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6913A" w14:textId="77777777" w:rsidR="0044261F" w:rsidRPr="0044261F" w:rsidRDefault="0044261F" w:rsidP="0044261F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44261F">
        <w:rPr>
          <w:rFonts w:eastAsia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378FE0B9" wp14:editId="25ACF7B2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E3476" w14:textId="77777777" w:rsidR="0044261F" w:rsidRPr="0044261F" w:rsidRDefault="0044261F" w:rsidP="0044261F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117F7D45" w14:textId="77777777" w:rsidR="0044261F" w:rsidRPr="0044261F" w:rsidRDefault="0044261F" w:rsidP="0044261F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44261F">
        <w:rPr>
          <w:rFonts w:eastAsia="Times New Roman" w:cs="Times New Roman"/>
          <w:szCs w:val="28"/>
        </w:rPr>
        <w:t xml:space="preserve">ХАНТЫ-МАНСИЙСКИЙ </w:t>
      </w:r>
    </w:p>
    <w:p w14:paraId="62F570D8" w14:textId="77777777" w:rsidR="0044261F" w:rsidRPr="0044261F" w:rsidRDefault="0044261F" w:rsidP="0044261F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44261F">
        <w:rPr>
          <w:rFonts w:eastAsia="Times New Roman" w:cs="Times New Roman"/>
          <w:szCs w:val="28"/>
        </w:rPr>
        <w:t>МУНИЦИПАЛЬНЫЙ РАЙОН</w:t>
      </w:r>
    </w:p>
    <w:p w14:paraId="7CF6F1D2" w14:textId="77777777" w:rsidR="0044261F" w:rsidRPr="0044261F" w:rsidRDefault="0044261F" w:rsidP="0044261F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44261F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28A7FFF3" w14:textId="77777777" w:rsidR="0044261F" w:rsidRPr="0044261F" w:rsidRDefault="0044261F" w:rsidP="0044261F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5012CE17" w14:textId="77777777" w:rsidR="0044261F" w:rsidRPr="0044261F" w:rsidRDefault="0044261F" w:rsidP="0044261F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44261F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7C7926C3" w14:textId="77777777" w:rsidR="0044261F" w:rsidRPr="0044261F" w:rsidRDefault="0044261F" w:rsidP="0044261F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4ED101F2" w14:textId="77777777" w:rsidR="0044261F" w:rsidRPr="0044261F" w:rsidRDefault="0044261F" w:rsidP="0044261F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44261F">
        <w:rPr>
          <w:rFonts w:eastAsia="Times New Roman" w:cs="Times New Roman"/>
          <w:b/>
          <w:szCs w:val="28"/>
        </w:rPr>
        <w:t xml:space="preserve">П О С Т А Н О В Л Е Н И Е </w:t>
      </w:r>
    </w:p>
    <w:p w14:paraId="43448B8A" w14:textId="77777777" w:rsidR="0044261F" w:rsidRPr="0044261F" w:rsidRDefault="0044261F" w:rsidP="0044261F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37A9F2D1" w14:textId="1C280B17" w:rsidR="0044261F" w:rsidRPr="0044261F" w:rsidRDefault="0044261F" w:rsidP="0044261F">
      <w:pPr>
        <w:spacing w:after="0" w:line="240" w:lineRule="auto"/>
        <w:rPr>
          <w:rFonts w:eastAsia="Times New Roman" w:cs="Times New Roman"/>
          <w:szCs w:val="28"/>
        </w:rPr>
      </w:pPr>
      <w:r w:rsidRPr="0044261F">
        <w:rPr>
          <w:rFonts w:eastAsia="Times New Roman" w:cs="Times New Roman"/>
          <w:szCs w:val="28"/>
        </w:rPr>
        <w:t xml:space="preserve">от </w:t>
      </w:r>
      <w:r w:rsidR="00B7278A">
        <w:rPr>
          <w:rFonts w:eastAsia="Times New Roman" w:cs="Times New Roman"/>
          <w:szCs w:val="28"/>
        </w:rPr>
        <w:t>15.09.2025</w:t>
      </w:r>
      <w:r w:rsidRPr="0044261F">
        <w:rPr>
          <w:rFonts w:eastAsia="Times New Roman" w:cs="Times New Roman"/>
          <w:szCs w:val="28"/>
        </w:rPr>
        <w:t xml:space="preserve">    </w:t>
      </w:r>
      <w:bookmarkStart w:id="0" w:name="_GoBack"/>
      <w:bookmarkEnd w:id="0"/>
      <w:r w:rsidRPr="0044261F">
        <w:rPr>
          <w:rFonts w:eastAsia="Times New Roman" w:cs="Times New Roman"/>
          <w:szCs w:val="28"/>
        </w:rPr>
        <w:t xml:space="preserve">                                                                                            № </w:t>
      </w:r>
      <w:r w:rsidR="00B7278A">
        <w:rPr>
          <w:rFonts w:eastAsia="Times New Roman" w:cs="Times New Roman"/>
          <w:szCs w:val="28"/>
        </w:rPr>
        <w:t>558</w:t>
      </w:r>
    </w:p>
    <w:p w14:paraId="0DD512EC" w14:textId="77777777" w:rsidR="0044261F" w:rsidRPr="0044261F" w:rsidRDefault="0044261F" w:rsidP="0044261F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44261F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424396CA" w14:textId="77777777" w:rsidR="0044261F" w:rsidRPr="0044261F" w:rsidRDefault="0044261F" w:rsidP="0044261F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</w:p>
    <w:p w14:paraId="1D412AD1" w14:textId="77777777" w:rsidR="00A12896" w:rsidRPr="001878AE" w:rsidRDefault="00A12896" w:rsidP="0044261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14:paraId="68144454" w14:textId="77777777" w:rsidR="00E01DCE" w:rsidRDefault="00E01DCE" w:rsidP="0044261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О внесении изменений в постановление</w:t>
      </w:r>
    </w:p>
    <w:p w14:paraId="6C8E4865" w14:textId="77777777" w:rsidR="00E01DCE" w:rsidRDefault="00E01DCE" w:rsidP="0044261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Администрации Ханты-Мансийского</w:t>
      </w:r>
    </w:p>
    <w:p w14:paraId="297C2A87" w14:textId="77777777" w:rsidR="00E01DCE" w:rsidRDefault="00E01DCE" w:rsidP="0044261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 xml:space="preserve">района от </w:t>
      </w:r>
      <w:bookmarkStart w:id="1" w:name="_Hlk193356315"/>
      <w:r>
        <w:rPr>
          <w:rFonts w:eastAsia="Calibri" w:cs="Times New Roman"/>
          <w:bCs/>
          <w:szCs w:val="28"/>
          <w:lang w:eastAsia="ru-RU"/>
        </w:rPr>
        <w:t xml:space="preserve">28.12.2024 </w:t>
      </w:r>
      <w:bookmarkEnd w:id="1"/>
      <w:r>
        <w:rPr>
          <w:rFonts w:eastAsia="Calibri" w:cs="Times New Roman"/>
          <w:bCs/>
          <w:szCs w:val="28"/>
          <w:lang w:eastAsia="ru-RU"/>
        </w:rPr>
        <w:t>№ 1181</w:t>
      </w:r>
    </w:p>
    <w:p w14:paraId="1B783CCF" w14:textId="77777777" w:rsidR="00A12896" w:rsidRPr="00A12896" w:rsidRDefault="00A12896" w:rsidP="0044261F">
      <w:pPr>
        <w:widowControl w:val="0"/>
        <w:autoSpaceDE w:val="0"/>
        <w:autoSpaceDN w:val="0"/>
        <w:spacing w:after="0" w:line="240" w:lineRule="auto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О муниципальной программе </w:t>
      </w:r>
    </w:p>
    <w:p w14:paraId="6EC19AC7" w14:textId="77777777" w:rsidR="00A12896" w:rsidRPr="00A12896" w:rsidRDefault="00A12896" w:rsidP="0044261F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Ханты-Мансийского района </w:t>
      </w:r>
    </w:p>
    <w:p w14:paraId="145BAC5F" w14:textId="77777777" w:rsidR="00A12896" w:rsidRPr="00A12896" w:rsidRDefault="00A12896" w:rsidP="0044261F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«</w:t>
      </w:r>
      <w:bookmarkStart w:id="2" w:name="_Hlk178669764"/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Безопасность</w:t>
      </w:r>
      <w:r w:rsidRPr="00A12896">
        <w:rPr>
          <w:rFonts w:eastAsiaTheme="minorEastAsia" w:cs="Calibri"/>
          <w:color w:val="000000" w:themeColor="text1"/>
          <w:szCs w:val="28"/>
          <w:lang w:eastAsia="ru-RU"/>
        </w:rPr>
        <w:t xml:space="preserve"> </w:t>
      </w:r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 xml:space="preserve">жизнедеятельности </w:t>
      </w:r>
    </w:p>
    <w:p w14:paraId="1BF07787" w14:textId="77777777" w:rsidR="00A12896" w:rsidRPr="00A12896" w:rsidRDefault="00A12896" w:rsidP="0044261F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в Ханты-Мансийском районе</w:t>
      </w: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»</w:t>
      </w:r>
    </w:p>
    <w:bookmarkEnd w:id="2"/>
    <w:p w14:paraId="732646AA" w14:textId="77777777" w:rsidR="00DC40C1" w:rsidRPr="00F4506E" w:rsidRDefault="00DC40C1" w:rsidP="0044261F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71D2AF" w14:textId="77777777" w:rsidR="003D6CD6" w:rsidRPr="00F4506E" w:rsidRDefault="003D6CD6" w:rsidP="0044261F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FE63B5" w14:textId="06417B95" w:rsidR="00E01DCE" w:rsidRDefault="00E01DCE" w:rsidP="0044261F">
      <w:pPr>
        <w:widowControl w:val="0"/>
        <w:autoSpaceDE w:val="0"/>
        <w:autoSpaceDN w:val="0"/>
        <w:spacing w:after="0" w:line="240" w:lineRule="auto"/>
        <w:ind w:firstLine="709"/>
        <w:jc w:val="both"/>
      </w:pPr>
      <w:r>
        <w:rPr>
          <w:rFonts w:eastAsia="Times New Roman" w:cs="Times New Roman"/>
          <w:szCs w:val="28"/>
          <w:lang w:eastAsia="ru-RU"/>
        </w:rPr>
        <w:t xml:space="preserve">В целях приведения муниципальных правовых актов </w:t>
      </w:r>
      <w:r w:rsidR="00DE6339">
        <w:rPr>
          <w:rFonts w:eastAsia="Times New Roman" w:cs="Times New Roman"/>
          <w:szCs w:val="28"/>
          <w:lang w:eastAsia="ru-RU"/>
        </w:rPr>
        <w:t xml:space="preserve">                 </w:t>
      </w:r>
      <w:r>
        <w:rPr>
          <w:rFonts w:eastAsia="Times New Roman" w:cs="Times New Roman"/>
          <w:szCs w:val="28"/>
          <w:lang w:eastAsia="ru-RU"/>
        </w:rPr>
        <w:t xml:space="preserve">Ханты-Мансийского района в соответствие с действующим законодательством, руководствуясь статьей 32 </w:t>
      </w:r>
      <w:r w:rsidR="00B462AC">
        <w:rPr>
          <w:rFonts w:eastAsia="Times New Roman" w:cs="Times New Roman"/>
          <w:szCs w:val="28"/>
          <w:lang w:eastAsia="ru-RU"/>
        </w:rPr>
        <w:t>Устава Ханты-Мансийского района,</w:t>
      </w:r>
      <w:r w:rsidR="00DE6339">
        <w:rPr>
          <w:rFonts w:eastAsia="Times New Roman" w:cs="Times New Roman"/>
          <w:szCs w:val="28"/>
          <w:lang w:eastAsia="ru-RU"/>
        </w:rPr>
        <w:t xml:space="preserve"> </w:t>
      </w:r>
      <w:r w:rsidR="00B462AC">
        <w:rPr>
          <w:rFonts w:eastAsia="Times New Roman" w:cs="Times New Roman"/>
          <w:szCs w:val="28"/>
          <w:lang w:eastAsia="ru-RU"/>
        </w:rPr>
        <w:t>в</w:t>
      </w:r>
      <w:r w:rsidRPr="00E01DCE">
        <w:t xml:space="preserve">нести в постановление Администрации Ханты-Мансийского района от 28.12.2024 № 1181 «О муниципальной программе </w:t>
      </w:r>
      <w:r w:rsidR="0044261F">
        <w:br/>
      </w:r>
      <w:r w:rsidRPr="00E01DCE">
        <w:t xml:space="preserve">Ханты-Мансийского района «Безопасность жизнедеятельности </w:t>
      </w:r>
      <w:r w:rsidR="0044261F">
        <w:br/>
      </w:r>
      <w:r w:rsidRPr="00E01DCE">
        <w:t>в Ханты-Мансийском районе» (далее – постановление) следующие изменения:</w:t>
      </w:r>
    </w:p>
    <w:p w14:paraId="192EC91D" w14:textId="77777777" w:rsidR="0044261F" w:rsidRDefault="0044261F" w:rsidP="0044261F">
      <w:pPr>
        <w:widowControl w:val="0"/>
        <w:autoSpaceDE w:val="0"/>
        <w:autoSpaceDN w:val="0"/>
        <w:spacing w:after="0" w:line="240" w:lineRule="auto"/>
        <w:ind w:firstLine="709"/>
        <w:jc w:val="both"/>
      </w:pPr>
    </w:p>
    <w:p w14:paraId="02440BF2" w14:textId="77777777" w:rsidR="00B462AC" w:rsidRDefault="00E01DCE" w:rsidP="004426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NewRomanPSMT" w:hAnsi="TimesNewRomanPSMT" w:cs="TimesNewRomanPSMT"/>
          <w:szCs w:val="28"/>
        </w:rPr>
      </w:pPr>
      <w:r w:rsidRPr="00E01DCE">
        <w:t>1.</w:t>
      </w:r>
      <w:r>
        <w:rPr>
          <w:b/>
        </w:rPr>
        <w:t xml:space="preserve"> </w:t>
      </w:r>
      <w:r>
        <w:rPr>
          <w:rFonts w:ascii="TimesNewRomanPSMT" w:hAnsi="TimesNewRomanPSMT" w:cs="TimesNewRomanPSMT"/>
          <w:szCs w:val="28"/>
        </w:rPr>
        <w:t>В приложении к постановлению (далее – муниципальная программа)</w:t>
      </w:r>
      <w:r w:rsidR="00B462AC">
        <w:rPr>
          <w:rFonts w:ascii="TimesNewRomanPSMT" w:hAnsi="TimesNewRomanPSMT" w:cs="TimesNewRomanPSMT"/>
          <w:szCs w:val="28"/>
        </w:rPr>
        <w:t>:</w:t>
      </w:r>
    </w:p>
    <w:p w14:paraId="078AF9B1" w14:textId="32E62A0A" w:rsidR="00E01DCE" w:rsidRDefault="00B462AC" w:rsidP="004426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xml:space="preserve">1.1. </w:t>
      </w:r>
      <w:r w:rsidRPr="00A53AA2">
        <w:rPr>
          <w:rFonts w:ascii="TimesNewRomanPSMT" w:hAnsi="TimesNewRomanPSMT" w:cs="TimesNewRomanPSMT"/>
          <w:szCs w:val="28"/>
        </w:rPr>
        <w:t>Р</w:t>
      </w:r>
      <w:r w:rsidR="00E01DCE">
        <w:rPr>
          <w:rFonts w:ascii="TimesNewRomanPSMT" w:hAnsi="TimesNewRomanPSMT" w:cs="TimesNewRomanPSMT"/>
          <w:szCs w:val="28"/>
        </w:rPr>
        <w:t xml:space="preserve">аздел 1 паспорта муниципальной программы изложить </w:t>
      </w:r>
      <w:r w:rsidR="0044261F">
        <w:rPr>
          <w:rFonts w:ascii="TimesNewRomanPSMT" w:hAnsi="TimesNewRomanPSMT" w:cs="TimesNewRomanPSMT"/>
          <w:szCs w:val="28"/>
        </w:rPr>
        <w:br/>
      </w:r>
      <w:r w:rsidR="00E01DCE">
        <w:rPr>
          <w:rFonts w:ascii="TimesNewRomanPSMT" w:hAnsi="TimesNewRomanPSMT" w:cs="TimesNewRomanPSMT"/>
          <w:szCs w:val="28"/>
        </w:rPr>
        <w:t>в следующей редакции:</w:t>
      </w:r>
    </w:p>
    <w:p w14:paraId="7999A64F" w14:textId="77777777" w:rsidR="00E01DCE" w:rsidRPr="00E01DCE" w:rsidRDefault="00E01DCE" w:rsidP="004426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168E1F93" w14:textId="77777777" w:rsidR="009F0DC8" w:rsidRPr="00F4506E" w:rsidRDefault="009F0DC8" w:rsidP="0044261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5E10E8" w14:textId="77777777" w:rsidR="009F0DC8" w:rsidRPr="004B2AB0" w:rsidRDefault="009F0DC8" w:rsidP="0044261F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</w:p>
    <w:p w14:paraId="64BB918F" w14:textId="77777777" w:rsidR="00825BB0" w:rsidRPr="004B2AB0" w:rsidRDefault="00825BB0" w:rsidP="0044261F">
      <w:pPr>
        <w:spacing w:after="0" w:line="240" w:lineRule="auto"/>
        <w:ind w:firstLine="567"/>
        <w:jc w:val="right"/>
        <w:rPr>
          <w:rFonts w:cs="Times New Roman"/>
          <w:color w:val="000000" w:themeColor="text1"/>
          <w:szCs w:val="28"/>
          <w:lang w:eastAsia="ru-RU"/>
        </w:rPr>
        <w:sectPr w:rsidR="00825BB0" w:rsidRPr="004B2AB0" w:rsidSect="00BC080B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51858C7F" w14:textId="77777777" w:rsidR="006F1BAE" w:rsidRPr="006B498E" w:rsidRDefault="00FE1967" w:rsidP="0044261F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lastRenderedPageBreak/>
        <w:t>«</w:t>
      </w:r>
      <w:r w:rsidR="006B498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1. </w:t>
      </w:r>
      <w:r w:rsidR="000956BD" w:rsidRPr="006B498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Основные положения</w:t>
      </w:r>
    </w:p>
    <w:p w14:paraId="0B6BCA1E" w14:textId="77777777" w:rsidR="009C1342" w:rsidRPr="006B498E" w:rsidRDefault="009C1342" w:rsidP="0044261F">
      <w:pPr>
        <w:pStyle w:val="ConsPlusTitle"/>
        <w:ind w:left="720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tbl>
      <w:tblPr>
        <w:tblStyle w:val="a9"/>
        <w:tblW w:w="14029" w:type="dxa"/>
        <w:tblLook w:val="04A0" w:firstRow="1" w:lastRow="0" w:firstColumn="1" w:lastColumn="0" w:noHBand="0" w:noVBand="1"/>
      </w:tblPr>
      <w:tblGrid>
        <w:gridCol w:w="5382"/>
        <w:gridCol w:w="8647"/>
      </w:tblGrid>
      <w:tr w:rsidR="003046BA" w:rsidRPr="003046BA" w14:paraId="1F0C0255" w14:textId="77777777" w:rsidTr="006B498E">
        <w:tc>
          <w:tcPr>
            <w:tcW w:w="5382" w:type="dxa"/>
          </w:tcPr>
          <w:p w14:paraId="41359C8B" w14:textId="77777777" w:rsidR="00BC080B" w:rsidRPr="003046BA" w:rsidRDefault="00BC080B" w:rsidP="0044261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 w:rsidRPr="003046BA">
              <w:rPr>
                <w:rFonts w:eastAsia="Times New Roman"/>
                <w:color w:val="000000" w:themeColor="text1"/>
                <w:sz w:val="20"/>
              </w:rPr>
              <w:t>Куратор муниципальной программы</w:t>
            </w:r>
          </w:p>
        </w:tc>
        <w:tc>
          <w:tcPr>
            <w:tcW w:w="8647" w:type="dxa"/>
          </w:tcPr>
          <w:p w14:paraId="40C34A73" w14:textId="77777777" w:rsidR="00BC080B" w:rsidRPr="003046BA" w:rsidRDefault="00687955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046BA">
              <w:rPr>
                <w:rFonts w:eastAsia="Times New Roman"/>
                <w:color w:val="000000" w:themeColor="text1"/>
                <w:sz w:val="20"/>
              </w:rPr>
              <w:t>Пневский Борис Викторович</w:t>
            </w:r>
            <w:r w:rsidR="006B498E">
              <w:rPr>
                <w:rFonts w:eastAsia="Times New Roman"/>
                <w:color w:val="000000" w:themeColor="text1"/>
                <w:sz w:val="20"/>
              </w:rPr>
              <w:t>,</w:t>
            </w:r>
            <w:r w:rsidR="006F1BAE" w:rsidRPr="003046BA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825BB0" w:rsidRPr="003046BA">
              <w:rPr>
                <w:rFonts w:eastAsia="Times New Roman"/>
                <w:color w:val="000000" w:themeColor="text1"/>
                <w:sz w:val="20"/>
              </w:rPr>
              <w:t xml:space="preserve">заместитель Главы Ханты-Мансийского района по </w:t>
            </w:r>
            <w:r w:rsidR="001C2BFD">
              <w:rPr>
                <w:rFonts w:eastAsia="Times New Roman"/>
                <w:color w:val="000000" w:themeColor="text1"/>
                <w:sz w:val="20"/>
              </w:rPr>
              <w:t>безопасности</w:t>
            </w:r>
          </w:p>
        </w:tc>
      </w:tr>
      <w:tr w:rsidR="00215843" w:rsidRPr="00215843" w14:paraId="21B74EAF" w14:textId="77777777" w:rsidTr="006B498E">
        <w:tc>
          <w:tcPr>
            <w:tcW w:w="5382" w:type="dxa"/>
          </w:tcPr>
          <w:p w14:paraId="2AC24794" w14:textId="77777777" w:rsidR="00BC080B" w:rsidRPr="00215843" w:rsidRDefault="00BC080B" w:rsidP="0044261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215843">
              <w:rPr>
                <w:rFonts w:eastAsia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8647" w:type="dxa"/>
          </w:tcPr>
          <w:p w14:paraId="7A40C44A" w14:textId="77777777" w:rsidR="00BC080B" w:rsidRPr="00215843" w:rsidRDefault="003046BA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215843">
              <w:rPr>
                <w:sz w:val="20"/>
              </w:rPr>
              <w:t xml:space="preserve">муниципальное казенное учреждение Ханты-Мансийского района «Управление гражданской защиты» (далее </w:t>
            </w:r>
            <w:r w:rsidR="006B498E">
              <w:rPr>
                <w:sz w:val="20"/>
              </w:rPr>
              <w:t>–</w:t>
            </w:r>
            <w:r w:rsidRPr="00215843">
              <w:rPr>
                <w:sz w:val="20"/>
              </w:rPr>
              <w:t xml:space="preserve"> МКУ «Управление гражданской защиты»)</w:t>
            </w:r>
          </w:p>
        </w:tc>
      </w:tr>
      <w:tr w:rsidR="00215843" w:rsidRPr="00215843" w14:paraId="292256A8" w14:textId="77777777" w:rsidTr="006B498E">
        <w:tc>
          <w:tcPr>
            <w:tcW w:w="5382" w:type="dxa"/>
            <w:tcBorders>
              <w:left w:val="nil"/>
              <w:right w:val="nil"/>
            </w:tcBorders>
          </w:tcPr>
          <w:p w14:paraId="10525689" w14:textId="77777777" w:rsidR="006F1BAE" w:rsidRPr="00215843" w:rsidRDefault="006F1BAE" w:rsidP="0044261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</w:tcPr>
          <w:p w14:paraId="41CE79C5" w14:textId="77777777" w:rsidR="00BC080B" w:rsidRPr="00215843" w:rsidRDefault="00BC080B" w:rsidP="0044261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</w:tr>
      <w:tr w:rsidR="00215843" w:rsidRPr="00215843" w14:paraId="4A7387B7" w14:textId="77777777" w:rsidTr="006B498E">
        <w:tc>
          <w:tcPr>
            <w:tcW w:w="5382" w:type="dxa"/>
          </w:tcPr>
          <w:p w14:paraId="25632793" w14:textId="77777777" w:rsidR="00BC080B" w:rsidRPr="00215843" w:rsidRDefault="00BC080B" w:rsidP="0044261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215843">
              <w:rPr>
                <w:rFonts w:eastAsia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8647" w:type="dxa"/>
          </w:tcPr>
          <w:p w14:paraId="67F2033F" w14:textId="77777777" w:rsidR="00BC080B" w:rsidRPr="00215843" w:rsidRDefault="006F1BAE" w:rsidP="0044261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215843">
              <w:rPr>
                <w:rFonts w:eastAsia="Times New Roman"/>
                <w:sz w:val="20"/>
              </w:rPr>
              <w:t>2025 – 2030 годы</w:t>
            </w:r>
          </w:p>
        </w:tc>
      </w:tr>
      <w:tr w:rsidR="00215843" w:rsidRPr="00FE1967" w14:paraId="79A375B4" w14:textId="77777777" w:rsidTr="006B498E">
        <w:tc>
          <w:tcPr>
            <w:tcW w:w="5382" w:type="dxa"/>
          </w:tcPr>
          <w:p w14:paraId="4D2A4CAC" w14:textId="77777777" w:rsidR="00BC080B" w:rsidRPr="00FE1967" w:rsidRDefault="00BC080B" w:rsidP="0044261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E1967">
              <w:rPr>
                <w:rFonts w:eastAsia="Times New Roman"/>
                <w:sz w:val="20"/>
              </w:rPr>
              <w:t>Цел</w:t>
            </w:r>
            <w:r w:rsidR="003B57E5" w:rsidRPr="00FE1967">
              <w:rPr>
                <w:rFonts w:eastAsia="Times New Roman"/>
                <w:sz w:val="20"/>
              </w:rPr>
              <w:t>и</w:t>
            </w:r>
            <w:r w:rsidRPr="00FE1967">
              <w:rPr>
                <w:rFonts w:eastAsia="Times New Roman"/>
                <w:sz w:val="20"/>
              </w:rPr>
              <w:t xml:space="preserve"> муниципальной программы</w:t>
            </w:r>
          </w:p>
        </w:tc>
        <w:tc>
          <w:tcPr>
            <w:tcW w:w="8647" w:type="dxa"/>
          </w:tcPr>
          <w:p w14:paraId="6ACC507A" w14:textId="61BED520" w:rsidR="003E27E4" w:rsidRPr="00FE1967" w:rsidRDefault="007A3341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NewRoman"/>
                <w:sz w:val="20"/>
              </w:rPr>
            </w:pPr>
            <w:r w:rsidRPr="00FE1967">
              <w:rPr>
                <w:sz w:val="20"/>
              </w:rPr>
              <w:t>1. О</w:t>
            </w:r>
            <w:r w:rsidR="003E27E4" w:rsidRPr="00FE1967">
              <w:rPr>
                <w:sz w:val="20"/>
              </w:rPr>
              <w:t xml:space="preserve">беспечение устойчивого социально-экономического развития Ханты-Мансийского района, </w:t>
            </w:r>
            <w:r w:rsidR="00FF4EB8">
              <w:rPr>
                <w:sz w:val="20"/>
              </w:rPr>
              <w:br/>
            </w:r>
            <w:r w:rsidR="003E27E4" w:rsidRPr="00FE1967">
              <w:rPr>
                <w:sz w:val="20"/>
              </w:rPr>
              <w:t>а также необходимого уровня безопасности жизнедеятельности, уровня защищенности населения и территории Ханты-Мансийского района, материальных и культурных ценностей от опасностей, возникающих при военных конфликтах или вследствие этих конфликтов, а также при</w:t>
            </w:r>
            <w:r w:rsidR="006B498E" w:rsidRPr="00FE1967">
              <w:rPr>
                <w:sz w:val="20"/>
              </w:rPr>
              <w:t xml:space="preserve"> чрезвычайных ситуациях, пожарах</w:t>
            </w:r>
            <w:r w:rsidR="0046011B" w:rsidRPr="00FE1967">
              <w:rPr>
                <w:sz w:val="20"/>
              </w:rPr>
              <w:t xml:space="preserve"> и </w:t>
            </w:r>
            <w:r w:rsidR="0046011B" w:rsidRPr="00FE1967">
              <w:rPr>
                <w:rFonts w:eastAsia="TimesNewRoman"/>
                <w:sz w:val="20"/>
              </w:rPr>
              <w:t>происшествиях на водных объектах</w:t>
            </w:r>
            <w:r w:rsidRPr="00FE1967">
              <w:rPr>
                <w:rFonts w:eastAsia="TimesNewRoman"/>
                <w:sz w:val="20"/>
              </w:rPr>
              <w:t>.</w:t>
            </w:r>
          </w:p>
          <w:p w14:paraId="3B384B09" w14:textId="394D3389" w:rsidR="007A3341" w:rsidRPr="00FE1967" w:rsidRDefault="007A3341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FE1967">
              <w:rPr>
                <w:rFonts w:eastAsia="TimesNewRoman"/>
                <w:sz w:val="20"/>
              </w:rPr>
              <w:t>2. Обеспечение безопасности населения при осуществлении деятельности по обращ</w:t>
            </w:r>
            <w:r w:rsidR="006B498E" w:rsidRPr="00FE1967">
              <w:rPr>
                <w:rFonts w:eastAsia="TimesNewRoman"/>
                <w:sz w:val="20"/>
              </w:rPr>
              <w:t xml:space="preserve">ению </w:t>
            </w:r>
            <w:r w:rsidR="00FF4EB8">
              <w:rPr>
                <w:rFonts w:eastAsia="TimesNewRoman"/>
                <w:sz w:val="20"/>
              </w:rPr>
              <w:br/>
            </w:r>
            <w:r w:rsidR="006B498E" w:rsidRPr="00FE1967">
              <w:rPr>
                <w:rFonts w:eastAsia="TimesNewRoman"/>
                <w:sz w:val="20"/>
              </w:rPr>
              <w:t>с животными без владельцев</w:t>
            </w:r>
          </w:p>
        </w:tc>
      </w:tr>
      <w:tr w:rsidR="00137B00" w:rsidRPr="00137B00" w14:paraId="464654D7" w14:textId="77777777" w:rsidTr="006B498E">
        <w:tc>
          <w:tcPr>
            <w:tcW w:w="5382" w:type="dxa"/>
          </w:tcPr>
          <w:p w14:paraId="0EE767A4" w14:textId="77777777" w:rsidR="00BC080B" w:rsidRPr="00137B00" w:rsidRDefault="00BC080B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137B00">
              <w:rPr>
                <w:rFonts w:eastAsia="Times New Roman"/>
                <w:color w:val="000000" w:themeColor="text1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8647" w:type="dxa"/>
          </w:tcPr>
          <w:p w14:paraId="5E7FABC2" w14:textId="77777777" w:rsidR="003B57E5" w:rsidRPr="00096F8B" w:rsidRDefault="003B57E5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1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.</w:t>
            </w:r>
            <w:r w:rsidR="00E34C70" w:rsidRPr="00096F8B">
              <w:rPr>
                <w:rFonts w:eastAsia="Times New Roman" w:cstheme="minorBidi"/>
                <w:color w:val="000000" w:themeColor="text1"/>
                <w:sz w:val="20"/>
                <w:lang w:eastAsia="en-US"/>
              </w:rPr>
              <w:t xml:space="preserve"> </w:t>
            </w:r>
            <w:r w:rsidR="00E34C70" w:rsidRPr="00096F8B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096F8B">
              <w:rPr>
                <w:color w:val="000000" w:themeColor="text1"/>
                <w:sz w:val="20"/>
              </w:rPr>
              <w:t>Организация и обеспечение мероприятий в сфере гражданской обороны, защиты населения и территории Ханты-Мансийского района от чрезвычайных ситуаций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».</w:t>
            </w:r>
            <w:r w:rsidR="00CB74F2" w:rsidRPr="00096F8B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</w:p>
          <w:p w14:paraId="62ED1F9F" w14:textId="77777777" w:rsidR="00BC080B" w:rsidRPr="00096F8B" w:rsidRDefault="003B57E5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2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.</w:t>
            </w:r>
            <w:r w:rsidR="00CB74F2" w:rsidRPr="00096F8B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E34C70" w:rsidRPr="00096F8B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096F8B">
              <w:rPr>
                <w:color w:val="000000" w:themeColor="text1"/>
                <w:sz w:val="20"/>
              </w:rPr>
              <w:t>Укрепление пожарной безопасности в Ханты-Мансийском районе</w:t>
            </w:r>
            <w:r w:rsidR="00E34C70" w:rsidRPr="00096F8B">
              <w:rPr>
                <w:rFonts w:eastAsia="Times New Roman"/>
                <w:color w:val="000000" w:themeColor="text1"/>
                <w:sz w:val="20"/>
              </w:rPr>
              <w:t>»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.</w:t>
            </w:r>
          </w:p>
          <w:p w14:paraId="3DE2F10D" w14:textId="77777777" w:rsidR="00137B00" w:rsidRPr="00096F8B" w:rsidRDefault="00137B00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3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.</w:t>
            </w:r>
            <w:r w:rsidRPr="00096F8B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hyperlink w:anchor="P428"/>
            <w:r w:rsidRPr="00096F8B">
              <w:rPr>
                <w:color w:val="000000" w:themeColor="text1"/>
                <w:sz w:val="20"/>
              </w:rPr>
              <w:t>«</w:t>
            </w:r>
            <w:r w:rsidR="00096F8B" w:rsidRPr="00096F8B">
              <w:rPr>
                <w:sz w:val="20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</w:t>
            </w:r>
            <w:r w:rsidRPr="00096F8B">
              <w:rPr>
                <w:sz w:val="20"/>
              </w:rPr>
              <w:t>»</w:t>
            </w:r>
          </w:p>
        </w:tc>
      </w:tr>
      <w:tr w:rsidR="00096F8B" w:rsidRPr="00096F8B" w14:paraId="6D6DBEA3" w14:textId="77777777" w:rsidTr="006B498E">
        <w:tc>
          <w:tcPr>
            <w:tcW w:w="5382" w:type="dxa"/>
          </w:tcPr>
          <w:p w14:paraId="1331A323" w14:textId="77777777" w:rsidR="00BC080B" w:rsidRPr="00096F8B" w:rsidRDefault="00BC080B" w:rsidP="0044261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096F8B">
              <w:rPr>
                <w:rFonts w:eastAsia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8647" w:type="dxa"/>
          </w:tcPr>
          <w:p w14:paraId="724C1FD2" w14:textId="77777777" w:rsidR="00BC080B" w:rsidRPr="00096F8B" w:rsidRDefault="00F62636" w:rsidP="0044261F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</w:t>
            </w:r>
            <w:r w:rsidR="006D1610">
              <w:rPr>
                <w:rFonts w:eastAsia="Times New Roman"/>
                <w:sz w:val="20"/>
              </w:rPr>
              <w:t xml:space="preserve">8493,1 </w:t>
            </w:r>
            <w:r w:rsidR="00845AE1" w:rsidRPr="00096F8B">
              <w:rPr>
                <w:rFonts w:eastAsia="Times New Roman"/>
                <w:sz w:val="20"/>
              </w:rPr>
              <w:t>тыс. рублей</w:t>
            </w:r>
          </w:p>
        </w:tc>
      </w:tr>
      <w:tr w:rsidR="0046011B" w:rsidRPr="0046011B" w14:paraId="1D74C757" w14:textId="77777777" w:rsidTr="006B498E">
        <w:tc>
          <w:tcPr>
            <w:tcW w:w="5382" w:type="dxa"/>
          </w:tcPr>
          <w:p w14:paraId="26375D17" w14:textId="77777777" w:rsidR="00BC080B" w:rsidRPr="00096F8B" w:rsidRDefault="00BC080B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Связь с национальными целями развития Российской Федерации</w:t>
            </w:r>
            <w:r w:rsidR="002E4A12" w:rsidRPr="00096F8B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Pr="00096F8B">
              <w:rPr>
                <w:rFonts w:eastAsia="Times New Roman"/>
                <w:color w:val="000000" w:themeColor="text1"/>
                <w:sz w:val="20"/>
              </w:rPr>
              <w:t>/ государственными программами Ханты-Мансийского автономного округа – Югры</w:t>
            </w:r>
          </w:p>
        </w:tc>
        <w:tc>
          <w:tcPr>
            <w:tcW w:w="8647" w:type="dxa"/>
          </w:tcPr>
          <w:p w14:paraId="34FB0828" w14:textId="77777777" w:rsidR="00BC080B" w:rsidRPr="0046011B" w:rsidRDefault="009202A2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Государственная программа Ханты-Мансийского автономного округа – Югры «</w:t>
            </w:r>
            <w:r w:rsidR="0046011B" w:rsidRPr="00096F8B">
              <w:rPr>
                <w:rFonts w:eastAsia="Times New Roman"/>
                <w:color w:val="000000" w:themeColor="text1"/>
                <w:sz w:val="20"/>
              </w:rPr>
              <w:t>Обеспечение эпизоотического и ветеринарно-санитарного благополучия»</w:t>
            </w:r>
          </w:p>
        </w:tc>
      </w:tr>
    </w:tbl>
    <w:p w14:paraId="24102229" w14:textId="77777777" w:rsidR="00023E79" w:rsidRPr="006B498E" w:rsidRDefault="00FE1967" w:rsidP="0044261F">
      <w:pPr>
        <w:pStyle w:val="aa"/>
        <w:spacing w:after="0" w:line="240" w:lineRule="auto"/>
        <w:jc w:val="right"/>
        <w:rPr>
          <w:rFonts w:cs="Times New Roman"/>
          <w:color w:val="000000" w:themeColor="text1"/>
          <w:szCs w:val="28"/>
          <w:lang w:eastAsia="ru-RU"/>
        </w:rPr>
      </w:pPr>
      <w:r>
        <w:rPr>
          <w:rFonts w:cs="Times New Roman"/>
          <w:color w:val="000000" w:themeColor="text1"/>
          <w:szCs w:val="28"/>
          <w:lang w:eastAsia="ru-RU"/>
        </w:rPr>
        <w:t>».</w:t>
      </w:r>
    </w:p>
    <w:p w14:paraId="19FB324C" w14:textId="77777777" w:rsidR="00086089" w:rsidRPr="008201F5" w:rsidRDefault="00FE1967" w:rsidP="004426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E01DCE">
        <w:t>1.</w:t>
      </w:r>
      <w:r w:rsidR="00CE1024">
        <w:t>2</w:t>
      </w:r>
      <w:r w:rsidRPr="00E01DCE">
        <w:t>.</w:t>
      </w:r>
      <w:r>
        <w:rPr>
          <w:b/>
        </w:rPr>
        <w:t xml:space="preserve"> </w:t>
      </w:r>
      <w:r w:rsidR="00B462AC" w:rsidRPr="00A53AA2">
        <w:rPr>
          <w:bCs/>
        </w:rPr>
        <w:t>Р</w:t>
      </w:r>
      <w:r>
        <w:rPr>
          <w:rFonts w:ascii="TimesNewRomanPSMT" w:hAnsi="TimesNewRomanPSMT" w:cs="TimesNewRomanPSMT"/>
          <w:szCs w:val="28"/>
        </w:rPr>
        <w:t xml:space="preserve">аздел </w:t>
      </w:r>
      <w:r w:rsidR="008D4538">
        <w:rPr>
          <w:rFonts w:ascii="TimesNewRomanPSMT" w:hAnsi="TimesNewRomanPSMT" w:cs="TimesNewRomanPSMT"/>
          <w:szCs w:val="28"/>
        </w:rPr>
        <w:t>5</w:t>
      </w:r>
      <w:r>
        <w:rPr>
          <w:rFonts w:ascii="TimesNewRomanPSMT" w:hAnsi="TimesNewRomanPSMT" w:cs="TimesNewRomanPSMT"/>
          <w:szCs w:val="28"/>
        </w:rPr>
        <w:t xml:space="preserve"> паспорта муниципальной программы изложить в следующей редакции:</w:t>
      </w:r>
    </w:p>
    <w:p w14:paraId="54C55850" w14:textId="77777777" w:rsidR="004F0179" w:rsidRPr="008201F5" w:rsidRDefault="00086089" w:rsidP="0044261F">
      <w:pPr>
        <w:widowControl w:val="0"/>
        <w:tabs>
          <w:tab w:val="left" w:pos="142"/>
          <w:tab w:val="left" w:pos="284"/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«</w:t>
      </w:r>
      <w:r w:rsidR="004F0179" w:rsidRPr="008201F5">
        <w:rPr>
          <w:rFonts w:eastAsia="Times New Roman" w:cs="Times New Roman"/>
          <w:color w:val="000000" w:themeColor="text1"/>
          <w:szCs w:val="28"/>
        </w:rPr>
        <w:t>5.</w:t>
      </w:r>
      <w:r w:rsidR="00674462">
        <w:rPr>
          <w:rFonts w:eastAsia="Times New Roman" w:cs="Times New Roman"/>
          <w:color w:val="000000" w:themeColor="text1"/>
          <w:szCs w:val="28"/>
        </w:rPr>
        <w:t xml:space="preserve"> </w:t>
      </w:r>
      <w:r w:rsidR="004F0179" w:rsidRPr="008201F5">
        <w:rPr>
          <w:rFonts w:eastAsia="Times New Roman" w:cs="Times New Roman"/>
          <w:color w:val="000000" w:themeColor="text1"/>
          <w:szCs w:val="28"/>
        </w:rPr>
        <w:t>Финансовое обеспечение муниципальной программы</w:t>
      </w:r>
    </w:p>
    <w:p w14:paraId="31D9D293" w14:textId="77777777" w:rsidR="004F0179" w:rsidRPr="008201F5" w:rsidRDefault="004F0179" w:rsidP="0044261F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color w:val="000000" w:themeColor="text1"/>
          <w:szCs w:val="28"/>
        </w:rPr>
      </w:pPr>
    </w:p>
    <w:tbl>
      <w:tblPr>
        <w:tblStyle w:val="a9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6"/>
        <w:gridCol w:w="1276"/>
        <w:gridCol w:w="1275"/>
        <w:gridCol w:w="1132"/>
        <w:gridCol w:w="1132"/>
        <w:gridCol w:w="1132"/>
        <w:gridCol w:w="1272"/>
        <w:gridCol w:w="1558"/>
      </w:tblGrid>
      <w:tr w:rsidR="00D60232" w:rsidRPr="00812CB2" w14:paraId="7713180B" w14:textId="77777777" w:rsidTr="00703AC9">
        <w:trPr>
          <w:trHeight w:val="20"/>
        </w:trPr>
        <w:tc>
          <w:tcPr>
            <w:tcW w:w="1868" w:type="pct"/>
            <w:vMerge w:val="restart"/>
          </w:tcPr>
          <w:p w14:paraId="0C701F42" w14:textId="77777777" w:rsidR="004F0179" w:rsidRPr="00812CB2" w:rsidRDefault="004F0179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132" w:type="pct"/>
            <w:gridSpan w:val="7"/>
          </w:tcPr>
          <w:p w14:paraId="446BCFE3" w14:textId="77777777" w:rsidR="004F0179" w:rsidRPr="00812CB2" w:rsidRDefault="004F0179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Объем финансового обеспечения по годам, тыс. рублей</w:t>
            </w:r>
          </w:p>
        </w:tc>
      </w:tr>
      <w:tr w:rsidR="00D60232" w:rsidRPr="00812CB2" w14:paraId="56D3FA8C" w14:textId="77777777" w:rsidTr="00703AC9">
        <w:trPr>
          <w:trHeight w:val="20"/>
        </w:trPr>
        <w:tc>
          <w:tcPr>
            <w:tcW w:w="1868" w:type="pct"/>
            <w:vMerge/>
          </w:tcPr>
          <w:p w14:paraId="328E635F" w14:textId="77777777" w:rsidR="004F0179" w:rsidRPr="00812CB2" w:rsidRDefault="004F0179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455" w:type="pct"/>
          </w:tcPr>
          <w:p w14:paraId="1B86F347" w14:textId="77777777" w:rsidR="004F0179" w:rsidRPr="00812CB2" w:rsidRDefault="004F0179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2025</w:t>
            </w:r>
          </w:p>
        </w:tc>
        <w:tc>
          <w:tcPr>
            <w:tcW w:w="455" w:type="pct"/>
          </w:tcPr>
          <w:p w14:paraId="232FB460" w14:textId="77777777" w:rsidR="004F0179" w:rsidRPr="00812CB2" w:rsidRDefault="004F0179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2026</w:t>
            </w:r>
          </w:p>
        </w:tc>
        <w:tc>
          <w:tcPr>
            <w:tcW w:w="404" w:type="pct"/>
          </w:tcPr>
          <w:p w14:paraId="78278896" w14:textId="77777777" w:rsidR="004F0179" w:rsidRPr="00812CB2" w:rsidRDefault="004F0179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2027</w:t>
            </w:r>
          </w:p>
        </w:tc>
        <w:tc>
          <w:tcPr>
            <w:tcW w:w="404" w:type="pct"/>
          </w:tcPr>
          <w:p w14:paraId="1FAFC7CC" w14:textId="77777777" w:rsidR="004F0179" w:rsidRPr="00812CB2" w:rsidRDefault="004F0179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2028</w:t>
            </w:r>
          </w:p>
        </w:tc>
        <w:tc>
          <w:tcPr>
            <w:tcW w:w="404" w:type="pct"/>
          </w:tcPr>
          <w:p w14:paraId="3590A6C4" w14:textId="77777777" w:rsidR="004F0179" w:rsidRPr="00812CB2" w:rsidRDefault="004F0179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2029</w:t>
            </w:r>
          </w:p>
        </w:tc>
        <w:tc>
          <w:tcPr>
            <w:tcW w:w="454" w:type="pct"/>
          </w:tcPr>
          <w:p w14:paraId="095A75E3" w14:textId="77777777" w:rsidR="004F0179" w:rsidRPr="00812CB2" w:rsidRDefault="004F0179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2030</w:t>
            </w:r>
          </w:p>
        </w:tc>
        <w:tc>
          <w:tcPr>
            <w:tcW w:w="556" w:type="pct"/>
          </w:tcPr>
          <w:p w14:paraId="6E694048" w14:textId="77777777" w:rsidR="004F0179" w:rsidRPr="00812CB2" w:rsidRDefault="004F0179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Всего</w:t>
            </w:r>
          </w:p>
        </w:tc>
      </w:tr>
      <w:tr w:rsidR="00D60232" w:rsidRPr="001F6E41" w14:paraId="21E4CB91" w14:textId="77777777" w:rsidTr="00703AC9">
        <w:trPr>
          <w:trHeight w:val="20"/>
        </w:trPr>
        <w:tc>
          <w:tcPr>
            <w:tcW w:w="1868" w:type="pct"/>
          </w:tcPr>
          <w:p w14:paraId="1D3FB862" w14:textId="77777777" w:rsidR="004F0179" w:rsidRPr="001F6E41" w:rsidRDefault="004F0179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  <w:tc>
          <w:tcPr>
            <w:tcW w:w="455" w:type="pct"/>
          </w:tcPr>
          <w:p w14:paraId="3091542E" w14:textId="77777777" w:rsidR="004F0179" w:rsidRPr="001F6E41" w:rsidRDefault="004F0179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455" w:type="pct"/>
          </w:tcPr>
          <w:p w14:paraId="5257349D" w14:textId="77777777" w:rsidR="004F0179" w:rsidRPr="001F6E41" w:rsidRDefault="004F0179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404" w:type="pct"/>
          </w:tcPr>
          <w:p w14:paraId="768A44F2" w14:textId="77777777" w:rsidR="004F0179" w:rsidRPr="001F6E41" w:rsidRDefault="004F0179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</w:p>
        </w:tc>
        <w:tc>
          <w:tcPr>
            <w:tcW w:w="404" w:type="pct"/>
          </w:tcPr>
          <w:p w14:paraId="3183F6EB" w14:textId="77777777" w:rsidR="004F0179" w:rsidRPr="001F6E41" w:rsidRDefault="004F0179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5</w:t>
            </w:r>
          </w:p>
        </w:tc>
        <w:tc>
          <w:tcPr>
            <w:tcW w:w="404" w:type="pct"/>
          </w:tcPr>
          <w:p w14:paraId="2EA46AB7" w14:textId="77777777" w:rsidR="004F0179" w:rsidRPr="001F6E41" w:rsidRDefault="004F0179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6</w:t>
            </w:r>
          </w:p>
        </w:tc>
        <w:tc>
          <w:tcPr>
            <w:tcW w:w="454" w:type="pct"/>
          </w:tcPr>
          <w:p w14:paraId="749EC40C" w14:textId="77777777" w:rsidR="004F0179" w:rsidRPr="001F6E41" w:rsidRDefault="004F0179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7</w:t>
            </w:r>
          </w:p>
        </w:tc>
        <w:tc>
          <w:tcPr>
            <w:tcW w:w="556" w:type="pct"/>
          </w:tcPr>
          <w:p w14:paraId="09D3EAD6" w14:textId="77777777" w:rsidR="004F0179" w:rsidRPr="001F6E41" w:rsidRDefault="004F0179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</w:tr>
      <w:tr w:rsidR="00D60232" w:rsidRPr="00D60232" w14:paraId="22512E98" w14:textId="77777777" w:rsidTr="00703AC9">
        <w:trPr>
          <w:trHeight w:val="20"/>
        </w:trPr>
        <w:tc>
          <w:tcPr>
            <w:tcW w:w="1868" w:type="pct"/>
          </w:tcPr>
          <w:p w14:paraId="61623983" w14:textId="77777777" w:rsidR="004F0179" w:rsidRPr="00D60232" w:rsidRDefault="004F0179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455" w:type="pct"/>
            <w:vAlign w:val="center"/>
          </w:tcPr>
          <w:p w14:paraId="10454D81" w14:textId="77777777" w:rsidR="004F0179" w:rsidRPr="00D60232" w:rsidRDefault="00ED178A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112293,1</w:t>
            </w:r>
          </w:p>
        </w:tc>
        <w:tc>
          <w:tcPr>
            <w:tcW w:w="455" w:type="pct"/>
            <w:vAlign w:val="center"/>
          </w:tcPr>
          <w:p w14:paraId="4DBB0B74" w14:textId="77777777" w:rsidR="004F0179" w:rsidRPr="00D60232" w:rsidRDefault="000953DA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84506,9</w:t>
            </w:r>
          </w:p>
        </w:tc>
        <w:tc>
          <w:tcPr>
            <w:tcW w:w="404" w:type="pct"/>
            <w:vAlign w:val="center"/>
          </w:tcPr>
          <w:p w14:paraId="1BB346D2" w14:textId="77777777" w:rsidR="004F0179" w:rsidRPr="00D60232" w:rsidRDefault="00B12D31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74920,1</w:t>
            </w:r>
          </w:p>
        </w:tc>
        <w:tc>
          <w:tcPr>
            <w:tcW w:w="404" w:type="pct"/>
            <w:vAlign w:val="center"/>
          </w:tcPr>
          <w:p w14:paraId="47B0AC6C" w14:textId="77777777" w:rsidR="004F0179" w:rsidRPr="00D60232" w:rsidRDefault="00B12D31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79209,8</w:t>
            </w:r>
          </w:p>
        </w:tc>
        <w:tc>
          <w:tcPr>
            <w:tcW w:w="404" w:type="pct"/>
            <w:vAlign w:val="center"/>
          </w:tcPr>
          <w:p w14:paraId="5FD385AC" w14:textId="77777777" w:rsidR="004F0179" w:rsidRPr="00D60232" w:rsidRDefault="00B12D31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73176,8</w:t>
            </w:r>
          </w:p>
        </w:tc>
        <w:tc>
          <w:tcPr>
            <w:tcW w:w="454" w:type="pct"/>
            <w:vAlign w:val="center"/>
          </w:tcPr>
          <w:p w14:paraId="50BBFA8A" w14:textId="77777777" w:rsidR="004F0179" w:rsidRPr="00D60232" w:rsidRDefault="00B12D31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</w:t>
            </w:r>
            <w:r w:rsidR="009C6860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</w:t>
            </w: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386,4</w:t>
            </w:r>
          </w:p>
        </w:tc>
        <w:tc>
          <w:tcPr>
            <w:tcW w:w="556" w:type="pct"/>
            <w:vAlign w:val="center"/>
          </w:tcPr>
          <w:p w14:paraId="56875EEB" w14:textId="77777777" w:rsidR="004F0179" w:rsidRPr="00D60232" w:rsidRDefault="00ED178A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498493,1</w:t>
            </w:r>
          </w:p>
        </w:tc>
      </w:tr>
      <w:tr w:rsidR="00B12D31" w:rsidRPr="00D60232" w14:paraId="741AC44E" w14:textId="77777777" w:rsidTr="00703AC9">
        <w:trPr>
          <w:trHeight w:val="20"/>
        </w:trPr>
        <w:tc>
          <w:tcPr>
            <w:tcW w:w="1868" w:type="pct"/>
          </w:tcPr>
          <w:p w14:paraId="1F75532A" w14:textId="77777777" w:rsidR="00B12D31" w:rsidRPr="00D60232" w:rsidRDefault="00E3264B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б</w:t>
            </w:r>
            <w:r w:rsidR="00B12D31"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455" w:type="pct"/>
            <w:vAlign w:val="center"/>
          </w:tcPr>
          <w:p w14:paraId="730432D8" w14:textId="77777777" w:rsidR="00B12D31" w:rsidRPr="00D60232" w:rsidRDefault="00ED178A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2482,5</w:t>
            </w:r>
          </w:p>
        </w:tc>
        <w:tc>
          <w:tcPr>
            <w:tcW w:w="455" w:type="pct"/>
            <w:vAlign w:val="center"/>
          </w:tcPr>
          <w:p w14:paraId="031F7857" w14:textId="77777777" w:rsidR="00B12D31" w:rsidRPr="00D60232" w:rsidRDefault="00B12D31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404" w:type="pct"/>
            <w:vAlign w:val="center"/>
          </w:tcPr>
          <w:p w14:paraId="69585C6C" w14:textId="77777777" w:rsidR="00B12D31" w:rsidRPr="00D60232" w:rsidRDefault="00B12D31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404" w:type="pct"/>
          </w:tcPr>
          <w:p w14:paraId="7DDE8BA0" w14:textId="77777777" w:rsidR="00B12D31" w:rsidRPr="00D60232" w:rsidRDefault="00B12D31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EF6797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404" w:type="pct"/>
          </w:tcPr>
          <w:p w14:paraId="5D9F7BA6" w14:textId="77777777" w:rsidR="00B12D31" w:rsidRPr="00D60232" w:rsidRDefault="00B12D31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EF6797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454" w:type="pct"/>
          </w:tcPr>
          <w:p w14:paraId="4A577954" w14:textId="77777777" w:rsidR="00B12D31" w:rsidRPr="00D60232" w:rsidRDefault="00B12D31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EF6797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556" w:type="pct"/>
            <w:vAlign w:val="center"/>
          </w:tcPr>
          <w:p w14:paraId="18D6662E" w14:textId="77777777" w:rsidR="00B12D31" w:rsidRPr="00D60232" w:rsidRDefault="00ED178A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3882,0</w:t>
            </w:r>
          </w:p>
        </w:tc>
      </w:tr>
      <w:tr w:rsidR="00D60232" w:rsidRPr="00D60232" w14:paraId="7905113A" w14:textId="77777777" w:rsidTr="00703AC9">
        <w:trPr>
          <w:trHeight w:val="20"/>
        </w:trPr>
        <w:tc>
          <w:tcPr>
            <w:tcW w:w="1868" w:type="pct"/>
          </w:tcPr>
          <w:p w14:paraId="41E9DD1F" w14:textId="77777777" w:rsidR="004F0179" w:rsidRPr="00D60232" w:rsidRDefault="00E3264B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</w:t>
            </w:r>
            <w:r w:rsidR="004F0179"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455" w:type="pct"/>
            <w:vAlign w:val="center"/>
          </w:tcPr>
          <w:p w14:paraId="43D4C09C" w14:textId="77777777" w:rsidR="004F0179" w:rsidRPr="00D60232" w:rsidRDefault="00ED178A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109810,6</w:t>
            </w:r>
          </w:p>
        </w:tc>
        <w:tc>
          <w:tcPr>
            <w:tcW w:w="455" w:type="pct"/>
            <w:vAlign w:val="center"/>
          </w:tcPr>
          <w:p w14:paraId="53EDEC0D" w14:textId="77777777" w:rsidR="004F0179" w:rsidRPr="00D60232" w:rsidRDefault="000953DA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84227,0</w:t>
            </w:r>
          </w:p>
        </w:tc>
        <w:tc>
          <w:tcPr>
            <w:tcW w:w="404" w:type="pct"/>
            <w:vAlign w:val="center"/>
          </w:tcPr>
          <w:p w14:paraId="69857E38" w14:textId="77777777" w:rsidR="004F0179" w:rsidRPr="00D60232" w:rsidRDefault="00B12D31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74640,2</w:t>
            </w:r>
          </w:p>
        </w:tc>
        <w:tc>
          <w:tcPr>
            <w:tcW w:w="404" w:type="pct"/>
            <w:vAlign w:val="center"/>
          </w:tcPr>
          <w:p w14:paraId="41481FD5" w14:textId="77777777" w:rsidR="004F0179" w:rsidRPr="00D60232" w:rsidRDefault="00B12D31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78929,9</w:t>
            </w:r>
          </w:p>
        </w:tc>
        <w:tc>
          <w:tcPr>
            <w:tcW w:w="404" w:type="pct"/>
            <w:vAlign w:val="center"/>
          </w:tcPr>
          <w:p w14:paraId="06FA0107" w14:textId="77777777" w:rsidR="004F0179" w:rsidRPr="00D60232" w:rsidRDefault="00B12D31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72896,9</w:t>
            </w:r>
          </w:p>
        </w:tc>
        <w:tc>
          <w:tcPr>
            <w:tcW w:w="454" w:type="pct"/>
            <w:vAlign w:val="center"/>
          </w:tcPr>
          <w:p w14:paraId="40062A6E" w14:textId="77777777" w:rsidR="004F0179" w:rsidRPr="00D60232" w:rsidRDefault="00B12D31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74106,5</w:t>
            </w:r>
          </w:p>
        </w:tc>
        <w:tc>
          <w:tcPr>
            <w:tcW w:w="556" w:type="pct"/>
            <w:vAlign w:val="center"/>
          </w:tcPr>
          <w:p w14:paraId="4796A357" w14:textId="77777777" w:rsidR="004F0179" w:rsidRPr="00D60232" w:rsidRDefault="00ED178A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494611,1</w:t>
            </w:r>
          </w:p>
        </w:tc>
      </w:tr>
      <w:tr w:rsidR="00D60232" w:rsidRPr="00D60232" w14:paraId="382A5CCA" w14:textId="77777777" w:rsidTr="00703AC9">
        <w:trPr>
          <w:trHeight w:val="20"/>
        </w:trPr>
        <w:tc>
          <w:tcPr>
            <w:tcW w:w="1868" w:type="pct"/>
          </w:tcPr>
          <w:p w14:paraId="5272C8FE" w14:textId="77777777" w:rsidR="004F0179" w:rsidRPr="00D60232" w:rsidRDefault="004F0179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</w:t>
            </w:r>
            <w:r w:rsidR="00D60232"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</w:t>
            </w:r>
            <w:r w:rsidR="00312A09" w:rsidRPr="00D60232">
              <w:rPr>
                <w:rFonts w:eastAsia="Times New Roman" w:cstheme="minorBidi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="00D60232" w:rsidRPr="00D60232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Комплекс процессных мероприятий «Создание и поддержание в постоянной готовности материальных ресурсов (запасов) резерва для ликвидации чрезвычайных </w:t>
            </w:r>
            <w:r w:rsidR="00D60232" w:rsidRPr="00D60232">
              <w:rPr>
                <w:rFonts w:eastAsia="Times New Roman"/>
                <w:color w:val="000000" w:themeColor="text1"/>
                <w:sz w:val="20"/>
                <w:szCs w:val="28"/>
              </w:rPr>
              <w:lastRenderedPageBreak/>
              <w:t>ситуаций»</w:t>
            </w:r>
            <w:r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455" w:type="pct"/>
            <w:vAlign w:val="center"/>
          </w:tcPr>
          <w:p w14:paraId="189599E8" w14:textId="77777777" w:rsidR="004F0179" w:rsidRPr="00D60232" w:rsidRDefault="000953DA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lastRenderedPageBreak/>
              <w:t>1984,6</w:t>
            </w:r>
          </w:p>
        </w:tc>
        <w:tc>
          <w:tcPr>
            <w:tcW w:w="455" w:type="pct"/>
            <w:vAlign w:val="center"/>
          </w:tcPr>
          <w:p w14:paraId="3E3E26C2" w14:textId="77777777" w:rsidR="004F0179" w:rsidRPr="00D60232" w:rsidRDefault="000953DA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404" w:type="pct"/>
            <w:vAlign w:val="center"/>
          </w:tcPr>
          <w:p w14:paraId="7161B345" w14:textId="77777777" w:rsidR="004F0179" w:rsidRPr="00D60232" w:rsidRDefault="000953DA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</w:t>
            </w:r>
            <w:r w:rsidR="007B6C7A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</w:t>
            </w: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2,5</w:t>
            </w:r>
          </w:p>
        </w:tc>
        <w:tc>
          <w:tcPr>
            <w:tcW w:w="404" w:type="pct"/>
            <w:vAlign w:val="center"/>
          </w:tcPr>
          <w:p w14:paraId="4C275341" w14:textId="77777777" w:rsidR="004F0179" w:rsidRPr="00D60232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404" w:type="pct"/>
            <w:vAlign w:val="center"/>
          </w:tcPr>
          <w:p w14:paraId="1BB1C1C0" w14:textId="77777777" w:rsidR="004F0179" w:rsidRPr="00D60232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454" w:type="pct"/>
            <w:vAlign w:val="center"/>
          </w:tcPr>
          <w:p w14:paraId="0D62B420" w14:textId="77777777" w:rsidR="004F0179" w:rsidRPr="00D60232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556" w:type="pct"/>
            <w:vAlign w:val="center"/>
          </w:tcPr>
          <w:p w14:paraId="1EA4ED25" w14:textId="77777777" w:rsidR="004F0179" w:rsidRPr="00D60232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4305,7</w:t>
            </w:r>
          </w:p>
        </w:tc>
      </w:tr>
      <w:tr w:rsidR="001C125D" w:rsidRPr="00D60232" w14:paraId="6426B552" w14:textId="77777777" w:rsidTr="00703AC9">
        <w:trPr>
          <w:trHeight w:val="20"/>
        </w:trPr>
        <w:tc>
          <w:tcPr>
            <w:tcW w:w="1868" w:type="pct"/>
          </w:tcPr>
          <w:p w14:paraId="4C367BA3" w14:textId="77777777" w:rsidR="001C125D" w:rsidRPr="00D60232" w:rsidRDefault="00E3264B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D60232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455" w:type="pct"/>
            <w:vAlign w:val="center"/>
          </w:tcPr>
          <w:p w14:paraId="6131F647" w14:textId="77777777" w:rsidR="001C125D" w:rsidRPr="00D60232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1984,6</w:t>
            </w:r>
          </w:p>
        </w:tc>
        <w:tc>
          <w:tcPr>
            <w:tcW w:w="455" w:type="pct"/>
            <w:vAlign w:val="center"/>
          </w:tcPr>
          <w:p w14:paraId="54C1E85E" w14:textId="77777777" w:rsidR="001C125D" w:rsidRPr="00D60232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404" w:type="pct"/>
            <w:vAlign w:val="center"/>
          </w:tcPr>
          <w:p w14:paraId="2DFC518A" w14:textId="77777777" w:rsidR="001C125D" w:rsidRPr="00D60232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</w:t>
            </w:r>
            <w:r w:rsidR="007B6C7A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</w:t>
            </w: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2,5</w:t>
            </w:r>
          </w:p>
        </w:tc>
        <w:tc>
          <w:tcPr>
            <w:tcW w:w="404" w:type="pct"/>
            <w:vAlign w:val="center"/>
          </w:tcPr>
          <w:p w14:paraId="43D0EA7B" w14:textId="77777777" w:rsidR="001C125D" w:rsidRPr="00D60232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404" w:type="pct"/>
            <w:vAlign w:val="center"/>
          </w:tcPr>
          <w:p w14:paraId="40C0583C" w14:textId="77777777" w:rsidR="001C125D" w:rsidRPr="00D60232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454" w:type="pct"/>
            <w:vAlign w:val="center"/>
          </w:tcPr>
          <w:p w14:paraId="2E05D0B0" w14:textId="77777777" w:rsidR="001C125D" w:rsidRPr="00D60232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556" w:type="pct"/>
            <w:vAlign w:val="center"/>
          </w:tcPr>
          <w:p w14:paraId="3023B014" w14:textId="77777777" w:rsidR="001C125D" w:rsidRPr="00D60232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4305,7</w:t>
            </w:r>
          </w:p>
        </w:tc>
      </w:tr>
      <w:tr w:rsidR="001C125D" w:rsidRPr="00D60232" w14:paraId="0B7B1B3F" w14:textId="77777777" w:rsidTr="00703AC9">
        <w:trPr>
          <w:trHeight w:val="20"/>
        </w:trPr>
        <w:tc>
          <w:tcPr>
            <w:tcW w:w="1868" w:type="pct"/>
          </w:tcPr>
          <w:p w14:paraId="3C07049F" w14:textId="77777777" w:rsidR="001C125D" w:rsidRPr="00D60232" w:rsidRDefault="001C125D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1.2.</w:t>
            </w:r>
            <w:r w:rsidRPr="00D60232">
              <w:rPr>
                <w:rFonts w:eastAsia="Times New Roman" w:cstheme="minorBidi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Pr="00D60232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«Создание аппаратно-программного комплекса «Безопасный город» (всего), в том числе:</w:t>
            </w:r>
          </w:p>
        </w:tc>
        <w:tc>
          <w:tcPr>
            <w:tcW w:w="455" w:type="pct"/>
            <w:vAlign w:val="center"/>
          </w:tcPr>
          <w:p w14:paraId="74492EEF" w14:textId="77777777" w:rsidR="001C125D" w:rsidRPr="00D60232" w:rsidRDefault="00ED178A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8926,0</w:t>
            </w:r>
          </w:p>
        </w:tc>
        <w:tc>
          <w:tcPr>
            <w:tcW w:w="455" w:type="pct"/>
            <w:vAlign w:val="center"/>
          </w:tcPr>
          <w:p w14:paraId="369A8B99" w14:textId="77777777" w:rsidR="001C125D" w:rsidRPr="00D60232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404" w:type="pct"/>
            <w:vAlign w:val="center"/>
          </w:tcPr>
          <w:p w14:paraId="61EA4153" w14:textId="77777777" w:rsidR="001C125D" w:rsidRPr="00D60232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404" w:type="pct"/>
            <w:vAlign w:val="center"/>
          </w:tcPr>
          <w:p w14:paraId="72D8F7B3" w14:textId="77777777" w:rsidR="001C125D" w:rsidRPr="00D60232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404" w:type="pct"/>
            <w:vAlign w:val="center"/>
          </w:tcPr>
          <w:p w14:paraId="08A3731C" w14:textId="77777777" w:rsidR="001C125D" w:rsidRPr="00D60232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454" w:type="pct"/>
            <w:vAlign w:val="center"/>
          </w:tcPr>
          <w:p w14:paraId="0183AE00" w14:textId="77777777" w:rsidR="001C125D" w:rsidRPr="00D60232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556" w:type="pct"/>
            <w:vAlign w:val="center"/>
          </w:tcPr>
          <w:p w14:paraId="33B6EBA6" w14:textId="77777777" w:rsidR="001C125D" w:rsidRPr="00D60232" w:rsidRDefault="00ED178A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53181,0</w:t>
            </w:r>
          </w:p>
        </w:tc>
      </w:tr>
      <w:tr w:rsidR="001C125D" w:rsidRPr="00D60232" w14:paraId="71099991" w14:textId="77777777" w:rsidTr="00703AC9">
        <w:trPr>
          <w:trHeight w:val="20"/>
        </w:trPr>
        <w:tc>
          <w:tcPr>
            <w:tcW w:w="1868" w:type="pct"/>
          </w:tcPr>
          <w:p w14:paraId="0CD0F9FF" w14:textId="77777777" w:rsidR="001C125D" w:rsidRPr="00D60232" w:rsidRDefault="00E3264B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D60232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455" w:type="pct"/>
            <w:vAlign w:val="center"/>
          </w:tcPr>
          <w:p w14:paraId="48136D03" w14:textId="77777777" w:rsidR="001C125D" w:rsidRPr="00D60232" w:rsidRDefault="00ED178A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8926,0</w:t>
            </w:r>
          </w:p>
        </w:tc>
        <w:tc>
          <w:tcPr>
            <w:tcW w:w="455" w:type="pct"/>
            <w:vAlign w:val="center"/>
          </w:tcPr>
          <w:p w14:paraId="2C49E538" w14:textId="77777777" w:rsidR="001C125D" w:rsidRPr="00D60232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404" w:type="pct"/>
            <w:vAlign w:val="center"/>
          </w:tcPr>
          <w:p w14:paraId="29EB5E53" w14:textId="77777777" w:rsidR="001C125D" w:rsidRPr="00D60232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404" w:type="pct"/>
            <w:vAlign w:val="center"/>
          </w:tcPr>
          <w:p w14:paraId="458E6CD8" w14:textId="77777777" w:rsidR="001C125D" w:rsidRPr="00D60232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404" w:type="pct"/>
            <w:vAlign w:val="center"/>
          </w:tcPr>
          <w:p w14:paraId="03F27A62" w14:textId="77777777" w:rsidR="001C125D" w:rsidRPr="00D60232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454" w:type="pct"/>
            <w:vAlign w:val="center"/>
          </w:tcPr>
          <w:p w14:paraId="084DA1E6" w14:textId="77777777" w:rsidR="001C125D" w:rsidRPr="00D60232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556" w:type="pct"/>
            <w:vAlign w:val="center"/>
          </w:tcPr>
          <w:p w14:paraId="2548B30C" w14:textId="77777777" w:rsidR="001C125D" w:rsidRPr="00D60232" w:rsidRDefault="00ED178A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53181,0</w:t>
            </w:r>
          </w:p>
        </w:tc>
      </w:tr>
      <w:tr w:rsidR="001C125D" w:rsidRPr="006D680D" w14:paraId="1E2BEA06" w14:textId="77777777" w:rsidTr="00703AC9">
        <w:trPr>
          <w:trHeight w:val="20"/>
        </w:trPr>
        <w:tc>
          <w:tcPr>
            <w:tcW w:w="1868" w:type="pct"/>
          </w:tcPr>
          <w:p w14:paraId="18553116" w14:textId="77777777" w:rsidR="001C125D" w:rsidRPr="006D680D" w:rsidRDefault="001C125D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D680D">
              <w:rPr>
                <w:rFonts w:eastAsia="Times New Roman"/>
                <w:color w:val="000000" w:themeColor="text1"/>
                <w:sz w:val="20"/>
                <w:szCs w:val="28"/>
              </w:rPr>
              <w:t>1.3. К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омплекс процессных мероприятий «</w:t>
            </w:r>
            <w:r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Организация работы по обеспечению безопасности людей на водных объектах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»</w:t>
            </w:r>
            <w:r w:rsidRPr="006D680D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 </w:t>
            </w:r>
          </w:p>
        </w:tc>
        <w:tc>
          <w:tcPr>
            <w:tcW w:w="455" w:type="pct"/>
            <w:vAlign w:val="center"/>
          </w:tcPr>
          <w:p w14:paraId="1748D191" w14:textId="77777777" w:rsidR="001C125D" w:rsidRPr="006D680D" w:rsidRDefault="0032677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4319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  <w:tc>
          <w:tcPr>
            <w:tcW w:w="455" w:type="pct"/>
            <w:vAlign w:val="center"/>
          </w:tcPr>
          <w:p w14:paraId="5F9C6078" w14:textId="77777777" w:rsidR="001C125D" w:rsidRPr="006D680D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25641,5</w:t>
            </w:r>
          </w:p>
        </w:tc>
        <w:tc>
          <w:tcPr>
            <w:tcW w:w="404" w:type="pct"/>
            <w:vAlign w:val="center"/>
          </w:tcPr>
          <w:p w14:paraId="0D2DCFA9" w14:textId="77777777" w:rsidR="001C125D" w:rsidRPr="006D680D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16054,7</w:t>
            </w:r>
          </w:p>
        </w:tc>
        <w:tc>
          <w:tcPr>
            <w:tcW w:w="404" w:type="pct"/>
            <w:vAlign w:val="center"/>
          </w:tcPr>
          <w:p w14:paraId="318447BC" w14:textId="77777777" w:rsidR="001C125D" w:rsidRPr="006D680D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19674,5</w:t>
            </w:r>
          </w:p>
        </w:tc>
        <w:tc>
          <w:tcPr>
            <w:tcW w:w="404" w:type="pct"/>
            <w:vAlign w:val="center"/>
          </w:tcPr>
          <w:p w14:paraId="3AC0B9C2" w14:textId="77777777" w:rsidR="001C125D" w:rsidRPr="006D680D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13641,5</w:t>
            </w:r>
          </w:p>
        </w:tc>
        <w:tc>
          <w:tcPr>
            <w:tcW w:w="454" w:type="pct"/>
            <w:vAlign w:val="center"/>
          </w:tcPr>
          <w:p w14:paraId="0EA325BD" w14:textId="77777777" w:rsidR="001C125D" w:rsidRPr="006D680D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14848,1</w:t>
            </w:r>
          </w:p>
        </w:tc>
        <w:tc>
          <w:tcPr>
            <w:tcW w:w="556" w:type="pct"/>
            <w:vAlign w:val="center"/>
          </w:tcPr>
          <w:p w14:paraId="23EB8A78" w14:textId="77777777" w:rsidR="001C125D" w:rsidRPr="006D680D" w:rsidRDefault="0032677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133053,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</w:tr>
      <w:tr w:rsidR="001C125D" w:rsidRPr="006D680D" w14:paraId="5DD514C6" w14:textId="77777777" w:rsidTr="00703AC9">
        <w:trPr>
          <w:trHeight w:val="20"/>
        </w:trPr>
        <w:tc>
          <w:tcPr>
            <w:tcW w:w="1868" w:type="pct"/>
          </w:tcPr>
          <w:p w14:paraId="15BDA626" w14:textId="77777777" w:rsidR="001C125D" w:rsidRPr="006D680D" w:rsidRDefault="00E3264B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455" w:type="pct"/>
            <w:vAlign w:val="center"/>
          </w:tcPr>
          <w:p w14:paraId="279BBB99" w14:textId="77777777" w:rsidR="001C125D" w:rsidRPr="006D680D" w:rsidRDefault="0032677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4319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  <w:tc>
          <w:tcPr>
            <w:tcW w:w="455" w:type="pct"/>
            <w:vAlign w:val="center"/>
          </w:tcPr>
          <w:p w14:paraId="1C78B47A" w14:textId="77777777" w:rsidR="001C125D" w:rsidRPr="006D680D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25641,5</w:t>
            </w:r>
          </w:p>
        </w:tc>
        <w:tc>
          <w:tcPr>
            <w:tcW w:w="404" w:type="pct"/>
            <w:vAlign w:val="center"/>
          </w:tcPr>
          <w:p w14:paraId="5DB06244" w14:textId="77777777" w:rsidR="001C125D" w:rsidRPr="006D680D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16054,7</w:t>
            </w:r>
          </w:p>
        </w:tc>
        <w:tc>
          <w:tcPr>
            <w:tcW w:w="404" w:type="pct"/>
            <w:vAlign w:val="center"/>
          </w:tcPr>
          <w:p w14:paraId="52B6C283" w14:textId="77777777" w:rsidR="001C125D" w:rsidRPr="006D680D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19674,5</w:t>
            </w:r>
          </w:p>
        </w:tc>
        <w:tc>
          <w:tcPr>
            <w:tcW w:w="404" w:type="pct"/>
            <w:vAlign w:val="center"/>
          </w:tcPr>
          <w:p w14:paraId="48510670" w14:textId="77777777" w:rsidR="001C125D" w:rsidRPr="006D680D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13641,5</w:t>
            </w:r>
          </w:p>
        </w:tc>
        <w:tc>
          <w:tcPr>
            <w:tcW w:w="454" w:type="pct"/>
            <w:vAlign w:val="center"/>
          </w:tcPr>
          <w:p w14:paraId="6770D146" w14:textId="77777777" w:rsidR="001C125D" w:rsidRPr="006D680D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14848,1</w:t>
            </w:r>
          </w:p>
        </w:tc>
        <w:tc>
          <w:tcPr>
            <w:tcW w:w="556" w:type="pct"/>
            <w:vAlign w:val="center"/>
          </w:tcPr>
          <w:p w14:paraId="6E195B6B" w14:textId="77777777" w:rsidR="001C125D" w:rsidRPr="006D680D" w:rsidRDefault="0032677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133053,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</w:tr>
      <w:tr w:rsidR="001C125D" w:rsidRPr="00D60232" w14:paraId="22A9F2C4" w14:textId="77777777" w:rsidTr="00703AC9">
        <w:trPr>
          <w:trHeight w:val="20"/>
        </w:trPr>
        <w:tc>
          <w:tcPr>
            <w:tcW w:w="1868" w:type="pct"/>
          </w:tcPr>
          <w:p w14:paraId="528AE857" w14:textId="77777777" w:rsidR="001C125D" w:rsidRPr="00D60232" w:rsidRDefault="001C125D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D60232">
              <w:rPr>
                <w:rFonts w:eastAsia="Times New Roman"/>
                <w:color w:val="000000" w:themeColor="text1"/>
                <w:sz w:val="20"/>
              </w:rPr>
              <w:t>2.1.</w:t>
            </w:r>
            <w:r w:rsidRPr="00D60232">
              <w:rPr>
                <w:sz w:val="20"/>
              </w:rPr>
              <w:t xml:space="preserve"> </w:t>
            </w:r>
            <w:r w:rsidRPr="00D60232">
              <w:rPr>
                <w:rFonts w:eastAsia="Times New Roman"/>
                <w:color w:val="000000" w:themeColor="text1"/>
                <w:sz w:val="20"/>
              </w:rPr>
              <w:t xml:space="preserve">Комплекс процессных мероприятий </w:t>
            </w:r>
            <w:r>
              <w:rPr>
                <w:rFonts w:eastAsia="Times New Roman"/>
                <w:color w:val="000000" w:themeColor="text1"/>
                <w:sz w:val="20"/>
              </w:rPr>
              <w:t>«</w:t>
            </w:r>
            <w:r w:rsidRPr="00D60232">
              <w:rPr>
                <w:rFonts w:eastAsia="Times New Roman"/>
                <w:color w:val="000000" w:themeColor="text1"/>
                <w:sz w:val="20"/>
              </w:rPr>
              <w:t>Защита сельских населенных пунктов, расположенных в лесных массивах, от лесных пожаров</w:t>
            </w:r>
            <w:r>
              <w:rPr>
                <w:rFonts w:eastAsia="Times New Roman"/>
                <w:color w:val="000000" w:themeColor="text1"/>
                <w:sz w:val="20"/>
              </w:rPr>
              <w:t>»</w:t>
            </w:r>
            <w:r w:rsidRPr="00D60232">
              <w:rPr>
                <w:rFonts w:eastAsia="Times New Roman"/>
                <w:color w:val="000000" w:themeColor="text1"/>
                <w:sz w:val="20"/>
              </w:rPr>
              <w:t xml:space="preserve"> (всего), в том числе:</w:t>
            </w:r>
          </w:p>
        </w:tc>
        <w:tc>
          <w:tcPr>
            <w:tcW w:w="455" w:type="pct"/>
            <w:vAlign w:val="center"/>
          </w:tcPr>
          <w:p w14:paraId="36002779" w14:textId="77777777" w:rsidR="001C125D" w:rsidRPr="00D60232" w:rsidRDefault="00ED178A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3582,9</w:t>
            </w:r>
          </w:p>
        </w:tc>
        <w:tc>
          <w:tcPr>
            <w:tcW w:w="455" w:type="pct"/>
            <w:vAlign w:val="center"/>
          </w:tcPr>
          <w:p w14:paraId="3EF72CF1" w14:textId="77777777" w:rsidR="001C125D" w:rsidRPr="00D60232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404" w:type="pct"/>
            <w:vAlign w:val="center"/>
          </w:tcPr>
          <w:p w14:paraId="2B83E72E" w14:textId="77777777" w:rsidR="001C125D" w:rsidRPr="00D60232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404" w:type="pct"/>
            <w:vAlign w:val="center"/>
          </w:tcPr>
          <w:p w14:paraId="7E488A14" w14:textId="77777777" w:rsidR="001C125D" w:rsidRPr="00D60232" w:rsidRDefault="00321A67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2366,7</w:t>
            </w:r>
          </w:p>
        </w:tc>
        <w:tc>
          <w:tcPr>
            <w:tcW w:w="404" w:type="pct"/>
            <w:vAlign w:val="center"/>
          </w:tcPr>
          <w:p w14:paraId="3FE60E36" w14:textId="77777777" w:rsidR="001C125D" w:rsidRPr="00D60232" w:rsidRDefault="00321A67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2366,7</w:t>
            </w:r>
          </w:p>
        </w:tc>
        <w:tc>
          <w:tcPr>
            <w:tcW w:w="454" w:type="pct"/>
            <w:vAlign w:val="center"/>
          </w:tcPr>
          <w:p w14:paraId="77BC0BA6" w14:textId="77777777" w:rsidR="001C125D" w:rsidRPr="00D60232" w:rsidRDefault="00321A67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2369,7</w:t>
            </w:r>
          </w:p>
        </w:tc>
        <w:tc>
          <w:tcPr>
            <w:tcW w:w="556" w:type="pct"/>
            <w:vAlign w:val="center"/>
          </w:tcPr>
          <w:p w14:paraId="0417DDF0" w14:textId="77777777" w:rsidR="001C125D" w:rsidRPr="00D60232" w:rsidRDefault="00ED178A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14851,8</w:t>
            </w:r>
          </w:p>
        </w:tc>
      </w:tr>
      <w:tr w:rsidR="00321A67" w:rsidRPr="001F6E41" w14:paraId="31638369" w14:textId="77777777" w:rsidTr="00703AC9">
        <w:trPr>
          <w:trHeight w:val="20"/>
        </w:trPr>
        <w:tc>
          <w:tcPr>
            <w:tcW w:w="1868" w:type="pct"/>
          </w:tcPr>
          <w:p w14:paraId="6CD313FB" w14:textId="77777777" w:rsidR="00321A67" w:rsidRDefault="00E3264B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321A67"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455" w:type="pct"/>
            <w:vAlign w:val="center"/>
          </w:tcPr>
          <w:p w14:paraId="78B268A9" w14:textId="77777777" w:rsidR="00321A67" w:rsidRPr="001F6E41" w:rsidRDefault="00ED178A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3582,9</w:t>
            </w:r>
          </w:p>
        </w:tc>
        <w:tc>
          <w:tcPr>
            <w:tcW w:w="455" w:type="pct"/>
            <w:vAlign w:val="center"/>
          </w:tcPr>
          <w:p w14:paraId="6F660B8F" w14:textId="77777777" w:rsidR="00321A67" w:rsidRPr="001F6E41" w:rsidRDefault="00321A67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404" w:type="pct"/>
            <w:vAlign w:val="center"/>
          </w:tcPr>
          <w:p w14:paraId="38D66A01" w14:textId="77777777" w:rsidR="00321A67" w:rsidRPr="001F6E41" w:rsidRDefault="00321A67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404" w:type="pct"/>
            <w:vAlign w:val="center"/>
          </w:tcPr>
          <w:p w14:paraId="14AD8859" w14:textId="77777777" w:rsidR="00321A67" w:rsidRPr="001F6E41" w:rsidRDefault="00321A67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2366,7</w:t>
            </w:r>
          </w:p>
        </w:tc>
        <w:tc>
          <w:tcPr>
            <w:tcW w:w="404" w:type="pct"/>
            <w:vAlign w:val="center"/>
          </w:tcPr>
          <w:p w14:paraId="60548BF5" w14:textId="77777777" w:rsidR="00321A67" w:rsidRPr="001F6E41" w:rsidRDefault="00321A67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2366,7</w:t>
            </w:r>
          </w:p>
        </w:tc>
        <w:tc>
          <w:tcPr>
            <w:tcW w:w="454" w:type="pct"/>
            <w:vAlign w:val="center"/>
          </w:tcPr>
          <w:p w14:paraId="268A16BD" w14:textId="77777777" w:rsidR="00321A67" w:rsidRPr="001F6E41" w:rsidRDefault="00321A67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2369,7</w:t>
            </w:r>
          </w:p>
        </w:tc>
        <w:tc>
          <w:tcPr>
            <w:tcW w:w="556" w:type="pct"/>
            <w:vAlign w:val="center"/>
          </w:tcPr>
          <w:p w14:paraId="1A97173F" w14:textId="77777777" w:rsidR="00321A67" w:rsidRPr="001F6E41" w:rsidRDefault="00ED178A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14851,8</w:t>
            </w:r>
          </w:p>
        </w:tc>
      </w:tr>
      <w:tr w:rsidR="001C125D" w:rsidRPr="001F6E41" w14:paraId="236EDEC3" w14:textId="77777777" w:rsidTr="00703AC9">
        <w:trPr>
          <w:trHeight w:val="20"/>
        </w:trPr>
        <w:tc>
          <w:tcPr>
            <w:tcW w:w="1868" w:type="pct"/>
          </w:tcPr>
          <w:p w14:paraId="51B51D79" w14:textId="77777777" w:rsidR="001C125D" w:rsidRDefault="001C125D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2.2. </w:t>
            </w:r>
            <w:r w:rsidRPr="005458E7">
              <w:rPr>
                <w:rFonts w:eastAsia="Times New Roman"/>
                <w:color w:val="000000" w:themeColor="text1"/>
                <w:sz w:val="20"/>
                <w:szCs w:val="28"/>
              </w:rPr>
              <w:t>Ко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мплекс процессных мероприятий  «</w:t>
            </w:r>
            <w:r w:rsidRPr="005458E7">
              <w:rPr>
                <w:rFonts w:eastAsia="Times New Roman"/>
                <w:color w:val="000000" w:themeColor="text1"/>
                <w:sz w:val="20"/>
                <w:szCs w:val="28"/>
              </w:rPr>
              <w:t>Повышение уровня защищенности населения, социальных объектов и объектов экономики от пожаров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»</w:t>
            </w:r>
            <w:r w:rsidRPr="005458E7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455" w:type="pct"/>
            <w:vAlign w:val="center"/>
          </w:tcPr>
          <w:p w14:paraId="2C388BFE" w14:textId="77777777" w:rsidR="001C125D" w:rsidRPr="001F6E41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455" w:type="pct"/>
            <w:vAlign w:val="center"/>
          </w:tcPr>
          <w:p w14:paraId="105F4B5F" w14:textId="77777777" w:rsidR="001C125D" w:rsidRPr="001F6E41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404" w:type="pct"/>
            <w:vAlign w:val="center"/>
          </w:tcPr>
          <w:p w14:paraId="32DB228D" w14:textId="77777777" w:rsidR="001C125D" w:rsidRPr="001F6E41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404" w:type="pct"/>
            <w:vAlign w:val="center"/>
          </w:tcPr>
          <w:p w14:paraId="1BC9470D" w14:textId="77777777" w:rsidR="001C125D" w:rsidRPr="001F6E41" w:rsidRDefault="00321A67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</w:p>
        </w:tc>
        <w:tc>
          <w:tcPr>
            <w:tcW w:w="404" w:type="pct"/>
            <w:vAlign w:val="center"/>
          </w:tcPr>
          <w:p w14:paraId="13B790AC" w14:textId="77777777" w:rsidR="001C125D" w:rsidRPr="001F6E41" w:rsidRDefault="00321A67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</w:p>
        </w:tc>
        <w:tc>
          <w:tcPr>
            <w:tcW w:w="454" w:type="pct"/>
            <w:vAlign w:val="center"/>
          </w:tcPr>
          <w:p w14:paraId="0435CCE3" w14:textId="77777777" w:rsidR="001C125D" w:rsidRPr="001F6E41" w:rsidRDefault="00321A67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</w:p>
        </w:tc>
        <w:tc>
          <w:tcPr>
            <w:tcW w:w="556" w:type="pct"/>
            <w:vAlign w:val="center"/>
          </w:tcPr>
          <w:p w14:paraId="1F01CEFF" w14:textId="77777777" w:rsidR="001C125D" w:rsidRPr="001F6E41" w:rsidRDefault="00321A67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1302,0</w:t>
            </w:r>
          </w:p>
        </w:tc>
      </w:tr>
      <w:tr w:rsidR="001C125D" w:rsidRPr="001F6E41" w14:paraId="0D37326E" w14:textId="77777777" w:rsidTr="00703AC9">
        <w:trPr>
          <w:trHeight w:val="20"/>
        </w:trPr>
        <w:tc>
          <w:tcPr>
            <w:tcW w:w="1868" w:type="pct"/>
          </w:tcPr>
          <w:p w14:paraId="6F64954F" w14:textId="77777777" w:rsidR="001C125D" w:rsidRDefault="00E3264B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455" w:type="pct"/>
            <w:vAlign w:val="center"/>
          </w:tcPr>
          <w:p w14:paraId="00C0F9EE" w14:textId="77777777" w:rsidR="001C125D" w:rsidRPr="001F6E41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455" w:type="pct"/>
            <w:vAlign w:val="center"/>
          </w:tcPr>
          <w:p w14:paraId="0640C740" w14:textId="77777777" w:rsidR="001C125D" w:rsidRPr="001F6E41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404" w:type="pct"/>
            <w:vAlign w:val="center"/>
          </w:tcPr>
          <w:p w14:paraId="7E28A708" w14:textId="77777777" w:rsidR="001C125D" w:rsidRPr="001F6E41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404" w:type="pct"/>
            <w:vAlign w:val="center"/>
          </w:tcPr>
          <w:p w14:paraId="789CDFDD" w14:textId="77777777" w:rsidR="001C125D" w:rsidRPr="001F6E41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404" w:type="pct"/>
            <w:vAlign w:val="center"/>
          </w:tcPr>
          <w:p w14:paraId="354508E9" w14:textId="77777777" w:rsidR="001C125D" w:rsidRPr="001F6E41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454" w:type="pct"/>
            <w:vAlign w:val="center"/>
          </w:tcPr>
          <w:p w14:paraId="3473B494" w14:textId="77777777" w:rsidR="001C125D" w:rsidRPr="001F6E41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556" w:type="pct"/>
            <w:vAlign w:val="center"/>
          </w:tcPr>
          <w:p w14:paraId="55E354C0" w14:textId="77777777" w:rsidR="001C125D" w:rsidRPr="001F6E41" w:rsidRDefault="00321A67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1302,0</w:t>
            </w:r>
          </w:p>
        </w:tc>
      </w:tr>
      <w:tr w:rsidR="001C125D" w:rsidRPr="001F6E41" w14:paraId="72E9839C" w14:textId="77777777" w:rsidTr="00703AC9">
        <w:trPr>
          <w:trHeight w:val="20"/>
        </w:trPr>
        <w:tc>
          <w:tcPr>
            <w:tcW w:w="1868" w:type="pct"/>
          </w:tcPr>
          <w:p w14:paraId="19964FEC" w14:textId="77777777" w:rsidR="001C125D" w:rsidRDefault="001C125D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 xml:space="preserve">3. </w:t>
            </w:r>
            <w:r w:rsidRPr="006C1E66">
              <w:rPr>
                <w:rFonts w:eastAsia="Times New Roman"/>
                <w:color w:val="000000" w:themeColor="text1"/>
                <w:sz w:val="20"/>
              </w:rPr>
              <w:t>Комплекс процессных мероприятий «</w:t>
            </w:r>
            <w:r w:rsidRPr="006C1E66">
              <w:rPr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  <w:r w:rsidRPr="006C1E66">
              <w:rPr>
                <w:rFonts w:eastAsia="Times New Roman"/>
                <w:color w:val="000000" w:themeColor="text1"/>
                <w:sz w:val="20"/>
              </w:rPr>
              <w:t>»</w:t>
            </w:r>
            <w:r w:rsidRPr="005458E7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455" w:type="pct"/>
            <w:vAlign w:val="center"/>
          </w:tcPr>
          <w:p w14:paraId="3684DFC9" w14:textId="77777777" w:rsidR="001C125D" w:rsidRPr="001F6E41" w:rsidRDefault="00ED178A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14140,2</w:t>
            </w:r>
          </w:p>
        </w:tc>
        <w:tc>
          <w:tcPr>
            <w:tcW w:w="455" w:type="pct"/>
            <w:vAlign w:val="center"/>
          </w:tcPr>
          <w:p w14:paraId="2289EDB3" w14:textId="77777777" w:rsidR="001C125D" w:rsidRPr="001F6E41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404" w:type="pct"/>
            <w:vAlign w:val="center"/>
          </w:tcPr>
          <w:p w14:paraId="2070B10A" w14:textId="77777777" w:rsidR="001C125D" w:rsidRPr="001F6E41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404" w:type="pct"/>
            <w:vAlign w:val="center"/>
          </w:tcPr>
          <w:p w14:paraId="1E448B46" w14:textId="77777777" w:rsidR="001C125D" w:rsidRPr="001F6E41" w:rsidRDefault="00321A67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404" w:type="pct"/>
            <w:vAlign w:val="center"/>
          </w:tcPr>
          <w:p w14:paraId="469FD093" w14:textId="77777777" w:rsidR="001C125D" w:rsidRPr="001F6E41" w:rsidRDefault="00321A67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454" w:type="pct"/>
            <w:vAlign w:val="center"/>
          </w:tcPr>
          <w:p w14:paraId="7C117090" w14:textId="77777777" w:rsidR="001C125D" w:rsidRPr="001F6E41" w:rsidRDefault="00321A67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556" w:type="pct"/>
            <w:vAlign w:val="center"/>
          </w:tcPr>
          <w:p w14:paraId="44184A5C" w14:textId="77777777" w:rsidR="001C125D" w:rsidRPr="001F6E41" w:rsidRDefault="00ED178A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58866,2</w:t>
            </w:r>
          </w:p>
        </w:tc>
      </w:tr>
      <w:tr w:rsidR="001C125D" w:rsidRPr="001F6E41" w14:paraId="73819BEE" w14:textId="77777777" w:rsidTr="00703AC9">
        <w:trPr>
          <w:trHeight w:val="20"/>
        </w:trPr>
        <w:tc>
          <w:tcPr>
            <w:tcW w:w="1868" w:type="pct"/>
          </w:tcPr>
          <w:p w14:paraId="036AEFDC" w14:textId="77777777" w:rsidR="001C125D" w:rsidRDefault="00E3264B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б</w:t>
            </w:r>
            <w:r w:rsidR="001C125D">
              <w:rPr>
                <w:rFonts w:eastAsia="Times New Roman"/>
                <w:color w:val="000000" w:themeColor="text1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455" w:type="pct"/>
            <w:vAlign w:val="center"/>
          </w:tcPr>
          <w:p w14:paraId="38808BE3" w14:textId="77777777" w:rsidR="001C125D" w:rsidRPr="001F6E41" w:rsidRDefault="00ED178A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2482,5</w:t>
            </w:r>
          </w:p>
        </w:tc>
        <w:tc>
          <w:tcPr>
            <w:tcW w:w="455" w:type="pct"/>
            <w:vAlign w:val="center"/>
          </w:tcPr>
          <w:p w14:paraId="36834973" w14:textId="77777777" w:rsidR="001C125D" w:rsidRPr="001F6E41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404" w:type="pct"/>
            <w:vAlign w:val="center"/>
          </w:tcPr>
          <w:p w14:paraId="65A58D47" w14:textId="77777777" w:rsidR="001C125D" w:rsidRPr="001F6E41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404" w:type="pct"/>
            <w:vAlign w:val="center"/>
          </w:tcPr>
          <w:p w14:paraId="1B29C818" w14:textId="77777777" w:rsidR="001C125D" w:rsidRPr="001F6E41" w:rsidRDefault="00321A67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404" w:type="pct"/>
            <w:vAlign w:val="center"/>
          </w:tcPr>
          <w:p w14:paraId="2CEDF864" w14:textId="77777777" w:rsidR="001C125D" w:rsidRPr="001F6E41" w:rsidRDefault="00321A67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454" w:type="pct"/>
            <w:vAlign w:val="center"/>
          </w:tcPr>
          <w:p w14:paraId="405EEC98" w14:textId="77777777" w:rsidR="001C125D" w:rsidRPr="001F6E41" w:rsidRDefault="00321A67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556" w:type="pct"/>
            <w:vAlign w:val="center"/>
          </w:tcPr>
          <w:p w14:paraId="14A75C03" w14:textId="77777777" w:rsidR="001C125D" w:rsidRPr="001F6E41" w:rsidRDefault="00ED178A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3882</w:t>
            </w:r>
            <w:r w:rsidR="005234BE">
              <w:rPr>
                <w:rFonts w:eastAsia="Times New Roman"/>
                <w:color w:val="000000" w:themeColor="text1"/>
                <w:sz w:val="20"/>
                <w:szCs w:val="28"/>
              </w:rPr>
              <w:t>,0</w:t>
            </w:r>
          </w:p>
        </w:tc>
      </w:tr>
      <w:tr w:rsidR="001C125D" w:rsidRPr="001F6E41" w14:paraId="52C681D3" w14:textId="77777777" w:rsidTr="00703AC9">
        <w:trPr>
          <w:trHeight w:val="20"/>
        </w:trPr>
        <w:tc>
          <w:tcPr>
            <w:tcW w:w="1868" w:type="pct"/>
          </w:tcPr>
          <w:p w14:paraId="4E47E62E" w14:textId="77777777" w:rsidR="001C125D" w:rsidRDefault="00E3264B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естный бюджет </w:t>
            </w:r>
          </w:p>
        </w:tc>
        <w:tc>
          <w:tcPr>
            <w:tcW w:w="455" w:type="pct"/>
            <w:vAlign w:val="center"/>
          </w:tcPr>
          <w:p w14:paraId="37566221" w14:textId="77777777" w:rsidR="001C125D" w:rsidRPr="001F6E41" w:rsidRDefault="00ED178A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11657,7</w:t>
            </w:r>
          </w:p>
        </w:tc>
        <w:tc>
          <w:tcPr>
            <w:tcW w:w="455" w:type="pct"/>
            <w:vAlign w:val="center"/>
          </w:tcPr>
          <w:p w14:paraId="07FF69A7" w14:textId="77777777" w:rsidR="001C125D" w:rsidRPr="001F6E41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404" w:type="pct"/>
            <w:vAlign w:val="center"/>
          </w:tcPr>
          <w:p w14:paraId="6C84E117" w14:textId="77777777" w:rsidR="001C125D" w:rsidRPr="001F6E41" w:rsidRDefault="00321A67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404" w:type="pct"/>
            <w:vAlign w:val="center"/>
          </w:tcPr>
          <w:p w14:paraId="40BC1CC0" w14:textId="77777777" w:rsidR="001C125D" w:rsidRPr="001F6E41" w:rsidRDefault="00CE40E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404" w:type="pct"/>
            <w:vAlign w:val="center"/>
          </w:tcPr>
          <w:p w14:paraId="0BA7D316" w14:textId="77777777" w:rsidR="001C125D" w:rsidRPr="001F6E41" w:rsidRDefault="00CE40E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454" w:type="pct"/>
            <w:vAlign w:val="center"/>
          </w:tcPr>
          <w:p w14:paraId="4059A498" w14:textId="77777777" w:rsidR="001C125D" w:rsidRPr="001F6E41" w:rsidRDefault="00CE40E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556" w:type="pct"/>
            <w:vAlign w:val="center"/>
          </w:tcPr>
          <w:p w14:paraId="4A0C3E80" w14:textId="77777777" w:rsidR="001C125D" w:rsidRPr="001F6E41" w:rsidRDefault="00ED178A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54984,2</w:t>
            </w:r>
          </w:p>
        </w:tc>
      </w:tr>
      <w:tr w:rsidR="001C125D" w:rsidRPr="001F6E41" w14:paraId="33BCED8C" w14:textId="77777777" w:rsidTr="00703AC9">
        <w:trPr>
          <w:trHeight w:val="20"/>
        </w:trPr>
        <w:tc>
          <w:tcPr>
            <w:tcW w:w="1868" w:type="pct"/>
          </w:tcPr>
          <w:p w14:paraId="246F66E0" w14:textId="77777777" w:rsidR="001C125D" w:rsidRPr="001F6E41" w:rsidRDefault="001C125D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. Комплекс процессных мероприятий «Обеспечение деятельност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и МКУ Ханты-Мансийского района «</w:t>
            </w: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Управление гражданской защиты» (всего), в том числе:</w:t>
            </w:r>
          </w:p>
        </w:tc>
        <w:tc>
          <w:tcPr>
            <w:tcW w:w="455" w:type="pct"/>
            <w:vAlign w:val="center"/>
          </w:tcPr>
          <w:p w14:paraId="60CA7671" w14:textId="77777777" w:rsidR="001C125D" w:rsidRPr="001F6E41" w:rsidRDefault="00ED0990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40249,6</w:t>
            </w:r>
          </w:p>
        </w:tc>
        <w:tc>
          <w:tcPr>
            <w:tcW w:w="455" w:type="pct"/>
            <w:vAlign w:val="center"/>
          </w:tcPr>
          <w:p w14:paraId="522EA970" w14:textId="77777777" w:rsidR="001C125D" w:rsidRPr="001F6E41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38446,8</w:t>
            </w:r>
          </w:p>
        </w:tc>
        <w:tc>
          <w:tcPr>
            <w:tcW w:w="404" w:type="pct"/>
            <w:vAlign w:val="center"/>
          </w:tcPr>
          <w:p w14:paraId="6327061A" w14:textId="77777777" w:rsidR="001C125D" w:rsidRPr="001F6E41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38446,8</w:t>
            </w:r>
          </w:p>
        </w:tc>
        <w:tc>
          <w:tcPr>
            <w:tcW w:w="404" w:type="pct"/>
            <w:vAlign w:val="center"/>
          </w:tcPr>
          <w:p w14:paraId="6B21FA2B" w14:textId="77777777" w:rsidR="001C125D" w:rsidRPr="001F6E41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404" w:type="pct"/>
            <w:vAlign w:val="center"/>
          </w:tcPr>
          <w:p w14:paraId="118744F3" w14:textId="77777777" w:rsidR="001C125D" w:rsidRPr="001F6E41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454" w:type="pct"/>
            <w:vAlign w:val="center"/>
          </w:tcPr>
          <w:p w14:paraId="0D6CE58A" w14:textId="77777777" w:rsidR="001C125D" w:rsidRPr="001F6E41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556" w:type="pct"/>
            <w:vAlign w:val="center"/>
          </w:tcPr>
          <w:p w14:paraId="25AE88A5" w14:textId="77777777" w:rsidR="001C125D" w:rsidRPr="001F6E41" w:rsidRDefault="00ED0990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232933,3</w:t>
            </w:r>
          </w:p>
        </w:tc>
      </w:tr>
      <w:tr w:rsidR="001C125D" w:rsidRPr="005458E7" w14:paraId="41B0B1E6" w14:textId="77777777" w:rsidTr="00703AC9">
        <w:trPr>
          <w:trHeight w:val="20"/>
        </w:trPr>
        <w:tc>
          <w:tcPr>
            <w:tcW w:w="1868" w:type="pct"/>
          </w:tcPr>
          <w:p w14:paraId="71F1D1E6" w14:textId="77777777" w:rsidR="001C125D" w:rsidRPr="005458E7" w:rsidRDefault="00E3264B" w:rsidP="0044261F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5458E7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455" w:type="pct"/>
            <w:vAlign w:val="center"/>
          </w:tcPr>
          <w:p w14:paraId="650E4DAD" w14:textId="77777777" w:rsidR="001C125D" w:rsidRPr="005458E7" w:rsidRDefault="00ED0990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40249,6</w:t>
            </w:r>
          </w:p>
        </w:tc>
        <w:tc>
          <w:tcPr>
            <w:tcW w:w="455" w:type="pct"/>
            <w:vAlign w:val="center"/>
          </w:tcPr>
          <w:p w14:paraId="70C6E00E" w14:textId="77777777" w:rsidR="001C125D" w:rsidRPr="005458E7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38446,8</w:t>
            </w:r>
          </w:p>
        </w:tc>
        <w:tc>
          <w:tcPr>
            <w:tcW w:w="404" w:type="pct"/>
            <w:vAlign w:val="center"/>
          </w:tcPr>
          <w:p w14:paraId="188E5CBE" w14:textId="77777777" w:rsidR="001C125D" w:rsidRPr="005458E7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38446,8</w:t>
            </w:r>
          </w:p>
        </w:tc>
        <w:tc>
          <w:tcPr>
            <w:tcW w:w="404" w:type="pct"/>
            <w:vAlign w:val="center"/>
          </w:tcPr>
          <w:p w14:paraId="2888AEFB" w14:textId="77777777" w:rsidR="001C125D" w:rsidRPr="005458E7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404" w:type="pct"/>
            <w:vAlign w:val="center"/>
          </w:tcPr>
          <w:p w14:paraId="1EAD9160" w14:textId="77777777" w:rsidR="001C125D" w:rsidRPr="005458E7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454" w:type="pct"/>
            <w:vAlign w:val="center"/>
          </w:tcPr>
          <w:p w14:paraId="03AEE094" w14:textId="77777777" w:rsidR="001C125D" w:rsidRPr="005458E7" w:rsidRDefault="001C125D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556" w:type="pct"/>
            <w:vAlign w:val="center"/>
          </w:tcPr>
          <w:p w14:paraId="66EA32EE" w14:textId="77777777" w:rsidR="001C125D" w:rsidRPr="005458E7" w:rsidRDefault="00ED0990" w:rsidP="0044261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232933,3</w:t>
            </w:r>
          </w:p>
        </w:tc>
      </w:tr>
    </w:tbl>
    <w:p w14:paraId="32A58B70" w14:textId="77777777" w:rsidR="00E01DCE" w:rsidRDefault="00E01DCE" w:rsidP="0044261F">
      <w:pPr>
        <w:widowControl w:val="0"/>
        <w:spacing w:after="0" w:line="240" w:lineRule="auto"/>
        <w:ind w:firstLine="708"/>
        <w:contextualSpacing/>
        <w:jc w:val="right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».</w:t>
      </w:r>
    </w:p>
    <w:p w14:paraId="0A92D4D7" w14:textId="77777777" w:rsidR="00086089" w:rsidRDefault="00086089" w:rsidP="0044261F">
      <w:pPr>
        <w:widowControl w:val="0"/>
        <w:spacing w:after="0" w:line="240" w:lineRule="auto"/>
        <w:ind w:firstLine="708"/>
        <w:contextualSpacing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3DFBF846" w14:textId="71031BF7" w:rsidR="00086089" w:rsidRDefault="00086089" w:rsidP="0044261F">
      <w:pPr>
        <w:pStyle w:val="20"/>
        <w:shd w:val="clear" w:color="auto" w:fill="auto"/>
        <w:spacing w:before="0" w:after="0" w:line="240" w:lineRule="auto"/>
        <w:contextualSpacing/>
        <w:jc w:val="both"/>
      </w:pPr>
    </w:p>
    <w:p w14:paraId="1F54CFCA" w14:textId="77777777" w:rsidR="00FF4EB8" w:rsidRDefault="00FF4EB8" w:rsidP="0044261F">
      <w:pPr>
        <w:pStyle w:val="20"/>
        <w:shd w:val="clear" w:color="auto" w:fill="auto"/>
        <w:spacing w:before="0" w:after="0" w:line="240" w:lineRule="auto"/>
        <w:contextualSpacing/>
        <w:jc w:val="both"/>
      </w:pPr>
    </w:p>
    <w:p w14:paraId="067069CE" w14:textId="7FBBA786" w:rsidR="004F0179" w:rsidRPr="00FE1967" w:rsidRDefault="00086089" w:rsidP="0044261F">
      <w:pPr>
        <w:pStyle w:val="20"/>
        <w:shd w:val="clear" w:color="auto" w:fill="auto"/>
        <w:spacing w:before="0" w:after="0" w:line="240" w:lineRule="auto"/>
        <w:contextualSpacing/>
        <w:jc w:val="both"/>
        <w:rPr>
          <w:rFonts w:eastAsiaTheme="minorHAnsi"/>
          <w:sz w:val="2"/>
          <w:szCs w:val="2"/>
        </w:rPr>
      </w:pPr>
      <w:r>
        <w:t>Глава Ханты-Мансийского района</w:t>
      </w:r>
      <w:r>
        <w:tab/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FF4EB8">
        <w:t xml:space="preserve"> </w:t>
      </w:r>
      <w:r>
        <w:t xml:space="preserve">  </w:t>
      </w:r>
      <w:proofErr w:type="spellStart"/>
      <w:r>
        <w:t>К.Р.Минулин</w:t>
      </w:r>
      <w:proofErr w:type="spellEnd"/>
    </w:p>
    <w:sectPr w:rsidR="004F0179" w:rsidRPr="00FE1967" w:rsidSect="006B498E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25210" w14:textId="77777777" w:rsidR="00C76A6F" w:rsidRDefault="00C76A6F" w:rsidP="003D6CD6">
      <w:pPr>
        <w:spacing w:after="0" w:line="240" w:lineRule="auto"/>
      </w:pPr>
      <w:r>
        <w:separator/>
      </w:r>
    </w:p>
  </w:endnote>
  <w:endnote w:type="continuationSeparator" w:id="0">
    <w:p w14:paraId="20D17D9E" w14:textId="77777777" w:rsidR="00C76A6F" w:rsidRDefault="00C76A6F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E1B63" w14:textId="77777777" w:rsidR="00C76A6F" w:rsidRDefault="00C76A6F" w:rsidP="003D6CD6">
      <w:pPr>
        <w:spacing w:after="0" w:line="240" w:lineRule="auto"/>
      </w:pPr>
      <w:r>
        <w:separator/>
      </w:r>
    </w:p>
  </w:footnote>
  <w:footnote w:type="continuationSeparator" w:id="0">
    <w:p w14:paraId="604B77BB" w14:textId="77777777" w:rsidR="00C76A6F" w:rsidRDefault="00C76A6F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559978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0B30BC3" w14:textId="77777777" w:rsidR="00636FE4" w:rsidRPr="001878AE" w:rsidRDefault="00636FE4">
        <w:pPr>
          <w:pStyle w:val="a3"/>
          <w:jc w:val="center"/>
          <w:rPr>
            <w:sz w:val="24"/>
          </w:rPr>
        </w:pPr>
        <w:r w:rsidRPr="001878AE">
          <w:rPr>
            <w:sz w:val="24"/>
          </w:rPr>
          <w:fldChar w:fldCharType="begin"/>
        </w:r>
        <w:r w:rsidRPr="001878AE">
          <w:rPr>
            <w:sz w:val="24"/>
          </w:rPr>
          <w:instrText>PAGE   \* MERGEFORMAT</w:instrText>
        </w:r>
        <w:r w:rsidRPr="001878AE">
          <w:rPr>
            <w:sz w:val="24"/>
          </w:rPr>
          <w:fldChar w:fldCharType="separate"/>
        </w:r>
        <w:r w:rsidR="00B462AC">
          <w:rPr>
            <w:noProof/>
            <w:sz w:val="24"/>
          </w:rPr>
          <w:t>3</w:t>
        </w:r>
        <w:r w:rsidRPr="001878AE">
          <w:rPr>
            <w:sz w:val="24"/>
          </w:rPr>
          <w:fldChar w:fldCharType="end"/>
        </w:r>
      </w:p>
    </w:sdtContent>
  </w:sdt>
  <w:p w14:paraId="1FD7271C" w14:textId="77777777" w:rsidR="00636FE4" w:rsidRDefault="00636F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0036379"/>
      <w:docPartObj>
        <w:docPartGallery w:val="Page Numbers (Top of Page)"/>
        <w:docPartUnique/>
      </w:docPartObj>
    </w:sdtPr>
    <w:sdtEndPr/>
    <w:sdtContent>
      <w:p w14:paraId="673E1117" w14:textId="77777777" w:rsidR="00636FE4" w:rsidRDefault="00636FE4" w:rsidP="001878AE">
        <w:pPr>
          <w:pStyle w:val="a3"/>
          <w:jc w:val="center"/>
        </w:pPr>
      </w:p>
      <w:p w14:paraId="532287E1" w14:textId="77777777" w:rsidR="00636FE4" w:rsidRDefault="00636FE4" w:rsidP="001878AE">
        <w:pPr>
          <w:pStyle w:val="a3"/>
          <w:jc w:val="center"/>
        </w:pPr>
        <w:r w:rsidRPr="001878AE">
          <w:rPr>
            <w:sz w:val="24"/>
          </w:rPr>
          <w:fldChar w:fldCharType="begin"/>
        </w:r>
        <w:r w:rsidRPr="001878AE">
          <w:rPr>
            <w:sz w:val="24"/>
          </w:rPr>
          <w:instrText>PAGE   \* MERGEFORMAT</w:instrText>
        </w:r>
        <w:r w:rsidRPr="001878AE">
          <w:rPr>
            <w:sz w:val="24"/>
          </w:rPr>
          <w:fldChar w:fldCharType="separate"/>
        </w:r>
        <w:r w:rsidR="00B462AC">
          <w:rPr>
            <w:noProof/>
            <w:sz w:val="24"/>
          </w:rPr>
          <w:t>2</w:t>
        </w:r>
        <w:r w:rsidRPr="001878AE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A0E1C"/>
    <w:multiLevelType w:val="hybridMultilevel"/>
    <w:tmpl w:val="E6A606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750B1"/>
    <w:multiLevelType w:val="hybridMultilevel"/>
    <w:tmpl w:val="69E273FA"/>
    <w:lvl w:ilvl="0" w:tplc="490CABF6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0C1"/>
    <w:rsid w:val="00016FA1"/>
    <w:rsid w:val="0002206D"/>
    <w:rsid w:val="0002368A"/>
    <w:rsid w:val="00023E79"/>
    <w:rsid w:val="00043C02"/>
    <w:rsid w:val="00047F7C"/>
    <w:rsid w:val="00051257"/>
    <w:rsid w:val="00056E8C"/>
    <w:rsid w:val="0006412F"/>
    <w:rsid w:val="00071ADD"/>
    <w:rsid w:val="000804DE"/>
    <w:rsid w:val="00086089"/>
    <w:rsid w:val="000953DA"/>
    <w:rsid w:val="000956BD"/>
    <w:rsid w:val="00096F8B"/>
    <w:rsid w:val="000B33C7"/>
    <w:rsid w:val="000E079E"/>
    <w:rsid w:val="000E3600"/>
    <w:rsid w:val="000E7AE8"/>
    <w:rsid w:val="001068A2"/>
    <w:rsid w:val="00113074"/>
    <w:rsid w:val="00114E51"/>
    <w:rsid w:val="0012449C"/>
    <w:rsid w:val="00137B00"/>
    <w:rsid w:val="0014742A"/>
    <w:rsid w:val="00160B2A"/>
    <w:rsid w:val="001878AE"/>
    <w:rsid w:val="00190032"/>
    <w:rsid w:val="00195D1C"/>
    <w:rsid w:val="001A0BD0"/>
    <w:rsid w:val="001A3236"/>
    <w:rsid w:val="001B0590"/>
    <w:rsid w:val="001B085C"/>
    <w:rsid w:val="001C1163"/>
    <w:rsid w:val="001C125D"/>
    <w:rsid w:val="001C22B2"/>
    <w:rsid w:val="001C2BFD"/>
    <w:rsid w:val="001C70A9"/>
    <w:rsid w:val="001D5198"/>
    <w:rsid w:val="001E3711"/>
    <w:rsid w:val="001F548F"/>
    <w:rsid w:val="001F6E41"/>
    <w:rsid w:val="00213219"/>
    <w:rsid w:val="00215843"/>
    <w:rsid w:val="002158D5"/>
    <w:rsid w:val="00226B27"/>
    <w:rsid w:val="00230919"/>
    <w:rsid w:val="002369FC"/>
    <w:rsid w:val="00240FB8"/>
    <w:rsid w:val="002419C7"/>
    <w:rsid w:val="00242A24"/>
    <w:rsid w:val="00244E6B"/>
    <w:rsid w:val="002569D7"/>
    <w:rsid w:val="00267D8B"/>
    <w:rsid w:val="00281770"/>
    <w:rsid w:val="00284D82"/>
    <w:rsid w:val="00287526"/>
    <w:rsid w:val="002A0215"/>
    <w:rsid w:val="002A59CF"/>
    <w:rsid w:val="002B6E84"/>
    <w:rsid w:val="002E4A12"/>
    <w:rsid w:val="002F2F46"/>
    <w:rsid w:val="003046BA"/>
    <w:rsid w:val="00306166"/>
    <w:rsid w:val="00306F4B"/>
    <w:rsid w:val="003070CC"/>
    <w:rsid w:val="00312A09"/>
    <w:rsid w:val="003132E4"/>
    <w:rsid w:val="00321A67"/>
    <w:rsid w:val="0032447C"/>
    <w:rsid w:val="00324CA0"/>
    <w:rsid w:val="0032677D"/>
    <w:rsid w:val="00332CC7"/>
    <w:rsid w:val="00345DEE"/>
    <w:rsid w:val="00346B00"/>
    <w:rsid w:val="00354ADC"/>
    <w:rsid w:val="00356708"/>
    <w:rsid w:val="00363283"/>
    <w:rsid w:val="003715F8"/>
    <w:rsid w:val="0037406F"/>
    <w:rsid w:val="00382197"/>
    <w:rsid w:val="00391D1F"/>
    <w:rsid w:val="003B3364"/>
    <w:rsid w:val="003B57E5"/>
    <w:rsid w:val="003B694D"/>
    <w:rsid w:val="003B7329"/>
    <w:rsid w:val="003D0E27"/>
    <w:rsid w:val="003D4F5F"/>
    <w:rsid w:val="003D50E6"/>
    <w:rsid w:val="003D6CD6"/>
    <w:rsid w:val="003D75F6"/>
    <w:rsid w:val="003E27E4"/>
    <w:rsid w:val="003E32B5"/>
    <w:rsid w:val="003E70A8"/>
    <w:rsid w:val="003F1D05"/>
    <w:rsid w:val="00430608"/>
    <w:rsid w:val="004413FE"/>
    <w:rsid w:val="0044261F"/>
    <w:rsid w:val="00442BFA"/>
    <w:rsid w:val="00446788"/>
    <w:rsid w:val="00447B4F"/>
    <w:rsid w:val="004562F0"/>
    <w:rsid w:val="0046011B"/>
    <w:rsid w:val="0046324D"/>
    <w:rsid w:val="004648EA"/>
    <w:rsid w:val="0046576E"/>
    <w:rsid w:val="004713AB"/>
    <w:rsid w:val="00474992"/>
    <w:rsid w:val="00482E34"/>
    <w:rsid w:val="00486A68"/>
    <w:rsid w:val="00490B41"/>
    <w:rsid w:val="0049297F"/>
    <w:rsid w:val="00495846"/>
    <w:rsid w:val="004A557B"/>
    <w:rsid w:val="004A6F19"/>
    <w:rsid w:val="004B0893"/>
    <w:rsid w:val="004B11AB"/>
    <w:rsid w:val="004B2A63"/>
    <w:rsid w:val="004B2AB0"/>
    <w:rsid w:val="004B5035"/>
    <w:rsid w:val="004E4D70"/>
    <w:rsid w:val="004E4E7D"/>
    <w:rsid w:val="004F0179"/>
    <w:rsid w:val="00502F6F"/>
    <w:rsid w:val="0051038C"/>
    <w:rsid w:val="005234BE"/>
    <w:rsid w:val="00523D8B"/>
    <w:rsid w:val="0052554A"/>
    <w:rsid w:val="00542C96"/>
    <w:rsid w:val="005458E7"/>
    <w:rsid w:val="00546F63"/>
    <w:rsid w:val="00547E02"/>
    <w:rsid w:val="005606A8"/>
    <w:rsid w:val="0056306A"/>
    <w:rsid w:val="0056419E"/>
    <w:rsid w:val="00573D57"/>
    <w:rsid w:val="005836EE"/>
    <w:rsid w:val="00586DDD"/>
    <w:rsid w:val="005908DE"/>
    <w:rsid w:val="0059111C"/>
    <w:rsid w:val="005A6335"/>
    <w:rsid w:val="005B4FED"/>
    <w:rsid w:val="005C6F1A"/>
    <w:rsid w:val="005C7315"/>
    <w:rsid w:val="005D142E"/>
    <w:rsid w:val="005D7015"/>
    <w:rsid w:val="005E5196"/>
    <w:rsid w:val="005F00AC"/>
    <w:rsid w:val="005F2F12"/>
    <w:rsid w:val="006137A2"/>
    <w:rsid w:val="006237CE"/>
    <w:rsid w:val="00636FE4"/>
    <w:rsid w:val="0064061D"/>
    <w:rsid w:val="00641740"/>
    <w:rsid w:val="0064509F"/>
    <w:rsid w:val="00645758"/>
    <w:rsid w:val="006515AB"/>
    <w:rsid w:val="00654965"/>
    <w:rsid w:val="00674462"/>
    <w:rsid w:val="00674CEF"/>
    <w:rsid w:val="00683402"/>
    <w:rsid w:val="00687955"/>
    <w:rsid w:val="006940C6"/>
    <w:rsid w:val="006A61F1"/>
    <w:rsid w:val="006B498E"/>
    <w:rsid w:val="006C1E66"/>
    <w:rsid w:val="006D1610"/>
    <w:rsid w:val="006D680D"/>
    <w:rsid w:val="006E2AC1"/>
    <w:rsid w:val="006F1BAE"/>
    <w:rsid w:val="006F7436"/>
    <w:rsid w:val="00703AC9"/>
    <w:rsid w:val="00713EC1"/>
    <w:rsid w:val="007208CE"/>
    <w:rsid w:val="007312FA"/>
    <w:rsid w:val="007369F4"/>
    <w:rsid w:val="007525FE"/>
    <w:rsid w:val="00760451"/>
    <w:rsid w:val="00766BB8"/>
    <w:rsid w:val="007756FA"/>
    <w:rsid w:val="0077608F"/>
    <w:rsid w:val="0078135A"/>
    <w:rsid w:val="0078370B"/>
    <w:rsid w:val="00783813"/>
    <w:rsid w:val="00783CD4"/>
    <w:rsid w:val="00787C60"/>
    <w:rsid w:val="00794953"/>
    <w:rsid w:val="00795C0E"/>
    <w:rsid w:val="00797B08"/>
    <w:rsid w:val="007A1588"/>
    <w:rsid w:val="007A20D7"/>
    <w:rsid w:val="007A279B"/>
    <w:rsid w:val="007A3341"/>
    <w:rsid w:val="007A5574"/>
    <w:rsid w:val="007B5D7D"/>
    <w:rsid w:val="007B6C7A"/>
    <w:rsid w:val="007C7F03"/>
    <w:rsid w:val="007D2F44"/>
    <w:rsid w:val="007D3C1A"/>
    <w:rsid w:val="007E2072"/>
    <w:rsid w:val="007E615D"/>
    <w:rsid w:val="007F632D"/>
    <w:rsid w:val="007F7BB7"/>
    <w:rsid w:val="008013CA"/>
    <w:rsid w:val="00810F1B"/>
    <w:rsid w:val="00811B00"/>
    <w:rsid w:val="00812CB2"/>
    <w:rsid w:val="008201F5"/>
    <w:rsid w:val="0082368A"/>
    <w:rsid w:val="00825BB0"/>
    <w:rsid w:val="008360CF"/>
    <w:rsid w:val="00840AC2"/>
    <w:rsid w:val="00845AE1"/>
    <w:rsid w:val="008536A2"/>
    <w:rsid w:val="00854705"/>
    <w:rsid w:val="00854B0A"/>
    <w:rsid w:val="00866364"/>
    <w:rsid w:val="00870DD2"/>
    <w:rsid w:val="00884DAB"/>
    <w:rsid w:val="008A1A72"/>
    <w:rsid w:val="008B39E5"/>
    <w:rsid w:val="008B3BBF"/>
    <w:rsid w:val="008B4C94"/>
    <w:rsid w:val="008B7F3C"/>
    <w:rsid w:val="008C2F6C"/>
    <w:rsid w:val="008C3ED7"/>
    <w:rsid w:val="008C5F87"/>
    <w:rsid w:val="008C7670"/>
    <w:rsid w:val="008D2CB6"/>
    <w:rsid w:val="008D4538"/>
    <w:rsid w:val="008E6C72"/>
    <w:rsid w:val="009202A2"/>
    <w:rsid w:val="009215D6"/>
    <w:rsid w:val="00924199"/>
    <w:rsid w:val="00926680"/>
    <w:rsid w:val="00932AC7"/>
    <w:rsid w:val="00944674"/>
    <w:rsid w:val="0094476F"/>
    <w:rsid w:val="00965C4E"/>
    <w:rsid w:val="00982E09"/>
    <w:rsid w:val="00986E77"/>
    <w:rsid w:val="009C0730"/>
    <w:rsid w:val="009C07C1"/>
    <w:rsid w:val="009C1342"/>
    <w:rsid w:val="009C1EC0"/>
    <w:rsid w:val="009C6860"/>
    <w:rsid w:val="009E0E8C"/>
    <w:rsid w:val="009F0DC8"/>
    <w:rsid w:val="009F4417"/>
    <w:rsid w:val="00A02587"/>
    <w:rsid w:val="00A03D86"/>
    <w:rsid w:val="00A07704"/>
    <w:rsid w:val="00A12896"/>
    <w:rsid w:val="00A1747F"/>
    <w:rsid w:val="00A26268"/>
    <w:rsid w:val="00A43D9D"/>
    <w:rsid w:val="00A45FD4"/>
    <w:rsid w:val="00A4704A"/>
    <w:rsid w:val="00A53AA2"/>
    <w:rsid w:val="00A65334"/>
    <w:rsid w:val="00A804B1"/>
    <w:rsid w:val="00A81DD7"/>
    <w:rsid w:val="00A96565"/>
    <w:rsid w:val="00AC4E9F"/>
    <w:rsid w:val="00AE74B1"/>
    <w:rsid w:val="00AE77F9"/>
    <w:rsid w:val="00AF082F"/>
    <w:rsid w:val="00B12D31"/>
    <w:rsid w:val="00B216E5"/>
    <w:rsid w:val="00B30320"/>
    <w:rsid w:val="00B462AC"/>
    <w:rsid w:val="00B46E1C"/>
    <w:rsid w:val="00B50DA6"/>
    <w:rsid w:val="00B51A3C"/>
    <w:rsid w:val="00B65442"/>
    <w:rsid w:val="00B7278A"/>
    <w:rsid w:val="00B7767F"/>
    <w:rsid w:val="00B916EA"/>
    <w:rsid w:val="00B928D7"/>
    <w:rsid w:val="00B964A1"/>
    <w:rsid w:val="00BA01D2"/>
    <w:rsid w:val="00BB6E84"/>
    <w:rsid w:val="00BC080B"/>
    <w:rsid w:val="00BE1882"/>
    <w:rsid w:val="00BE565A"/>
    <w:rsid w:val="00BE7909"/>
    <w:rsid w:val="00C01197"/>
    <w:rsid w:val="00C107A6"/>
    <w:rsid w:val="00C127A3"/>
    <w:rsid w:val="00C21673"/>
    <w:rsid w:val="00C32426"/>
    <w:rsid w:val="00C43F6E"/>
    <w:rsid w:val="00C6047B"/>
    <w:rsid w:val="00C76A6F"/>
    <w:rsid w:val="00C9241F"/>
    <w:rsid w:val="00C97EE1"/>
    <w:rsid w:val="00CA148A"/>
    <w:rsid w:val="00CA290B"/>
    <w:rsid w:val="00CA79DC"/>
    <w:rsid w:val="00CB0FD4"/>
    <w:rsid w:val="00CB58AC"/>
    <w:rsid w:val="00CB74F2"/>
    <w:rsid w:val="00CB7A42"/>
    <w:rsid w:val="00CC09D0"/>
    <w:rsid w:val="00CC59B0"/>
    <w:rsid w:val="00CD4C2C"/>
    <w:rsid w:val="00CD6A5D"/>
    <w:rsid w:val="00CE1024"/>
    <w:rsid w:val="00CE40ED"/>
    <w:rsid w:val="00CF00CF"/>
    <w:rsid w:val="00CF1ADA"/>
    <w:rsid w:val="00D11642"/>
    <w:rsid w:val="00D14697"/>
    <w:rsid w:val="00D271DC"/>
    <w:rsid w:val="00D4090F"/>
    <w:rsid w:val="00D44D7A"/>
    <w:rsid w:val="00D5539A"/>
    <w:rsid w:val="00D57FE8"/>
    <w:rsid w:val="00D60232"/>
    <w:rsid w:val="00D63852"/>
    <w:rsid w:val="00D714F2"/>
    <w:rsid w:val="00D83980"/>
    <w:rsid w:val="00D83A96"/>
    <w:rsid w:val="00D92ECC"/>
    <w:rsid w:val="00D931B4"/>
    <w:rsid w:val="00D934BF"/>
    <w:rsid w:val="00DA5B82"/>
    <w:rsid w:val="00DA6753"/>
    <w:rsid w:val="00DB7A06"/>
    <w:rsid w:val="00DC40C1"/>
    <w:rsid w:val="00DC79DB"/>
    <w:rsid w:val="00DD593D"/>
    <w:rsid w:val="00DE6339"/>
    <w:rsid w:val="00DF1134"/>
    <w:rsid w:val="00DF2E53"/>
    <w:rsid w:val="00DF334F"/>
    <w:rsid w:val="00E01DCE"/>
    <w:rsid w:val="00E05C14"/>
    <w:rsid w:val="00E16408"/>
    <w:rsid w:val="00E173C4"/>
    <w:rsid w:val="00E3264B"/>
    <w:rsid w:val="00E3351A"/>
    <w:rsid w:val="00E33E7D"/>
    <w:rsid w:val="00E34C70"/>
    <w:rsid w:val="00E422FE"/>
    <w:rsid w:val="00E4536A"/>
    <w:rsid w:val="00E5330D"/>
    <w:rsid w:val="00E5766F"/>
    <w:rsid w:val="00E64A1D"/>
    <w:rsid w:val="00E746DB"/>
    <w:rsid w:val="00E77D33"/>
    <w:rsid w:val="00E8466C"/>
    <w:rsid w:val="00E9064C"/>
    <w:rsid w:val="00E90809"/>
    <w:rsid w:val="00E953A0"/>
    <w:rsid w:val="00EA098E"/>
    <w:rsid w:val="00EA1804"/>
    <w:rsid w:val="00EA26FA"/>
    <w:rsid w:val="00EA3122"/>
    <w:rsid w:val="00EA6A02"/>
    <w:rsid w:val="00EA7CAC"/>
    <w:rsid w:val="00EB5361"/>
    <w:rsid w:val="00ED0990"/>
    <w:rsid w:val="00ED0F14"/>
    <w:rsid w:val="00ED178A"/>
    <w:rsid w:val="00ED6847"/>
    <w:rsid w:val="00F02FE8"/>
    <w:rsid w:val="00F25BA0"/>
    <w:rsid w:val="00F276C0"/>
    <w:rsid w:val="00F40151"/>
    <w:rsid w:val="00F44C9A"/>
    <w:rsid w:val="00F4506E"/>
    <w:rsid w:val="00F62636"/>
    <w:rsid w:val="00F652B0"/>
    <w:rsid w:val="00F71326"/>
    <w:rsid w:val="00F7212A"/>
    <w:rsid w:val="00F75173"/>
    <w:rsid w:val="00F8173F"/>
    <w:rsid w:val="00F8602A"/>
    <w:rsid w:val="00FA0B18"/>
    <w:rsid w:val="00FA5A7D"/>
    <w:rsid w:val="00FA640D"/>
    <w:rsid w:val="00FB7804"/>
    <w:rsid w:val="00FC072F"/>
    <w:rsid w:val="00FC0DF1"/>
    <w:rsid w:val="00FC328C"/>
    <w:rsid w:val="00FE1967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422B6"/>
  <w15:docId w15:val="{97C99380-A1DA-48A8-BE01-A67C2860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C1EC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aliases w:val="Обрнадзор"/>
    <w:link w:val="ad"/>
    <w:uiPriority w:val="1"/>
    <w:qFormat/>
    <w:rsid w:val="00FA5A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aliases w:val="Обрнадзор Знак"/>
    <w:link w:val="ac"/>
    <w:uiPriority w:val="1"/>
    <w:rsid w:val="00FA5A7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C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1">
    <w:name w:val="FR1"/>
    <w:rsid w:val="00E01DC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customStyle="1" w:styleId="2">
    <w:name w:val="Основной текст (2)_"/>
    <w:basedOn w:val="a0"/>
    <w:link w:val="20"/>
    <w:locked/>
    <w:rsid w:val="0008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6089"/>
    <w:pPr>
      <w:widowControl w:val="0"/>
      <w:shd w:val="clear" w:color="auto" w:fill="FFFFFF"/>
      <w:spacing w:before="1200" w:after="360" w:line="0" w:lineRule="atLeast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D060E-3CEE-4010-8494-949773D4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Киреев</dc:creator>
  <cp:lastModifiedBy>Толокнова К.В.</cp:lastModifiedBy>
  <cp:revision>8</cp:revision>
  <cp:lastPrinted>2025-07-25T11:14:00Z</cp:lastPrinted>
  <dcterms:created xsi:type="dcterms:W3CDTF">2025-08-19T04:02:00Z</dcterms:created>
  <dcterms:modified xsi:type="dcterms:W3CDTF">2025-09-15T05:28:00Z</dcterms:modified>
</cp:coreProperties>
</file>