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888" w:rsidRPr="00615888" w:rsidRDefault="00615888" w:rsidP="00615888">
      <w:pPr>
        <w:suppressAutoHyphens/>
        <w:rPr>
          <w:sz w:val="28"/>
          <w:szCs w:val="28"/>
          <w:lang w:eastAsia="ar-SA"/>
        </w:rPr>
      </w:pPr>
      <w:r w:rsidRPr="00615888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888" w:rsidRPr="00615888" w:rsidRDefault="00615888" w:rsidP="00615888">
      <w:pPr>
        <w:suppressAutoHyphens/>
        <w:rPr>
          <w:sz w:val="28"/>
          <w:szCs w:val="28"/>
          <w:lang w:eastAsia="ar-SA"/>
        </w:rPr>
      </w:pPr>
    </w:p>
    <w:p w:rsidR="00615888" w:rsidRPr="00615888" w:rsidRDefault="00615888" w:rsidP="00615888">
      <w:pPr>
        <w:jc w:val="center"/>
        <w:rPr>
          <w:sz w:val="28"/>
          <w:szCs w:val="28"/>
          <w:lang w:eastAsia="en-US"/>
        </w:rPr>
      </w:pPr>
      <w:r w:rsidRPr="00615888">
        <w:rPr>
          <w:sz w:val="28"/>
          <w:szCs w:val="28"/>
          <w:lang w:eastAsia="en-US"/>
        </w:rPr>
        <w:t xml:space="preserve">ХАНТЫ-МАНСИЙСКИЙ </w:t>
      </w:r>
    </w:p>
    <w:p w:rsidR="00615888" w:rsidRPr="00615888" w:rsidRDefault="00615888" w:rsidP="00615888">
      <w:pPr>
        <w:jc w:val="center"/>
        <w:rPr>
          <w:sz w:val="28"/>
          <w:szCs w:val="28"/>
          <w:lang w:eastAsia="en-US"/>
        </w:rPr>
      </w:pPr>
      <w:r w:rsidRPr="00615888">
        <w:rPr>
          <w:sz w:val="28"/>
          <w:szCs w:val="28"/>
          <w:lang w:eastAsia="en-US"/>
        </w:rPr>
        <w:t>МУНИЦИПАЛЬНЫЙ РАЙОН</w:t>
      </w:r>
    </w:p>
    <w:p w:rsidR="00615888" w:rsidRPr="00615888" w:rsidRDefault="00615888" w:rsidP="00615888">
      <w:pPr>
        <w:jc w:val="center"/>
        <w:rPr>
          <w:sz w:val="28"/>
          <w:szCs w:val="28"/>
          <w:lang w:eastAsia="en-US"/>
        </w:rPr>
      </w:pPr>
      <w:r w:rsidRPr="00615888">
        <w:rPr>
          <w:sz w:val="28"/>
          <w:szCs w:val="28"/>
          <w:lang w:eastAsia="en-US"/>
        </w:rPr>
        <w:t>Ханты-Мансийский автономный округ – Югра</w:t>
      </w:r>
    </w:p>
    <w:p w:rsidR="00615888" w:rsidRPr="00615888" w:rsidRDefault="00615888" w:rsidP="00615888">
      <w:pPr>
        <w:jc w:val="center"/>
        <w:rPr>
          <w:sz w:val="28"/>
          <w:szCs w:val="28"/>
          <w:lang w:eastAsia="en-US"/>
        </w:rPr>
      </w:pPr>
    </w:p>
    <w:p w:rsidR="00615888" w:rsidRPr="00615888" w:rsidRDefault="00615888" w:rsidP="00615888">
      <w:pPr>
        <w:jc w:val="center"/>
        <w:rPr>
          <w:b/>
          <w:sz w:val="28"/>
          <w:szCs w:val="28"/>
          <w:lang w:eastAsia="en-US"/>
        </w:rPr>
      </w:pPr>
      <w:r w:rsidRPr="0061588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615888" w:rsidRPr="00615888" w:rsidRDefault="00615888" w:rsidP="00615888">
      <w:pPr>
        <w:jc w:val="center"/>
        <w:rPr>
          <w:b/>
          <w:sz w:val="28"/>
          <w:szCs w:val="28"/>
          <w:lang w:eastAsia="en-US"/>
        </w:rPr>
      </w:pPr>
    </w:p>
    <w:p w:rsidR="00615888" w:rsidRPr="00615888" w:rsidRDefault="00615888" w:rsidP="00615888">
      <w:pPr>
        <w:jc w:val="center"/>
        <w:rPr>
          <w:b/>
          <w:sz w:val="28"/>
          <w:szCs w:val="28"/>
          <w:lang w:eastAsia="en-US"/>
        </w:rPr>
      </w:pPr>
      <w:r w:rsidRPr="00615888">
        <w:rPr>
          <w:b/>
          <w:sz w:val="28"/>
          <w:szCs w:val="28"/>
          <w:lang w:eastAsia="en-US"/>
        </w:rPr>
        <w:t xml:space="preserve">П О С Т А Н О В Л Е Н И Е </w:t>
      </w:r>
    </w:p>
    <w:p w:rsidR="00615888" w:rsidRPr="00615888" w:rsidRDefault="00615888" w:rsidP="00615888">
      <w:pPr>
        <w:jc w:val="center"/>
        <w:rPr>
          <w:sz w:val="28"/>
          <w:szCs w:val="28"/>
          <w:lang w:eastAsia="en-US"/>
        </w:rPr>
      </w:pPr>
    </w:p>
    <w:p w:rsidR="00615888" w:rsidRPr="00615888" w:rsidRDefault="00615888" w:rsidP="00615888">
      <w:pPr>
        <w:rPr>
          <w:sz w:val="28"/>
          <w:szCs w:val="28"/>
          <w:lang w:eastAsia="en-US"/>
        </w:rPr>
      </w:pPr>
      <w:r w:rsidRPr="00615888">
        <w:rPr>
          <w:sz w:val="28"/>
          <w:szCs w:val="28"/>
          <w:lang w:eastAsia="en-US"/>
        </w:rPr>
        <w:t xml:space="preserve">от </w:t>
      </w:r>
      <w:r w:rsidR="0087403A">
        <w:rPr>
          <w:sz w:val="28"/>
          <w:szCs w:val="28"/>
          <w:lang w:eastAsia="en-US"/>
        </w:rPr>
        <w:t>30</w:t>
      </w:r>
      <w:r w:rsidR="00034354">
        <w:rPr>
          <w:sz w:val="28"/>
          <w:szCs w:val="28"/>
          <w:lang w:eastAsia="en-US"/>
        </w:rPr>
        <w:t>.03.2026</w:t>
      </w:r>
      <w:r w:rsidRPr="0061588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730D2E">
        <w:rPr>
          <w:sz w:val="28"/>
          <w:szCs w:val="28"/>
          <w:lang w:eastAsia="en-US"/>
        </w:rPr>
        <w:t>215</w:t>
      </w:r>
    </w:p>
    <w:p w:rsidR="00615888" w:rsidRPr="00615888" w:rsidRDefault="00615888" w:rsidP="00615888">
      <w:pPr>
        <w:rPr>
          <w:i/>
          <w:lang w:eastAsia="en-US"/>
        </w:rPr>
      </w:pPr>
      <w:r w:rsidRPr="00615888">
        <w:rPr>
          <w:i/>
          <w:lang w:eastAsia="en-US"/>
        </w:rPr>
        <w:t>г. Ханты-Мансийск</w:t>
      </w:r>
    </w:p>
    <w:p w:rsidR="00615888" w:rsidRPr="00615888" w:rsidRDefault="00615888" w:rsidP="00615888">
      <w:pPr>
        <w:suppressAutoHyphens/>
        <w:jc w:val="both"/>
        <w:rPr>
          <w:sz w:val="28"/>
          <w:szCs w:val="20"/>
          <w:lang w:eastAsia="ar-SA"/>
        </w:rPr>
      </w:pPr>
    </w:p>
    <w:p w:rsidR="00CD67B8" w:rsidRDefault="006158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цен на платные услуги,</w:t>
      </w:r>
    </w:p>
    <w:p w:rsidR="00CD67B8" w:rsidRDefault="006158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бюджетным</w:t>
      </w:r>
    </w:p>
    <w:p w:rsidR="00CD67B8" w:rsidRDefault="006158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учреждением Ханты-Мансийского</w:t>
      </w:r>
    </w:p>
    <w:p w:rsidR="00CD67B8" w:rsidRDefault="006158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района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>»</w:t>
      </w:r>
    </w:p>
    <w:p w:rsidR="00CD67B8" w:rsidRDefault="00CD67B8">
      <w:pPr>
        <w:pStyle w:val="a3"/>
        <w:ind w:firstLine="426"/>
        <w:jc w:val="both"/>
        <w:rPr>
          <w:sz w:val="28"/>
          <w:szCs w:val="28"/>
        </w:rPr>
      </w:pPr>
    </w:p>
    <w:p w:rsidR="00CD67B8" w:rsidRDefault="00615888" w:rsidP="00615888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6 октября 2003 года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Российской Федерации», от 12 января 1996 года № 7-ФЗ </w:t>
      </w:r>
      <w:r>
        <w:rPr>
          <w:sz w:val="28"/>
          <w:szCs w:val="28"/>
        </w:rPr>
        <w:br/>
        <w:t xml:space="preserve">«О некоммерческих организациях», решением Думы Ханты-Мансийского района от 26 сентября 2013 года № 287 «Об утверждении Положения </w:t>
      </w:r>
      <w:r>
        <w:rPr>
          <w:sz w:val="28"/>
          <w:szCs w:val="28"/>
        </w:rPr>
        <w:br/>
        <w:t xml:space="preserve">о порядке принятия решений об установлении тарифов на услуги муниципальных предприятий и учреждений Ханты-Мансийского района, выполнение работ», руководствуясь статьей 32 Устава </w:t>
      </w:r>
      <w:r>
        <w:rPr>
          <w:sz w:val="28"/>
          <w:szCs w:val="28"/>
        </w:rPr>
        <w:br/>
        <w:t>Ханты-Мансийского района:</w:t>
      </w:r>
    </w:p>
    <w:p w:rsidR="00CD67B8" w:rsidRDefault="00CD67B8" w:rsidP="00615888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67B8" w:rsidRDefault="00615888" w:rsidP="0061588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 1 марта 2026 года цены на платные услуги, оказываемые муниципальным бюджетным учреждением </w:t>
      </w:r>
      <w:r>
        <w:rPr>
          <w:sz w:val="28"/>
          <w:szCs w:val="28"/>
        </w:rPr>
        <w:br/>
        <w:t>Ханты-Мансийского района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>», согласно приложению к настоящему постановлению.</w:t>
      </w:r>
    </w:p>
    <w:p w:rsidR="00CD67B8" w:rsidRDefault="00615888" w:rsidP="0061588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Ханты-Мансийского района от 15 апреля 2025 года № 241 </w:t>
      </w:r>
      <w:r>
        <w:rPr>
          <w:sz w:val="28"/>
          <w:szCs w:val="28"/>
        </w:rPr>
        <w:br/>
        <w:t>«Об утверждении цен</w:t>
      </w:r>
      <w:r w:rsidR="00B422CB">
        <w:rPr>
          <w:sz w:val="28"/>
          <w:szCs w:val="28"/>
        </w:rPr>
        <w:t xml:space="preserve"> на платные услуги,</w:t>
      </w:r>
      <w:r>
        <w:rPr>
          <w:sz w:val="28"/>
          <w:szCs w:val="28"/>
        </w:rPr>
        <w:t xml:space="preserve"> оказываемые муниципальным бюджетным учреждением Ханты-Мансийского района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>».</w:t>
      </w:r>
    </w:p>
    <w:p w:rsidR="00CD67B8" w:rsidRDefault="00615888" w:rsidP="0061588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>
        <w:rPr>
          <w:sz w:val="28"/>
          <w:szCs w:val="28"/>
        </w:rPr>
        <w:br/>
        <w:t>его официального опубликования и распространяется на правоотношения, возникшие с 1 марта 2026 года.</w:t>
      </w:r>
    </w:p>
    <w:p w:rsidR="00CD67B8" w:rsidRDefault="00615888" w:rsidP="0061588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выполнением постановления оставляю за собой.</w:t>
      </w:r>
    </w:p>
    <w:p w:rsidR="00CD67B8" w:rsidRDefault="00CD67B8">
      <w:pPr>
        <w:jc w:val="both"/>
        <w:rPr>
          <w:sz w:val="28"/>
          <w:szCs w:val="28"/>
        </w:rPr>
      </w:pPr>
    </w:p>
    <w:p w:rsidR="00615888" w:rsidRDefault="00615888">
      <w:pPr>
        <w:jc w:val="both"/>
        <w:rPr>
          <w:sz w:val="28"/>
          <w:szCs w:val="28"/>
        </w:rPr>
      </w:pPr>
    </w:p>
    <w:p w:rsidR="00CD67B8" w:rsidRDefault="00615888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>Глава Ханты-Мансийского района</w:t>
      </w:r>
      <w:r>
        <w:rPr>
          <w:b w:val="0"/>
        </w:rPr>
        <w:tab/>
        <w:t xml:space="preserve">                                              К.Р.Минулин</w:t>
      </w:r>
    </w:p>
    <w:p w:rsidR="00CD67B8" w:rsidRDefault="0061588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D67B8" w:rsidRDefault="0061588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D67B8" w:rsidRDefault="0061588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CD67B8" w:rsidRDefault="00615888" w:rsidP="005C36C1">
      <w:pPr>
        <w:pStyle w:val="a3"/>
        <w:tabs>
          <w:tab w:val="left" w:pos="5670"/>
        </w:tabs>
        <w:ind w:left="4248" w:right="2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403A">
        <w:rPr>
          <w:sz w:val="28"/>
          <w:szCs w:val="28"/>
        </w:rPr>
        <w:t>30</w:t>
      </w:r>
      <w:r w:rsidR="005C36C1">
        <w:rPr>
          <w:sz w:val="28"/>
          <w:szCs w:val="28"/>
        </w:rPr>
        <w:t>.03.2026</w:t>
      </w:r>
      <w:r>
        <w:rPr>
          <w:sz w:val="28"/>
          <w:szCs w:val="28"/>
        </w:rPr>
        <w:t xml:space="preserve"> №</w:t>
      </w:r>
      <w:r w:rsidR="005C36C1">
        <w:rPr>
          <w:sz w:val="28"/>
          <w:szCs w:val="28"/>
        </w:rPr>
        <w:t xml:space="preserve"> </w:t>
      </w:r>
      <w:r w:rsidR="00730D2E">
        <w:rPr>
          <w:sz w:val="28"/>
          <w:szCs w:val="28"/>
        </w:rPr>
        <w:t>215</w:t>
      </w:r>
      <w:bookmarkStart w:id="0" w:name="_GoBack"/>
      <w:bookmarkEnd w:id="0"/>
    </w:p>
    <w:p w:rsidR="00CD67B8" w:rsidRDefault="00CD67B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p w:rsidR="00CD67B8" w:rsidRDefault="00615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Цены на платные услуги, оказываемые</w:t>
      </w:r>
    </w:p>
    <w:p w:rsidR="00CD67B8" w:rsidRDefault="0061588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бюджетным учреждением Ханты-Мансийского района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 xml:space="preserve">» </w:t>
      </w:r>
    </w:p>
    <w:p w:rsidR="00CD67B8" w:rsidRDefault="00615888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МБУ ХМР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>»)</w:t>
      </w:r>
    </w:p>
    <w:p w:rsidR="00615888" w:rsidRDefault="00615888">
      <w:pPr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923"/>
        <w:gridCol w:w="1683"/>
        <w:gridCol w:w="1763"/>
        <w:gridCol w:w="1701"/>
      </w:tblGrid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2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охотничьих ресурсов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на одни сутки </w:t>
            </w:r>
            <w:r>
              <w:rPr>
                <w:sz w:val="28"/>
                <w:szCs w:val="28"/>
              </w:rPr>
              <w:br/>
              <w:t>(в рублях)</w:t>
            </w:r>
          </w:p>
        </w:tc>
        <w:tc>
          <w:tcPr>
            <w:tcW w:w="176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норму добычи охотничьих ресурсов на одного охотника</w:t>
            </w:r>
          </w:p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сезон</w:t>
            </w:r>
          </w:p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рублях)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добычи охотничьих ресурсов (на одного охотника в сезон)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67B8">
        <w:trPr>
          <w:jc w:val="center"/>
        </w:trPr>
        <w:tc>
          <w:tcPr>
            <w:tcW w:w="8887" w:type="dxa"/>
            <w:gridSpan w:val="5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 (договор) на право охоты, оказания услуг в охотничьих угодьях МБУ ХМР «Досуговый центр «</w:t>
            </w:r>
            <w:proofErr w:type="spellStart"/>
            <w:r>
              <w:rPr>
                <w:sz w:val="28"/>
                <w:szCs w:val="28"/>
              </w:rPr>
              <w:t>Имитуй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Лось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11 299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Бурый медведь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7 911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Соболь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2 260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2 260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Заяц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Ондатра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Белка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Барсук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2 260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Росомаха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1 583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Выдра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1 808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Колонок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Горностай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Куница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1 358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Норка 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1701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Водоплавающая дичь с подсадной (манной) уткой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3 663</w:t>
            </w:r>
          </w:p>
        </w:tc>
        <w:tc>
          <w:tcPr>
            <w:tcW w:w="1701" w:type="dxa"/>
            <w:vMerge w:val="restart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установленной нормы в день</w:t>
            </w: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Водоплавающая дичь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2 036</w:t>
            </w:r>
          </w:p>
        </w:tc>
        <w:tc>
          <w:tcPr>
            <w:tcW w:w="1701" w:type="dxa"/>
            <w:vMerge/>
          </w:tcPr>
          <w:p w:rsidR="00CD67B8" w:rsidRDefault="00CD67B8">
            <w:pPr>
              <w:jc w:val="center"/>
              <w:rPr>
                <w:sz w:val="28"/>
                <w:szCs w:val="28"/>
              </w:rPr>
            </w:pPr>
          </w:p>
        </w:tc>
      </w:tr>
      <w:tr w:rsidR="00CD67B8" w:rsidTr="00615888">
        <w:trPr>
          <w:jc w:val="center"/>
        </w:trPr>
        <w:tc>
          <w:tcPr>
            <w:tcW w:w="817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23" w:type="dxa"/>
          </w:tcPr>
          <w:p w:rsidR="00CD67B8" w:rsidRDefault="00615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 дичь</w:t>
            </w:r>
          </w:p>
        </w:tc>
        <w:tc>
          <w:tcPr>
            <w:tcW w:w="1683" w:type="dxa"/>
          </w:tcPr>
          <w:p w:rsidR="00CD67B8" w:rsidRDefault="0061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</w:t>
            </w:r>
          </w:p>
        </w:tc>
        <w:tc>
          <w:tcPr>
            <w:tcW w:w="1763" w:type="dxa"/>
            <w:vAlign w:val="center"/>
          </w:tcPr>
          <w:p w:rsidR="00CD67B8" w:rsidRDefault="00615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2 148</w:t>
            </w:r>
          </w:p>
        </w:tc>
        <w:tc>
          <w:tcPr>
            <w:tcW w:w="1701" w:type="dxa"/>
            <w:vMerge/>
          </w:tcPr>
          <w:p w:rsidR="00CD67B8" w:rsidRDefault="00CD67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67B8" w:rsidRDefault="00CD67B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p w:rsidR="00CD67B8" w:rsidRDefault="00CD67B8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sectPr w:rsidR="00CD67B8" w:rsidSect="00615888">
      <w:headerReference w:type="default" r:id="rId9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B8" w:rsidRDefault="00615888">
      <w:r>
        <w:separator/>
      </w:r>
    </w:p>
  </w:endnote>
  <w:endnote w:type="continuationSeparator" w:id="0">
    <w:p w:rsidR="00CD67B8" w:rsidRDefault="0061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B8" w:rsidRDefault="00615888">
      <w:r>
        <w:separator/>
      </w:r>
    </w:p>
  </w:footnote>
  <w:footnote w:type="continuationSeparator" w:id="0">
    <w:p w:rsidR="00CD67B8" w:rsidRDefault="0061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526892"/>
      <w:docPartObj>
        <w:docPartGallery w:val="Page Numbers (Top of Page)"/>
        <w:docPartUnique/>
      </w:docPartObj>
    </w:sdtPr>
    <w:sdtEndPr/>
    <w:sdtContent>
      <w:p w:rsidR="00615888" w:rsidRDefault="00615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5888" w:rsidRDefault="006158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8FC"/>
    <w:multiLevelType w:val="hybridMultilevel"/>
    <w:tmpl w:val="F3F80DE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239"/>
    <w:multiLevelType w:val="hybridMultilevel"/>
    <w:tmpl w:val="21145C14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" w15:restartNumberingAfterBreak="0">
    <w:nsid w:val="16F5643D"/>
    <w:multiLevelType w:val="multilevel"/>
    <w:tmpl w:val="A5321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17B126EF"/>
    <w:multiLevelType w:val="hybridMultilevel"/>
    <w:tmpl w:val="C328587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417"/>
    <w:multiLevelType w:val="hybridMultilevel"/>
    <w:tmpl w:val="D53277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01BC"/>
    <w:multiLevelType w:val="multilevel"/>
    <w:tmpl w:val="828C9EA8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6" w15:restartNumberingAfterBreak="0">
    <w:nsid w:val="2A913CE0"/>
    <w:multiLevelType w:val="hybridMultilevel"/>
    <w:tmpl w:val="2DAA616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53C0"/>
    <w:multiLevelType w:val="hybridMultilevel"/>
    <w:tmpl w:val="702A7F8E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91DDD"/>
    <w:multiLevelType w:val="hybridMultilevel"/>
    <w:tmpl w:val="BB16E3F4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9" w15:restartNumberingAfterBreak="0">
    <w:nsid w:val="4D3C322B"/>
    <w:multiLevelType w:val="hybridMultilevel"/>
    <w:tmpl w:val="A48AF3C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30BF9"/>
    <w:multiLevelType w:val="hybridMultilevel"/>
    <w:tmpl w:val="E8EE76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48C3923"/>
    <w:multiLevelType w:val="hybridMultilevel"/>
    <w:tmpl w:val="5C0E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D0672"/>
    <w:multiLevelType w:val="hybridMultilevel"/>
    <w:tmpl w:val="C2D280F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D422F"/>
    <w:multiLevelType w:val="hybridMultilevel"/>
    <w:tmpl w:val="7E70E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31949"/>
    <w:multiLevelType w:val="hybridMultilevel"/>
    <w:tmpl w:val="6784AEDC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236821"/>
    <w:multiLevelType w:val="hybridMultilevel"/>
    <w:tmpl w:val="F1B8D7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5542D3"/>
    <w:multiLevelType w:val="multilevel"/>
    <w:tmpl w:val="138E8D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7E83349C"/>
    <w:multiLevelType w:val="hybridMultilevel"/>
    <w:tmpl w:val="24BE0858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4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17"/>
  </w:num>
  <w:num w:numId="15">
    <w:abstractNumId w:val="5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7B8"/>
    <w:rsid w:val="00034354"/>
    <w:rsid w:val="005C36C1"/>
    <w:rsid w:val="00615888"/>
    <w:rsid w:val="00730D2E"/>
    <w:rsid w:val="0087403A"/>
    <w:rsid w:val="00B422CB"/>
    <w:rsid w:val="00CD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F9DC"/>
  <w15:docId w15:val="{7E6FCE5D-425F-4B74-AD21-BFE31D0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C24B-3971-4F8F-8FD8-96786EF3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Шаламова О.П.</cp:lastModifiedBy>
  <cp:revision>17</cp:revision>
  <cp:lastPrinted>2026-03-30T05:18:00Z</cp:lastPrinted>
  <dcterms:created xsi:type="dcterms:W3CDTF">2025-03-19T07:46:00Z</dcterms:created>
  <dcterms:modified xsi:type="dcterms:W3CDTF">2026-03-30T05:19:00Z</dcterms:modified>
</cp:coreProperties>
</file>