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2880" w14:textId="77777777" w:rsidR="00991569" w:rsidRPr="00991569" w:rsidRDefault="00991569" w:rsidP="00991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5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265D4B" wp14:editId="71D5A60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D97FB" w14:textId="77777777" w:rsidR="00991569" w:rsidRPr="00991569" w:rsidRDefault="00991569" w:rsidP="00991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0C5E16" w14:textId="77777777" w:rsidR="00991569" w:rsidRPr="00991569" w:rsidRDefault="00991569" w:rsidP="009915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91569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34824D08" w14:textId="77777777" w:rsidR="00991569" w:rsidRPr="00991569" w:rsidRDefault="00991569" w:rsidP="009915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91569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05D1F9FC" w14:textId="77777777" w:rsidR="00991569" w:rsidRPr="00991569" w:rsidRDefault="00991569" w:rsidP="009915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91569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636FF65C" w14:textId="77777777" w:rsidR="00991569" w:rsidRPr="00991569" w:rsidRDefault="00991569" w:rsidP="009915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94B2201" w14:textId="77777777" w:rsidR="00991569" w:rsidRPr="00991569" w:rsidRDefault="00991569" w:rsidP="009915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91569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3264607F" w14:textId="77777777" w:rsidR="00991569" w:rsidRPr="00991569" w:rsidRDefault="00991569" w:rsidP="009915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FD6C3B3" w14:textId="77777777" w:rsidR="00991569" w:rsidRPr="00991569" w:rsidRDefault="00991569" w:rsidP="009915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91569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7D1E8284" w14:textId="77777777" w:rsidR="00991569" w:rsidRPr="00991569" w:rsidRDefault="00991569" w:rsidP="00991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81EFA7" w14:textId="6DCF2F80" w:rsidR="00991569" w:rsidRPr="00991569" w:rsidRDefault="00991569" w:rsidP="00991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7633209"/>
      <w:r w:rsidRPr="0099156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70B5D">
        <w:rPr>
          <w:rFonts w:ascii="Times New Roman" w:eastAsia="Times New Roman" w:hAnsi="Times New Roman" w:cs="Times New Roman"/>
          <w:sz w:val="28"/>
          <w:szCs w:val="28"/>
        </w:rPr>
        <w:t>25.12.2025</w:t>
      </w:r>
      <w:r w:rsidRPr="009915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470B5D">
        <w:rPr>
          <w:rFonts w:ascii="Times New Roman" w:eastAsia="Times New Roman" w:hAnsi="Times New Roman" w:cs="Times New Roman"/>
          <w:sz w:val="28"/>
          <w:szCs w:val="28"/>
        </w:rPr>
        <w:t>854</w:t>
      </w:r>
    </w:p>
    <w:bookmarkEnd w:id="0"/>
    <w:p w14:paraId="11D38A26" w14:textId="77777777" w:rsidR="00991569" w:rsidRPr="00991569" w:rsidRDefault="00991569" w:rsidP="009915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156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7B679B48" w14:textId="77777777" w:rsidR="00991569" w:rsidRPr="00991569" w:rsidRDefault="00991569" w:rsidP="00991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0BD244C" w14:textId="77777777" w:rsidR="00991569" w:rsidRPr="00991569" w:rsidRDefault="00991569" w:rsidP="00991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99A29B" w14:textId="77777777" w:rsidR="0037142E" w:rsidRDefault="00485281" w:rsidP="00991569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>О внес</w:t>
      </w:r>
      <w:r w:rsidR="00E94C00">
        <w:rPr>
          <w:rFonts w:ascii="Times New Roman" w:hAnsi="Times New Roman" w:cs="Times New Roman"/>
          <w:sz w:val="28"/>
          <w:szCs w:val="28"/>
        </w:rPr>
        <w:t xml:space="preserve">ении изменений </w:t>
      </w:r>
    </w:p>
    <w:p w14:paraId="3ED24657" w14:textId="77777777" w:rsidR="0037142E" w:rsidRDefault="00E94C00" w:rsidP="00991569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485281" w:rsidRPr="00485281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13DF0C88" w14:textId="77777777" w:rsidR="0037142E" w:rsidRDefault="00485281" w:rsidP="00991569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1AD3AC82" w14:textId="77777777" w:rsidR="0037142E" w:rsidRDefault="00485281" w:rsidP="00991569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от 18.08.2020 № 229 </w:t>
      </w:r>
      <w:r w:rsidRPr="00485281">
        <w:rPr>
          <w:rFonts w:ascii="Times New Roman" w:hAnsi="Times New Roman" w:cs="Times New Roman"/>
          <w:sz w:val="28"/>
          <w:szCs w:val="28"/>
        </w:rPr>
        <w:br/>
        <w:t xml:space="preserve">«Об утверждении персонального </w:t>
      </w:r>
    </w:p>
    <w:p w14:paraId="66C38E18" w14:textId="77777777" w:rsidR="0037142E" w:rsidRDefault="00485281" w:rsidP="00991569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состава муниципальной комиссии </w:t>
      </w:r>
    </w:p>
    <w:p w14:paraId="6747AF7E" w14:textId="77777777" w:rsidR="0037142E" w:rsidRDefault="00485281" w:rsidP="00991569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</w:t>
      </w:r>
    </w:p>
    <w:p w14:paraId="61DB8206" w14:textId="44245CB3" w:rsidR="00485281" w:rsidRPr="00485281" w:rsidRDefault="00485281" w:rsidP="00991569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 xml:space="preserve">и защите их прав </w:t>
      </w:r>
      <w:r w:rsidRPr="00485281">
        <w:rPr>
          <w:rFonts w:ascii="Times New Roman" w:hAnsi="Times New Roman" w:cs="Times New Roman"/>
          <w:sz w:val="28"/>
          <w:szCs w:val="28"/>
        </w:rPr>
        <w:br/>
        <w:t xml:space="preserve">в Ханты-Мансийском районе» </w:t>
      </w:r>
    </w:p>
    <w:p w14:paraId="35E3C892" w14:textId="64EEE43B" w:rsidR="006347C1" w:rsidRDefault="006347C1" w:rsidP="009915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B69442" w14:textId="77777777" w:rsidR="00991569" w:rsidRDefault="00991569" w:rsidP="009915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5EAC26" w14:textId="4ECA85F3" w:rsidR="00401E4B" w:rsidRDefault="00E04801" w:rsidP="0099156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hd w:val="clear" w:color="auto" w:fill="FFFFFF"/>
        </w:rPr>
        <w:t xml:space="preserve">В связи с </w:t>
      </w:r>
      <w:r w:rsidR="005D4F43">
        <w:rPr>
          <w:rFonts w:ascii="Times New Roman" w:hAnsi="Times New Roman"/>
          <w:sz w:val="28"/>
          <w:szCs w:val="28"/>
        </w:rPr>
        <w:t>организационно-штатны</w:t>
      </w:r>
      <w:r>
        <w:rPr>
          <w:rFonts w:ascii="Times New Roman" w:hAnsi="Times New Roman"/>
          <w:sz w:val="28"/>
          <w:szCs w:val="28"/>
        </w:rPr>
        <w:t>ми</w:t>
      </w:r>
      <w:r w:rsidR="005D4F43">
        <w:rPr>
          <w:rFonts w:ascii="Times New Roman" w:hAnsi="Times New Roman"/>
          <w:sz w:val="28"/>
          <w:szCs w:val="28"/>
        </w:rPr>
        <w:t xml:space="preserve"> </w:t>
      </w:r>
      <w:r w:rsidR="00C05A9C">
        <w:rPr>
          <w:rFonts w:ascii="Times New Roman" w:hAnsi="Times New Roman"/>
          <w:sz w:val="28"/>
          <w:szCs w:val="28"/>
        </w:rPr>
        <w:t>изменениями</w:t>
      </w:r>
      <w:r w:rsidR="005D4F43">
        <w:rPr>
          <w:rFonts w:ascii="Times New Roman" w:hAnsi="Times New Roman"/>
          <w:sz w:val="28"/>
          <w:szCs w:val="28"/>
        </w:rPr>
        <w:t xml:space="preserve"> в </w:t>
      </w:r>
      <w:r w:rsidR="00104EDE">
        <w:rPr>
          <w:rFonts w:ascii="Times New Roman CYR" w:hAnsi="Times New Roman CYR"/>
          <w:sz w:val="28"/>
          <w:shd w:val="clear" w:color="auto" w:fill="FFFFFF"/>
        </w:rPr>
        <w:t xml:space="preserve">Администрации </w:t>
      </w:r>
      <w:r w:rsidR="00C347FF">
        <w:rPr>
          <w:rFonts w:ascii="Times New Roman CYR" w:hAnsi="Times New Roman CYR"/>
          <w:sz w:val="28"/>
          <w:shd w:val="clear" w:color="auto" w:fill="FFFFFF"/>
        </w:rPr>
        <w:t xml:space="preserve">Ханты-Мансийского района, </w:t>
      </w:r>
      <w:r w:rsidR="007758EB" w:rsidRPr="00515A19">
        <w:rPr>
          <w:rFonts w:ascii="Times New Roman" w:hAnsi="Times New Roman"/>
          <w:sz w:val="28"/>
          <w:szCs w:val="28"/>
        </w:rPr>
        <w:t xml:space="preserve">руководствуясь статьей </w:t>
      </w:r>
      <w:r w:rsidR="00AA5A58" w:rsidRPr="00515A19">
        <w:rPr>
          <w:rFonts w:ascii="Times New Roman" w:hAnsi="Times New Roman"/>
          <w:sz w:val="28"/>
          <w:szCs w:val="28"/>
        </w:rPr>
        <w:t xml:space="preserve">32 </w:t>
      </w:r>
      <w:r w:rsidR="00401E4B" w:rsidRPr="00515A19">
        <w:rPr>
          <w:rFonts w:ascii="Times New Roman" w:hAnsi="Times New Roman"/>
          <w:sz w:val="28"/>
          <w:szCs w:val="28"/>
        </w:rPr>
        <w:t>Устав</w:t>
      </w:r>
      <w:r w:rsidR="0070796E" w:rsidRPr="00515A19">
        <w:rPr>
          <w:rFonts w:ascii="Times New Roman" w:hAnsi="Times New Roman"/>
          <w:sz w:val="28"/>
          <w:szCs w:val="28"/>
        </w:rPr>
        <w:t>а</w:t>
      </w:r>
      <w:r w:rsidR="00401E4B" w:rsidRPr="00515A19">
        <w:rPr>
          <w:rFonts w:ascii="Times New Roman" w:hAnsi="Times New Roman"/>
          <w:sz w:val="28"/>
          <w:szCs w:val="28"/>
        </w:rPr>
        <w:t xml:space="preserve"> </w:t>
      </w:r>
      <w:r w:rsidR="00C347FF">
        <w:rPr>
          <w:rFonts w:ascii="Times New Roman" w:hAnsi="Times New Roman"/>
          <w:sz w:val="28"/>
          <w:szCs w:val="28"/>
        </w:rPr>
        <w:br/>
      </w:r>
      <w:r w:rsidR="00401E4B" w:rsidRPr="00515A19">
        <w:rPr>
          <w:rFonts w:ascii="Times New Roman" w:hAnsi="Times New Roman"/>
          <w:sz w:val="28"/>
          <w:szCs w:val="28"/>
        </w:rPr>
        <w:t>Ханты-Мансийского района:</w:t>
      </w:r>
    </w:p>
    <w:p w14:paraId="27FDBE03" w14:textId="77777777" w:rsidR="00485281" w:rsidRPr="00515A19" w:rsidRDefault="00485281" w:rsidP="0099156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617C83" w14:textId="6662863C" w:rsidR="007F3B18" w:rsidRPr="00104EDE" w:rsidRDefault="00401E4B" w:rsidP="0099156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Внести в </w:t>
      </w:r>
      <w:r w:rsidR="00E94C0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постановление А</w:t>
      </w:r>
      <w:r w:rsidR="00276C83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дминистрации Ханты-Мансийского </w:t>
      </w:r>
      <w:r w:rsidR="00061B9C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р</w:t>
      </w:r>
      <w:r w:rsidR="00276C83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айона</w:t>
      </w:r>
      <w:r w:rsidR="00AE13E0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485281" w:rsidRPr="00485281">
        <w:rPr>
          <w:rFonts w:ascii="Times New Roman" w:hAnsi="Times New Roman" w:cs="Times New Roman"/>
          <w:sz w:val="28"/>
          <w:szCs w:val="28"/>
        </w:rPr>
        <w:t xml:space="preserve">от 18.08.2020 № 229 «Об утверждении персонального состава муниципальной комиссии по делам несовершеннолетних и защите их прав </w:t>
      </w:r>
      <w:r w:rsidR="0037142E">
        <w:rPr>
          <w:rFonts w:ascii="Times New Roman" w:hAnsi="Times New Roman" w:cs="Times New Roman"/>
          <w:sz w:val="28"/>
          <w:szCs w:val="28"/>
        </w:rPr>
        <w:br/>
      </w:r>
      <w:r w:rsidR="00485281" w:rsidRPr="00485281">
        <w:rPr>
          <w:rFonts w:ascii="Times New Roman" w:hAnsi="Times New Roman" w:cs="Times New Roman"/>
          <w:sz w:val="28"/>
          <w:szCs w:val="28"/>
        </w:rPr>
        <w:t xml:space="preserve">в Ханты-Мансийском районе» </w:t>
      </w:r>
      <w:r w:rsidR="00104ED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изменения, изложив п</w:t>
      </w:r>
      <w:r w:rsidR="007F3B18" w:rsidRPr="00104ED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риложение к </w:t>
      </w:r>
      <w:r w:rsidR="00104EDE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нему</w:t>
      </w:r>
      <w:r w:rsidR="00DC6B09" w:rsidRPr="00104EDE">
        <w:rPr>
          <w:rFonts w:ascii="Times New Roman" w:hAnsi="Times New Roman" w:cs="Times New Roman"/>
          <w:sz w:val="28"/>
          <w:szCs w:val="28"/>
        </w:rPr>
        <w:t xml:space="preserve"> </w:t>
      </w:r>
      <w:r w:rsidR="00991569">
        <w:rPr>
          <w:rFonts w:ascii="Times New Roman" w:hAnsi="Times New Roman" w:cs="Times New Roman"/>
          <w:sz w:val="28"/>
          <w:szCs w:val="28"/>
        </w:rPr>
        <w:br/>
      </w:r>
      <w:r w:rsidR="007F3B18" w:rsidRPr="00104EDE">
        <w:rPr>
          <w:rFonts w:ascii="Times New Roman" w:hAnsi="Times New Roman" w:cs="Times New Roman"/>
          <w:sz w:val="28"/>
          <w:szCs w:val="28"/>
        </w:rPr>
        <w:t>в новой редакции согласно приложению к настоящему постановлению.</w:t>
      </w:r>
    </w:p>
    <w:p w14:paraId="3FB06D45" w14:textId="5D44BB3B" w:rsidR="007F3B18" w:rsidRPr="00DC6B09" w:rsidRDefault="007F3B18" w:rsidP="0099156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C6B09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«Наш район», </w:t>
      </w:r>
      <w:r w:rsidRPr="00DC6B09">
        <w:rPr>
          <w:rFonts w:ascii="Times New Roman" w:hAnsi="Times New Roman"/>
          <w:sz w:val="28"/>
          <w:szCs w:val="28"/>
        </w:rPr>
        <w:br/>
        <w:t xml:space="preserve">официальном сетевом издании «Наш район Ханты-Мансийский», </w:t>
      </w:r>
      <w:r w:rsidR="00C66EC7">
        <w:rPr>
          <w:rFonts w:ascii="Times New Roman" w:hAnsi="Times New Roman"/>
          <w:sz w:val="28"/>
          <w:szCs w:val="28"/>
        </w:rPr>
        <w:br/>
        <w:t xml:space="preserve">и </w:t>
      </w:r>
      <w:r w:rsidRPr="00DC6B09">
        <w:rPr>
          <w:rFonts w:ascii="Times New Roman" w:hAnsi="Times New Roman"/>
          <w:sz w:val="28"/>
          <w:szCs w:val="28"/>
        </w:rPr>
        <w:t>разместить на официальном сайте Администрации Ханты-Мансийского района.</w:t>
      </w:r>
    </w:p>
    <w:p w14:paraId="6E5CBEBD" w14:textId="77777777" w:rsidR="007F3B18" w:rsidRDefault="007F3B18" w:rsidP="0099156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AAFF8" w14:textId="77777777" w:rsidR="0037142E" w:rsidRDefault="0037142E" w:rsidP="0099156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1AC92" w14:textId="77777777" w:rsidR="00104EDE" w:rsidRDefault="00104EDE" w:rsidP="0099156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A9EDD" w14:textId="77777777" w:rsidR="007F3B18" w:rsidRPr="00785E39" w:rsidRDefault="007F3B18" w:rsidP="0099156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proofErr w:type="spellStart"/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14:paraId="4EF94F0E" w14:textId="77777777" w:rsidR="001D2B27" w:rsidRDefault="001D2B27" w:rsidP="0099156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3B8F1DF6" w14:textId="77777777" w:rsidR="001D2B27" w:rsidRDefault="001D2B27" w:rsidP="0099156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7196FA59" w14:textId="3A5DDF04" w:rsidR="007F3B18" w:rsidRPr="00923AA4" w:rsidRDefault="007F3B18" w:rsidP="0099156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Приложение</w:t>
      </w:r>
    </w:p>
    <w:p w14:paraId="480F1A5F" w14:textId="77777777" w:rsidR="007F3B18" w:rsidRPr="00923AA4" w:rsidRDefault="007F3B18" w:rsidP="009915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 постановлению А</w:t>
      </w: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дминистрации</w:t>
      </w:r>
    </w:p>
    <w:p w14:paraId="06739A0A" w14:textId="77777777" w:rsidR="007F3B18" w:rsidRPr="00923AA4" w:rsidRDefault="007F3B18" w:rsidP="009915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Ханты-Мансийского района</w:t>
      </w:r>
    </w:p>
    <w:p w14:paraId="2B457D82" w14:textId="472B5E90" w:rsidR="00470B5D" w:rsidRPr="00991569" w:rsidRDefault="00470B5D" w:rsidP="00470B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156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25.12.2025</w:t>
      </w:r>
      <w:r w:rsidRPr="00991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99156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854</w:t>
      </w:r>
    </w:p>
    <w:p w14:paraId="5844ABBC" w14:textId="77777777" w:rsidR="007F3B18" w:rsidRPr="00923AA4" w:rsidRDefault="007F3B18" w:rsidP="009915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7813ED62" w14:textId="77777777" w:rsidR="0037142E" w:rsidRDefault="0037142E" w:rsidP="009915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bookmarkStart w:id="2" w:name="P42"/>
      <w:bookmarkEnd w:id="2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Персональный состав муниципальной комиссии </w:t>
      </w:r>
    </w:p>
    <w:p w14:paraId="5F4E49F7" w14:textId="77777777" w:rsidR="0037142E" w:rsidRDefault="0037142E" w:rsidP="009915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по делам несовершеннолетних и защите их прав </w:t>
      </w:r>
    </w:p>
    <w:p w14:paraId="2CDC1A35" w14:textId="77777777" w:rsidR="00C66EC7" w:rsidRDefault="0037142E" w:rsidP="009915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в Ханты-Мансийском </w:t>
      </w:r>
      <w:r w:rsidR="0054289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районе </w:t>
      </w:r>
    </w:p>
    <w:p w14:paraId="5D7D2536" w14:textId="30CFBEEB" w:rsidR="007F3B18" w:rsidRPr="0037142E" w:rsidRDefault="00542893" w:rsidP="009915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(далее – м</w:t>
      </w:r>
      <w:r w:rsidR="0037142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униципальная комиссия)</w:t>
      </w:r>
    </w:p>
    <w:p w14:paraId="51F18CB7" w14:textId="3C22C480" w:rsidR="007F3B18" w:rsidRDefault="007F3B18" w:rsidP="00991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CD93034" w14:textId="77777777" w:rsidR="00C65766" w:rsidRPr="00923AA4" w:rsidRDefault="00C65766" w:rsidP="00991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061"/>
      </w:tblGrid>
      <w:tr w:rsidR="001D2B27" w:rsidRPr="00923AA4" w14:paraId="5C297D57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F933E2D" w14:textId="3893A749" w:rsidR="001D2B27" w:rsidRPr="00923AA4" w:rsidRDefault="001D2B27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Касьянова Елена Владимировна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EC52502" w14:textId="476DBD8E" w:rsidR="001D2B27" w:rsidRDefault="00877C1C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– </w:t>
            </w:r>
            <w:r w:rsidR="001D2B2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1D2B2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Главы Ханты-Мансийского района по социальным вопросам</w:t>
            </w:r>
            <w:r w:rsidR="0054289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председатель муниципальной комиссии</w:t>
            </w:r>
          </w:p>
        </w:tc>
      </w:tr>
      <w:tr w:rsidR="007F3B18" w:rsidRPr="00923AA4" w14:paraId="163D649B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3C242B6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Шрейдер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Марина Николаевна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E860368" w14:textId="0C2C972E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начальник отдела организационного обеспечения деятельности муниципальных комиссий по делам несовершеннолетних и защите их прав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дминистрации Ханты-Мансийского района, заместитель председателя муниципальной комиссии</w:t>
            </w:r>
          </w:p>
        </w:tc>
      </w:tr>
      <w:tr w:rsidR="007F3B18" w:rsidRPr="00923AA4" w14:paraId="6643D8A6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C494E26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Старцева Эльвира Владимировна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3347D85B" w14:textId="7BBBBB91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начальника отдела организационного обеспечения деятельности муниципальных комиссий по делам несов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ершеннолетних и защите их прав А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дминистрации Ханты-Мансийского района, ответственный секретарь муниципальной комиссии</w:t>
            </w:r>
          </w:p>
        </w:tc>
      </w:tr>
      <w:tr w:rsidR="007F3B18" w:rsidRPr="00923AA4" w14:paraId="1CE5B2AF" w14:textId="77777777" w:rsidTr="00AC2BC9">
        <w:tc>
          <w:tcPr>
            <w:tcW w:w="8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3DFB" w14:textId="7EDF6BAE" w:rsidR="007F3B18" w:rsidRPr="00923AA4" w:rsidRDefault="00542893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Члены м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униципальной комиссии:</w:t>
            </w:r>
          </w:p>
        </w:tc>
      </w:tr>
      <w:tr w:rsidR="007F3B18" w:rsidRPr="00923AA4" w14:paraId="2DDA0E35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30497A7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Белозерцев Денис Владимирович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23A9E5C" w14:textId="6637EF9A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начальник отдела надзорной деятельности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профилактической работы (по городу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Ханты-Мансийску и району) управления надзорной деятельности и профилактической работы Главного управления МЧС России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Ханты-Мансийскому автономному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округу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Югре (по согласованию)</w:t>
            </w:r>
          </w:p>
        </w:tc>
      </w:tr>
      <w:tr w:rsidR="007F3B18" w:rsidRPr="00923AA4" w14:paraId="32916F4B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15FD87A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Березуцких Владимир Сергеевич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5009643" w14:textId="0AEFC6EF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начальника отдела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начальник полиции межмуниципального отдела Министерства внутренних дел Российской Федерации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Ханты-Мансийский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»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(по согласованию)</w:t>
            </w:r>
          </w:p>
        </w:tc>
      </w:tr>
      <w:tr w:rsidR="007F3B18" w:rsidRPr="00923AA4" w14:paraId="1959BDC4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06759E7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Бондаренко Юлия Валентиновна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7F0BB99" w14:textId="3B95B827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депутат Думы Ханты-Мансийского района седьмого созыва по избирательному округу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1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2, член постоянной мандатной комиссии Думы Ханты-Мансийского района</w:t>
            </w:r>
          </w:p>
        </w:tc>
      </w:tr>
      <w:tr w:rsidR="007F3B18" w:rsidRPr="00923AA4" w14:paraId="19ACDF95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2D1D23C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Гилева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Маргарита Юрьевна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67B0CF4" w14:textId="5144906B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начальник отдела защиты прав несовершеннолетних, нуждающихся в опеке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попечительстве Управления социальной защиты населения по г. Ханты-Мансийску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и Ханты-Мансийскому району (по согласованию)</w:t>
            </w:r>
          </w:p>
        </w:tc>
      </w:tr>
      <w:tr w:rsidR="007F3B18" w:rsidRPr="00923AA4" w14:paraId="7DDB27ED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80A2309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Иеромонах Роман (Киселев Михаил Александрович)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7EEC3D2" w14:textId="4E6530E9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настоятель храма в честь преподобного </w:t>
            </w:r>
            <w:proofErr w:type="spellStart"/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Евфимия</w:t>
            </w:r>
            <w:proofErr w:type="spellEnd"/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Великого д. Шапша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Ханты-Мансийского района (по согласованию)</w:t>
            </w:r>
          </w:p>
        </w:tc>
      </w:tr>
      <w:tr w:rsidR="007F3B18" w:rsidRPr="00923AA4" w14:paraId="410A8DBE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B97AABA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Казаева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Лариса Васильевна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47D96AE" w14:textId="68B493F1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начальника филиала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г. Ханты-Мансийску и Ханты-Мансийскому району Федерального казенного учреждения уголовно-исполнительной инспекции Управления Федеральной службы исполнения наказаний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Ханты-Мансийскому автономному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округу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Югре (по согласованию)</w:t>
            </w:r>
          </w:p>
        </w:tc>
      </w:tr>
      <w:tr w:rsidR="007F3B18" w:rsidRPr="00923AA4" w14:paraId="111A9408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7ED7329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Кох Анна Викторовна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3B679DB9" w14:textId="6B8E9B9C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приемная многодетная мать, проживающая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 д. Шапша Ханты-Мансийского района</w:t>
            </w:r>
          </w:p>
        </w:tc>
      </w:tr>
      <w:tr w:rsidR="00877C1C" w:rsidRPr="00923AA4" w14:paraId="19C25604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A40BCBE" w14:textId="6422983B" w:rsidR="00877C1C" w:rsidRPr="00923AA4" w:rsidRDefault="00877C1C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Кургак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Наталья Викторовна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095B15E" w14:textId="3ACB039D" w:rsidR="00877C1C" w:rsidRDefault="00877C1C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–</w:t>
            </w: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исполняющий обязанности </w:t>
            </w: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</w:t>
            </w: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управления по культуре, спорту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социальный политике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</w:t>
            </w: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Ханты-Мансийского района</w:t>
            </w:r>
          </w:p>
        </w:tc>
      </w:tr>
      <w:tr w:rsidR="007F3B18" w:rsidRPr="00923AA4" w14:paraId="429A2224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3ADB7DF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Курманова Альфия </w:t>
            </w: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Рамильевна</w:t>
            </w:r>
            <w:proofErr w:type="spellEnd"/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A73ABFE" w14:textId="2986CD91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районный врач-педиатр бюджетного учреждения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Югры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ты-Мансийская районная больница»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(по согласованию)</w:t>
            </w:r>
          </w:p>
        </w:tc>
      </w:tr>
      <w:tr w:rsidR="007F3B18" w:rsidRPr="00923AA4" w14:paraId="150C1EC9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E1C8417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4340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Ложкина Ирина Сергеевна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7042500" w14:textId="253E3747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директора бюджетного учреждения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Югры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Ханты-Мансийский центр содействия семейному воспитанию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»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(по согласованию)</w:t>
            </w:r>
          </w:p>
        </w:tc>
      </w:tr>
      <w:tr w:rsidR="007F3B18" w:rsidRPr="00923AA4" w14:paraId="09CF7294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D05B7D3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Нестерова Ольга Владимировна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F69D2F9" w14:textId="33890B7E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руководителя территориального центра занятости населения по городу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Ханты-Мансийску и Ханты-Мансийскому району (по согласованию)</w:t>
            </w:r>
          </w:p>
        </w:tc>
      </w:tr>
      <w:tr w:rsidR="0033732D" w:rsidRPr="00923AA4" w14:paraId="4C7D9955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D4B25E5" w14:textId="77777777" w:rsidR="00C65766" w:rsidRDefault="00C65766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77D3DB2F" w14:textId="531AFC3A" w:rsidR="0033732D" w:rsidRPr="00923AA4" w:rsidRDefault="0033732D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Отшамов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Максим Валерьевич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418D48F3" w14:textId="77777777" w:rsidR="00C65766" w:rsidRDefault="00C65766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158C9004" w14:textId="12E63F1E" w:rsidR="0033732D" w:rsidRDefault="0033732D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– гражданин, проживающий в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Кышик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учитель </w:t>
            </w:r>
            <w:r w:rsidR="00C66EC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информатики муниципального казенного общеобразовательного учреждения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  <w:t xml:space="preserve">Ханты-Мансийского района «Средняя общеобразовательная школа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Кышик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»</w:t>
            </w:r>
          </w:p>
        </w:tc>
      </w:tr>
      <w:tr w:rsidR="007F3B18" w:rsidRPr="00923AA4" w14:paraId="38DEAC92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66B3C41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Плесовских Светлана Александровна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0AF37510" w14:textId="62970B26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директора муниципального автономного учреждения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Спортивная школа Ханты-Мансийского района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»</w:t>
            </w:r>
          </w:p>
        </w:tc>
      </w:tr>
      <w:tr w:rsidR="007F3B18" w:rsidRPr="00923AA4" w14:paraId="22CA8086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18F3B00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4340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Семенов Юрий Андреевич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ED7404B" w14:textId="4994560A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руководител</w:t>
            </w:r>
            <w:r w:rsidR="007F3B18" w:rsidRPr="0094340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ь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Ханты-Мансийского межрайонного следственного отдела следственного управления Следственного комитета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Российской Федерации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Ханты-Мансийскому автономному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округу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Югре (по согласованию)</w:t>
            </w:r>
          </w:p>
        </w:tc>
      </w:tr>
      <w:tr w:rsidR="007F3B18" w:rsidRPr="00923AA4" w14:paraId="07255F2A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DB15125" w14:textId="4AE4A15D" w:rsidR="007F3B18" w:rsidRPr="00FE700C" w:rsidRDefault="00443203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Мытыев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Маматали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00C">
              <w:rPr>
                <w:rFonts w:ascii="Times New Roman" w:hAnsi="Times New Roman" w:cs="Times New Roman"/>
                <w:sz w:val="28"/>
                <w:szCs w:val="28"/>
              </w:rPr>
              <w:t>Алимсултанович</w:t>
            </w:r>
            <w:proofErr w:type="spellEnd"/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682E8B0" w14:textId="084242C6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FE70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заместитель 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начальник</w:t>
            </w:r>
            <w:r w:rsidR="00FE70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отдела социального обеспечения и опеки по г. Ханты-Мансийску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Ханты-Мансийскому району (Территориальный координационный центр по внедрению системы долговременного ухода) казенного учреждения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Югры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«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Агентство социального благополучия населения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»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(по согласованию)</w:t>
            </w:r>
          </w:p>
        </w:tc>
      </w:tr>
      <w:tr w:rsidR="007F3B18" w:rsidRPr="00923AA4" w14:paraId="1E987ED0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FC07CB7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Хатанева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Татьяна Петровна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67D43A2" w14:textId="5AF19815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консультант отдела организационного обеспечения деятельности муниципальных комиссий по делам несовершеннолетних и защите их прав 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дминистрации Ханты-Мансийского района</w:t>
            </w:r>
          </w:p>
        </w:tc>
      </w:tr>
      <w:tr w:rsidR="007F3B18" w:rsidRPr="00923AA4" w14:paraId="38DE9D52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B45A6AF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Черкашина Наталья </w:t>
            </w: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Данияловна</w:t>
            </w:r>
            <w:proofErr w:type="spellEnd"/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A187F76" w14:textId="54BB932F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заместитель начальника Управления социальной защиты населения</w:t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опеки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и попечительства 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 г. Ханты-Мансийску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br/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и Ханты-Мансийскому району (по согласованию)</w:t>
            </w:r>
          </w:p>
        </w:tc>
      </w:tr>
      <w:tr w:rsidR="007F3B18" w:rsidRPr="00923AA4" w14:paraId="719ED734" w14:textId="77777777" w:rsidTr="00AC2BC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F462941" w14:textId="77777777" w:rsidR="007F3B18" w:rsidRPr="00923AA4" w:rsidRDefault="007F3B18" w:rsidP="00991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Шапарина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Светлана Васильевна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1A993FB" w14:textId="15A34689" w:rsidR="007F3B18" w:rsidRPr="00923AA4" w:rsidRDefault="0037142E" w:rsidP="009915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–</w:t>
            </w:r>
            <w:r w:rsidR="007F3B18"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председатель комитета по образованию Администрации Ханты-Мансийского района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.</w:t>
            </w:r>
          </w:p>
        </w:tc>
      </w:tr>
    </w:tbl>
    <w:p w14:paraId="75B2C99E" w14:textId="77777777" w:rsidR="007F3B18" w:rsidRPr="0094340B" w:rsidRDefault="007F3B18" w:rsidP="0099156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9956A3" w14:textId="77777777" w:rsidR="00B46AD3" w:rsidRDefault="00B46AD3" w:rsidP="00991569">
      <w:pPr>
        <w:pStyle w:val="ac"/>
        <w:spacing w:after="0" w:line="240" w:lineRule="auto"/>
        <w:ind w:left="709"/>
        <w:textAlignment w:val="top"/>
        <w:rPr>
          <w:rFonts w:ascii="Times New Roman" w:eastAsia="Calibri" w:hAnsi="Times New Roman" w:cs="Times New Roman"/>
          <w:sz w:val="28"/>
          <w:szCs w:val="28"/>
        </w:rPr>
      </w:pPr>
    </w:p>
    <w:sectPr w:rsidR="00B46AD3" w:rsidSect="00991569">
      <w:headerReference w:type="default" r:id="rId8"/>
      <w:pgSz w:w="11906" w:h="16838"/>
      <w:pgMar w:top="1418" w:right="1276" w:bottom="1134" w:left="1559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4F556" w14:textId="77777777" w:rsidR="00302401" w:rsidRDefault="00302401" w:rsidP="00785E39">
      <w:pPr>
        <w:spacing w:after="0" w:line="240" w:lineRule="auto"/>
      </w:pPr>
      <w:r>
        <w:separator/>
      </w:r>
    </w:p>
  </w:endnote>
  <w:endnote w:type="continuationSeparator" w:id="0">
    <w:p w14:paraId="2148B8D9" w14:textId="77777777" w:rsidR="00302401" w:rsidRDefault="00302401" w:rsidP="007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A58D2" w14:textId="77777777" w:rsidR="00302401" w:rsidRDefault="00302401" w:rsidP="00785E39">
      <w:pPr>
        <w:spacing w:after="0" w:line="240" w:lineRule="auto"/>
      </w:pPr>
      <w:r>
        <w:separator/>
      </w:r>
    </w:p>
  </w:footnote>
  <w:footnote w:type="continuationSeparator" w:id="0">
    <w:p w14:paraId="6C0C1AFB" w14:textId="77777777" w:rsidR="00302401" w:rsidRDefault="00302401" w:rsidP="0078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553637"/>
      <w:docPartObj>
        <w:docPartGallery w:val="Page Numbers (Top of Page)"/>
        <w:docPartUnique/>
      </w:docPartObj>
    </w:sdtPr>
    <w:sdtEndPr/>
    <w:sdtContent>
      <w:p w14:paraId="2201908E" w14:textId="2BAB2686" w:rsidR="003F732F" w:rsidRDefault="003F732F">
        <w:pPr>
          <w:pStyle w:val="a4"/>
          <w:jc w:val="center"/>
        </w:pPr>
        <w:r w:rsidRPr="003F73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73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73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4ED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F73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136E0E" w14:textId="77777777" w:rsidR="003F732F" w:rsidRDefault="003F73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A1738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607B34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CF774BD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6AC5BC2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5385BC8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58A3ED2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4B16AD8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7B10A5E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A101F19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8F035FB"/>
    <w:multiLevelType w:val="hybridMultilevel"/>
    <w:tmpl w:val="224644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6B57EA"/>
    <w:multiLevelType w:val="hybridMultilevel"/>
    <w:tmpl w:val="D19AC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11647"/>
    <w:multiLevelType w:val="hybridMultilevel"/>
    <w:tmpl w:val="C346F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AEA3F69"/>
    <w:multiLevelType w:val="hybridMultilevel"/>
    <w:tmpl w:val="E670E4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11"/>
    <w:rsid w:val="00053429"/>
    <w:rsid w:val="00061B9C"/>
    <w:rsid w:val="000B71FF"/>
    <w:rsid w:val="000C23D1"/>
    <w:rsid w:val="000C5262"/>
    <w:rsid w:val="000E3E6A"/>
    <w:rsid w:val="000E7357"/>
    <w:rsid w:val="00104EDE"/>
    <w:rsid w:val="00123670"/>
    <w:rsid w:val="001419D2"/>
    <w:rsid w:val="00161152"/>
    <w:rsid w:val="0018537B"/>
    <w:rsid w:val="001D17C2"/>
    <w:rsid w:val="001D2B27"/>
    <w:rsid w:val="00221C2A"/>
    <w:rsid w:val="0025798E"/>
    <w:rsid w:val="002621FF"/>
    <w:rsid w:val="00276C83"/>
    <w:rsid w:val="00292F11"/>
    <w:rsid w:val="002C00C9"/>
    <w:rsid w:val="002D15E7"/>
    <w:rsid w:val="002E1028"/>
    <w:rsid w:val="002E3A17"/>
    <w:rsid w:val="00302401"/>
    <w:rsid w:val="003058D5"/>
    <w:rsid w:val="00311AC7"/>
    <w:rsid w:val="00313CCF"/>
    <w:rsid w:val="0033732D"/>
    <w:rsid w:val="00353E53"/>
    <w:rsid w:val="0037142E"/>
    <w:rsid w:val="003720A7"/>
    <w:rsid w:val="003A1D4F"/>
    <w:rsid w:val="003B56B7"/>
    <w:rsid w:val="003C0FB3"/>
    <w:rsid w:val="003D04F6"/>
    <w:rsid w:val="003F732F"/>
    <w:rsid w:val="00401E4B"/>
    <w:rsid w:val="0040257B"/>
    <w:rsid w:val="00443203"/>
    <w:rsid w:val="00447499"/>
    <w:rsid w:val="00453A69"/>
    <w:rsid w:val="00462A85"/>
    <w:rsid w:val="00470B5D"/>
    <w:rsid w:val="00485281"/>
    <w:rsid w:val="004929C3"/>
    <w:rsid w:val="00494D7A"/>
    <w:rsid w:val="004C1660"/>
    <w:rsid w:val="004E486C"/>
    <w:rsid w:val="00500173"/>
    <w:rsid w:val="00515A19"/>
    <w:rsid w:val="00520CEB"/>
    <w:rsid w:val="00521034"/>
    <w:rsid w:val="00542893"/>
    <w:rsid w:val="005637C2"/>
    <w:rsid w:val="00593E1C"/>
    <w:rsid w:val="005A065C"/>
    <w:rsid w:val="005B114B"/>
    <w:rsid w:val="005C14FA"/>
    <w:rsid w:val="005C5BCC"/>
    <w:rsid w:val="005D4F43"/>
    <w:rsid w:val="005D7AF1"/>
    <w:rsid w:val="005F1633"/>
    <w:rsid w:val="00601C8B"/>
    <w:rsid w:val="00610D06"/>
    <w:rsid w:val="006250CE"/>
    <w:rsid w:val="00630A1E"/>
    <w:rsid w:val="00632235"/>
    <w:rsid w:val="006337E4"/>
    <w:rsid w:val="006347C1"/>
    <w:rsid w:val="006A7253"/>
    <w:rsid w:val="006B5F6C"/>
    <w:rsid w:val="006E0B3F"/>
    <w:rsid w:val="006E741B"/>
    <w:rsid w:val="006E7F35"/>
    <w:rsid w:val="006F068E"/>
    <w:rsid w:val="006F1D06"/>
    <w:rsid w:val="0070619F"/>
    <w:rsid w:val="0070796E"/>
    <w:rsid w:val="007410CB"/>
    <w:rsid w:val="00741384"/>
    <w:rsid w:val="007758EB"/>
    <w:rsid w:val="00785E39"/>
    <w:rsid w:val="007C588A"/>
    <w:rsid w:val="007D117C"/>
    <w:rsid w:val="007E25D7"/>
    <w:rsid w:val="007F3B18"/>
    <w:rsid w:val="008057FB"/>
    <w:rsid w:val="00832719"/>
    <w:rsid w:val="00877C1C"/>
    <w:rsid w:val="008A7228"/>
    <w:rsid w:val="008B1DE3"/>
    <w:rsid w:val="008C1E56"/>
    <w:rsid w:val="008C2052"/>
    <w:rsid w:val="008D6B4F"/>
    <w:rsid w:val="008E3D90"/>
    <w:rsid w:val="008F19A5"/>
    <w:rsid w:val="00904ADF"/>
    <w:rsid w:val="00904CD4"/>
    <w:rsid w:val="00910331"/>
    <w:rsid w:val="009159B1"/>
    <w:rsid w:val="0093136F"/>
    <w:rsid w:val="00940996"/>
    <w:rsid w:val="00941E74"/>
    <w:rsid w:val="00991569"/>
    <w:rsid w:val="009A33A3"/>
    <w:rsid w:val="009B13D2"/>
    <w:rsid w:val="009C2F5D"/>
    <w:rsid w:val="009F41AC"/>
    <w:rsid w:val="00A02171"/>
    <w:rsid w:val="00A708B5"/>
    <w:rsid w:val="00A77E88"/>
    <w:rsid w:val="00AA2A07"/>
    <w:rsid w:val="00AA5A58"/>
    <w:rsid w:val="00AA5F94"/>
    <w:rsid w:val="00AC08E4"/>
    <w:rsid w:val="00AC4C7B"/>
    <w:rsid w:val="00AE13E0"/>
    <w:rsid w:val="00AE3BBF"/>
    <w:rsid w:val="00AE4F9B"/>
    <w:rsid w:val="00B16574"/>
    <w:rsid w:val="00B213BD"/>
    <w:rsid w:val="00B22359"/>
    <w:rsid w:val="00B276EE"/>
    <w:rsid w:val="00B446F4"/>
    <w:rsid w:val="00B46AD3"/>
    <w:rsid w:val="00B474FB"/>
    <w:rsid w:val="00B560B2"/>
    <w:rsid w:val="00B647DA"/>
    <w:rsid w:val="00B73DB4"/>
    <w:rsid w:val="00BA6871"/>
    <w:rsid w:val="00BC0AE0"/>
    <w:rsid w:val="00BD420D"/>
    <w:rsid w:val="00BF7E26"/>
    <w:rsid w:val="00C05A9C"/>
    <w:rsid w:val="00C063D5"/>
    <w:rsid w:val="00C11B7D"/>
    <w:rsid w:val="00C347FF"/>
    <w:rsid w:val="00C40168"/>
    <w:rsid w:val="00C50F7A"/>
    <w:rsid w:val="00C5437A"/>
    <w:rsid w:val="00C65766"/>
    <w:rsid w:val="00C66EC7"/>
    <w:rsid w:val="00C7486F"/>
    <w:rsid w:val="00C75D72"/>
    <w:rsid w:val="00C77DC4"/>
    <w:rsid w:val="00C83474"/>
    <w:rsid w:val="00CA1BF0"/>
    <w:rsid w:val="00CA335D"/>
    <w:rsid w:val="00CB2471"/>
    <w:rsid w:val="00CC32C1"/>
    <w:rsid w:val="00CD0CCB"/>
    <w:rsid w:val="00CD3394"/>
    <w:rsid w:val="00CF044A"/>
    <w:rsid w:val="00D22D48"/>
    <w:rsid w:val="00D31C4A"/>
    <w:rsid w:val="00D32721"/>
    <w:rsid w:val="00D5545A"/>
    <w:rsid w:val="00D62AEF"/>
    <w:rsid w:val="00D63304"/>
    <w:rsid w:val="00D6497A"/>
    <w:rsid w:val="00D665CD"/>
    <w:rsid w:val="00D7657C"/>
    <w:rsid w:val="00D86D03"/>
    <w:rsid w:val="00DA422E"/>
    <w:rsid w:val="00DC6B09"/>
    <w:rsid w:val="00DC7A95"/>
    <w:rsid w:val="00DE7FBC"/>
    <w:rsid w:val="00E04801"/>
    <w:rsid w:val="00E94C00"/>
    <w:rsid w:val="00EB73BB"/>
    <w:rsid w:val="00EC389B"/>
    <w:rsid w:val="00EF3DDA"/>
    <w:rsid w:val="00F015D4"/>
    <w:rsid w:val="00F01FE6"/>
    <w:rsid w:val="00F2132B"/>
    <w:rsid w:val="00F24A30"/>
    <w:rsid w:val="00F44822"/>
    <w:rsid w:val="00F61156"/>
    <w:rsid w:val="00F7069F"/>
    <w:rsid w:val="00F77303"/>
    <w:rsid w:val="00F91955"/>
    <w:rsid w:val="00FB0FF7"/>
    <w:rsid w:val="00FD4FC8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B0E814"/>
  <w15:docId w15:val="{7202622E-8AEA-41DF-B1CD-8BBF8775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CC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8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E39"/>
  </w:style>
  <w:style w:type="paragraph" w:styleId="a6">
    <w:name w:val="footer"/>
    <w:basedOn w:val="a"/>
    <w:link w:val="a7"/>
    <w:uiPriority w:val="99"/>
    <w:unhideWhenUsed/>
    <w:rsid w:val="0078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E39"/>
  </w:style>
  <w:style w:type="paragraph" w:styleId="a8">
    <w:name w:val="Balloon Text"/>
    <w:basedOn w:val="a"/>
    <w:link w:val="a9"/>
    <w:uiPriority w:val="99"/>
    <w:semiHidden/>
    <w:unhideWhenUsed/>
    <w:rsid w:val="0078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E3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B213BD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401E4B"/>
  </w:style>
  <w:style w:type="paragraph" w:customStyle="1" w:styleId="Standard">
    <w:name w:val="Standard"/>
    <w:rsid w:val="00401E4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c">
    <w:name w:val="List Paragraph"/>
    <w:aliases w:val="Варианты ответов,Абзац списка1,Абзац списка11,ПАРАГРАФ"/>
    <w:basedOn w:val="a"/>
    <w:link w:val="ad"/>
    <w:uiPriority w:val="34"/>
    <w:qFormat/>
    <w:rsid w:val="006347C1"/>
    <w:pPr>
      <w:ind w:left="720"/>
      <w:contextualSpacing/>
    </w:pPr>
  </w:style>
  <w:style w:type="paragraph" w:customStyle="1" w:styleId="ConsPlusTitle">
    <w:name w:val="ConsPlusTitle"/>
    <w:rsid w:val="005C1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931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rsid w:val="0048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Абзац списка Знак"/>
    <w:aliases w:val="Варианты ответов Знак,Абзац списка1 Знак,Абзац списка11 Знак,ПАРАГРАФ Знак"/>
    <w:link w:val="ac"/>
    <w:uiPriority w:val="34"/>
    <w:locked/>
    <w:rsid w:val="00E9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Толокнова К.В.</cp:lastModifiedBy>
  <cp:revision>8</cp:revision>
  <cp:lastPrinted>2025-12-12T06:09:00Z</cp:lastPrinted>
  <dcterms:created xsi:type="dcterms:W3CDTF">2025-12-12T11:05:00Z</dcterms:created>
  <dcterms:modified xsi:type="dcterms:W3CDTF">2025-12-26T04:19:00Z</dcterms:modified>
</cp:coreProperties>
</file>