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933810" w14:paraId="2F50923F" w14:textId="77777777" w:rsidTr="00F60096">
        <w:tc>
          <w:tcPr>
            <w:tcW w:w="4820" w:type="dxa"/>
          </w:tcPr>
          <w:p w14:paraId="5D31A1B4" w14:textId="3F5AE8BB" w:rsidR="00E35131" w:rsidRPr="00297A80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560C4219" w14:textId="710DF41D" w:rsidR="00EA3A2C" w:rsidRDefault="00EA3A2C" w:rsidP="00866BC6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933810" w14:paraId="3755FA75" w14:textId="77777777" w:rsidTr="00F60096">
        <w:tc>
          <w:tcPr>
            <w:tcW w:w="4820" w:type="dxa"/>
          </w:tcPr>
          <w:p w14:paraId="6411A30C" w14:textId="77777777" w:rsidR="00E35131" w:rsidRPr="007316F1" w:rsidRDefault="00E35131" w:rsidP="009A4D1B">
            <w:pPr>
              <w:tabs>
                <w:tab w:val="right" w:pos="4784"/>
              </w:tabs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F25FE7" w14:textId="77777777" w:rsidR="00E35131" w:rsidRPr="009917B5" w:rsidRDefault="00E35131" w:rsidP="009A4D1B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AA4F0DF" w14:textId="3BAC01CA" w:rsidR="00016260" w:rsidRPr="002D7B69" w:rsidRDefault="004C20CB" w:rsidP="00AE58C5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_GoBack"/>
      <w:r w:rsidRPr="004C20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Информация о результатах экспертизы </w:t>
      </w:r>
      <w:r w:rsidR="00016260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проект решения 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Думы Ханты-Мансийского района 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7316F1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«О внесении изменений в решение Думы Ханты-Мансийского района 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7316F1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</w:t>
      </w:r>
      <w:r w:rsidR="00AE58C5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20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 w:rsidR="00AE58C5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03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.20</w:t>
      </w:r>
      <w:r w:rsidR="00AE58C5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14</w:t>
      </w:r>
      <w:r w:rsidR="00866BC6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7316F1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№ </w:t>
      </w:r>
      <w:r w:rsidR="00DF0BF3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3</w:t>
      </w:r>
      <w:r w:rsidR="00AE58C5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32</w:t>
      </w:r>
      <w:r w:rsidR="00866BC6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016260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«Об утверждении </w:t>
      </w:r>
      <w:r w:rsidR="00AE58C5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Положения о порядке управления и распоряжения имуществом Ханты-Мансийского района</w:t>
      </w:r>
      <w:r w:rsidR="00016260" w:rsidRPr="002D7B69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</w:p>
    <w:bookmarkEnd w:id="0"/>
    <w:p w14:paraId="64B974C6" w14:textId="77777777" w:rsidR="00016260" w:rsidRPr="002D7B69" w:rsidRDefault="00016260" w:rsidP="0001031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14:paraId="20451284" w14:textId="588CA338" w:rsidR="009413C9" w:rsidRDefault="00CA27B0" w:rsidP="003C312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C9">
        <w:rPr>
          <w:rFonts w:ascii="Times New Roman" w:hAnsi="Times New Roman" w:cs="Times New Roman"/>
          <w:sz w:val="28"/>
          <w:szCs w:val="28"/>
        </w:rPr>
        <w:tab/>
      </w:r>
      <w:r w:rsidR="009413C9" w:rsidRPr="009413C9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записке, проект решения разработан </w:t>
      </w:r>
      <w:r w:rsidR="009413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13C9" w:rsidRPr="009413C9">
        <w:rPr>
          <w:rFonts w:ascii="Times New Roman" w:hAnsi="Times New Roman" w:cs="Times New Roman"/>
          <w:sz w:val="28"/>
          <w:szCs w:val="28"/>
        </w:rPr>
        <w:t>с целью приведения отдельных положений в соответствие с действующим законодательством.</w:t>
      </w:r>
    </w:p>
    <w:p w14:paraId="265E8C43" w14:textId="1D0AC0AF" w:rsidR="009764B6" w:rsidRDefault="0065634A" w:rsidP="0065634A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34A">
        <w:rPr>
          <w:rFonts w:ascii="Times New Roman" w:hAnsi="Times New Roman" w:cs="Times New Roman"/>
          <w:sz w:val="28"/>
          <w:szCs w:val="28"/>
        </w:rPr>
        <w:t>Проектом решения предлагается в решение Думы внести следующие изменения:</w:t>
      </w:r>
    </w:p>
    <w:p w14:paraId="137B00B9" w14:textId="798D3F38" w:rsidR="009764B6" w:rsidRDefault="00B30086" w:rsidP="003C312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086">
        <w:rPr>
          <w:rFonts w:ascii="Times New Roman" w:hAnsi="Times New Roman" w:cs="Times New Roman"/>
          <w:sz w:val="28"/>
          <w:szCs w:val="28"/>
        </w:rPr>
        <w:t xml:space="preserve">I. Часть 1 статьи 1 приложения к Решению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3008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30086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A4D969" w14:textId="7E713D98" w:rsidR="009764B6" w:rsidRDefault="00B30086" w:rsidP="003C312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Изменения вносятся на основании Федерального закона                                  </w:t>
      </w:r>
      <w:r w:rsidRPr="00B30086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который вступил                    в силу </w:t>
      </w:r>
      <w:r w:rsidRPr="00B30086">
        <w:rPr>
          <w:rFonts w:ascii="Times New Roman" w:hAnsi="Times New Roman" w:cs="Times New Roman"/>
          <w:sz w:val="28"/>
          <w:szCs w:val="28"/>
        </w:rPr>
        <w:t>19.06.2025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F1809F" w14:textId="77777777" w:rsidR="00B30086" w:rsidRDefault="00B30086" w:rsidP="00B300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086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086">
        <w:rPr>
          <w:rFonts w:ascii="Times New Roman" w:hAnsi="Times New Roman" w:cs="Times New Roman"/>
          <w:sz w:val="28"/>
          <w:szCs w:val="28"/>
        </w:rPr>
        <w:t>Часть 3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086">
        <w:rPr>
          <w:rFonts w:ascii="Times New Roman" w:hAnsi="Times New Roman" w:cs="Times New Roman"/>
          <w:sz w:val="28"/>
          <w:szCs w:val="28"/>
        </w:rPr>
        <w:t>приложения к решению Думы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85E36" w14:textId="74D97F31" w:rsidR="009764B6" w:rsidRPr="00B30086" w:rsidRDefault="00B30086" w:rsidP="00B30086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«3. Внесение в реестр муниципального имущества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0086">
        <w:rPr>
          <w:rFonts w:ascii="Times New Roman" w:hAnsi="Times New Roman" w:cs="Times New Roman"/>
          <w:sz w:val="28"/>
          <w:szCs w:val="28"/>
        </w:rPr>
        <w:t>об объектах учета и записей об изменении сведений о них осуществляется на основании решения органа по управлению муниципальным имуществом.».</w:t>
      </w:r>
    </w:p>
    <w:p w14:paraId="0E5474BC" w14:textId="4BED7F28" w:rsidR="009413C9" w:rsidRDefault="00B30086" w:rsidP="003C312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ab/>
        <w:t xml:space="preserve">Данные изменения обусловлены приведением в соответствие                            с нормами Приказа Минфина России от 10.10.2023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0086">
        <w:rPr>
          <w:rFonts w:ascii="Times New Roman" w:hAnsi="Times New Roman" w:cs="Times New Roman"/>
          <w:sz w:val="28"/>
          <w:szCs w:val="28"/>
        </w:rPr>
        <w:t xml:space="preserve"> 163н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086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340EB3" w14:textId="37B9FADB" w:rsidR="00B30086" w:rsidRDefault="00B30086" w:rsidP="003C312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086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086">
        <w:rPr>
          <w:rFonts w:ascii="Times New Roman" w:hAnsi="Times New Roman" w:cs="Times New Roman"/>
          <w:sz w:val="28"/>
          <w:szCs w:val="28"/>
        </w:rPr>
        <w:t>Часть 4 статьи 4 приложения к решению изложить в следующей редакции:</w:t>
      </w:r>
    </w:p>
    <w:p w14:paraId="2DDB130D" w14:textId="77777777" w:rsidR="00B30086" w:rsidRPr="00B30086" w:rsidRDefault="00B30086" w:rsidP="00B300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          «4. Объектами учета в реестре муниципального имущества являются:</w:t>
      </w:r>
    </w:p>
    <w:p w14:paraId="4876B044" w14:textId="77777777" w:rsidR="00B30086" w:rsidRPr="00B30086" w:rsidRDefault="00B30086" w:rsidP="00B300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 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B3008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30086">
        <w:rPr>
          <w:rFonts w:ascii="Times New Roman" w:hAnsi="Times New Roman" w:cs="Times New Roman"/>
          <w:sz w:val="28"/>
          <w:szCs w:val="28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0C54F2AE" w14:textId="77777777" w:rsidR="00B30086" w:rsidRPr="00B30086" w:rsidRDefault="00B30086" w:rsidP="00B300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          движимые вещи (в том числе документарные ценные бумаги (акции) либо иное не относящееся к недвижимым вещам имущество, подлежащее </w:t>
      </w:r>
      <w:r w:rsidRPr="00B30086">
        <w:rPr>
          <w:rFonts w:ascii="Times New Roman" w:hAnsi="Times New Roman" w:cs="Times New Roman"/>
          <w:sz w:val="28"/>
          <w:szCs w:val="28"/>
        </w:rPr>
        <w:lastRenderedPageBreak/>
        <w:t>учету на балансовых счетах муниципальных учреждений и муниципальных предприятий, в соответствии с законодательством, регулирующим отношения в сфере бухгалтерского учета; движимые вещи (в том числе документарные ценные бумаги (акции) либо иное не относящееся к недвижимым вещам имущество, подлежащее учету в муниципальной казне, независимо от стоимости;</w:t>
      </w:r>
    </w:p>
    <w:p w14:paraId="311EC872" w14:textId="2B59747E" w:rsidR="009413C9" w:rsidRDefault="00B30086" w:rsidP="00B300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          иное имущество (в том числе бездокументарные ценные бумаги), не относящееся к недвижимым и движимым вещам, подлежащее учету на балансовых счетах муниципальных учреждений и муниципальных предприятий, в соответствии с законодательством, регулирующим отношения в сфере бухгалтерского учета; иное имущество (в том числе бездокументарные ценные бумаги), не относящееся к недвижимым и движимым вещам, подлежащее учету в муниципальной казне, независимо от стоимости.».</w:t>
      </w:r>
    </w:p>
    <w:p w14:paraId="502B9DB4" w14:textId="40721B6D" w:rsidR="00B30086" w:rsidRPr="00B30086" w:rsidRDefault="00B30086" w:rsidP="003D650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086">
        <w:rPr>
          <w:rFonts w:ascii="Times New Roman" w:hAnsi="Times New Roman" w:cs="Times New Roman"/>
          <w:sz w:val="28"/>
          <w:szCs w:val="28"/>
        </w:rPr>
        <w:t xml:space="preserve">Данные изменения обусловлены приведением в соответствие                            с нормами Приказа Минфина России от 10.10.2023 № 163н </w:t>
      </w:r>
      <w:r w:rsidR="003D65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30086">
        <w:rPr>
          <w:rFonts w:ascii="Times New Roman" w:hAnsi="Times New Roman" w:cs="Times New Roman"/>
          <w:sz w:val="28"/>
          <w:szCs w:val="28"/>
        </w:rPr>
        <w:t>«Об утверждении Порядка ведения органами местного самоуправления реестров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650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 учетом норм </w:t>
      </w:r>
      <w:r w:rsidRPr="00B30086">
        <w:rPr>
          <w:rFonts w:ascii="Times New Roman" w:hAnsi="Times New Roman" w:cs="Times New Roman"/>
          <w:sz w:val="28"/>
          <w:szCs w:val="28"/>
        </w:rPr>
        <w:t>Приказ</w:t>
      </w:r>
      <w:r w:rsidR="003D650B">
        <w:rPr>
          <w:rFonts w:ascii="Times New Roman" w:hAnsi="Times New Roman" w:cs="Times New Roman"/>
          <w:sz w:val="28"/>
          <w:szCs w:val="28"/>
        </w:rPr>
        <w:t>ов</w:t>
      </w:r>
      <w:r w:rsidRPr="00B30086">
        <w:rPr>
          <w:rFonts w:ascii="Times New Roman" w:hAnsi="Times New Roman" w:cs="Times New Roman"/>
          <w:sz w:val="28"/>
          <w:szCs w:val="28"/>
        </w:rPr>
        <w:t xml:space="preserve"> Минфина России от 31.12.2016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0086">
        <w:rPr>
          <w:rFonts w:ascii="Times New Roman" w:hAnsi="Times New Roman" w:cs="Times New Roman"/>
          <w:sz w:val="28"/>
          <w:szCs w:val="28"/>
        </w:rPr>
        <w:t xml:space="preserve"> 257н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08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3D650B">
        <w:rPr>
          <w:rFonts w:ascii="Times New Roman" w:hAnsi="Times New Roman" w:cs="Times New Roman"/>
          <w:sz w:val="28"/>
          <w:szCs w:val="28"/>
        </w:rPr>
        <w:t>«</w:t>
      </w:r>
      <w:r w:rsidRPr="00B30086">
        <w:rPr>
          <w:rFonts w:ascii="Times New Roman" w:hAnsi="Times New Roman" w:cs="Times New Roman"/>
          <w:sz w:val="28"/>
          <w:szCs w:val="28"/>
        </w:rPr>
        <w:t>Основные средства</w:t>
      </w:r>
      <w:r w:rsidR="003D650B">
        <w:rPr>
          <w:rFonts w:ascii="Times New Roman" w:hAnsi="Times New Roman" w:cs="Times New Roman"/>
          <w:sz w:val="28"/>
          <w:szCs w:val="28"/>
        </w:rPr>
        <w:t xml:space="preserve">», </w:t>
      </w:r>
      <w:r w:rsidRPr="00B30086">
        <w:rPr>
          <w:rFonts w:ascii="Times New Roman" w:hAnsi="Times New Roman" w:cs="Times New Roman"/>
          <w:sz w:val="28"/>
          <w:szCs w:val="28"/>
        </w:rPr>
        <w:t xml:space="preserve">от 01.12.2010 </w:t>
      </w:r>
      <w:r w:rsidR="003D650B">
        <w:rPr>
          <w:rFonts w:ascii="Times New Roman" w:hAnsi="Times New Roman" w:cs="Times New Roman"/>
          <w:sz w:val="28"/>
          <w:szCs w:val="28"/>
        </w:rPr>
        <w:t>№</w:t>
      </w:r>
      <w:r w:rsidRPr="00B30086">
        <w:rPr>
          <w:rFonts w:ascii="Times New Roman" w:hAnsi="Times New Roman" w:cs="Times New Roman"/>
          <w:sz w:val="28"/>
          <w:szCs w:val="28"/>
        </w:rPr>
        <w:t xml:space="preserve"> 157н </w:t>
      </w:r>
      <w:r w:rsidR="003D650B">
        <w:rPr>
          <w:rFonts w:ascii="Times New Roman" w:hAnsi="Times New Roman" w:cs="Times New Roman"/>
          <w:sz w:val="28"/>
          <w:szCs w:val="28"/>
        </w:rPr>
        <w:t>«</w:t>
      </w:r>
      <w:r w:rsidRPr="00B30086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3D650B">
        <w:rPr>
          <w:rFonts w:ascii="Times New Roman" w:hAnsi="Times New Roman" w:cs="Times New Roman"/>
          <w:sz w:val="28"/>
          <w:szCs w:val="28"/>
        </w:rPr>
        <w:t>».</w:t>
      </w:r>
    </w:p>
    <w:p w14:paraId="344DF016" w14:textId="1CA1FD7D" w:rsidR="00B30086" w:rsidRPr="00B30086" w:rsidRDefault="003734C6" w:rsidP="00B30086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4C6">
        <w:rPr>
          <w:rFonts w:ascii="Times New Roman" w:hAnsi="Times New Roman" w:cs="Times New Roman"/>
          <w:sz w:val="28"/>
          <w:szCs w:val="28"/>
        </w:rPr>
        <w:t>IV.</w:t>
      </w:r>
      <w:r w:rsidRPr="003734C6">
        <w:t xml:space="preserve"> </w:t>
      </w:r>
      <w:r w:rsidRPr="003734C6">
        <w:rPr>
          <w:rFonts w:ascii="Times New Roman" w:hAnsi="Times New Roman" w:cs="Times New Roman"/>
          <w:sz w:val="28"/>
          <w:szCs w:val="28"/>
        </w:rPr>
        <w:t>В пункте 2 части 1 статьи 18 приложения к Решению исключить слова «ведомственных целевых программ,»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E8A84" w14:textId="7062464F" w:rsidR="00B30086" w:rsidRDefault="003734C6" w:rsidP="003734C6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4C6">
        <w:rPr>
          <w:rFonts w:ascii="Times New Roman" w:hAnsi="Times New Roman" w:cs="Times New Roman"/>
          <w:sz w:val="28"/>
          <w:szCs w:val="28"/>
        </w:rPr>
        <w:t>В соответствии с изменениями в Бюджетном кодексе, статья 179.3, касающаяся ведомственных целевых программ, утратила силу</w:t>
      </w:r>
      <w:r>
        <w:rPr>
          <w:rFonts w:ascii="Times New Roman" w:hAnsi="Times New Roman" w:cs="Times New Roman"/>
          <w:sz w:val="28"/>
          <w:szCs w:val="28"/>
        </w:rPr>
        <w:t xml:space="preserve"> в связи вступлением в силу </w:t>
      </w:r>
      <w:r w:rsidRPr="003734C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34C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4C6">
        <w:rPr>
          <w:rFonts w:ascii="Times New Roman" w:hAnsi="Times New Roman" w:cs="Times New Roman"/>
          <w:sz w:val="28"/>
          <w:szCs w:val="28"/>
        </w:rPr>
        <w:t xml:space="preserve"> от 04.08.2023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34C6">
        <w:rPr>
          <w:rFonts w:ascii="Times New Roman" w:hAnsi="Times New Roman" w:cs="Times New Roman"/>
          <w:sz w:val="28"/>
          <w:szCs w:val="28"/>
        </w:rPr>
        <w:t xml:space="preserve"> 416-ФЗ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3734C6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Бюджетный кодекс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34C6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C3BB03F" w14:textId="6A37D687" w:rsidR="002D7B69" w:rsidRPr="00F869FB" w:rsidRDefault="002D7B69" w:rsidP="002D7B6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FB">
        <w:rPr>
          <w:rFonts w:ascii="Times New Roman" w:hAnsi="Times New Roman" w:cs="Times New Roman"/>
          <w:sz w:val="28"/>
          <w:szCs w:val="28"/>
        </w:rPr>
        <w:t xml:space="preserve">Проектом не требуется принятие иных муниципальных правовых актов необходимых для реализации Проекта. </w:t>
      </w:r>
    </w:p>
    <w:p w14:paraId="5F1FC3DE" w14:textId="1D1B0CA9" w:rsidR="00C24059" w:rsidRPr="00F869FB" w:rsidRDefault="0065767D" w:rsidP="002D7B6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5767D">
        <w:rPr>
          <w:rFonts w:ascii="Times New Roman" w:hAnsi="Times New Roman" w:cs="Times New Roman"/>
          <w:sz w:val="28"/>
          <w:szCs w:val="28"/>
        </w:rPr>
        <w:t xml:space="preserve">еализация предлагаемых изменений не потребует изменения расходной части бюджета </w:t>
      </w:r>
      <w:r w:rsidR="002D7B69" w:rsidRPr="00F869FB">
        <w:rPr>
          <w:rFonts w:ascii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7B69" w:rsidRPr="00F869FB">
        <w:rPr>
          <w:rFonts w:ascii="Times New Roman" w:hAnsi="Times New Roman" w:cs="Times New Roman"/>
          <w:sz w:val="28"/>
          <w:szCs w:val="28"/>
        </w:rPr>
        <w:t>.</w:t>
      </w:r>
    </w:p>
    <w:p w14:paraId="1FA6ABC2" w14:textId="05303B8A" w:rsidR="004C6067" w:rsidRDefault="00CF4470" w:rsidP="003734C6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9FB">
        <w:rPr>
          <w:rFonts w:ascii="Times New Roman" w:hAnsi="Times New Roman" w:cs="Times New Roman"/>
          <w:sz w:val="28"/>
          <w:szCs w:val="28"/>
        </w:rPr>
        <w:t xml:space="preserve">По итогам финансово-экономической экспертизы замечания </w:t>
      </w:r>
      <w:r w:rsidR="00D74775" w:rsidRPr="00F869FB">
        <w:rPr>
          <w:rFonts w:ascii="Times New Roman" w:hAnsi="Times New Roman" w:cs="Times New Roman"/>
          <w:sz w:val="28"/>
          <w:szCs w:val="28"/>
        </w:rPr>
        <w:br/>
      </w:r>
      <w:r w:rsidRPr="00F869FB">
        <w:rPr>
          <w:rFonts w:ascii="Times New Roman" w:hAnsi="Times New Roman" w:cs="Times New Roman"/>
          <w:sz w:val="28"/>
          <w:szCs w:val="28"/>
        </w:rPr>
        <w:t>и</w:t>
      </w:r>
      <w:r w:rsidR="0019685F" w:rsidRPr="00F869F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869FB">
        <w:rPr>
          <w:rFonts w:ascii="Times New Roman" w:hAnsi="Times New Roman" w:cs="Times New Roman"/>
          <w:sz w:val="28"/>
          <w:szCs w:val="28"/>
        </w:rPr>
        <w:t xml:space="preserve"> предложения к Проекту </w:t>
      </w:r>
      <w:r w:rsidR="001313FB" w:rsidRPr="00F869F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F869FB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4C6067" w:rsidSect="004C6067">
      <w:footerReference w:type="default" r:id="rId8"/>
      <w:pgSz w:w="11906" w:h="16838"/>
      <w:pgMar w:top="993" w:right="1276" w:bottom="851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4711" w14:textId="77777777" w:rsidR="00881977" w:rsidRDefault="00881977" w:rsidP="00617B40">
      <w:pPr>
        <w:spacing w:after="0" w:line="240" w:lineRule="auto"/>
      </w:pPr>
      <w:r>
        <w:separator/>
      </w:r>
    </w:p>
  </w:endnote>
  <w:endnote w:type="continuationSeparator" w:id="0">
    <w:p w14:paraId="022F7117" w14:textId="77777777" w:rsidR="00881977" w:rsidRDefault="0088197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5627055"/>
      <w:docPartObj>
        <w:docPartGallery w:val="Page Numbers (Bottom of Page)"/>
        <w:docPartUnique/>
      </w:docPartObj>
    </w:sdtPr>
    <w:sdtEndPr/>
    <w:sdtContent>
      <w:p w14:paraId="6099D98C" w14:textId="00FE52CE" w:rsidR="00881977" w:rsidRDefault="008819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BA7C1" w14:textId="77777777" w:rsidR="00881977" w:rsidRDefault="008819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43ABA" w14:textId="77777777" w:rsidR="00881977" w:rsidRDefault="00881977" w:rsidP="00617B40">
      <w:pPr>
        <w:spacing w:after="0" w:line="240" w:lineRule="auto"/>
      </w:pPr>
      <w:r>
        <w:separator/>
      </w:r>
    </w:p>
  </w:footnote>
  <w:footnote w:type="continuationSeparator" w:id="0">
    <w:p w14:paraId="28112D9C" w14:textId="77777777" w:rsidR="00881977" w:rsidRDefault="0088197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AED"/>
    <w:multiLevelType w:val="hybridMultilevel"/>
    <w:tmpl w:val="0316E352"/>
    <w:lvl w:ilvl="0" w:tplc="7DF45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3626DA"/>
    <w:multiLevelType w:val="hybridMultilevel"/>
    <w:tmpl w:val="529A5338"/>
    <w:lvl w:ilvl="0" w:tplc="9672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20F"/>
    <w:rsid w:val="000053DC"/>
    <w:rsid w:val="00010313"/>
    <w:rsid w:val="00012153"/>
    <w:rsid w:val="00016260"/>
    <w:rsid w:val="00023663"/>
    <w:rsid w:val="000433A6"/>
    <w:rsid w:val="00054EB1"/>
    <w:rsid w:val="000553F6"/>
    <w:rsid w:val="000643EA"/>
    <w:rsid w:val="000845C0"/>
    <w:rsid w:val="00093DB8"/>
    <w:rsid w:val="000941F5"/>
    <w:rsid w:val="0009485B"/>
    <w:rsid w:val="00094C89"/>
    <w:rsid w:val="000A20DE"/>
    <w:rsid w:val="000B05F9"/>
    <w:rsid w:val="000B30E4"/>
    <w:rsid w:val="000B4C48"/>
    <w:rsid w:val="000B6BD3"/>
    <w:rsid w:val="000C7E4D"/>
    <w:rsid w:val="000E2AD9"/>
    <w:rsid w:val="000E3F95"/>
    <w:rsid w:val="000E4D41"/>
    <w:rsid w:val="000F242D"/>
    <w:rsid w:val="000F5532"/>
    <w:rsid w:val="00103D8F"/>
    <w:rsid w:val="00113D3B"/>
    <w:rsid w:val="001313FB"/>
    <w:rsid w:val="001369F0"/>
    <w:rsid w:val="00142CA4"/>
    <w:rsid w:val="00150967"/>
    <w:rsid w:val="001548D8"/>
    <w:rsid w:val="001665D1"/>
    <w:rsid w:val="00167936"/>
    <w:rsid w:val="00182B80"/>
    <w:rsid w:val="001847D2"/>
    <w:rsid w:val="0018600B"/>
    <w:rsid w:val="00186A59"/>
    <w:rsid w:val="001907C3"/>
    <w:rsid w:val="00192FC5"/>
    <w:rsid w:val="0019685F"/>
    <w:rsid w:val="001A468A"/>
    <w:rsid w:val="001C5693"/>
    <w:rsid w:val="001C5C3F"/>
    <w:rsid w:val="00202A45"/>
    <w:rsid w:val="002061FE"/>
    <w:rsid w:val="0021693B"/>
    <w:rsid w:val="00225C7D"/>
    <w:rsid w:val="002300FD"/>
    <w:rsid w:val="00233C11"/>
    <w:rsid w:val="00234040"/>
    <w:rsid w:val="0025229A"/>
    <w:rsid w:val="002529F0"/>
    <w:rsid w:val="00261D49"/>
    <w:rsid w:val="00271211"/>
    <w:rsid w:val="00271D03"/>
    <w:rsid w:val="00297A80"/>
    <w:rsid w:val="002A682A"/>
    <w:rsid w:val="002A75A0"/>
    <w:rsid w:val="002C4BAE"/>
    <w:rsid w:val="002D0994"/>
    <w:rsid w:val="002D18CA"/>
    <w:rsid w:val="002D7B69"/>
    <w:rsid w:val="002E55D6"/>
    <w:rsid w:val="00301280"/>
    <w:rsid w:val="003066FF"/>
    <w:rsid w:val="00307520"/>
    <w:rsid w:val="0031409C"/>
    <w:rsid w:val="003349CD"/>
    <w:rsid w:val="003357CF"/>
    <w:rsid w:val="00343BF0"/>
    <w:rsid w:val="00343FF5"/>
    <w:rsid w:val="003624D8"/>
    <w:rsid w:val="003734C6"/>
    <w:rsid w:val="003802D0"/>
    <w:rsid w:val="003907C3"/>
    <w:rsid w:val="00393DAD"/>
    <w:rsid w:val="00397EFC"/>
    <w:rsid w:val="003A7AA3"/>
    <w:rsid w:val="003B6592"/>
    <w:rsid w:val="003C312B"/>
    <w:rsid w:val="003D372D"/>
    <w:rsid w:val="003D4529"/>
    <w:rsid w:val="003D46BA"/>
    <w:rsid w:val="003D650B"/>
    <w:rsid w:val="003E3CD7"/>
    <w:rsid w:val="003F2416"/>
    <w:rsid w:val="003F3603"/>
    <w:rsid w:val="00404BE7"/>
    <w:rsid w:val="00407C10"/>
    <w:rsid w:val="00412F52"/>
    <w:rsid w:val="00417101"/>
    <w:rsid w:val="004211CC"/>
    <w:rsid w:val="00422070"/>
    <w:rsid w:val="004309D2"/>
    <w:rsid w:val="00431272"/>
    <w:rsid w:val="00432A2D"/>
    <w:rsid w:val="004333EE"/>
    <w:rsid w:val="0044500A"/>
    <w:rsid w:val="004543C1"/>
    <w:rsid w:val="00465FC6"/>
    <w:rsid w:val="00473666"/>
    <w:rsid w:val="004A1A2D"/>
    <w:rsid w:val="004A4AE9"/>
    <w:rsid w:val="004B28BF"/>
    <w:rsid w:val="004C069C"/>
    <w:rsid w:val="004C20CB"/>
    <w:rsid w:val="004C5412"/>
    <w:rsid w:val="004C6067"/>
    <w:rsid w:val="004C6B9B"/>
    <w:rsid w:val="004C7125"/>
    <w:rsid w:val="004D28E8"/>
    <w:rsid w:val="004F72DA"/>
    <w:rsid w:val="004F7CDE"/>
    <w:rsid w:val="005116F9"/>
    <w:rsid w:val="005118B6"/>
    <w:rsid w:val="00514E41"/>
    <w:rsid w:val="005230FB"/>
    <w:rsid w:val="00532CA8"/>
    <w:rsid w:val="005439BD"/>
    <w:rsid w:val="00552426"/>
    <w:rsid w:val="00565184"/>
    <w:rsid w:val="0056694C"/>
    <w:rsid w:val="00570318"/>
    <w:rsid w:val="00572453"/>
    <w:rsid w:val="00584D13"/>
    <w:rsid w:val="005903F5"/>
    <w:rsid w:val="00591678"/>
    <w:rsid w:val="005A2601"/>
    <w:rsid w:val="005A66B0"/>
    <w:rsid w:val="005B2935"/>
    <w:rsid w:val="005B7083"/>
    <w:rsid w:val="005C5BEC"/>
    <w:rsid w:val="005D458F"/>
    <w:rsid w:val="005E1DA7"/>
    <w:rsid w:val="005E3376"/>
    <w:rsid w:val="005E5A3B"/>
    <w:rsid w:val="005F0864"/>
    <w:rsid w:val="006053EE"/>
    <w:rsid w:val="00605E43"/>
    <w:rsid w:val="00617B40"/>
    <w:rsid w:val="0062166C"/>
    <w:rsid w:val="00623C81"/>
    <w:rsid w:val="00624276"/>
    <w:rsid w:val="00626321"/>
    <w:rsid w:val="00626796"/>
    <w:rsid w:val="00636F28"/>
    <w:rsid w:val="00640727"/>
    <w:rsid w:val="00642686"/>
    <w:rsid w:val="00655734"/>
    <w:rsid w:val="0065634A"/>
    <w:rsid w:val="0065767D"/>
    <w:rsid w:val="006615CF"/>
    <w:rsid w:val="0066429B"/>
    <w:rsid w:val="006722F9"/>
    <w:rsid w:val="0067606E"/>
    <w:rsid w:val="00680F99"/>
    <w:rsid w:val="00681141"/>
    <w:rsid w:val="006A57B7"/>
    <w:rsid w:val="006A5B30"/>
    <w:rsid w:val="006B1282"/>
    <w:rsid w:val="006C37AF"/>
    <w:rsid w:val="006C6EC8"/>
    <w:rsid w:val="006C77B8"/>
    <w:rsid w:val="006D18AE"/>
    <w:rsid w:val="006D495B"/>
    <w:rsid w:val="006E299F"/>
    <w:rsid w:val="006E6A33"/>
    <w:rsid w:val="006F36E2"/>
    <w:rsid w:val="007001FE"/>
    <w:rsid w:val="00711C6A"/>
    <w:rsid w:val="00714246"/>
    <w:rsid w:val="00722BAD"/>
    <w:rsid w:val="007316F1"/>
    <w:rsid w:val="007343BF"/>
    <w:rsid w:val="00737DE3"/>
    <w:rsid w:val="00754B4B"/>
    <w:rsid w:val="007604AB"/>
    <w:rsid w:val="0077303E"/>
    <w:rsid w:val="0077481C"/>
    <w:rsid w:val="00784920"/>
    <w:rsid w:val="007A0722"/>
    <w:rsid w:val="007A2D0A"/>
    <w:rsid w:val="007B005A"/>
    <w:rsid w:val="007C3DE2"/>
    <w:rsid w:val="007C5828"/>
    <w:rsid w:val="007E351C"/>
    <w:rsid w:val="007F4A73"/>
    <w:rsid w:val="007F69FE"/>
    <w:rsid w:val="00805A4C"/>
    <w:rsid w:val="00822F9D"/>
    <w:rsid w:val="00827A88"/>
    <w:rsid w:val="00837FC0"/>
    <w:rsid w:val="008459BB"/>
    <w:rsid w:val="00857C6C"/>
    <w:rsid w:val="00866BC6"/>
    <w:rsid w:val="008746D7"/>
    <w:rsid w:val="00876D38"/>
    <w:rsid w:val="00881977"/>
    <w:rsid w:val="00886731"/>
    <w:rsid w:val="00887852"/>
    <w:rsid w:val="00897CB6"/>
    <w:rsid w:val="008B28E4"/>
    <w:rsid w:val="008B77D9"/>
    <w:rsid w:val="008C2ACB"/>
    <w:rsid w:val="008C58D8"/>
    <w:rsid w:val="008C7567"/>
    <w:rsid w:val="008D058E"/>
    <w:rsid w:val="008D2DC4"/>
    <w:rsid w:val="008D6252"/>
    <w:rsid w:val="008E4601"/>
    <w:rsid w:val="00903C65"/>
    <w:rsid w:val="00903CF1"/>
    <w:rsid w:val="00915AFF"/>
    <w:rsid w:val="00927695"/>
    <w:rsid w:val="00933810"/>
    <w:rsid w:val="009413C9"/>
    <w:rsid w:val="00952BEF"/>
    <w:rsid w:val="00954287"/>
    <w:rsid w:val="00962B7D"/>
    <w:rsid w:val="0096338B"/>
    <w:rsid w:val="009764B6"/>
    <w:rsid w:val="00980DB1"/>
    <w:rsid w:val="009875AE"/>
    <w:rsid w:val="009917B5"/>
    <w:rsid w:val="009A231B"/>
    <w:rsid w:val="009A4D1B"/>
    <w:rsid w:val="009B38B2"/>
    <w:rsid w:val="009B5628"/>
    <w:rsid w:val="009C0855"/>
    <w:rsid w:val="009C1751"/>
    <w:rsid w:val="009C6F0A"/>
    <w:rsid w:val="009D2695"/>
    <w:rsid w:val="009D55AE"/>
    <w:rsid w:val="009F6EC2"/>
    <w:rsid w:val="00A038FD"/>
    <w:rsid w:val="00A14960"/>
    <w:rsid w:val="00A30CB2"/>
    <w:rsid w:val="00A33D50"/>
    <w:rsid w:val="00A624F2"/>
    <w:rsid w:val="00A80FFA"/>
    <w:rsid w:val="00A8350E"/>
    <w:rsid w:val="00A879C3"/>
    <w:rsid w:val="00A962B1"/>
    <w:rsid w:val="00AA29D9"/>
    <w:rsid w:val="00AA2B39"/>
    <w:rsid w:val="00AB2B44"/>
    <w:rsid w:val="00AB79DE"/>
    <w:rsid w:val="00AC16A7"/>
    <w:rsid w:val="00AC194A"/>
    <w:rsid w:val="00AD0786"/>
    <w:rsid w:val="00AD2324"/>
    <w:rsid w:val="00AD697A"/>
    <w:rsid w:val="00AE58C5"/>
    <w:rsid w:val="00AF1991"/>
    <w:rsid w:val="00B0009B"/>
    <w:rsid w:val="00B00C2A"/>
    <w:rsid w:val="00B17E67"/>
    <w:rsid w:val="00B2079F"/>
    <w:rsid w:val="00B2259C"/>
    <w:rsid w:val="00B230DD"/>
    <w:rsid w:val="00B27BEB"/>
    <w:rsid w:val="00B30086"/>
    <w:rsid w:val="00B45166"/>
    <w:rsid w:val="00B45F61"/>
    <w:rsid w:val="00B53A62"/>
    <w:rsid w:val="00B55DCD"/>
    <w:rsid w:val="00B626AF"/>
    <w:rsid w:val="00B65B64"/>
    <w:rsid w:val="00B76CD1"/>
    <w:rsid w:val="00B81A2D"/>
    <w:rsid w:val="00B9436B"/>
    <w:rsid w:val="00B971DF"/>
    <w:rsid w:val="00BB611F"/>
    <w:rsid w:val="00BB6639"/>
    <w:rsid w:val="00BD4D54"/>
    <w:rsid w:val="00BD7E50"/>
    <w:rsid w:val="00BE2AF4"/>
    <w:rsid w:val="00BF262A"/>
    <w:rsid w:val="00C002B4"/>
    <w:rsid w:val="00C032BF"/>
    <w:rsid w:val="00C04DF8"/>
    <w:rsid w:val="00C16253"/>
    <w:rsid w:val="00C21D1F"/>
    <w:rsid w:val="00C239F1"/>
    <w:rsid w:val="00C24059"/>
    <w:rsid w:val="00C26F1B"/>
    <w:rsid w:val="00C30164"/>
    <w:rsid w:val="00C36F0C"/>
    <w:rsid w:val="00C36F5A"/>
    <w:rsid w:val="00C4059C"/>
    <w:rsid w:val="00C51F70"/>
    <w:rsid w:val="00C640CF"/>
    <w:rsid w:val="00C7412C"/>
    <w:rsid w:val="00C762F8"/>
    <w:rsid w:val="00C81BF6"/>
    <w:rsid w:val="00CA27B0"/>
    <w:rsid w:val="00CA62CF"/>
    <w:rsid w:val="00CA65CC"/>
    <w:rsid w:val="00CA7141"/>
    <w:rsid w:val="00CB19CC"/>
    <w:rsid w:val="00CB367E"/>
    <w:rsid w:val="00CB6943"/>
    <w:rsid w:val="00CC10DB"/>
    <w:rsid w:val="00CC2D5B"/>
    <w:rsid w:val="00CC7C2A"/>
    <w:rsid w:val="00CF0F5D"/>
    <w:rsid w:val="00CF3794"/>
    <w:rsid w:val="00CF4470"/>
    <w:rsid w:val="00CF44D0"/>
    <w:rsid w:val="00CF744D"/>
    <w:rsid w:val="00D007DF"/>
    <w:rsid w:val="00D03F9C"/>
    <w:rsid w:val="00D1276E"/>
    <w:rsid w:val="00D155CC"/>
    <w:rsid w:val="00D20948"/>
    <w:rsid w:val="00D213D8"/>
    <w:rsid w:val="00D26095"/>
    <w:rsid w:val="00D30072"/>
    <w:rsid w:val="00D41F20"/>
    <w:rsid w:val="00D43162"/>
    <w:rsid w:val="00D4701F"/>
    <w:rsid w:val="00D53054"/>
    <w:rsid w:val="00D563FF"/>
    <w:rsid w:val="00D6192F"/>
    <w:rsid w:val="00D64FB3"/>
    <w:rsid w:val="00D74775"/>
    <w:rsid w:val="00D768D7"/>
    <w:rsid w:val="00D8061E"/>
    <w:rsid w:val="00DB032D"/>
    <w:rsid w:val="00DC0388"/>
    <w:rsid w:val="00DC6E03"/>
    <w:rsid w:val="00DD7BFC"/>
    <w:rsid w:val="00DE0250"/>
    <w:rsid w:val="00DE12FA"/>
    <w:rsid w:val="00DE1723"/>
    <w:rsid w:val="00DE2D2A"/>
    <w:rsid w:val="00DE6FC0"/>
    <w:rsid w:val="00DF0BF3"/>
    <w:rsid w:val="00DF7D20"/>
    <w:rsid w:val="00E020E1"/>
    <w:rsid w:val="00E02100"/>
    <w:rsid w:val="00E024DC"/>
    <w:rsid w:val="00E05238"/>
    <w:rsid w:val="00E05262"/>
    <w:rsid w:val="00E2209E"/>
    <w:rsid w:val="00E243A4"/>
    <w:rsid w:val="00E25DE0"/>
    <w:rsid w:val="00E26486"/>
    <w:rsid w:val="00E35131"/>
    <w:rsid w:val="00E516F7"/>
    <w:rsid w:val="00E52496"/>
    <w:rsid w:val="00E620AF"/>
    <w:rsid w:val="00E624C3"/>
    <w:rsid w:val="00E7141C"/>
    <w:rsid w:val="00E719D1"/>
    <w:rsid w:val="00E87960"/>
    <w:rsid w:val="00EA36BD"/>
    <w:rsid w:val="00EA3A2C"/>
    <w:rsid w:val="00EA4F24"/>
    <w:rsid w:val="00EC44E6"/>
    <w:rsid w:val="00EC52CC"/>
    <w:rsid w:val="00EC7A0B"/>
    <w:rsid w:val="00ED01A2"/>
    <w:rsid w:val="00ED123C"/>
    <w:rsid w:val="00ED7F33"/>
    <w:rsid w:val="00EF214F"/>
    <w:rsid w:val="00EF391D"/>
    <w:rsid w:val="00F04712"/>
    <w:rsid w:val="00F06CB1"/>
    <w:rsid w:val="00F114E8"/>
    <w:rsid w:val="00F12A51"/>
    <w:rsid w:val="00F155DA"/>
    <w:rsid w:val="00F22D65"/>
    <w:rsid w:val="00F262C9"/>
    <w:rsid w:val="00F27B64"/>
    <w:rsid w:val="00F36014"/>
    <w:rsid w:val="00F449DF"/>
    <w:rsid w:val="00F54F00"/>
    <w:rsid w:val="00F5547B"/>
    <w:rsid w:val="00F55E37"/>
    <w:rsid w:val="00F60096"/>
    <w:rsid w:val="00F62547"/>
    <w:rsid w:val="00F64E07"/>
    <w:rsid w:val="00F765C7"/>
    <w:rsid w:val="00F76B41"/>
    <w:rsid w:val="00F85AF9"/>
    <w:rsid w:val="00F869FB"/>
    <w:rsid w:val="00F9197E"/>
    <w:rsid w:val="00FA3299"/>
    <w:rsid w:val="00FA4CF5"/>
    <w:rsid w:val="00FB7756"/>
    <w:rsid w:val="00FC069C"/>
    <w:rsid w:val="00FC2229"/>
    <w:rsid w:val="00FC3FBE"/>
    <w:rsid w:val="00FD1EF6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6DAF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7141C"/>
    <w:pPr>
      <w:ind w:left="720"/>
      <w:contextualSpacing/>
    </w:pPr>
  </w:style>
  <w:style w:type="paragraph" w:customStyle="1" w:styleId="ConsPlusNormal">
    <w:name w:val="ConsPlusNormal"/>
    <w:rsid w:val="00CF0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8B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BE0B-DAB4-40A9-9204-2675C300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2024-12-06T11:30:00Z</dcterms:created>
  <dcterms:modified xsi:type="dcterms:W3CDTF">2025-07-07T10:45:00Z</dcterms:modified>
</cp:coreProperties>
</file>