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4C09E" w14:textId="77777777" w:rsidR="00D8316A" w:rsidRPr="00ED33AA" w:rsidRDefault="00D8316A" w:rsidP="00D8316A">
      <w:pPr>
        <w:suppressAutoHyphens/>
        <w:rPr>
          <w:sz w:val="28"/>
          <w:szCs w:val="28"/>
          <w:lang w:eastAsia="ar-SA"/>
        </w:rPr>
      </w:pPr>
      <w:r w:rsidRPr="00ED33AA">
        <w:rPr>
          <w:noProof/>
          <w:sz w:val="28"/>
          <w:szCs w:val="28"/>
        </w:rPr>
        <w:drawing>
          <wp:anchor distT="0" distB="0" distL="114300" distR="114300" simplePos="0" relativeHeight="251664384" behindDoc="0" locked="0" layoutInCell="1" allowOverlap="1" wp14:anchorId="7727C3C0" wp14:editId="4B8D8EF1">
            <wp:simplePos x="0" y="0"/>
            <wp:positionH relativeFrom="page">
              <wp:posOffset>3487420</wp:posOffset>
            </wp:positionH>
            <wp:positionV relativeFrom="page">
              <wp:posOffset>454025</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E4A63" w14:textId="77777777" w:rsidR="00D8316A" w:rsidRPr="00ED33AA" w:rsidRDefault="00D8316A" w:rsidP="00D8316A">
      <w:pPr>
        <w:suppressAutoHyphens/>
        <w:rPr>
          <w:sz w:val="28"/>
          <w:szCs w:val="28"/>
          <w:lang w:eastAsia="ar-SA"/>
        </w:rPr>
      </w:pPr>
    </w:p>
    <w:p w14:paraId="04F87B67" w14:textId="77777777" w:rsidR="00D8316A" w:rsidRPr="00ED33AA" w:rsidRDefault="00D8316A" w:rsidP="00D8316A">
      <w:pPr>
        <w:jc w:val="center"/>
        <w:rPr>
          <w:rFonts w:cstheme="minorBidi"/>
          <w:sz w:val="28"/>
          <w:szCs w:val="28"/>
          <w:lang w:eastAsia="en-US"/>
        </w:rPr>
      </w:pPr>
      <w:r w:rsidRPr="00ED33AA">
        <w:rPr>
          <w:rFonts w:cstheme="minorBidi"/>
          <w:sz w:val="28"/>
          <w:szCs w:val="28"/>
          <w:lang w:eastAsia="en-US"/>
        </w:rPr>
        <w:t xml:space="preserve">ХАНТЫ-МАНСИЙСКИЙ </w:t>
      </w:r>
    </w:p>
    <w:p w14:paraId="4BA2E42D" w14:textId="77777777" w:rsidR="00D8316A" w:rsidRPr="00ED33AA" w:rsidRDefault="00D8316A" w:rsidP="00D8316A">
      <w:pPr>
        <w:jc w:val="center"/>
        <w:rPr>
          <w:rFonts w:cstheme="minorBidi"/>
          <w:sz w:val="28"/>
          <w:szCs w:val="28"/>
          <w:lang w:eastAsia="en-US"/>
        </w:rPr>
      </w:pPr>
      <w:r w:rsidRPr="00ED33AA">
        <w:rPr>
          <w:rFonts w:cstheme="minorBidi"/>
          <w:sz w:val="28"/>
          <w:szCs w:val="28"/>
          <w:lang w:eastAsia="en-US"/>
        </w:rPr>
        <w:t>МУНИЦИПАЛЬНЫЙ РАЙОН</w:t>
      </w:r>
    </w:p>
    <w:p w14:paraId="4318704F" w14:textId="77777777" w:rsidR="00D8316A" w:rsidRPr="00ED33AA" w:rsidRDefault="00D8316A" w:rsidP="00D8316A">
      <w:pPr>
        <w:jc w:val="center"/>
        <w:rPr>
          <w:rFonts w:cstheme="minorBidi"/>
          <w:sz w:val="28"/>
          <w:szCs w:val="28"/>
          <w:lang w:eastAsia="en-US"/>
        </w:rPr>
      </w:pPr>
      <w:r w:rsidRPr="00ED33AA">
        <w:rPr>
          <w:rFonts w:cstheme="minorBidi"/>
          <w:sz w:val="28"/>
          <w:szCs w:val="28"/>
          <w:lang w:eastAsia="en-US"/>
        </w:rPr>
        <w:t>Ханты-Мансийский автономный округ – Югра</w:t>
      </w:r>
    </w:p>
    <w:p w14:paraId="1B995800" w14:textId="77777777" w:rsidR="00D8316A" w:rsidRPr="00ED33AA" w:rsidRDefault="00D8316A" w:rsidP="00D8316A">
      <w:pPr>
        <w:jc w:val="center"/>
        <w:rPr>
          <w:rFonts w:cstheme="minorBidi"/>
          <w:sz w:val="28"/>
          <w:szCs w:val="28"/>
          <w:lang w:eastAsia="en-US"/>
        </w:rPr>
      </w:pPr>
    </w:p>
    <w:p w14:paraId="64D1AE8C" w14:textId="77777777" w:rsidR="00D8316A" w:rsidRPr="00ED33AA" w:rsidRDefault="00D8316A" w:rsidP="00D8316A">
      <w:pPr>
        <w:jc w:val="center"/>
        <w:rPr>
          <w:rFonts w:cstheme="minorBidi"/>
          <w:b/>
          <w:sz w:val="28"/>
          <w:szCs w:val="28"/>
          <w:lang w:eastAsia="en-US"/>
        </w:rPr>
      </w:pPr>
      <w:r w:rsidRPr="00ED33AA">
        <w:rPr>
          <w:rFonts w:cstheme="minorBidi"/>
          <w:b/>
          <w:sz w:val="28"/>
          <w:szCs w:val="28"/>
          <w:lang w:eastAsia="en-US"/>
        </w:rPr>
        <w:t>АДМИНИСТРАЦИЯ ХАНТЫ-МАНСИЙСКОГО РАЙОНА</w:t>
      </w:r>
    </w:p>
    <w:p w14:paraId="5B2213B0" w14:textId="77777777" w:rsidR="00D8316A" w:rsidRPr="00ED33AA" w:rsidRDefault="00D8316A" w:rsidP="00D8316A">
      <w:pPr>
        <w:jc w:val="center"/>
        <w:rPr>
          <w:rFonts w:cstheme="minorBidi"/>
          <w:b/>
          <w:sz w:val="28"/>
          <w:szCs w:val="28"/>
          <w:lang w:eastAsia="en-US"/>
        </w:rPr>
      </w:pPr>
    </w:p>
    <w:p w14:paraId="455A372E" w14:textId="77777777" w:rsidR="00D8316A" w:rsidRPr="00ED33AA" w:rsidRDefault="00D8316A" w:rsidP="00D8316A">
      <w:pPr>
        <w:jc w:val="center"/>
        <w:rPr>
          <w:rFonts w:cstheme="minorBidi"/>
          <w:b/>
          <w:sz w:val="28"/>
          <w:szCs w:val="28"/>
          <w:lang w:eastAsia="en-US"/>
        </w:rPr>
      </w:pPr>
      <w:r w:rsidRPr="00ED33AA">
        <w:rPr>
          <w:rFonts w:cstheme="minorBidi"/>
          <w:b/>
          <w:sz w:val="28"/>
          <w:szCs w:val="28"/>
          <w:lang w:eastAsia="en-US"/>
        </w:rPr>
        <w:t xml:space="preserve">П О С Т А Н О В Л Е Н И Е </w:t>
      </w:r>
    </w:p>
    <w:p w14:paraId="36DC4D73" w14:textId="77777777" w:rsidR="00C05121" w:rsidRPr="00ED33AA" w:rsidRDefault="00C05121" w:rsidP="00C05121">
      <w:pPr>
        <w:pStyle w:val="af9"/>
        <w:spacing w:before="0" w:beforeAutospacing="0" w:after="0" w:afterAutospacing="0"/>
        <w:ind w:firstLine="567"/>
        <w:rPr>
          <w:sz w:val="28"/>
          <w:szCs w:val="28"/>
        </w:rPr>
      </w:pPr>
      <w:r w:rsidRPr="00ED33AA">
        <w:rPr>
          <w:sz w:val="28"/>
          <w:szCs w:val="28"/>
        </w:rPr>
        <w:t>от 17.05.2018 </w:t>
      </w:r>
      <w:r w:rsidRPr="00ED33AA">
        <w:rPr>
          <w:sz w:val="28"/>
          <w:szCs w:val="28"/>
        </w:rPr>
        <w:tab/>
      </w:r>
      <w:r w:rsidRPr="00ED33AA">
        <w:rPr>
          <w:sz w:val="28"/>
          <w:szCs w:val="28"/>
        </w:rPr>
        <w:tab/>
      </w:r>
      <w:r w:rsidRPr="00ED33AA">
        <w:rPr>
          <w:sz w:val="28"/>
          <w:szCs w:val="28"/>
        </w:rPr>
        <w:tab/>
      </w:r>
      <w:r w:rsidRPr="00ED33AA">
        <w:rPr>
          <w:sz w:val="28"/>
          <w:szCs w:val="28"/>
        </w:rPr>
        <w:tab/>
      </w:r>
      <w:r w:rsidRPr="00ED33AA">
        <w:rPr>
          <w:sz w:val="28"/>
          <w:szCs w:val="28"/>
        </w:rPr>
        <w:tab/>
      </w:r>
      <w:r w:rsidRPr="00ED33AA">
        <w:rPr>
          <w:sz w:val="28"/>
          <w:szCs w:val="28"/>
        </w:rPr>
        <w:tab/>
      </w:r>
      <w:r w:rsidRPr="00ED33AA">
        <w:rPr>
          <w:sz w:val="28"/>
          <w:szCs w:val="28"/>
        </w:rPr>
        <w:tab/>
      </w:r>
      <w:r w:rsidRPr="00ED33AA">
        <w:rPr>
          <w:sz w:val="28"/>
          <w:szCs w:val="28"/>
        </w:rPr>
        <w:tab/>
        <w:t>№ 163</w:t>
      </w:r>
    </w:p>
    <w:p w14:paraId="3C94028E" w14:textId="77777777" w:rsidR="00C05121" w:rsidRPr="00ED33AA" w:rsidRDefault="00C05121" w:rsidP="00C05121">
      <w:pPr>
        <w:pStyle w:val="af9"/>
        <w:spacing w:before="0" w:beforeAutospacing="0" w:after="0" w:afterAutospacing="0"/>
        <w:ind w:firstLine="567"/>
        <w:rPr>
          <w:sz w:val="28"/>
          <w:szCs w:val="28"/>
        </w:rPr>
      </w:pPr>
      <w:r w:rsidRPr="00ED33AA">
        <w:rPr>
          <w:sz w:val="28"/>
          <w:szCs w:val="28"/>
        </w:rPr>
        <w:t>г. Ханты-Мансийск</w:t>
      </w:r>
    </w:p>
    <w:p w14:paraId="7DBE86EA" w14:textId="77777777" w:rsidR="00C05121" w:rsidRPr="00ED33AA" w:rsidRDefault="00C05121" w:rsidP="00C05121">
      <w:pPr>
        <w:pStyle w:val="af9"/>
        <w:spacing w:before="0" w:beforeAutospacing="0" w:after="0" w:afterAutospacing="0"/>
        <w:ind w:firstLine="567"/>
        <w:jc w:val="center"/>
        <w:rPr>
          <w:b/>
          <w:bCs/>
          <w:sz w:val="28"/>
          <w:szCs w:val="28"/>
        </w:rPr>
      </w:pPr>
    </w:p>
    <w:p w14:paraId="114ACBBA" w14:textId="77777777" w:rsidR="00C05121" w:rsidRPr="00ED33AA" w:rsidRDefault="00C05121" w:rsidP="00C05121">
      <w:pPr>
        <w:pStyle w:val="af9"/>
        <w:spacing w:before="0" w:beforeAutospacing="0" w:after="0" w:afterAutospacing="0"/>
        <w:ind w:firstLine="567"/>
        <w:jc w:val="center"/>
        <w:rPr>
          <w:b/>
          <w:bCs/>
          <w:sz w:val="28"/>
          <w:szCs w:val="28"/>
        </w:rPr>
      </w:pPr>
    </w:p>
    <w:p w14:paraId="14C6EE11" w14:textId="77777777" w:rsidR="00A874A0" w:rsidRPr="00ED33AA" w:rsidRDefault="00C05121" w:rsidP="00A874A0">
      <w:pPr>
        <w:pStyle w:val="af9"/>
        <w:spacing w:before="0" w:beforeAutospacing="0" w:after="0" w:afterAutospacing="0"/>
        <w:rPr>
          <w:bCs/>
          <w:sz w:val="28"/>
          <w:szCs w:val="28"/>
        </w:rPr>
      </w:pPr>
      <w:r w:rsidRPr="00ED33AA">
        <w:rPr>
          <w:bCs/>
          <w:sz w:val="28"/>
          <w:szCs w:val="28"/>
        </w:rPr>
        <w:t xml:space="preserve">Об утверждении административных </w:t>
      </w:r>
    </w:p>
    <w:p w14:paraId="75381F15" w14:textId="77777777" w:rsidR="00A874A0" w:rsidRPr="00ED33AA" w:rsidRDefault="00C05121" w:rsidP="00A874A0">
      <w:pPr>
        <w:pStyle w:val="af9"/>
        <w:spacing w:before="0" w:beforeAutospacing="0" w:after="0" w:afterAutospacing="0"/>
        <w:rPr>
          <w:bCs/>
          <w:sz w:val="28"/>
          <w:szCs w:val="28"/>
        </w:rPr>
      </w:pPr>
      <w:r w:rsidRPr="00ED33AA">
        <w:rPr>
          <w:bCs/>
          <w:sz w:val="28"/>
          <w:szCs w:val="28"/>
        </w:rPr>
        <w:t xml:space="preserve">регламентов предоставления муниципальных </w:t>
      </w:r>
    </w:p>
    <w:p w14:paraId="6F86D905" w14:textId="77777777" w:rsidR="00A874A0" w:rsidRPr="00ED33AA" w:rsidRDefault="00C05121" w:rsidP="00A874A0">
      <w:pPr>
        <w:pStyle w:val="af9"/>
        <w:spacing w:before="0" w:beforeAutospacing="0" w:after="0" w:afterAutospacing="0"/>
        <w:rPr>
          <w:bCs/>
          <w:sz w:val="28"/>
          <w:szCs w:val="28"/>
        </w:rPr>
      </w:pPr>
      <w:r w:rsidRPr="00ED33AA">
        <w:rPr>
          <w:bCs/>
          <w:sz w:val="28"/>
          <w:szCs w:val="28"/>
        </w:rPr>
        <w:t xml:space="preserve">услуг в сфере строительства, архитектуры </w:t>
      </w:r>
    </w:p>
    <w:p w14:paraId="731F5785" w14:textId="234094F2" w:rsidR="00C05121" w:rsidRPr="00ED33AA" w:rsidRDefault="00C05121" w:rsidP="00A874A0">
      <w:pPr>
        <w:pStyle w:val="af9"/>
        <w:spacing w:before="0" w:beforeAutospacing="0" w:after="0" w:afterAutospacing="0"/>
        <w:rPr>
          <w:sz w:val="28"/>
          <w:szCs w:val="28"/>
        </w:rPr>
      </w:pPr>
      <w:r w:rsidRPr="00ED33AA">
        <w:rPr>
          <w:bCs/>
          <w:sz w:val="28"/>
          <w:szCs w:val="28"/>
        </w:rPr>
        <w:t>и градостроительной деятельности</w:t>
      </w:r>
    </w:p>
    <w:p w14:paraId="146D834D" w14:textId="77777777" w:rsidR="00C05121" w:rsidRPr="00ED33AA" w:rsidRDefault="00C05121" w:rsidP="00C05121">
      <w:pPr>
        <w:pStyle w:val="af9"/>
        <w:spacing w:before="0" w:beforeAutospacing="0" w:after="0" w:afterAutospacing="0"/>
        <w:ind w:firstLine="567"/>
        <w:jc w:val="center"/>
        <w:rPr>
          <w:sz w:val="28"/>
          <w:szCs w:val="28"/>
        </w:rPr>
      </w:pPr>
      <w:r w:rsidRPr="00ED33AA">
        <w:rPr>
          <w:sz w:val="28"/>
          <w:szCs w:val="28"/>
        </w:rPr>
        <w:t> </w:t>
      </w:r>
    </w:p>
    <w:p w14:paraId="4852EFB9" w14:textId="77777777" w:rsidR="00C05121" w:rsidRPr="00ED33AA" w:rsidRDefault="00C05121" w:rsidP="00C05121">
      <w:pPr>
        <w:pStyle w:val="af9"/>
        <w:spacing w:before="0" w:beforeAutospacing="0" w:after="0" w:afterAutospacing="0"/>
        <w:ind w:firstLine="567"/>
        <w:jc w:val="both"/>
      </w:pPr>
      <w:r w:rsidRPr="00ED33AA">
        <w:t>(С изменениями, внесенными постановлением Администрации </w:t>
      </w:r>
      <w:hyperlink r:id="rId9" w:tgtFrame="_blank" w:history="1">
        <w:r w:rsidRPr="00ED33AA">
          <w:rPr>
            <w:rStyle w:val="ab"/>
            <w:color w:val="auto"/>
            <w:u w:val="none"/>
          </w:rPr>
          <w:t>от 19.07.2018 № 204</w:t>
        </w:r>
      </w:hyperlink>
      <w:r w:rsidRPr="00ED33AA">
        <w:t>, </w:t>
      </w:r>
      <w:hyperlink r:id="rId10" w:tgtFrame="_blank" w:history="1">
        <w:r w:rsidRPr="00ED33AA">
          <w:rPr>
            <w:rStyle w:val="ab"/>
            <w:color w:val="auto"/>
            <w:u w:val="none"/>
          </w:rPr>
          <w:t>от 14.08.2018 № 231</w:t>
        </w:r>
      </w:hyperlink>
      <w:r w:rsidRPr="00ED33AA">
        <w:t>, </w:t>
      </w:r>
      <w:hyperlink r:id="rId11" w:tgtFrame="_blank" w:history="1">
        <w:r w:rsidRPr="00ED33AA">
          <w:rPr>
            <w:rStyle w:val="ab"/>
            <w:color w:val="auto"/>
            <w:u w:val="none"/>
          </w:rPr>
          <w:t>от 13.12.2018 № 357</w:t>
        </w:r>
      </w:hyperlink>
      <w:r w:rsidRPr="00ED33AA">
        <w:t xml:space="preserve">, </w:t>
      </w:r>
      <w:hyperlink r:id="rId12" w:tgtFrame="_blank" w:history="1">
        <w:r w:rsidRPr="00ED33AA">
          <w:rPr>
            <w:rStyle w:val="ab"/>
            <w:color w:val="auto"/>
            <w:u w:val="none"/>
          </w:rPr>
          <w:t>от 10.01.2019 № 1</w:t>
        </w:r>
      </w:hyperlink>
      <w:r w:rsidRPr="00ED33AA">
        <w:t xml:space="preserve">, </w:t>
      </w:r>
      <w:hyperlink r:id="rId13" w:tgtFrame="_blank" w:history="1">
        <w:r w:rsidRPr="00ED33AA">
          <w:rPr>
            <w:rStyle w:val="ab"/>
            <w:color w:val="auto"/>
            <w:u w:val="none"/>
          </w:rPr>
          <w:t>от 12.04.2019 № 103</w:t>
        </w:r>
      </w:hyperlink>
      <w:r w:rsidRPr="00ED33AA">
        <w:t xml:space="preserve">, </w:t>
      </w:r>
      <w:hyperlink r:id="rId14" w:tgtFrame="_blank" w:history="1">
        <w:r w:rsidRPr="00ED33AA">
          <w:rPr>
            <w:rStyle w:val="ab"/>
            <w:color w:val="auto"/>
            <w:u w:val="none"/>
          </w:rPr>
          <w:t>от 21.11.2019 № 310</w:t>
        </w:r>
      </w:hyperlink>
      <w:r w:rsidRPr="00ED33AA">
        <w:t>, </w:t>
      </w:r>
      <w:hyperlink r:id="rId15" w:tgtFrame="_blank" w:history="1">
        <w:r w:rsidRPr="00ED33AA">
          <w:rPr>
            <w:rStyle w:val="ab"/>
            <w:color w:val="auto"/>
            <w:u w:val="none"/>
          </w:rPr>
          <w:t>от 23.01.2020 № 14</w:t>
        </w:r>
      </w:hyperlink>
      <w:r w:rsidRPr="00ED33AA">
        <w:t xml:space="preserve">, </w:t>
      </w:r>
      <w:hyperlink r:id="rId16" w:tgtFrame="_blank" w:history="1">
        <w:r w:rsidRPr="00ED33AA">
          <w:rPr>
            <w:rStyle w:val="ab"/>
            <w:color w:val="auto"/>
            <w:u w:val="none"/>
          </w:rPr>
          <w:t>от 04.09.2020 № 251</w:t>
        </w:r>
      </w:hyperlink>
      <w:r w:rsidRPr="00ED33AA">
        <w:t xml:space="preserve">, </w:t>
      </w:r>
      <w:hyperlink r:id="rId17" w:tgtFrame="_blank" w:history="1">
        <w:r w:rsidRPr="00ED33AA">
          <w:rPr>
            <w:rStyle w:val="ab"/>
            <w:color w:val="auto"/>
            <w:u w:val="none"/>
          </w:rPr>
          <w:t>от 24.09.2020 № 266</w:t>
        </w:r>
      </w:hyperlink>
      <w:r w:rsidRPr="00ED33AA">
        <w:t xml:space="preserve">, </w:t>
      </w:r>
      <w:hyperlink r:id="rId18" w:tgtFrame="_blank" w:history="1">
        <w:r w:rsidRPr="00ED33AA">
          <w:rPr>
            <w:rStyle w:val="ab"/>
            <w:color w:val="auto"/>
            <w:u w:val="none"/>
          </w:rPr>
          <w:t>от 13.10.2020 № 278</w:t>
        </w:r>
      </w:hyperlink>
      <w:r w:rsidRPr="00ED33AA">
        <w:t xml:space="preserve">, </w:t>
      </w:r>
      <w:hyperlink r:id="rId19" w:tgtFrame="_blank" w:history="1">
        <w:r w:rsidRPr="00ED33AA">
          <w:rPr>
            <w:rStyle w:val="ab"/>
            <w:color w:val="auto"/>
            <w:u w:val="none"/>
          </w:rPr>
          <w:t>от 20.10.2020 № 285</w:t>
        </w:r>
      </w:hyperlink>
      <w:r w:rsidRPr="00ED33AA">
        <w:t xml:space="preserve">, </w:t>
      </w:r>
      <w:hyperlink r:id="rId20" w:tgtFrame="_blank" w:history="1">
        <w:r w:rsidRPr="00ED33AA">
          <w:rPr>
            <w:rStyle w:val="ab"/>
            <w:color w:val="auto"/>
            <w:u w:val="none"/>
          </w:rPr>
          <w:t>от 30.11.2020 № 317</w:t>
        </w:r>
      </w:hyperlink>
      <w:r w:rsidRPr="00ED33AA">
        <w:t xml:space="preserve">, </w:t>
      </w:r>
      <w:hyperlink r:id="rId21" w:tgtFrame="_blank" w:history="1">
        <w:r w:rsidRPr="00ED33AA">
          <w:rPr>
            <w:rStyle w:val="ab"/>
            <w:color w:val="auto"/>
            <w:u w:val="none"/>
          </w:rPr>
          <w:t>от 20.01.2021 № 13</w:t>
        </w:r>
      </w:hyperlink>
      <w:r w:rsidRPr="00ED33AA">
        <w:t xml:space="preserve">, </w:t>
      </w:r>
      <w:hyperlink r:id="rId22" w:tgtFrame="_blank" w:history="1">
        <w:r w:rsidRPr="00ED33AA">
          <w:rPr>
            <w:rStyle w:val="ab"/>
            <w:color w:val="auto"/>
            <w:u w:val="none"/>
          </w:rPr>
          <w:t>от 10.02.2021 № 41</w:t>
        </w:r>
      </w:hyperlink>
      <w:r w:rsidRPr="00ED33AA">
        <w:t xml:space="preserve">, </w:t>
      </w:r>
      <w:hyperlink r:id="rId23" w:tgtFrame="_blank" w:history="1">
        <w:r w:rsidRPr="00ED33AA">
          <w:rPr>
            <w:rStyle w:val="ab"/>
            <w:color w:val="auto"/>
            <w:u w:val="none"/>
          </w:rPr>
          <w:t>от 25.02.2021 № 51</w:t>
        </w:r>
      </w:hyperlink>
      <w:r w:rsidRPr="00ED33AA">
        <w:t xml:space="preserve">, </w:t>
      </w:r>
      <w:hyperlink r:id="rId24" w:tgtFrame="_blank" w:history="1">
        <w:r w:rsidRPr="00ED33AA">
          <w:rPr>
            <w:rStyle w:val="ab"/>
            <w:color w:val="auto"/>
            <w:u w:val="none"/>
          </w:rPr>
          <w:t>от 26.02.2021 № 55</w:t>
        </w:r>
      </w:hyperlink>
      <w:r w:rsidRPr="00ED33AA">
        <w:t xml:space="preserve">, </w:t>
      </w:r>
      <w:hyperlink r:id="rId25" w:tgtFrame="_blank" w:history="1">
        <w:r w:rsidRPr="00ED33AA">
          <w:rPr>
            <w:rStyle w:val="ab"/>
            <w:color w:val="auto"/>
            <w:u w:val="none"/>
          </w:rPr>
          <w:t>от 30.03.2021 № 72</w:t>
        </w:r>
      </w:hyperlink>
      <w:r w:rsidRPr="00ED33AA">
        <w:t xml:space="preserve">, </w:t>
      </w:r>
      <w:hyperlink r:id="rId26" w:tgtFrame="_blank" w:history="1">
        <w:r w:rsidRPr="00ED33AA">
          <w:rPr>
            <w:rStyle w:val="ab"/>
            <w:color w:val="auto"/>
            <w:u w:val="none"/>
          </w:rPr>
          <w:t>от 02.04.2021 № 80</w:t>
        </w:r>
      </w:hyperlink>
      <w:r w:rsidRPr="00ED33AA">
        <w:t xml:space="preserve">, </w:t>
      </w:r>
      <w:hyperlink r:id="rId27" w:tgtFrame="_blank" w:history="1">
        <w:r w:rsidRPr="00ED33AA">
          <w:rPr>
            <w:rStyle w:val="ab"/>
            <w:color w:val="auto"/>
            <w:u w:val="none"/>
          </w:rPr>
          <w:t>от 11.05.2021 № 112</w:t>
        </w:r>
      </w:hyperlink>
      <w:r w:rsidRPr="00ED33AA">
        <w:t xml:space="preserve">, </w:t>
      </w:r>
      <w:hyperlink r:id="rId28" w:tgtFrame="_blank" w:history="1">
        <w:r w:rsidRPr="00ED33AA">
          <w:rPr>
            <w:rStyle w:val="ab"/>
            <w:color w:val="auto"/>
            <w:u w:val="none"/>
          </w:rPr>
          <w:t>от 09.06.2021 № 144</w:t>
        </w:r>
      </w:hyperlink>
      <w:r w:rsidRPr="00ED33AA">
        <w:t xml:space="preserve">, </w:t>
      </w:r>
      <w:hyperlink r:id="rId29" w:tgtFrame="_blank" w:history="1">
        <w:r w:rsidRPr="00ED33AA">
          <w:rPr>
            <w:rStyle w:val="ab"/>
            <w:color w:val="auto"/>
            <w:u w:val="none"/>
          </w:rPr>
          <w:t>от 22.11.2021 № 285</w:t>
        </w:r>
      </w:hyperlink>
      <w:r w:rsidRPr="00ED33AA">
        <w:t xml:space="preserve">, </w:t>
      </w:r>
      <w:hyperlink r:id="rId30" w:tgtFrame="_blank" w:history="1">
        <w:r w:rsidRPr="00ED33AA">
          <w:rPr>
            <w:rStyle w:val="ab"/>
            <w:color w:val="auto"/>
            <w:u w:val="none"/>
          </w:rPr>
          <w:t>от 17.03.2022 № 106</w:t>
        </w:r>
      </w:hyperlink>
      <w:r w:rsidRPr="00ED33AA">
        <w:t xml:space="preserve">, </w:t>
      </w:r>
      <w:hyperlink r:id="rId31" w:tgtFrame="_blank" w:history="1">
        <w:r w:rsidRPr="00ED33AA">
          <w:rPr>
            <w:rStyle w:val="ab"/>
            <w:color w:val="auto"/>
            <w:u w:val="none"/>
          </w:rPr>
          <w:t>от 18.03.2022 № 107</w:t>
        </w:r>
      </w:hyperlink>
      <w:r w:rsidRPr="00ED33AA">
        <w:t xml:space="preserve">, </w:t>
      </w:r>
      <w:hyperlink r:id="rId32" w:tgtFrame="_blank" w:history="1">
        <w:r w:rsidRPr="00ED33AA">
          <w:rPr>
            <w:rStyle w:val="ab"/>
            <w:color w:val="auto"/>
            <w:u w:val="none"/>
          </w:rPr>
          <w:t>от 22.03.2022 № 110</w:t>
        </w:r>
      </w:hyperlink>
      <w:r w:rsidRPr="00ED33AA">
        <w:t xml:space="preserve">, </w:t>
      </w:r>
      <w:hyperlink r:id="rId33" w:tgtFrame="_blank" w:history="1">
        <w:r w:rsidRPr="00ED33AA">
          <w:rPr>
            <w:rStyle w:val="ab"/>
            <w:color w:val="auto"/>
            <w:u w:val="none"/>
          </w:rPr>
          <w:t>от 22.03.2022 № 111</w:t>
        </w:r>
      </w:hyperlink>
      <w:r w:rsidRPr="00ED33AA">
        <w:t xml:space="preserve">, </w:t>
      </w:r>
      <w:hyperlink r:id="rId34" w:tgtFrame="_blank" w:history="1">
        <w:r w:rsidRPr="00ED33AA">
          <w:rPr>
            <w:rStyle w:val="ab"/>
            <w:color w:val="auto"/>
            <w:u w:val="none"/>
          </w:rPr>
          <w:t>от 04.05.2022 № 182</w:t>
        </w:r>
      </w:hyperlink>
      <w:r w:rsidRPr="00ED33AA">
        <w:t>, от </w:t>
      </w:r>
      <w:hyperlink r:id="rId35" w:tgtFrame="_blank" w:history="1">
        <w:r w:rsidRPr="00ED33AA">
          <w:rPr>
            <w:rStyle w:val="ab"/>
            <w:color w:val="auto"/>
            <w:u w:val="none"/>
          </w:rPr>
          <w:t>13.05.2022 № 189</w:t>
        </w:r>
      </w:hyperlink>
      <w:r w:rsidRPr="00ED33AA">
        <w:t xml:space="preserve">, </w:t>
      </w:r>
      <w:hyperlink r:id="rId36" w:tgtFrame="_blank" w:history="1">
        <w:r w:rsidRPr="00ED33AA">
          <w:rPr>
            <w:rStyle w:val="ab"/>
            <w:color w:val="auto"/>
            <w:u w:val="none"/>
          </w:rPr>
          <w:t>от 13.05.2022 № 190</w:t>
        </w:r>
      </w:hyperlink>
      <w:r w:rsidRPr="00ED33AA">
        <w:t xml:space="preserve">, </w:t>
      </w:r>
      <w:hyperlink r:id="rId37" w:tgtFrame="_blank" w:history="1">
        <w:r w:rsidRPr="00ED33AA">
          <w:rPr>
            <w:rStyle w:val="ab"/>
            <w:color w:val="auto"/>
            <w:u w:val="none"/>
          </w:rPr>
          <w:t>от 13.05.2022 № 191</w:t>
        </w:r>
      </w:hyperlink>
      <w:r w:rsidRPr="00ED33AA">
        <w:t xml:space="preserve">, </w:t>
      </w:r>
      <w:hyperlink r:id="rId38" w:tgtFrame="_blank" w:history="1">
        <w:r w:rsidRPr="00ED33AA">
          <w:rPr>
            <w:rStyle w:val="ab"/>
            <w:color w:val="auto"/>
            <w:u w:val="none"/>
          </w:rPr>
          <w:t>от 19.05.2022 № 198</w:t>
        </w:r>
      </w:hyperlink>
      <w:r w:rsidRPr="00ED33AA">
        <w:t xml:space="preserve">, </w:t>
      </w:r>
      <w:hyperlink r:id="rId39" w:tgtFrame="_blank" w:history="1">
        <w:r w:rsidRPr="00ED33AA">
          <w:rPr>
            <w:rStyle w:val="ab"/>
            <w:color w:val="auto"/>
            <w:u w:val="none"/>
          </w:rPr>
          <w:t>от 20.05.2022 № 203</w:t>
        </w:r>
      </w:hyperlink>
      <w:r w:rsidRPr="00ED33AA">
        <w:t xml:space="preserve">, </w:t>
      </w:r>
      <w:hyperlink r:id="rId40" w:tgtFrame="_blank" w:history="1">
        <w:r w:rsidRPr="00ED33AA">
          <w:rPr>
            <w:rStyle w:val="ab"/>
            <w:color w:val="auto"/>
            <w:u w:val="none"/>
          </w:rPr>
          <w:t>от 26.05.2022 № 211</w:t>
        </w:r>
      </w:hyperlink>
      <w:r w:rsidRPr="00ED33AA">
        <w:t xml:space="preserve">, </w:t>
      </w:r>
      <w:hyperlink r:id="rId41" w:tgtFrame="_blank" w:history="1">
        <w:r w:rsidRPr="00ED33AA">
          <w:rPr>
            <w:rStyle w:val="ab"/>
            <w:color w:val="auto"/>
            <w:u w:val="none"/>
          </w:rPr>
          <w:t>от 26.05.2022 № 212</w:t>
        </w:r>
      </w:hyperlink>
      <w:r w:rsidRPr="00ED33AA">
        <w:t xml:space="preserve">, </w:t>
      </w:r>
      <w:hyperlink r:id="rId42" w:tgtFrame="_blank" w:history="1">
        <w:r w:rsidRPr="00ED33AA">
          <w:rPr>
            <w:rStyle w:val="ab"/>
            <w:color w:val="auto"/>
            <w:u w:val="none"/>
          </w:rPr>
          <w:t>от 25.07.2022 № 270</w:t>
        </w:r>
      </w:hyperlink>
      <w:r w:rsidRPr="00ED33AA">
        <w:t xml:space="preserve">, </w:t>
      </w:r>
      <w:hyperlink r:id="rId43" w:tgtFrame="_blank" w:history="1">
        <w:r w:rsidRPr="00ED33AA">
          <w:rPr>
            <w:rStyle w:val="ab"/>
            <w:color w:val="auto"/>
            <w:u w:val="none"/>
          </w:rPr>
          <w:t>от 10.10.2022 № 350</w:t>
        </w:r>
      </w:hyperlink>
      <w:r w:rsidRPr="00ED33AA">
        <w:t xml:space="preserve">, </w:t>
      </w:r>
      <w:hyperlink r:id="rId44" w:tgtFrame="_blank" w:history="1">
        <w:r w:rsidRPr="00ED33AA">
          <w:rPr>
            <w:rStyle w:val="ab"/>
            <w:color w:val="auto"/>
            <w:u w:val="none"/>
          </w:rPr>
          <w:t>от 28.10.2022 № 373</w:t>
        </w:r>
      </w:hyperlink>
      <w:r w:rsidRPr="00ED33AA">
        <w:t xml:space="preserve">, </w:t>
      </w:r>
      <w:hyperlink r:id="rId45" w:tgtFrame="_blank" w:history="1">
        <w:r w:rsidRPr="00ED33AA">
          <w:rPr>
            <w:rStyle w:val="ab"/>
            <w:color w:val="auto"/>
            <w:u w:val="none"/>
          </w:rPr>
          <w:t>от 01.12.2022 № 440</w:t>
        </w:r>
      </w:hyperlink>
      <w:r w:rsidRPr="00ED33AA">
        <w:t xml:space="preserve">, </w:t>
      </w:r>
      <w:hyperlink r:id="rId46" w:tgtFrame="_blank" w:history="1">
        <w:r w:rsidRPr="00ED33AA">
          <w:rPr>
            <w:rStyle w:val="ab"/>
            <w:color w:val="auto"/>
            <w:u w:val="none"/>
          </w:rPr>
          <w:t>от 25.01.2023 № 15</w:t>
        </w:r>
      </w:hyperlink>
      <w:r w:rsidRPr="00ED33AA">
        <w:t xml:space="preserve">, </w:t>
      </w:r>
      <w:hyperlink r:id="rId47" w:tgtFrame="_blank" w:history="1">
        <w:r w:rsidRPr="00ED33AA">
          <w:rPr>
            <w:rStyle w:val="ab"/>
            <w:color w:val="auto"/>
            <w:u w:val="none"/>
          </w:rPr>
          <w:t>от 15.02.2023 № 49</w:t>
        </w:r>
      </w:hyperlink>
      <w:r w:rsidRPr="00ED33AA">
        <w:t xml:space="preserve">, </w:t>
      </w:r>
      <w:hyperlink r:id="rId48" w:tgtFrame="_blank" w:history="1">
        <w:r w:rsidRPr="00ED33AA">
          <w:rPr>
            <w:rStyle w:val="ab"/>
            <w:color w:val="auto"/>
            <w:u w:val="none"/>
          </w:rPr>
          <w:t>от 07.03.2023 № 78</w:t>
        </w:r>
      </w:hyperlink>
      <w:r w:rsidRPr="00ED33AA">
        <w:t xml:space="preserve">, </w:t>
      </w:r>
      <w:hyperlink r:id="rId49" w:tgtFrame="_blank" w:history="1">
        <w:r w:rsidRPr="00ED33AA">
          <w:rPr>
            <w:rStyle w:val="ab"/>
            <w:color w:val="auto"/>
            <w:u w:val="none"/>
          </w:rPr>
          <w:t>от 09.03.2023 № 81</w:t>
        </w:r>
      </w:hyperlink>
      <w:r w:rsidRPr="00ED33AA">
        <w:t xml:space="preserve">, </w:t>
      </w:r>
      <w:hyperlink r:id="rId50" w:tgtFrame="_blank" w:history="1">
        <w:r w:rsidRPr="00ED33AA">
          <w:rPr>
            <w:rStyle w:val="ab"/>
            <w:color w:val="auto"/>
            <w:u w:val="none"/>
          </w:rPr>
          <w:t>от 24.03.2023 № 94</w:t>
        </w:r>
      </w:hyperlink>
      <w:r w:rsidRPr="00ED33AA">
        <w:t xml:space="preserve">, </w:t>
      </w:r>
      <w:hyperlink r:id="rId51" w:tgtFrame="_blank" w:history="1">
        <w:r w:rsidRPr="00ED33AA">
          <w:rPr>
            <w:rStyle w:val="ab"/>
            <w:color w:val="auto"/>
            <w:u w:val="none"/>
          </w:rPr>
          <w:t>от 24.03.2023 № 95</w:t>
        </w:r>
      </w:hyperlink>
      <w:r w:rsidRPr="00ED33AA">
        <w:t xml:space="preserve">, </w:t>
      </w:r>
      <w:hyperlink r:id="rId52" w:tgtFrame="_blank" w:history="1">
        <w:r w:rsidRPr="00ED33AA">
          <w:rPr>
            <w:rStyle w:val="ab"/>
            <w:color w:val="auto"/>
            <w:u w:val="none"/>
          </w:rPr>
          <w:t>от 24.03.2023 № 96</w:t>
        </w:r>
      </w:hyperlink>
      <w:r w:rsidRPr="00ED33AA">
        <w:t xml:space="preserve">, </w:t>
      </w:r>
      <w:hyperlink r:id="rId53" w:tgtFrame="_blank" w:history="1">
        <w:r w:rsidRPr="00ED33AA">
          <w:rPr>
            <w:rStyle w:val="hyperlink"/>
          </w:rPr>
          <w:t>от 17.07.2024 № 648</w:t>
        </w:r>
      </w:hyperlink>
      <w:r w:rsidRPr="00ED33AA">
        <w:t xml:space="preserve">, </w:t>
      </w:r>
      <w:hyperlink r:id="rId54" w:tgtFrame="_blank" w:history="1">
        <w:r w:rsidRPr="00ED33AA">
          <w:rPr>
            <w:rStyle w:val="hyperlink"/>
          </w:rPr>
          <w:t>от 13.11.2024 № 956</w:t>
        </w:r>
      </w:hyperlink>
      <w:r w:rsidRPr="00ED33AA">
        <w:t>, от 07.05.2025 № 306)</w:t>
      </w:r>
    </w:p>
    <w:p w14:paraId="30C36260" w14:textId="77777777" w:rsidR="00C05121" w:rsidRPr="00ED33AA" w:rsidRDefault="00C05121" w:rsidP="00C05121">
      <w:pPr>
        <w:pStyle w:val="af9"/>
        <w:spacing w:before="0" w:beforeAutospacing="0" w:after="0" w:afterAutospacing="0"/>
        <w:ind w:firstLine="567"/>
        <w:jc w:val="center"/>
        <w:rPr>
          <w:sz w:val="28"/>
          <w:szCs w:val="28"/>
        </w:rPr>
      </w:pPr>
      <w:r w:rsidRPr="00ED33AA">
        <w:rPr>
          <w:sz w:val="28"/>
          <w:szCs w:val="28"/>
        </w:rPr>
        <w:t> </w:t>
      </w:r>
    </w:p>
    <w:p w14:paraId="52A1D25E"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В соответствии с Федеральным законом от 27.07.2010 </w:t>
      </w:r>
      <w:hyperlink r:id="rId55" w:tgtFrame="_blank" w:history="1">
        <w:r w:rsidRPr="00ED33AA">
          <w:rPr>
            <w:rStyle w:val="ab"/>
            <w:color w:val="auto"/>
            <w:sz w:val="28"/>
            <w:szCs w:val="28"/>
            <w:u w:val="none"/>
          </w:rPr>
          <w:t>№ 210-ФЗ «Об организации предоставления</w:t>
        </w:r>
      </w:hyperlink>
      <w:r w:rsidRPr="00ED33AA">
        <w:rPr>
          <w:sz w:val="28"/>
          <w:szCs w:val="28"/>
        </w:rPr>
        <w:t> государственных и муниципальных услуг», постановлением администрации Ханты-Мансийского района </w:t>
      </w:r>
      <w:hyperlink r:id="rId56" w:tgtFrame="_blank" w:history="1">
        <w:r w:rsidRPr="00ED33AA">
          <w:rPr>
            <w:rStyle w:val="ab"/>
            <w:color w:val="auto"/>
            <w:sz w:val="28"/>
            <w:szCs w:val="28"/>
            <w:u w:val="none"/>
          </w:rPr>
          <w:t>от 08.04.2016 № 121</w:t>
        </w:r>
      </w:hyperlink>
      <w:r w:rsidRPr="00ED33AA">
        <w:rPr>
          <w:sz w:val="28"/>
          <w:szCs w:val="28"/>
        </w:rPr>
        <w:t> «О разработке и утверждении административных регламентов предоставления муниципальных услуг», руководствуясь статьей 32 </w:t>
      </w:r>
      <w:hyperlink r:id="rId57" w:tgtFrame="_blank" w:history="1">
        <w:r w:rsidRPr="00ED33AA">
          <w:rPr>
            <w:rStyle w:val="hyperlink"/>
            <w:sz w:val="28"/>
            <w:szCs w:val="28"/>
          </w:rPr>
          <w:t>Устава Ханты-Мансийского района</w:t>
        </w:r>
      </w:hyperlink>
      <w:r w:rsidRPr="00ED33AA">
        <w:rPr>
          <w:sz w:val="28"/>
          <w:szCs w:val="28"/>
        </w:rPr>
        <w:t>:</w:t>
      </w:r>
    </w:p>
    <w:p w14:paraId="251043A8"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w:t>
      </w:r>
      <w:proofErr w:type="gramStart"/>
      <w:r w:rsidRPr="00ED33AA">
        <w:rPr>
          <w:sz w:val="20"/>
          <w:szCs w:val="20"/>
        </w:rPr>
        <w:t>В</w:t>
      </w:r>
      <w:proofErr w:type="gramEnd"/>
      <w:r w:rsidRPr="00ED33AA">
        <w:rPr>
          <w:sz w:val="20"/>
          <w:szCs w:val="20"/>
        </w:rPr>
        <w:t xml:space="preserve"> преамбуле постановления слова «</w:t>
      </w:r>
      <w:hyperlink r:id="rId58" w:tgtFrame="_blank" w:history="1">
        <w:r w:rsidRPr="00ED33AA">
          <w:rPr>
            <w:rStyle w:val="hyperlink"/>
            <w:sz w:val="20"/>
            <w:szCs w:val="20"/>
          </w:rPr>
          <w:t>Уставом Ханты-Мансийского района</w:t>
        </w:r>
      </w:hyperlink>
      <w:r w:rsidRPr="00ED33AA">
        <w:rPr>
          <w:sz w:val="20"/>
          <w:szCs w:val="20"/>
        </w:rPr>
        <w:t>» исключены постановлением Администрации </w:t>
      </w:r>
      <w:hyperlink r:id="rId59" w:tgtFrame="_blank" w:history="1">
        <w:r w:rsidRPr="00ED33AA">
          <w:rPr>
            <w:rStyle w:val="hyperlink"/>
            <w:sz w:val="20"/>
            <w:szCs w:val="20"/>
          </w:rPr>
          <w:t>от 17.07.2024 № 648</w:t>
        </w:r>
      </w:hyperlink>
      <w:r w:rsidRPr="00ED33AA">
        <w:rPr>
          <w:sz w:val="20"/>
          <w:szCs w:val="20"/>
        </w:rPr>
        <w:t>)</w:t>
      </w:r>
    </w:p>
    <w:p w14:paraId="7C003FE5"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w:t>
      </w:r>
      <w:proofErr w:type="gramStart"/>
      <w:r w:rsidRPr="00ED33AA">
        <w:rPr>
          <w:sz w:val="20"/>
          <w:szCs w:val="20"/>
        </w:rPr>
        <w:t>В</w:t>
      </w:r>
      <w:proofErr w:type="gramEnd"/>
      <w:r w:rsidRPr="00ED33AA">
        <w:rPr>
          <w:sz w:val="20"/>
          <w:szCs w:val="20"/>
        </w:rPr>
        <w:t xml:space="preserve"> преамбуле постановления после слов «предоставления муниципальных услуг:» дополнено словами «, руководствуясь статьей 32 </w:t>
      </w:r>
      <w:hyperlink r:id="rId60" w:tgtFrame="_blank" w:history="1">
        <w:r w:rsidRPr="00ED33AA">
          <w:rPr>
            <w:rStyle w:val="hyperlink"/>
            <w:sz w:val="20"/>
            <w:szCs w:val="20"/>
          </w:rPr>
          <w:t>Устава Ханты-Мансийского района</w:t>
        </w:r>
      </w:hyperlink>
      <w:r w:rsidRPr="00ED33AA">
        <w:rPr>
          <w:sz w:val="20"/>
          <w:szCs w:val="20"/>
        </w:rPr>
        <w:t>:» постановлением Администрации </w:t>
      </w:r>
      <w:hyperlink r:id="rId61" w:tgtFrame="_blank" w:history="1">
        <w:r w:rsidRPr="00ED33AA">
          <w:rPr>
            <w:rStyle w:val="hyperlink"/>
            <w:sz w:val="20"/>
            <w:szCs w:val="20"/>
          </w:rPr>
          <w:t>от 17.07.2024 № 648</w:t>
        </w:r>
      </w:hyperlink>
      <w:r w:rsidRPr="00ED33AA">
        <w:rPr>
          <w:sz w:val="20"/>
          <w:szCs w:val="20"/>
        </w:rPr>
        <w:t>)</w:t>
      </w:r>
    </w:p>
    <w:p w14:paraId="30A0396A"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 </w:t>
      </w:r>
    </w:p>
    <w:p w14:paraId="0DC76FDA"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 Утвердить:</w:t>
      </w:r>
    </w:p>
    <w:p w14:paraId="371AB797"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 xml:space="preserve">1.1. Административный регламент предоставления муниципальной услуги по выдаче разрешения на установку и эксплуатацию рекламных </w:t>
      </w:r>
      <w:r w:rsidRPr="00ED33AA">
        <w:rPr>
          <w:sz w:val="28"/>
          <w:szCs w:val="28"/>
        </w:rPr>
        <w:lastRenderedPageBreak/>
        <w:t>конструкций на территории Ханты-Мансийского района, аннулирование такого разрешения, согласно приложению 1 к настоящему постановлению.</w:t>
      </w:r>
    </w:p>
    <w:p w14:paraId="1701FAF1"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1.1 изложен в новой редакции постановлением Администрации </w:t>
      </w:r>
      <w:hyperlink r:id="rId62" w:tgtFrame="_blank" w:history="1">
        <w:r w:rsidRPr="00ED33AA">
          <w:rPr>
            <w:rStyle w:val="ab"/>
            <w:color w:val="auto"/>
            <w:sz w:val="20"/>
            <w:szCs w:val="20"/>
            <w:u w:val="none"/>
          </w:rPr>
          <w:t>от 02.04.2021 № 80</w:t>
        </w:r>
      </w:hyperlink>
      <w:r w:rsidRPr="00ED33AA">
        <w:rPr>
          <w:sz w:val="20"/>
          <w:szCs w:val="20"/>
        </w:rPr>
        <w:t>)</w:t>
      </w:r>
    </w:p>
    <w:p w14:paraId="4204B649"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1.1 изложен в новой редакции постановлением Администрации </w:t>
      </w:r>
      <w:hyperlink r:id="rId63" w:tgtFrame="_blank" w:history="1">
        <w:r w:rsidRPr="00ED33AA">
          <w:rPr>
            <w:rStyle w:val="ab"/>
            <w:color w:val="auto"/>
            <w:sz w:val="20"/>
            <w:szCs w:val="20"/>
            <w:u w:val="none"/>
          </w:rPr>
          <w:t>от 25.07.2022 № 270</w:t>
        </w:r>
      </w:hyperlink>
      <w:r w:rsidRPr="00ED33AA">
        <w:rPr>
          <w:sz w:val="20"/>
          <w:szCs w:val="20"/>
        </w:rPr>
        <w:t>)</w:t>
      </w:r>
    </w:p>
    <w:p w14:paraId="49D1D3FA"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 после слов «согласно приложению 1»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64" w:tgtFrame="_blank" w:history="1">
        <w:r w:rsidRPr="00ED33AA">
          <w:rPr>
            <w:rStyle w:val="hyperlink"/>
            <w:sz w:val="20"/>
            <w:szCs w:val="20"/>
          </w:rPr>
          <w:t>от 17.07.2024 № 648</w:t>
        </w:r>
      </w:hyperlink>
      <w:r w:rsidRPr="00ED33AA">
        <w:rPr>
          <w:sz w:val="20"/>
          <w:szCs w:val="20"/>
        </w:rPr>
        <w:t>)</w:t>
      </w:r>
    </w:p>
    <w:p w14:paraId="11BE0646"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 1.2. Административный регламент предоставления муниципальной услуги по выдаче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согласно приложению 2 к настоящему постановлению</w:t>
      </w:r>
    </w:p>
    <w:p w14:paraId="420366D9"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1.2 изложен в новой редакции постановлением Администрации </w:t>
      </w:r>
      <w:hyperlink r:id="rId65" w:tgtFrame="_blank" w:history="1">
        <w:r w:rsidRPr="00ED33AA">
          <w:rPr>
            <w:rStyle w:val="ab"/>
            <w:color w:val="auto"/>
            <w:sz w:val="20"/>
            <w:szCs w:val="20"/>
            <w:u w:val="none"/>
          </w:rPr>
          <w:t>от 04.05.2022 № 182</w:t>
        </w:r>
      </w:hyperlink>
      <w:r w:rsidRPr="00ED33AA">
        <w:rPr>
          <w:sz w:val="20"/>
          <w:szCs w:val="20"/>
        </w:rPr>
        <w:t>)</w:t>
      </w:r>
    </w:p>
    <w:p w14:paraId="178D6E3F"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1.2 после слов «согласно приложению 2»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66" w:tgtFrame="_blank" w:history="1">
        <w:r w:rsidRPr="00ED33AA">
          <w:rPr>
            <w:rStyle w:val="hyperlink"/>
            <w:sz w:val="20"/>
            <w:szCs w:val="20"/>
          </w:rPr>
          <w:t>от 17.07.2024 № 648</w:t>
        </w:r>
      </w:hyperlink>
      <w:r w:rsidRPr="00ED33AA">
        <w:rPr>
          <w:sz w:val="20"/>
          <w:szCs w:val="20"/>
        </w:rPr>
        <w:t>)</w:t>
      </w:r>
    </w:p>
    <w:p w14:paraId="27CB3171"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1.3. Административный регламент предоставления муниципальной услуги по выдаче разрешения на ввод объекта в эксплуатацию, согласно приложению 3 к настоящему постановлению</w:t>
      </w:r>
    </w:p>
    <w:p w14:paraId="39348BA0"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1.3 изложен в новой редакции постановлением Администрации </w:t>
      </w:r>
      <w:hyperlink r:id="rId67" w:tgtFrame="_blank" w:history="1">
        <w:r w:rsidRPr="00ED33AA">
          <w:rPr>
            <w:rStyle w:val="ab"/>
            <w:color w:val="auto"/>
            <w:sz w:val="20"/>
            <w:szCs w:val="20"/>
            <w:u w:val="none"/>
          </w:rPr>
          <w:t>от 18.03.2022 № 107</w:t>
        </w:r>
      </w:hyperlink>
      <w:r w:rsidRPr="00ED33AA">
        <w:rPr>
          <w:sz w:val="20"/>
          <w:szCs w:val="20"/>
        </w:rPr>
        <w:t>)</w:t>
      </w:r>
    </w:p>
    <w:p w14:paraId="2FDD4F38"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1.3 после слов «согласно приложению 3»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68" w:tgtFrame="_blank" w:history="1">
        <w:r w:rsidRPr="00ED33AA">
          <w:rPr>
            <w:rStyle w:val="hyperlink"/>
            <w:sz w:val="20"/>
            <w:szCs w:val="20"/>
          </w:rPr>
          <w:t>от 17.07.2024 № 648</w:t>
        </w:r>
      </w:hyperlink>
      <w:r w:rsidRPr="00ED33AA">
        <w:rPr>
          <w:sz w:val="20"/>
          <w:szCs w:val="20"/>
        </w:rPr>
        <w:t>)</w:t>
      </w:r>
    </w:p>
    <w:p w14:paraId="5834E5DE"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1.4. Административный регламент предоставления муниципальной услуги по выдаче градостроительного плана земельного участка, согласно приложению 4 к настоящему постановлению</w:t>
      </w:r>
    </w:p>
    <w:p w14:paraId="00635D47"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1.4 изложен в новой редакции постановлением Администрации </w:t>
      </w:r>
      <w:hyperlink r:id="rId69" w:tgtFrame="_blank" w:history="1">
        <w:r w:rsidRPr="00ED33AA">
          <w:rPr>
            <w:rStyle w:val="ab"/>
            <w:color w:val="auto"/>
            <w:sz w:val="20"/>
            <w:szCs w:val="20"/>
            <w:u w:val="none"/>
          </w:rPr>
          <w:t>от 02.04.2021 № 80</w:t>
        </w:r>
      </w:hyperlink>
      <w:r w:rsidRPr="00ED33AA">
        <w:rPr>
          <w:sz w:val="20"/>
          <w:szCs w:val="20"/>
        </w:rPr>
        <w:t>)</w:t>
      </w:r>
    </w:p>
    <w:p w14:paraId="7EFE2848"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1.4 после слов «согласно приложению 4»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70" w:tgtFrame="_blank" w:history="1">
        <w:r w:rsidRPr="00ED33AA">
          <w:rPr>
            <w:rStyle w:val="hyperlink"/>
            <w:sz w:val="20"/>
            <w:szCs w:val="20"/>
          </w:rPr>
          <w:t>от 17.07.2024 № 648</w:t>
        </w:r>
      </w:hyperlink>
      <w:r w:rsidRPr="00ED33AA">
        <w:rPr>
          <w:sz w:val="20"/>
          <w:szCs w:val="20"/>
        </w:rPr>
        <w:t>)</w:t>
      </w:r>
    </w:p>
    <w:p w14:paraId="775C5AE6" w14:textId="77777777" w:rsidR="00C05121" w:rsidRPr="00ED33AA" w:rsidRDefault="00C05121" w:rsidP="00C05121">
      <w:pPr>
        <w:pStyle w:val="af9"/>
        <w:spacing w:before="0" w:beforeAutospacing="0" w:after="0" w:afterAutospacing="0"/>
        <w:ind w:firstLine="567"/>
        <w:jc w:val="both"/>
        <w:rPr>
          <w:sz w:val="28"/>
          <w:szCs w:val="28"/>
        </w:rPr>
      </w:pPr>
      <w:r w:rsidRPr="00ED33AA">
        <w:rPr>
          <w:spacing w:val="4"/>
          <w:sz w:val="28"/>
          <w:szCs w:val="28"/>
        </w:rPr>
        <w:t>1.5. Административный регламент предоставления муниципальной услуги по </w:t>
      </w:r>
      <w:r w:rsidRPr="00ED33AA">
        <w:rPr>
          <w:sz w:val="28"/>
          <w:szCs w:val="28"/>
        </w:rPr>
        <w:t>присвоению адреса объекту адресации, изменение и аннулирование такого адреса</w:t>
      </w:r>
      <w:r w:rsidRPr="00ED33AA">
        <w:rPr>
          <w:spacing w:val="4"/>
          <w:sz w:val="28"/>
          <w:szCs w:val="28"/>
        </w:rPr>
        <w:t>, согласно приложению 5 </w:t>
      </w:r>
      <w:r w:rsidRPr="00ED33AA">
        <w:rPr>
          <w:sz w:val="28"/>
          <w:szCs w:val="28"/>
        </w:rPr>
        <w:t>к настоящему постановлению</w:t>
      </w:r>
      <w:r w:rsidRPr="00ED33AA">
        <w:rPr>
          <w:spacing w:val="4"/>
          <w:sz w:val="28"/>
          <w:szCs w:val="28"/>
        </w:rPr>
        <w:t>.</w:t>
      </w:r>
    </w:p>
    <w:p w14:paraId="2D1824D0"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1.5 изложен в новой редакции постановлением Администрации </w:t>
      </w:r>
      <w:hyperlink r:id="rId71" w:tgtFrame="_blank" w:history="1">
        <w:r w:rsidRPr="00ED33AA">
          <w:rPr>
            <w:rStyle w:val="ab"/>
            <w:color w:val="auto"/>
            <w:sz w:val="20"/>
            <w:szCs w:val="20"/>
            <w:u w:val="none"/>
          </w:rPr>
          <w:t>от 02.04.2021 № 80</w:t>
        </w:r>
      </w:hyperlink>
      <w:r w:rsidRPr="00ED33AA">
        <w:rPr>
          <w:sz w:val="20"/>
          <w:szCs w:val="20"/>
        </w:rPr>
        <w:t>)</w:t>
      </w:r>
    </w:p>
    <w:p w14:paraId="124911C3"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1.5 изложен в новой редакции постановлением Администрации </w:t>
      </w:r>
      <w:hyperlink r:id="rId72" w:tgtFrame="_blank" w:history="1">
        <w:r w:rsidRPr="00ED33AA">
          <w:rPr>
            <w:rStyle w:val="ab"/>
            <w:color w:val="auto"/>
            <w:sz w:val="20"/>
            <w:szCs w:val="20"/>
            <w:u w:val="none"/>
          </w:rPr>
          <w:t>от 26.05.2022 № 212</w:t>
        </w:r>
      </w:hyperlink>
      <w:r w:rsidRPr="00ED33AA">
        <w:rPr>
          <w:sz w:val="20"/>
          <w:szCs w:val="20"/>
        </w:rPr>
        <w:t>)</w:t>
      </w:r>
    </w:p>
    <w:p w14:paraId="183B2349"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1.5 после слов «согласно приложению 5»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73" w:tgtFrame="_blank" w:history="1">
        <w:r w:rsidRPr="00ED33AA">
          <w:rPr>
            <w:rStyle w:val="hyperlink"/>
            <w:sz w:val="20"/>
            <w:szCs w:val="20"/>
          </w:rPr>
          <w:t>от 17.07.2024 № 648</w:t>
        </w:r>
      </w:hyperlink>
      <w:r w:rsidRPr="00ED33AA">
        <w:rPr>
          <w:sz w:val="20"/>
          <w:szCs w:val="20"/>
        </w:rPr>
        <w:t>)</w:t>
      </w:r>
    </w:p>
    <w:p w14:paraId="2FC558E6"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 1.6. Административный регламент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согласно приложению 6 к настоящему постановлению.</w:t>
      </w:r>
    </w:p>
    <w:p w14:paraId="40F03DEE"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1.6 изложен в новой редакции постановлением Администрации </w:t>
      </w:r>
      <w:hyperlink r:id="rId74" w:tgtFrame="_blank" w:history="1">
        <w:r w:rsidRPr="00ED33AA">
          <w:rPr>
            <w:rStyle w:val="ab"/>
            <w:color w:val="auto"/>
            <w:sz w:val="20"/>
            <w:szCs w:val="20"/>
            <w:u w:val="none"/>
          </w:rPr>
          <w:t>от 22.03.2022 № 111</w:t>
        </w:r>
      </w:hyperlink>
      <w:r w:rsidRPr="00ED33AA">
        <w:rPr>
          <w:sz w:val="20"/>
          <w:szCs w:val="20"/>
        </w:rPr>
        <w:t>)</w:t>
      </w:r>
    </w:p>
    <w:p w14:paraId="5B84AD26"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1.6 после слов «согласно приложению 6»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75" w:tgtFrame="_blank" w:history="1">
        <w:r w:rsidRPr="00ED33AA">
          <w:rPr>
            <w:rStyle w:val="hyperlink"/>
            <w:sz w:val="20"/>
            <w:szCs w:val="20"/>
          </w:rPr>
          <w:t>от 17.07.2024 № 648</w:t>
        </w:r>
      </w:hyperlink>
      <w:r w:rsidRPr="00ED33AA">
        <w:rPr>
          <w:sz w:val="20"/>
          <w:szCs w:val="20"/>
        </w:rPr>
        <w:t>)</w:t>
      </w:r>
    </w:p>
    <w:p w14:paraId="0BF374E8"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 xml:space="preserve">1.7. Административный регламент предоставления муниципальной услуги по предоставлению сведений, документов, </w:t>
      </w:r>
      <w:proofErr w:type="gramStart"/>
      <w:r w:rsidRPr="00ED33AA">
        <w:rPr>
          <w:sz w:val="28"/>
          <w:szCs w:val="28"/>
        </w:rPr>
        <w:t>материалов</w:t>
      </w:r>
      <w:proofErr w:type="gramEnd"/>
      <w:r w:rsidRPr="00ED33AA">
        <w:rPr>
          <w:sz w:val="28"/>
          <w:szCs w:val="28"/>
        </w:rPr>
        <w:t xml:space="preserve"> содержащихся в государственных информационных системах обеспечения градостроительной деятельности, согласно приложению 7 к настоящему постановлению</w:t>
      </w:r>
    </w:p>
    <w:p w14:paraId="15D8A38D"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1.7 изложен в новой редакции постановлением Администрации </w:t>
      </w:r>
      <w:hyperlink r:id="rId76" w:tgtFrame="_blank" w:history="1">
        <w:r w:rsidRPr="00ED33AA">
          <w:rPr>
            <w:rStyle w:val="ab"/>
            <w:color w:val="auto"/>
            <w:sz w:val="20"/>
            <w:szCs w:val="20"/>
            <w:u w:val="none"/>
          </w:rPr>
          <w:t>от 30.03.2021 № 72</w:t>
        </w:r>
      </w:hyperlink>
      <w:r w:rsidRPr="00ED33AA">
        <w:rPr>
          <w:sz w:val="20"/>
          <w:szCs w:val="20"/>
        </w:rPr>
        <w:t>)</w:t>
      </w:r>
    </w:p>
    <w:p w14:paraId="330725B3"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lastRenderedPageBreak/>
        <w:t>(Подпункт 1.7 после слов «согласно приложению 7»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77" w:tgtFrame="_blank" w:history="1">
        <w:r w:rsidRPr="00ED33AA">
          <w:rPr>
            <w:rStyle w:val="hyperlink"/>
            <w:sz w:val="20"/>
            <w:szCs w:val="20"/>
          </w:rPr>
          <w:t>от 17.07.2024 № 648</w:t>
        </w:r>
      </w:hyperlink>
      <w:r w:rsidRPr="00ED33AA">
        <w:rPr>
          <w:sz w:val="20"/>
          <w:szCs w:val="20"/>
        </w:rPr>
        <w:t>)</w:t>
      </w:r>
    </w:p>
    <w:p w14:paraId="343E16D3"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1.8 дополнен постановлением Администрации </w:t>
      </w:r>
      <w:hyperlink r:id="rId78" w:tgtFrame="_blank" w:history="1">
        <w:r w:rsidRPr="00ED33AA">
          <w:rPr>
            <w:rStyle w:val="ab"/>
            <w:color w:val="auto"/>
            <w:sz w:val="20"/>
            <w:szCs w:val="20"/>
            <w:u w:val="none"/>
          </w:rPr>
          <w:t>от 13.10.2020 № 278</w:t>
        </w:r>
      </w:hyperlink>
      <w:r w:rsidRPr="00ED33AA">
        <w:rPr>
          <w:sz w:val="20"/>
          <w:szCs w:val="20"/>
        </w:rPr>
        <w:t>)</w:t>
      </w:r>
    </w:p>
    <w:p w14:paraId="4CFE6B7A"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1.8. Административный регламент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согласно приложению 8 к настоящему постановлению.</w:t>
      </w:r>
    </w:p>
    <w:p w14:paraId="576E0474"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1.8 после слов «согласно приложению 8»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79" w:tgtFrame="_blank" w:history="1">
        <w:r w:rsidRPr="00ED33AA">
          <w:rPr>
            <w:rStyle w:val="hyperlink"/>
            <w:sz w:val="20"/>
            <w:szCs w:val="20"/>
          </w:rPr>
          <w:t>от 17.07.2024 № 648</w:t>
        </w:r>
      </w:hyperlink>
      <w:r w:rsidRPr="00ED33AA">
        <w:rPr>
          <w:sz w:val="20"/>
          <w:szCs w:val="20"/>
        </w:rPr>
        <w:t>)</w:t>
      </w:r>
    </w:p>
    <w:p w14:paraId="32ADCDE1" w14:textId="77777777" w:rsidR="00C05121" w:rsidRPr="00ED33AA" w:rsidRDefault="00C05121" w:rsidP="00C05121">
      <w:pPr>
        <w:pStyle w:val="af9"/>
        <w:spacing w:before="0" w:beforeAutospacing="0" w:after="0" w:afterAutospacing="0"/>
        <w:ind w:firstLine="567"/>
        <w:rPr>
          <w:sz w:val="20"/>
          <w:szCs w:val="20"/>
        </w:rPr>
      </w:pPr>
      <w:r w:rsidRPr="00ED33AA">
        <w:rPr>
          <w:sz w:val="20"/>
          <w:szCs w:val="20"/>
        </w:rPr>
        <w:t>(Пункт 1.9 дополнен постановлением Администрации </w:t>
      </w:r>
      <w:hyperlink r:id="rId80" w:tgtFrame="_blank" w:history="1">
        <w:r w:rsidRPr="00ED33AA">
          <w:rPr>
            <w:rStyle w:val="ab"/>
            <w:color w:val="auto"/>
            <w:sz w:val="20"/>
            <w:szCs w:val="20"/>
            <w:u w:val="none"/>
          </w:rPr>
          <w:t>от 20.10.2020 № 285</w:t>
        </w:r>
      </w:hyperlink>
      <w:r w:rsidRPr="00ED33AA">
        <w:rPr>
          <w:sz w:val="20"/>
          <w:szCs w:val="20"/>
        </w:rPr>
        <w:t>)</w:t>
      </w:r>
    </w:p>
    <w:p w14:paraId="50BFEE41"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1.9. Административный регламент предоставления муниципальной услуги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согласно приложению 9 к настоящему постановлению.</w:t>
      </w:r>
    </w:p>
    <w:p w14:paraId="6E241252"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1.9 изложен в новой редакции постановлением Администрации </w:t>
      </w:r>
      <w:hyperlink r:id="rId81" w:tgtFrame="_blank" w:history="1">
        <w:r w:rsidRPr="00ED33AA">
          <w:rPr>
            <w:rStyle w:val="ab"/>
            <w:color w:val="auto"/>
            <w:sz w:val="20"/>
            <w:szCs w:val="20"/>
            <w:u w:val="none"/>
          </w:rPr>
          <w:t>от 20.05.2022 № 203</w:t>
        </w:r>
      </w:hyperlink>
      <w:r w:rsidRPr="00ED33AA">
        <w:rPr>
          <w:sz w:val="20"/>
          <w:szCs w:val="20"/>
        </w:rPr>
        <w:t>)</w:t>
      </w:r>
    </w:p>
    <w:p w14:paraId="78DFC467"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1.9 после слов «согласно приложению 9»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82" w:tgtFrame="_blank" w:history="1">
        <w:r w:rsidRPr="00ED33AA">
          <w:rPr>
            <w:rStyle w:val="hyperlink"/>
            <w:sz w:val="20"/>
            <w:szCs w:val="20"/>
          </w:rPr>
          <w:t>от 17.07.2024 № 648</w:t>
        </w:r>
      </w:hyperlink>
      <w:r w:rsidRPr="00ED33AA">
        <w:rPr>
          <w:sz w:val="20"/>
          <w:szCs w:val="20"/>
        </w:rPr>
        <w:t>)</w:t>
      </w:r>
    </w:p>
    <w:p w14:paraId="3B7EA3EC"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 (Пункт 1.10. дополнен постановлением Администрации </w:t>
      </w:r>
      <w:hyperlink r:id="rId83" w:tgtFrame="_blank" w:history="1">
        <w:r w:rsidRPr="00ED33AA">
          <w:rPr>
            <w:rStyle w:val="ab"/>
            <w:color w:val="auto"/>
            <w:sz w:val="20"/>
            <w:szCs w:val="20"/>
            <w:u w:val="none"/>
          </w:rPr>
          <w:t>от 30.11.2020 № 317</w:t>
        </w:r>
      </w:hyperlink>
      <w:r w:rsidRPr="00ED33AA">
        <w:rPr>
          <w:sz w:val="20"/>
          <w:szCs w:val="20"/>
        </w:rPr>
        <w:t>)</w:t>
      </w:r>
    </w:p>
    <w:p w14:paraId="04635BFF"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1.10. Административный регламент предоставления муниципальной услуги по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согласно приложению 10 к настоящему постановлению.</w:t>
      </w:r>
    </w:p>
    <w:p w14:paraId="72CCEF25" w14:textId="77777777" w:rsidR="00C05121" w:rsidRPr="00ED33AA" w:rsidRDefault="00C05121" w:rsidP="00C05121">
      <w:pPr>
        <w:pStyle w:val="af9"/>
        <w:spacing w:before="0" w:beforeAutospacing="0" w:after="0" w:afterAutospacing="0"/>
        <w:ind w:firstLine="567"/>
        <w:jc w:val="both"/>
        <w:rPr>
          <w:sz w:val="20"/>
          <w:szCs w:val="20"/>
        </w:rPr>
      </w:pPr>
      <w:r w:rsidRPr="00ED33AA">
        <w:rPr>
          <w:sz w:val="28"/>
          <w:szCs w:val="28"/>
        </w:rPr>
        <w:t>(</w:t>
      </w:r>
      <w:r w:rsidRPr="00ED33AA">
        <w:rPr>
          <w:sz w:val="20"/>
          <w:szCs w:val="20"/>
        </w:rPr>
        <w:t>Пункт 1.10. изложен в новой редакции постановлением Администрации </w:t>
      </w:r>
      <w:hyperlink r:id="rId84" w:tgtFrame="_blank" w:history="1">
        <w:r w:rsidRPr="00ED33AA">
          <w:rPr>
            <w:rStyle w:val="ab"/>
            <w:color w:val="auto"/>
            <w:sz w:val="20"/>
            <w:szCs w:val="20"/>
            <w:u w:val="none"/>
          </w:rPr>
          <w:t>от 26.05.2022 № 211</w:t>
        </w:r>
      </w:hyperlink>
      <w:r w:rsidRPr="00ED33AA">
        <w:rPr>
          <w:sz w:val="20"/>
          <w:szCs w:val="20"/>
        </w:rPr>
        <w:t>)</w:t>
      </w:r>
    </w:p>
    <w:p w14:paraId="3AFF5068"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1.10 после слов «согласно приложению 10»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85" w:tgtFrame="_blank" w:history="1">
        <w:r w:rsidRPr="00ED33AA">
          <w:rPr>
            <w:rStyle w:val="hyperlink"/>
            <w:sz w:val="20"/>
            <w:szCs w:val="20"/>
          </w:rPr>
          <w:t>от 17.07.2024 № 648</w:t>
        </w:r>
      </w:hyperlink>
      <w:r w:rsidRPr="00ED33AA">
        <w:rPr>
          <w:sz w:val="20"/>
          <w:szCs w:val="20"/>
        </w:rPr>
        <w:t>)</w:t>
      </w:r>
    </w:p>
    <w:p w14:paraId="6FBC8A42"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 (Пункт 1.11 дополнен постановлением Администрации </w:t>
      </w:r>
      <w:hyperlink r:id="rId86" w:tgtFrame="_blank" w:history="1">
        <w:r w:rsidRPr="00ED33AA">
          <w:rPr>
            <w:rStyle w:val="ab"/>
            <w:color w:val="auto"/>
            <w:sz w:val="20"/>
            <w:szCs w:val="20"/>
            <w:u w:val="none"/>
          </w:rPr>
          <w:t>от 25.02.2021 № 51</w:t>
        </w:r>
      </w:hyperlink>
      <w:r w:rsidRPr="00ED33AA">
        <w:rPr>
          <w:sz w:val="20"/>
          <w:szCs w:val="20"/>
        </w:rPr>
        <w:t>)</w:t>
      </w:r>
    </w:p>
    <w:p w14:paraId="2F10F612"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1.11. Административный регламент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 согласно приложению 11 к настоящему постановлению.</w:t>
      </w:r>
    </w:p>
    <w:p w14:paraId="38BCE030"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1.11 изложен в новой редакции постановлением Администрации </w:t>
      </w:r>
      <w:hyperlink r:id="rId87" w:tgtFrame="_blank" w:history="1">
        <w:r w:rsidRPr="00ED33AA">
          <w:rPr>
            <w:rStyle w:val="hyperlink"/>
            <w:sz w:val="20"/>
            <w:szCs w:val="20"/>
          </w:rPr>
          <w:t>от 17.07.2024 № 648</w:t>
        </w:r>
      </w:hyperlink>
      <w:r w:rsidRPr="00ED33AA">
        <w:rPr>
          <w:sz w:val="20"/>
          <w:szCs w:val="20"/>
        </w:rPr>
        <w:t>)</w:t>
      </w:r>
    </w:p>
    <w:p w14:paraId="40F16E80"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1.12. дополнен постановлением Администрации </w:t>
      </w:r>
      <w:hyperlink r:id="rId88" w:tgtFrame="_blank" w:history="1">
        <w:r w:rsidRPr="00ED33AA">
          <w:rPr>
            <w:rStyle w:val="ab"/>
            <w:color w:val="auto"/>
            <w:sz w:val="20"/>
            <w:szCs w:val="20"/>
            <w:u w:val="none"/>
          </w:rPr>
          <w:t>от 13.05.2022 № 190</w:t>
        </w:r>
      </w:hyperlink>
      <w:r w:rsidRPr="00ED33AA">
        <w:rPr>
          <w:sz w:val="20"/>
          <w:szCs w:val="20"/>
        </w:rPr>
        <w:t>)</w:t>
      </w:r>
    </w:p>
    <w:p w14:paraId="0928EEE8"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1.12. Административный регламент предоставления муниципальной услуги по направлению уведомления о планируемом сносе объекта капитального строительства и уведомления о завершении сноса объекта капитального строительства согласно приложению 12 к настоящему постановлению.</w:t>
      </w:r>
    </w:p>
    <w:p w14:paraId="0261FBEC"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1.12 после слов «согласно приложению 12»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89" w:tgtFrame="_blank" w:history="1">
        <w:r w:rsidRPr="00ED33AA">
          <w:rPr>
            <w:rStyle w:val="hyperlink"/>
            <w:sz w:val="20"/>
            <w:szCs w:val="20"/>
          </w:rPr>
          <w:t>от 17.07.2024 № 648</w:t>
        </w:r>
      </w:hyperlink>
      <w:r w:rsidRPr="00ED33AA">
        <w:rPr>
          <w:sz w:val="20"/>
          <w:szCs w:val="20"/>
        </w:rPr>
        <w:t>)</w:t>
      </w:r>
    </w:p>
    <w:p w14:paraId="040A44B6"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1.13 дополнен постановлением Администрации от </w:t>
      </w:r>
      <w:hyperlink r:id="rId90" w:tgtFrame="_blank" w:history="1">
        <w:r w:rsidRPr="00ED33AA">
          <w:rPr>
            <w:rStyle w:val="ab"/>
            <w:color w:val="auto"/>
            <w:sz w:val="20"/>
            <w:szCs w:val="20"/>
            <w:u w:val="none"/>
          </w:rPr>
          <w:t>13.05.2022 № 189</w:t>
        </w:r>
      </w:hyperlink>
      <w:r w:rsidRPr="00ED33AA">
        <w:rPr>
          <w:sz w:val="20"/>
          <w:szCs w:val="20"/>
        </w:rPr>
        <w:t>)</w:t>
      </w:r>
    </w:p>
    <w:p w14:paraId="18FAA189"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lastRenderedPageBreak/>
        <w:t>1.13. Административный регламент предоставления муниципальной услуги по подготовке и утверждению документации по планировке территории согласно приложению 13 к настоящему постановлению.</w:t>
      </w:r>
    </w:p>
    <w:p w14:paraId="6213BDB4"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1.13 после слов «согласно приложению 13»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91" w:tgtFrame="_blank" w:history="1">
        <w:r w:rsidRPr="00ED33AA">
          <w:rPr>
            <w:rStyle w:val="hyperlink"/>
            <w:sz w:val="20"/>
            <w:szCs w:val="20"/>
          </w:rPr>
          <w:t>от 17.07.2024 № 648</w:t>
        </w:r>
      </w:hyperlink>
      <w:r w:rsidRPr="00ED33AA">
        <w:rPr>
          <w:sz w:val="20"/>
          <w:szCs w:val="20"/>
        </w:rPr>
        <w:t>)</w:t>
      </w:r>
    </w:p>
    <w:p w14:paraId="2A619525"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1.14. Административный регламент предоставления муниципальной услуги по признанию садового дома жилым домом и жилого дома садовым домом согласно приложению 14 к настоящему постановлению.</w:t>
      </w:r>
    </w:p>
    <w:p w14:paraId="7CA37A10"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1.14. дополнен постановлением Администрации </w:t>
      </w:r>
      <w:hyperlink r:id="rId92" w:tgtFrame="_blank" w:history="1">
        <w:r w:rsidRPr="00ED33AA">
          <w:rPr>
            <w:rStyle w:val="ab"/>
            <w:color w:val="auto"/>
            <w:sz w:val="20"/>
            <w:szCs w:val="20"/>
            <w:u w:val="none"/>
          </w:rPr>
          <w:t>от 01.12.2022 № 440</w:t>
        </w:r>
      </w:hyperlink>
      <w:r w:rsidRPr="00ED33AA">
        <w:rPr>
          <w:sz w:val="20"/>
          <w:szCs w:val="20"/>
        </w:rPr>
        <w:t>)</w:t>
      </w:r>
    </w:p>
    <w:p w14:paraId="268EBEE9"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1.14 после слов «согласно приложению 14»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93" w:tgtFrame="_blank" w:history="1">
        <w:r w:rsidRPr="00ED33AA">
          <w:rPr>
            <w:rStyle w:val="hyperlink"/>
            <w:sz w:val="20"/>
            <w:szCs w:val="20"/>
          </w:rPr>
          <w:t>от 17.07.2024 № 648</w:t>
        </w:r>
      </w:hyperlink>
      <w:r w:rsidRPr="00ED33AA">
        <w:rPr>
          <w:sz w:val="20"/>
          <w:szCs w:val="20"/>
        </w:rPr>
        <w:t>)</w:t>
      </w:r>
    </w:p>
    <w:p w14:paraId="4D3EB74D"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1.15. Административный регламент предоставления муниципальной услуги по установке информационной вывески, согласование дизайн-проекта размещения вывески, согласно приложению 15 к настоящему постановлению.</w:t>
      </w:r>
    </w:p>
    <w:p w14:paraId="7A0AE9D3"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(Пункт 1.15 дополнен постановлением Администрации </w:t>
      </w:r>
      <w:hyperlink r:id="rId94" w:tgtFrame="_blank" w:history="1">
        <w:r w:rsidRPr="00ED33AA">
          <w:rPr>
            <w:rStyle w:val="ab"/>
            <w:color w:val="auto"/>
            <w:sz w:val="20"/>
            <w:szCs w:val="20"/>
            <w:u w:val="none"/>
          </w:rPr>
          <w:t>от 15.02.2023 № 49</w:t>
        </w:r>
      </w:hyperlink>
      <w:r w:rsidRPr="00ED33AA">
        <w:rPr>
          <w:sz w:val="20"/>
          <w:szCs w:val="20"/>
        </w:rPr>
        <w:t>)</w:t>
      </w:r>
    </w:p>
    <w:p w14:paraId="0FB9303A"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(Подпункт 1.15 после слов «согласно приложению 15» дополнен словами «к настоящему постановлению</w:t>
      </w:r>
      <w:proofErr w:type="gramStart"/>
      <w:r w:rsidRPr="00ED33AA">
        <w:rPr>
          <w:sz w:val="20"/>
          <w:szCs w:val="20"/>
        </w:rPr>
        <w:t>»</w:t>
      </w:r>
      <w:proofErr w:type="gramEnd"/>
      <w:r w:rsidRPr="00ED33AA">
        <w:rPr>
          <w:sz w:val="20"/>
          <w:szCs w:val="20"/>
        </w:rPr>
        <w:t> постановлением Администрации </w:t>
      </w:r>
      <w:hyperlink r:id="rId95" w:tgtFrame="_blank" w:history="1">
        <w:r w:rsidRPr="00ED33AA">
          <w:rPr>
            <w:rStyle w:val="hyperlink"/>
            <w:sz w:val="20"/>
            <w:szCs w:val="20"/>
          </w:rPr>
          <w:t>от 17.07.2024 № 648</w:t>
        </w:r>
      </w:hyperlink>
      <w:r w:rsidRPr="00ED33AA">
        <w:rPr>
          <w:sz w:val="20"/>
          <w:szCs w:val="20"/>
        </w:rPr>
        <w:t>)</w:t>
      </w:r>
    </w:p>
    <w:p w14:paraId="4E7BDC30"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 xml:space="preserve">1.16. </w:t>
      </w:r>
      <w:r w:rsidRPr="00ED33AA">
        <w:rPr>
          <w:bCs/>
          <w:sz w:val="28"/>
          <w:szCs w:val="28"/>
          <w:lang w:eastAsia="en-US"/>
        </w:rPr>
        <w:t>Административный регламент предоставления муниципальной услуги по предоставлению разрешения на осуществление земляных работ</w:t>
      </w:r>
      <w:r w:rsidRPr="00ED33AA">
        <w:rPr>
          <w:sz w:val="28"/>
          <w:szCs w:val="28"/>
          <w:lang w:eastAsia="en-US"/>
        </w:rPr>
        <w:t xml:space="preserve"> согласно приложению</w:t>
      </w:r>
      <w:r w:rsidRPr="00ED33AA">
        <w:rPr>
          <w:bCs/>
          <w:sz w:val="28"/>
          <w:szCs w:val="28"/>
          <w:lang w:eastAsia="en-US"/>
        </w:rPr>
        <w:t xml:space="preserve"> 16 к настоящему постановлению.</w:t>
      </w:r>
    </w:p>
    <w:p w14:paraId="00BB0358" w14:textId="77777777" w:rsidR="00C05121" w:rsidRPr="00ED33AA" w:rsidRDefault="00C05121" w:rsidP="00C05121">
      <w:pPr>
        <w:pStyle w:val="af9"/>
        <w:spacing w:before="0" w:beforeAutospacing="0" w:after="0" w:afterAutospacing="0"/>
        <w:ind w:firstLine="567"/>
        <w:jc w:val="both"/>
        <w:rPr>
          <w:sz w:val="20"/>
          <w:szCs w:val="20"/>
        </w:rPr>
      </w:pPr>
      <w:r w:rsidRPr="00ED33AA">
        <w:rPr>
          <w:sz w:val="28"/>
          <w:szCs w:val="28"/>
        </w:rPr>
        <w:t> </w:t>
      </w:r>
      <w:r w:rsidRPr="00ED33AA">
        <w:rPr>
          <w:sz w:val="20"/>
          <w:szCs w:val="20"/>
        </w:rPr>
        <w:t>(Пункт 1.16 дополнен постановлением Администрации </w:t>
      </w:r>
      <w:hyperlink r:id="rId96" w:tgtFrame="_blank" w:history="1">
        <w:r w:rsidRPr="00ED33AA">
          <w:rPr>
            <w:rStyle w:val="ab"/>
            <w:color w:val="auto"/>
            <w:sz w:val="20"/>
            <w:szCs w:val="20"/>
            <w:u w:val="none"/>
          </w:rPr>
          <w:t xml:space="preserve">от </w:t>
        </w:r>
        <w:r w:rsidRPr="00ED33AA">
          <w:rPr>
            <w:rStyle w:val="ab"/>
            <w:color w:val="auto"/>
            <w:u w:val="none"/>
          </w:rPr>
          <w:t>027.05.2025</w:t>
        </w:r>
        <w:r w:rsidRPr="00ED33AA">
          <w:rPr>
            <w:rStyle w:val="ab"/>
            <w:color w:val="auto"/>
            <w:sz w:val="20"/>
            <w:szCs w:val="20"/>
            <w:u w:val="none"/>
          </w:rPr>
          <w:t xml:space="preserve"> № </w:t>
        </w:r>
      </w:hyperlink>
      <w:r w:rsidRPr="00ED33AA">
        <w:rPr>
          <w:sz w:val="20"/>
          <w:szCs w:val="20"/>
        </w:rPr>
        <w:t>306)</w:t>
      </w:r>
    </w:p>
    <w:p w14:paraId="217BFBA5"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2. Признать утратившими силу постановления администрации Ханты-Мансийского района:</w:t>
      </w:r>
    </w:p>
    <w:p w14:paraId="2C71B705" w14:textId="77777777" w:rsidR="00C05121" w:rsidRPr="00ED33AA" w:rsidRDefault="00C05121" w:rsidP="00C05121">
      <w:pPr>
        <w:pStyle w:val="af9"/>
        <w:spacing w:before="0" w:beforeAutospacing="0" w:after="0" w:afterAutospacing="0"/>
        <w:ind w:firstLine="567"/>
        <w:jc w:val="both"/>
        <w:rPr>
          <w:sz w:val="28"/>
          <w:szCs w:val="28"/>
        </w:rPr>
      </w:pPr>
      <w:hyperlink r:id="rId97"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административного регламента администрации Ханты-Мансийского района в сфере жилищно-коммунального хозяйства»;</w:t>
      </w:r>
    </w:p>
    <w:p w14:paraId="21870423" w14:textId="77777777" w:rsidR="00C05121" w:rsidRPr="00ED33AA" w:rsidRDefault="00C05121" w:rsidP="00C05121">
      <w:pPr>
        <w:pStyle w:val="af9"/>
        <w:spacing w:before="0" w:beforeAutospacing="0" w:after="0" w:afterAutospacing="0"/>
        <w:ind w:firstLine="567"/>
        <w:jc w:val="both"/>
        <w:rPr>
          <w:sz w:val="28"/>
          <w:szCs w:val="28"/>
        </w:rPr>
      </w:pPr>
      <w:hyperlink r:id="rId98" w:tgtFrame="_blank" w:history="1">
        <w:r w:rsidRPr="00ED33AA">
          <w:rPr>
            <w:rStyle w:val="ab"/>
            <w:color w:val="auto"/>
            <w:sz w:val="28"/>
            <w:szCs w:val="28"/>
            <w:u w:val="none"/>
          </w:rPr>
          <w:t>от 20 июля 2012 года № 166</w:t>
        </w:r>
      </w:hyperlink>
      <w:r w:rsidRPr="00ED33AA">
        <w:rPr>
          <w:sz w:val="28"/>
          <w:szCs w:val="28"/>
        </w:rPr>
        <w:t> «О внесении изменений в постановление администрации Ханты-Мансийский района от 24 мая 2012 года № 120»;</w:t>
      </w:r>
    </w:p>
    <w:p w14:paraId="53B66F38" w14:textId="77777777" w:rsidR="00C05121" w:rsidRPr="00ED33AA" w:rsidRDefault="00C05121" w:rsidP="00C05121">
      <w:pPr>
        <w:pStyle w:val="af9"/>
        <w:spacing w:before="0" w:beforeAutospacing="0" w:after="0" w:afterAutospacing="0"/>
        <w:ind w:firstLine="567"/>
        <w:jc w:val="both"/>
        <w:rPr>
          <w:sz w:val="28"/>
          <w:szCs w:val="28"/>
        </w:rPr>
      </w:pPr>
      <w:hyperlink r:id="rId99" w:tgtFrame="_blank" w:history="1">
        <w:r w:rsidRPr="00ED33AA">
          <w:rPr>
            <w:rStyle w:val="ab"/>
            <w:color w:val="auto"/>
            <w:sz w:val="28"/>
            <w:szCs w:val="28"/>
            <w:u w:val="none"/>
          </w:rPr>
          <w:t>от 10 октября 2013 года № 267</w:t>
        </w:r>
      </w:hyperlink>
      <w:r w:rsidRPr="00ED33AA">
        <w:rPr>
          <w:sz w:val="28"/>
          <w:szCs w:val="28"/>
        </w:rPr>
        <w:t> «О внесении изменений в постановление администрации Ханты-Мансийского района </w:t>
      </w:r>
      <w:hyperlink r:id="rId100"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18D597E4" w14:textId="77777777" w:rsidR="00C05121" w:rsidRPr="00ED33AA" w:rsidRDefault="00C05121" w:rsidP="00C05121">
      <w:pPr>
        <w:pStyle w:val="af9"/>
        <w:spacing w:before="0" w:beforeAutospacing="0" w:after="0" w:afterAutospacing="0"/>
        <w:ind w:firstLine="567"/>
        <w:jc w:val="both"/>
        <w:rPr>
          <w:sz w:val="28"/>
          <w:szCs w:val="28"/>
        </w:rPr>
      </w:pPr>
      <w:hyperlink r:id="rId101" w:tgtFrame="_blank" w:history="1">
        <w:r w:rsidRPr="00ED33AA">
          <w:rPr>
            <w:rStyle w:val="ab"/>
            <w:color w:val="auto"/>
            <w:sz w:val="28"/>
            <w:szCs w:val="28"/>
            <w:u w:val="none"/>
          </w:rPr>
          <w:t>от 14 октября 2013 года № 270</w:t>
        </w:r>
      </w:hyperlink>
      <w:r w:rsidRPr="00ED33AA">
        <w:rPr>
          <w:sz w:val="28"/>
          <w:szCs w:val="28"/>
        </w:rPr>
        <w:t> «О внесении изменений в постановление администрации Ханты-Мансийского района </w:t>
      </w:r>
      <w:hyperlink r:id="rId102"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5530CE35" w14:textId="77777777" w:rsidR="00C05121" w:rsidRPr="00ED33AA" w:rsidRDefault="00C05121" w:rsidP="00C05121">
      <w:pPr>
        <w:pStyle w:val="af9"/>
        <w:spacing w:before="0" w:beforeAutospacing="0" w:after="0" w:afterAutospacing="0"/>
        <w:ind w:firstLine="567"/>
        <w:jc w:val="both"/>
        <w:rPr>
          <w:sz w:val="28"/>
          <w:szCs w:val="28"/>
        </w:rPr>
      </w:pPr>
      <w:hyperlink r:id="rId103" w:tgtFrame="_blank" w:history="1">
        <w:r w:rsidRPr="00ED33AA">
          <w:rPr>
            <w:rStyle w:val="ab"/>
            <w:color w:val="auto"/>
            <w:sz w:val="28"/>
            <w:szCs w:val="28"/>
            <w:u w:val="none"/>
          </w:rPr>
          <w:t>от 21 мая 2014 года № 123</w:t>
        </w:r>
      </w:hyperlink>
      <w:r w:rsidRPr="00ED33AA">
        <w:rPr>
          <w:sz w:val="28"/>
          <w:szCs w:val="28"/>
        </w:rPr>
        <w:t> «О внесении изменений в постановление администрации Ханты-Мансийского района от </w:t>
      </w:r>
      <w:proofErr w:type="spellStart"/>
      <w:r w:rsidRPr="00ED33AA">
        <w:rPr>
          <w:sz w:val="28"/>
          <w:szCs w:val="28"/>
        </w:rPr>
        <w:fldChar w:fldCharType="begin"/>
      </w:r>
      <w:r w:rsidRPr="00ED33AA">
        <w:rPr>
          <w:sz w:val="28"/>
          <w:szCs w:val="28"/>
        </w:rPr>
        <w:instrText xml:space="preserve"> HYPERLINK "https://pravo-search.minjust.ru/bigs/showDocument.html?id=6B8E668C-8E47-44DC-952D-4102A7128ABB" \t "_blank" </w:instrText>
      </w:r>
      <w:r w:rsidRPr="00ED33AA">
        <w:rPr>
          <w:sz w:val="28"/>
          <w:szCs w:val="28"/>
        </w:rPr>
        <w:fldChar w:fldCharType="separate"/>
      </w:r>
      <w:r w:rsidRPr="00ED33AA">
        <w:rPr>
          <w:rStyle w:val="ab"/>
          <w:color w:val="auto"/>
          <w:sz w:val="28"/>
          <w:szCs w:val="28"/>
          <w:u w:val="none"/>
        </w:rPr>
        <w:t>от</w:t>
      </w:r>
      <w:proofErr w:type="spellEnd"/>
      <w:r w:rsidRPr="00ED33AA">
        <w:rPr>
          <w:rStyle w:val="ab"/>
          <w:color w:val="auto"/>
          <w:sz w:val="28"/>
          <w:szCs w:val="28"/>
          <w:u w:val="none"/>
        </w:rPr>
        <w:t xml:space="preserve"> 24 мая 2012 года № 120</w:t>
      </w:r>
      <w:r w:rsidRPr="00ED33AA">
        <w:rPr>
          <w:sz w:val="28"/>
          <w:szCs w:val="28"/>
        </w:rPr>
        <w:fldChar w:fldCharType="end"/>
      </w:r>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4C63B2ED" w14:textId="77777777" w:rsidR="00C05121" w:rsidRPr="00ED33AA" w:rsidRDefault="00C05121" w:rsidP="00C05121">
      <w:pPr>
        <w:pStyle w:val="af9"/>
        <w:spacing w:before="0" w:beforeAutospacing="0" w:after="0" w:afterAutospacing="0"/>
        <w:ind w:firstLine="567"/>
        <w:jc w:val="both"/>
        <w:rPr>
          <w:sz w:val="28"/>
          <w:szCs w:val="28"/>
        </w:rPr>
      </w:pPr>
      <w:hyperlink r:id="rId104" w:tgtFrame="_blank" w:history="1">
        <w:r w:rsidRPr="00ED33AA">
          <w:rPr>
            <w:rStyle w:val="ab"/>
            <w:color w:val="auto"/>
            <w:sz w:val="28"/>
            <w:szCs w:val="28"/>
            <w:u w:val="none"/>
          </w:rPr>
          <w:t>от 12 ноября 2015 года № 260</w:t>
        </w:r>
      </w:hyperlink>
      <w:r w:rsidRPr="00ED33AA">
        <w:rPr>
          <w:sz w:val="28"/>
          <w:szCs w:val="28"/>
        </w:rPr>
        <w:t> «О внесении изменений в постановление администрации Ханты-Мансийский района </w:t>
      </w:r>
      <w:hyperlink r:id="rId105" w:tgtFrame="_blank" w:history="1">
        <w:r w:rsidRPr="00ED33AA">
          <w:rPr>
            <w:rStyle w:val="ab"/>
            <w:color w:val="auto"/>
            <w:sz w:val="28"/>
            <w:szCs w:val="28"/>
            <w:u w:val="none"/>
          </w:rPr>
          <w:t xml:space="preserve">от 24 мая 2012 года № </w:t>
        </w:r>
        <w:r w:rsidRPr="00ED33AA">
          <w:rPr>
            <w:rStyle w:val="ab"/>
            <w:color w:val="auto"/>
            <w:sz w:val="28"/>
            <w:szCs w:val="28"/>
            <w:u w:val="none"/>
          </w:rPr>
          <w:lastRenderedPageBreak/>
          <w:t>120</w:t>
        </w:r>
      </w:hyperlink>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27D4089D"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от 21 июля 2016 года № 231 «О внесении изменений в постановление администрации Ханты-Мансийского района </w:t>
      </w:r>
      <w:hyperlink r:id="rId106"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0C5B32B3" w14:textId="77777777" w:rsidR="00C05121" w:rsidRPr="00ED33AA" w:rsidRDefault="00C05121" w:rsidP="00C05121">
      <w:pPr>
        <w:pStyle w:val="af9"/>
        <w:spacing w:before="0" w:beforeAutospacing="0" w:after="0" w:afterAutospacing="0"/>
        <w:ind w:firstLine="567"/>
        <w:jc w:val="both"/>
        <w:rPr>
          <w:sz w:val="28"/>
          <w:szCs w:val="28"/>
        </w:rPr>
      </w:pPr>
      <w:hyperlink r:id="rId107" w:tgtFrame="_blank" w:history="1">
        <w:r w:rsidRPr="00ED33AA">
          <w:rPr>
            <w:rStyle w:val="ab"/>
            <w:color w:val="auto"/>
            <w:sz w:val="28"/>
            <w:szCs w:val="28"/>
            <w:u w:val="none"/>
          </w:rPr>
          <w:t>от 25 июля 2016 года № 234</w:t>
        </w:r>
      </w:hyperlink>
      <w:r w:rsidRPr="00ED33AA">
        <w:rPr>
          <w:sz w:val="28"/>
          <w:szCs w:val="28"/>
        </w:rPr>
        <w:t> «О внесении изменений в постановление администрации Ханты-Мансийского района </w:t>
      </w:r>
      <w:hyperlink r:id="rId108"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21B4B154" w14:textId="77777777" w:rsidR="00C05121" w:rsidRPr="00ED33AA" w:rsidRDefault="00C05121" w:rsidP="00C05121">
      <w:pPr>
        <w:pStyle w:val="af9"/>
        <w:spacing w:before="0" w:beforeAutospacing="0" w:after="0" w:afterAutospacing="0"/>
        <w:ind w:firstLine="567"/>
        <w:jc w:val="both"/>
        <w:rPr>
          <w:sz w:val="28"/>
          <w:szCs w:val="28"/>
        </w:rPr>
      </w:pPr>
      <w:hyperlink r:id="rId109" w:tgtFrame="_blank" w:history="1">
        <w:r w:rsidRPr="00ED33AA">
          <w:rPr>
            <w:rStyle w:val="ab"/>
            <w:color w:val="auto"/>
            <w:sz w:val="28"/>
            <w:szCs w:val="28"/>
            <w:u w:val="none"/>
          </w:rPr>
          <w:t>от 30 ноября 2016 года № 405</w:t>
        </w:r>
      </w:hyperlink>
      <w:r w:rsidRPr="00ED33AA">
        <w:rPr>
          <w:sz w:val="28"/>
          <w:szCs w:val="28"/>
        </w:rPr>
        <w:t> «О внесении изменений в постановление администрации Ханты-Мансийского района </w:t>
      </w:r>
      <w:hyperlink r:id="rId110"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администрации Ханты-Мансийского района в сфере жилищно-коммунального хозяйства, архитектуры и градостроительства»;</w:t>
      </w:r>
    </w:p>
    <w:p w14:paraId="2C03B51D" w14:textId="77777777" w:rsidR="00C05121" w:rsidRPr="00ED33AA" w:rsidRDefault="00C05121" w:rsidP="00C05121">
      <w:pPr>
        <w:pStyle w:val="af9"/>
        <w:spacing w:before="0" w:beforeAutospacing="0" w:after="0" w:afterAutospacing="0"/>
        <w:ind w:firstLine="567"/>
        <w:jc w:val="both"/>
        <w:rPr>
          <w:sz w:val="28"/>
          <w:szCs w:val="28"/>
        </w:rPr>
      </w:pPr>
      <w:hyperlink r:id="rId111" w:tgtFrame="_blank" w:history="1">
        <w:r w:rsidRPr="00ED33AA">
          <w:rPr>
            <w:rStyle w:val="ab"/>
            <w:color w:val="auto"/>
            <w:sz w:val="28"/>
            <w:szCs w:val="28"/>
            <w:u w:val="none"/>
          </w:rPr>
          <w:t>от 7 марта 2017 года № 58</w:t>
        </w:r>
      </w:hyperlink>
      <w:r w:rsidRPr="00ED33AA">
        <w:rPr>
          <w:sz w:val="28"/>
          <w:szCs w:val="28"/>
        </w:rPr>
        <w:t> «О внесении изменений в постановление администрации Ханты-Мансийского района </w:t>
      </w:r>
      <w:hyperlink r:id="rId112"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предоставления муниципальных услуг в сфере жилищно-коммунального хозяйства, архитектуры и градостроительства»;</w:t>
      </w:r>
    </w:p>
    <w:p w14:paraId="2547EBF5" w14:textId="77777777" w:rsidR="00C05121" w:rsidRPr="00ED33AA" w:rsidRDefault="00C05121" w:rsidP="00C05121">
      <w:pPr>
        <w:pStyle w:val="af9"/>
        <w:spacing w:before="0" w:beforeAutospacing="0" w:after="0" w:afterAutospacing="0"/>
        <w:ind w:firstLine="567"/>
        <w:jc w:val="both"/>
        <w:rPr>
          <w:sz w:val="28"/>
          <w:szCs w:val="28"/>
        </w:rPr>
      </w:pPr>
      <w:hyperlink r:id="rId113" w:tgtFrame="_blank" w:history="1">
        <w:r w:rsidRPr="00ED33AA">
          <w:rPr>
            <w:rStyle w:val="ab"/>
            <w:color w:val="auto"/>
            <w:sz w:val="28"/>
            <w:szCs w:val="28"/>
            <w:u w:val="none"/>
          </w:rPr>
          <w:t>от 10 апреля 2017 года № 93</w:t>
        </w:r>
      </w:hyperlink>
      <w:r w:rsidRPr="00ED33AA">
        <w:rPr>
          <w:sz w:val="28"/>
          <w:szCs w:val="28"/>
        </w:rPr>
        <w:t> «О внесении изменений в постановление администрации Ханты-Мансийского района </w:t>
      </w:r>
      <w:hyperlink r:id="rId114" w:tgtFrame="_blank" w:history="1">
        <w:r w:rsidRPr="00ED33AA">
          <w:rPr>
            <w:rStyle w:val="ab"/>
            <w:color w:val="auto"/>
            <w:sz w:val="28"/>
            <w:szCs w:val="28"/>
            <w:u w:val="none"/>
          </w:rPr>
          <w:t>от 24 мая 2012 года № 120</w:t>
        </w:r>
      </w:hyperlink>
      <w:r w:rsidRPr="00ED33AA">
        <w:rPr>
          <w:sz w:val="28"/>
          <w:szCs w:val="28"/>
        </w:rPr>
        <w:t xml:space="preserve"> «Об утверждении административных регламентов предоставления муниципальных услуг в сфере жилищно-коммунального хозяйства, архитектуры и </w:t>
      </w:r>
      <w:proofErr w:type="gramStart"/>
      <w:r w:rsidRPr="00ED33AA">
        <w:rPr>
          <w:sz w:val="28"/>
          <w:szCs w:val="28"/>
        </w:rPr>
        <w:t>градостроительства»«</w:t>
      </w:r>
      <w:proofErr w:type="gramEnd"/>
      <w:r w:rsidRPr="00ED33AA">
        <w:rPr>
          <w:sz w:val="28"/>
          <w:szCs w:val="28"/>
        </w:rPr>
        <w:t>;</w:t>
      </w:r>
    </w:p>
    <w:p w14:paraId="5333E859" w14:textId="77777777" w:rsidR="00C05121" w:rsidRPr="00ED33AA" w:rsidRDefault="00C05121" w:rsidP="00C05121">
      <w:pPr>
        <w:pStyle w:val="af9"/>
        <w:spacing w:before="0" w:beforeAutospacing="0" w:after="0" w:afterAutospacing="0"/>
        <w:ind w:firstLine="567"/>
        <w:jc w:val="both"/>
        <w:rPr>
          <w:sz w:val="28"/>
          <w:szCs w:val="28"/>
        </w:rPr>
      </w:pPr>
      <w:hyperlink r:id="rId115" w:tgtFrame="_blank" w:history="1">
        <w:r w:rsidRPr="00ED33AA">
          <w:rPr>
            <w:rStyle w:val="ab"/>
            <w:color w:val="auto"/>
            <w:sz w:val="28"/>
            <w:szCs w:val="28"/>
            <w:u w:val="none"/>
          </w:rPr>
          <w:t>от 1 июня 2017 года № 164</w:t>
        </w:r>
      </w:hyperlink>
      <w:r w:rsidRPr="00ED33AA">
        <w:rPr>
          <w:sz w:val="28"/>
          <w:szCs w:val="28"/>
        </w:rPr>
        <w:t> «О внесении изменений в постановление администрации Ханты-Мансийского района </w:t>
      </w:r>
      <w:hyperlink r:id="rId116"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предоставления муниципальных услуг в сфере жилищно-коммунального хозяйства, архитектуры и градостроительства»;</w:t>
      </w:r>
    </w:p>
    <w:p w14:paraId="09659014" w14:textId="77777777" w:rsidR="00C05121" w:rsidRPr="00ED33AA" w:rsidRDefault="00C05121" w:rsidP="00C05121">
      <w:pPr>
        <w:pStyle w:val="af9"/>
        <w:spacing w:before="0" w:beforeAutospacing="0" w:after="0" w:afterAutospacing="0"/>
        <w:ind w:firstLine="567"/>
        <w:jc w:val="both"/>
        <w:rPr>
          <w:sz w:val="28"/>
          <w:szCs w:val="28"/>
        </w:rPr>
      </w:pPr>
      <w:hyperlink r:id="rId117" w:tgtFrame="_blank" w:history="1">
        <w:r w:rsidRPr="00ED33AA">
          <w:rPr>
            <w:rStyle w:val="ab"/>
            <w:color w:val="auto"/>
            <w:sz w:val="28"/>
            <w:szCs w:val="28"/>
            <w:u w:val="none"/>
          </w:rPr>
          <w:t>от 3 августа 2017 года № 219</w:t>
        </w:r>
      </w:hyperlink>
      <w:r w:rsidRPr="00ED33AA">
        <w:rPr>
          <w:sz w:val="28"/>
          <w:szCs w:val="28"/>
        </w:rPr>
        <w:t> «О внесении изменений в постановление администрации Ханты-Мансийского района </w:t>
      </w:r>
      <w:hyperlink r:id="rId118"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предоставления муниципальных услуг в сфере жилищно-коммунального хозяйства, архитектуры и градостроительства»;</w:t>
      </w:r>
    </w:p>
    <w:p w14:paraId="1854F867" w14:textId="77777777" w:rsidR="00C05121" w:rsidRPr="00ED33AA" w:rsidRDefault="00C05121" w:rsidP="00C05121">
      <w:pPr>
        <w:pStyle w:val="af9"/>
        <w:spacing w:before="0" w:beforeAutospacing="0" w:after="0" w:afterAutospacing="0"/>
        <w:ind w:firstLine="567"/>
        <w:jc w:val="both"/>
        <w:rPr>
          <w:sz w:val="28"/>
          <w:szCs w:val="28"/>
        </w:rPr>
      </w:pPr>
      <w:hyperlink r:id="rId119" w:tgtFrame="_blank" w:history="1">
        <w:r w:rsidRPr="00ED33AA">
          <w:rPr>
            <w:rStyle w:val="ab"/>
            <w:color w:val="auto"/>
            <w:sz w:val="28"/>
            <w:szCs w:val="28"/>
            <w:u w:val="none"/>
          </w:rPr>
          <w:t>от 9 августа 2017 года № 225</w:t>
        </w:r>
      </w:hyperlink>
      <w:r w:rsidRPr="00ED33AA">
        <w:rPr>
          <w:sz w:val="28"/>
          <w:szCs w:val="28"/>
        </w:rPr>
        <w:t> «О внесении изменения в постановление администрации Ханты-Мансийского района </w:t>
      </w:r>
      <w:hyperlink r:id="rId120"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предоставления муниципальных услуг в сфере жилищно-коммунального хозяйства, архитектуры и градостроительства»;</w:t>
      </w:r>
    </w:p>
    <w:p w14:paraId="0ECA568C" w14:textId="77777777" w:rsidR="00C05121" w:rsidRPr="00ED33AA" w:rsidRDefault="00C05121" w:rsidP="00C05121">
      <w:pPr>
        <w:pStyle w:val="af9"/>
        <w:spacing w:before="0" w:beforeAutospacing="0" w:after="0" w:afterAutospacing="0"/>
        <w:ind w:firstLine="567"/>
        <w:jc w:val="both"/>
        <w:rPr>
          <w:sz w:val="28"/>
          <w:szCs w:val="28"/>
        </w:rPr>
      </w:pPr>
      <w:hyperlink r:id="rId121" w:tgtFrame="_blank" w:history="1">
        <w:r w:rsidRPr="00ED33AA">
          <w:rPr>
            <w:rStyle w:val="ab"/>
            <w:color w:val="auto"/>
            <w:sz w:val="28"/>
            <w:szCs w:val="28"/>
            <w:u w:val="none"/>
          </w:rPr>
          <w:t>от 9 октября 2017 года № 264</w:t>
        </w:r>
      </w:hyperlink>
      <w:r w:rsidRPr="00ED33AA">
        <w:rPr>
          <w:sz w:val="28"/>
          <w:szCs w:val="28"/>
        </w:rPr>
        <w:t> «О внесении изменений в приложения 5, 6 к постановлению администрации Ханты-Мансийского района </w:t>
      </w:r>
      <w:hyperlink r:id="rId122"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предоставления муниципальных услуг в сфере жилищно-коммунального хозяйства, архитектуры и градостроительства»;</w:t>
      </w:r>
    </w:p>
    <w:p w14:paraId="0366E525" w14:textId="77777777" w:rsidR="00C05121" w:rsidRPr="00ED33AA" w:rsidRDefault="00C05121" w:rsidP="00C05121">
      <w:pPr>
        <w:pStyle w:val="af9"/>
        <w:spacing w:before="0" w:beforeAutospacing="0" w:after="0" w:afterAutospacing="0"/>
        <w:ind w:firstLine="567"/>
        <w:jc w:val="both"/>
        <w:rPr>
          <w:sz w:val="28"/>
          <w:szCs w:val="28"/>
        </w:rPr>
      </w:pPr>
      <w:hyperlink r:id="rId123" w:tgtFrame="_blank" w:history="1">
        <w:r w:rsidRPr="00ED33AA">
          <w:rPr>
            <w:rStyle w:val="ab"/>
            <w:color w:val="auto"/>
            <w:sz w:val="28"/>
            <w:szCs w:val="28"/>
            <w:u w:val="none"/>
          </w:rPr>
          <w:t>от 20 октября 2017 года № 286</w:t>
        </w:r>
      </w:hyperlink>
      <w:r w:rsidRPr="00ED33AA">
        <w:rPr>
          <w:sz w:val="28"/>
          <w:szCs w:val="28"/>
        </w:rPr>
        <w:t> «О внесении изменений в постановление администрации Ханты-Мансийского района </w:t>
      </w:r>
      <w:hyperlink r:id="rId124" w:tgtFrame="_blank" w:history="1">
        <w:r w:rsidRPr="00ED33AA">
          <w:rPr>
            <w:rStyle w:val="ab"/>
            <w:color w:val="auto"/>
            <w:sz w:val="28"/>
            <w:szCs w:val="28"/>
            <w:u w:val="none"/>
          </w:rPr>
          <w:t>от 24 мая 2012 года № 120</w:t>
        </w:r>
      </w:hyperlink>
      <w:r w:rsidRPr="00ED33AA">
        <w:rPr>
          <w:sz w:val="28"/>
          <w:szCs w:val="28"/>
        </w:rPr>
        <w:t> «Об утверждении административных регламентов предоставления муниципальных услуг в сфере жилищно-коммунального хозяйства, архитектуры и градостроительства».</w:t>
      </w:r>
    </w:p>
    <w:p w14:paraId="1D717D55"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3. Опубликовать настоящее постановление в газете «Наш район» и разместить на официальном сайте администрации Ханты-Мансийского района.</w:t>
      </w:r>
    </w:p>
    <w:p w14:paraId="25E1E4E5"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w:t>
      </w:r>
      <w:proofErr w:type="gramStart"/>
      <w:r w:rsidRPr="00ED33AA">
        <w:rPr>
          <w:sz w:val="20"/>
          <w:szCs w:val="20"/>
        </w:rPr>
        <w:t>В</w:t>
      </w:r>
      <w:proofErr w:type="gramEnd"/>
      <w:r w:rsidRPr="00ED33AA">
        <w:rPr>
          <w:sz w:val="20"/>
          <w:szCs w:val="20"/>
        </w:rPr>
        <w:t xml:space="preserve"> пункте 3 постановления слово «(обнародовать)» исключено постановлением Администрации </w:t>
      </w:r>
      <w:hyperlink r:id="rId125" w:tgtFrame="_blank" w:history="1">
        <w:r w:rsidRPr="00ED33AA">
          <w:rPr>
            <w:rStyle w:val="hyperlink"/>
            <w:sz w:val="20"/>
            <w:szCs w:val="20"/>
          </w:rPr>
          <w:t>от 17.07.2024 № 648</w:t>
        </w:r>
      </w:hyperlink>
      <w:r w:rsidRPr="00ED33AA">
        <w:rPr>
          <w:sz w:val="20"/>
          <w:szCs w:val="20"/>
        </w:rPr>
        <w:t>)</w:t>
      </w:r>
    </w:p>
    <w:p w14:paraId="6616F5D0" w14:textId="77777777" w:rsidR="00C05121" w:rsidRPr="00ED33AA" w:rsidRDefault="00C05121" w:rsidP="00C05121">
      <w:pPr>
        <w:pStyle w:val="af9"/>
        <w:spacing w:before="0" w:beforeAutospacing="0" w:after="0" w:afterAutospacing="0"/>
        <w:ind w:firstLine="567"/>
        <w:jc w:val="both"/>
        <w:rPr>
          <w:sz w:val="28"/>
          <w:szCs w:val="28"/>
        </w:rPr>
      </w:pPr>
      <w:r w:rsidRPr="00ED33AA">
        <w:rPr>
          <w:sz w:val="28"/>
          <w:szCs w:val="28"/>
        </w:rPr>
        <w:t>4. Настоящее постановление вступает в силу после официального опубликования, за исключением положений пункта 44 приложения 1, пункта 52 приложения 2, пункта 45 приложения 3, пункта 34 приложения 4, пункта 42 приложения 5, пункта 37 приложения 6, пункта 40 приложения 7, вступающих в силу с момента реализации предоставления муниципальной услуги в электронной форме посредством федеральной государственной информационной системы «Единый портал государственных и муниципальных услуг (функций)», но не позднее 31 декабря 2018 года.</w:t>
      </w:r>
    </w:p>
    <w:p w14:paraId="19E1177D" w14:textId="77777777" w:rsidR="00C05121" w:rsidRPr="00ED33AA" w:rsidRDefault="00C05121" w:rsidP="00C05121">
      <w:pPr>
        <w:pStyle w:val="af9"/>
        <w:spacing w:before="0" w:beforeAutospacing="0" w:after="0" w:afterAutospacing="0"/>
        <w:ind w:firstLine="567"/>
        <w:jc w:val="both"/>
        <w:rPr>
          <w:sz w:val="20"/>
          <w:szCs w:val="20"/>
        </w:rPr>
      </w:pPr>
      <w:r w:rsidRPr="00ED33AA">
        <w:rPr>
          <w:sz w:val="20"/>
          <w:szCs w:val="20"/>
        </w:rPr>
        <w:t>(</w:t>
      </w:r>
      <w:proofErr w:type="gramStart"/>
      <w:r w:rsidRPr="00ED33AA">
        <w:rPr>
          <w:sz w:val="20"/>
          <w:szCs w:val="20"/>
        </w:rPr>
        <w:t>В</w:t>
      </w:r>
      <w:proofErr w:type="gramEnd"/>
      <w:r w:rsidRPr="00ED33AA">
        <w:rPr>
          <w:sz w:val="20"/>
          <w:szCs w:val="20"/>
        </w:rPr>
        <w:t xml:space="preserve"> пункте 4 постановления слово «(обнародования)» исключено постановлением Администрации </w:t>
      </w:r>
      <w:hyperlink r:id="rId126" w:tgtFrame="_blank" w:history="1">
        <w:r w:rsidRPr="00ED33AA">
          <w:rPr>
            <w:rStyle w:val="hyperlink"/>
            <w:sz w:val="20"/>
            <w:szCs w:val="20"/>
          </w:rPr>
          <w:t>от 17.07.2024 № 648</w:t>
        </w:r>
      </w:hyperlink>
      <w:r w:rsidRPr="00ED33AA">
        <w:rPr>
          <w:sz w:val="20"/>
          <w:szCs w:val="20"/>
        </w:rPr>
        <w:t>)</w:t>
      </w:r>
    </w:p>
    <w:p w14:paraId="6B4ED19A" w14:textId="77777777" w:rsidR="00C05121" w:rsidRPr="00ED33AA" w:rsidRDefault="00C05121" w:rsidP="00C05121">
      <w:pPr>
        <w:pStyle w:val="af9"/>
        <w:spacing w:before="0" w:beforeAutospacing="0" w:after="0" w:afterAutospacing="0"/>
        <w:ind w:firstLine="567"/>
        <w:jc w:val="both"/>
        <w:rPr>
          <w:bCs/>
          <w:sz w:val="28"/>
          <w:szCs w:val="28"/>
        </w:rPr>
      </w:pPr>
      <w:r w:rsidRPr="00ED33AA">
        <w:rPr>
          <w:sz w:val="28"/>
          <w:szCs w:val="28"/>
        </w:rPr>
        <w:t xml:space="preserve">5. </w:t>
      </w:r>
      <w:r w:rsidRPr="00ED33AA">
        <w:rPr>
          <w:bCs/>
          <w:sz w:val="28"/>
          <w:szCs w:val="28"/>
        </w:rPr>
        <w:t xml:space="preserve">Контроль за выполнением настоящего постановления возложить на заместителя Главы Ханты-Мансийского района, директора Департамента строительства, архитектуры и ЖКХ </w:t>
      </w:r>
      <w:proofErr w:type="spellStart"/>
      <w:r w:rsidRPr="00ED33AA">
        <w:rPr>
          <w:bCs/>
          <w:sz w:val="28"/>
          <w:szCs w:val="28"/>
        </w:rPr>
        <w:t>Речапова</w:t>
      </w:r>
      <w:proofErr w:type="spellEnd"/>
      <w:r w:rsidRPr="00ED33AA">
        <w:rPr>
          <w:bCs/>
          <w:sz w:val="28"/>
          <w:szCs w:val="28"/>
        </w:rPr>
        <w:t xml:space="preserve"> Р.Ш.</w:t>
      </w:r>
    </w:p>
    <w:p w14:paraId="49CBEDD1" w14:textId="77777777" w:rsidR="00C05121" w:rsidRPr="00ED33AA" w:rsidRDefault="00C05121" w:rsidP="00C05121">
      <w:pPr>
        <w:pStyle w:val="af9"/>
        <w:spacing w:before="0" w:beforeAutospacing="0" w:after="0" w:afterAutospacing="0"/>
        <w:ind w:firstLine="567"/>
        <w:jc w:val="both"/>
        <w:rPr>
          <w:sz w:val="20"/>
          <w:szCs w:val="20"/>
        </w:rPr>
      </w:pPr>
      <w:r w:rsidRPr="00ED33AA">
        <w:rPr>
          <w:bCs/>
          <w:sz w:val="20"/>
          <w:szCs w:val="20"/>
        </w:rPr>
        <w:t>(пункт 5 в новой редакции, постановление Администрации от 07.05.2025 № 306)</w:t>
      </w:r>
    </w:p>
    <w:p w14:paraId="2CB695A3" w14:textId="77777777" w:rsidR="00445D5F" w:rsidRPr="00ED33AA" w:rsidRDefault="00445D5F" w:rsidP="00D8316A">
      <w:pPr>
        <w:widowControl w:val="0"/>
        <w:autoSpaceDE w:val="0"/>
        <w:autoSpaceDN w:val="0"/>
        <w:adjustRightInd w:val="0"/>
        <w:jc w:val="both"/>
        <w:rPr>
          <w:sz w:val="28"/>
          <w:szCs w:val="28"/>
          <w:lang w:bidi="ru-RU"/>
        </w:rPr>
      </w:pPr>
    </w:p>
    <w:p w14:paraId="739752C5" w14:textId="77777777" w:rsidR="00445D5F" w:rsidRPr="00ED33AA" w:rsidRDefault="00445D5F" w:rsidP="00D8316A">
      <w:pPr>
        <w:widowControl w:val="0"/>
        <w:autoSpaceDE w:val="0"/>
        <w:autoSpaceDN w:val="0"/>
        <w:adjustRightInd w:val="0"/>
        <w:jc w:val="both"/>
        <w:rPr>
          <w:sz w:val="28"/>
          <w:szCs w:val="28"/>
          <w:lang w:bidi="ru-RU"/>
        </w:rPr>
      </w:pPr>
    </w:p>
    <w:p w14:paraId="20664AA5" w14:textId="77777777" w:rsidR="00445D5F" w:rsidRPr="00ED33AA" w:rsidRDefault="00445D5F" w:rsidP="00D8316A">
      <w:pPr>
        <w:widowControl w:val="0"/>
        <w:autoSpaceDE w:val="0"/>
        <w:autoSpaceDN w:val="0"/>
        <w:adjustRightInd w:val="0"/>
        <w:jc w:val="both"/>
        <w:rPr>
          <w:sz w:val="28"/>
          <w:szCs w:val="28"/>
          <w:lang w:bidi="ru-RU"/>
        </w:rPr>
      </w:pPr>
    </w:p>
    <w:p w14:paraId="6D978C6A" w14:textId="77777777" w:rsidR="00A027BE" w:rsidRPr="00ED33AA" w:rsidRDefault="00445D5F" w:rsidP="00D8316A">
      <w:pPr>
        <w:widowControl w:val="0"/>
        <w:autoSpaceDE w:val="0"/>
        <w:autoSpaceDN w:val="0"/>
        <w:adjustRightInd w:val="0"/>
        <w:jc w:val="both"/>
        <w:rPr>
          <w:sz w:val="28"/>
          <w:szCs w:val="28"/>
          <w:lang w:bidi="ru-RU"/>
        </w:rPr>
      </w:pPr>
      <w:r w:rsidRPr="00ED33AA">
        <w:rPr>
          <w:sz w:val="28"/>
          <w:szCs w:val="28"/>
          <w:lang w:bidi="ru-RU"/>
        </w:rPr>
        <w:t>Глава Ханты-Мансийского района                                                              К.Р.Минулин</w:t>
      </w:r>
      <w:r w:rsidR="008737CB" w:rsidRPr="00ED33AA">
        <w:rPr>
          <w:sz w:val="28"/>
          <w:szCs w:val="28"/>
          <w:lang w:bidi="ru-RU"/>
        </w:rPr>
        <w:tab/>
      </w:r>
    </w:p>
    <w:p w14:paraId="20E439EF" w14:textId="77777777" w:rsidR="004619FD" w:rsidRPr="00ED33AA" w:rsidRDefault="004619FD" w:rsidP="00D8316A">
      <w:pPr>
        <w:rPr>
          <w:sz w:val="28"/>
          <w:szCs w:val="28"/>
          <w:lang w:eastAsia="ar-SA"/>
        </w:rPr>
      </w:pPr>
    </w:p>
    <w:p w14:paraId="07B5AF3A" w14:textId="77777777" w:rsidR="004619FD" w:rsidRPr="00ED33AA" w:rsidRDefault="004619FD" w:rsidP="00D8316A">
      <w:pPr>
        <w:rPr>
          <w:sz w:val="28"/>
          <w:szCs w:val="28"/>
          <w:lang w:eastAsia="ar-SA"/>
        </w:rPr>
      </w:pPr>
    </w:p>
    <w:p w14:paraId="5E7ED434" w14:textId="77777777" w:rsidR="004619FD" w:rsidRPr="00ED33AA" w:rsidRDefault="004619FD" w:rsidP="00D8316A">
      <w:pPr>
        <w:rPr>
          <w:sz w:val="28"/>
          <w:szCs w:val="28"/>
          <w:lang w:eastAsia="ar-SA"/>
        </w:rPr>
      </w:pPr>
    </w:p>
    <w:p w14:paraId="050FBD78" w14:textId="77777777" w:rsidR="004619FD" w:rsidRPr="00ED33AA" w:rsidRDefault="004619FD" w:rsidP="00D8316A">
      <w:pPr>
        <w:rPr>
          <w:sz w:val="28"/>
          <w:szCs w:val="28"/>
          <w:lang w:eastAsia="ar-SA"/>
        </w:rPr>
      </w:pPr>
    </w:p>
    <w:p w14:paraId="1BF154C9" w14:textId="77777777" w:rsidR="004619FD" w:rsidRPr="00ED33AA" w:rsidRDefault="004619FD" w:rsidP="00D8316A">
      <w:pPr>
        <w:rPr>
          <w:sz w:val="28"/>
          <w:szCs w:val="28"/>
          <w:lang w:eastAsia="ar-SA"/>
        </w:rPr>
      </w:pPr>
    </w:p>
    <w:p w14:paraId="1EA37D6E" w14:textId="77777777" w:rsidR="004619FD" w:rsidRPr="00ED33AA" w:rsidRDefault="004619FD" w:rsidP="00D8316A">
      <w:pPr>
        <w:rPr>
          <w:sz w:val="28"/>
          <w:szCs w:val="28"/>
          <w:lang w:eastAsia="ar-SA"/>
        </w:rPr>
      </w:pPr>
    </w:p>
    <w:p w14:paraId="4EC50D72" w14:textId="77777777" w:rsidR="004619FD" w:rsidRPr="00ED33AA" w:rsidRDefault="004619FD" w:rsidP="00D8316A">
      <w:pPr>
        <w:rPr>
          <w:sz w:val="28"/>
          <w:szCs w:val="28"/>
          <w:lang w:eastAsia="ar-SA"/>
        </w:rPr>
      </w:pPr>
    </w:p>
    <w:p w14:paraId="6C36A8F4" w14:textId="77777777" w:rsidR="004619FD" w:rsidRPr="00ED33AA" w:rsidRDefault="004619FD" w:rsidP="00D8316A">
      <w:pPr>
        <w:rPr>
          <w:sz w:val="28"/>
          <w:szCs w:val="28"/>
          <w:lang w:eastAsia="ar-SA"/>
        </w:rPr>
      </w:pPr>
    </w:p>
    <w:p w14:paraId="00246C5C" w14:textId="77777777" w:rsidR="004619FD" w:rsidRPr="00ED33AA" w:rsidRDefault="004619FD" w:rsidP="00D8316A">
      <w:pPr>
        <w:rPr>
          <w:sz w:val="28"/>
          <w:szCs w:val="28"/>
          <w:lang w:eastAsia="ar-SA"/>
        </w:rPr>
      </w:pPr>
    </w:p>
    <w:p w14:paraId="74495B38" w14:textId="77777777" w:rsidR="004619FD" w:rsidRPr="00ED33AA" w:rsidRDefault="004619FD" w:rsidP="00D8316A">
      <w:pPr>
        <w:rPr>
          <w:sz w:val="28"/>
          <w:szCs w:val="28"/>
          <w:lang w:eastAsia="ar-SA"/>
        </w:rPr>
      </w:pPr>
    </w:p>
    <w:p w14:paraId="7943BEA1" w14:textId="77777777" w:rsidR="004619FD" w:rsidRPr="00ED33AA" w:rsidRDefault="004619FD" w:rsidP="00D8316A">
      <w:pPr>
        <w:rPr>
          <w:sz w:val="28"/>
          <w:szCs w:val="28"/>
          <w:lang w:eastAsia="ar-SA"/>
        </w:rPr>
      </w:pPr>
    </w:p>
    <w:p w14:paraId="61B727C3" w14:textId="4D1B5C2D" w:rsidR="004619FD" w:rsidRPr="00ED33AA" w:rsidRDefault="004619FD" w:rsidP="00D8316A">
      <w:pPr>
        <w:tabs>
          <w:tab w:val="left" w:pos="7651"/>
        </w:tabs>
        <w:rPr>
          <w:sz w:val="28"/>
          <w:szCs w:val="28"/>
          <w:lang w:eastAsia="ar-SA"/>
        </w:rPr>
        <w:sectPr w:rsidR="004619FD" w:rsidRPr="00ED33AA" w:rsidSect="00E822A0">
          <w:headerReference w:type="even" r:id="rId127"/>
          <w:headerReference w:type="default" r:id="rId128"/>
          <w:footerReference w:type="even" r:id="rId129"/>
          <w:footerReference w:type="default" r:id="rId130"/>
          <w:headerReference w:type="first" r:id="rId131"/>
          <w:footerReference w:type="first" r:id="rId132"/>
          <w:type w:val="continuous"/>
          <w:pgSz w:w="11900" w:h="16840"/>
          <w:pgMar w:top="1418" w:right="1276" w:bottom="1134" w:left="1559" w:header="680" w:footer="936" w:gutter="0"/>
          <w:cols w:space="720"/>
          <w:noEndnote/>
          <w:docGrid w:linePitch="360"/>
        </w:sectPr>
      </w:pPr>
    </w:p>
    <w:p w14:paraId="17FC90DA" w14:textId="2DAC16EC" w:rsidR="00B914C2" w:rsidRPr="00ED33AA" w:rsidRDefault="00445D5F" w:rsidP="00D8316A">
      <w:pPr>
        <w:widowControl w:val="0"/>
        <w:autoSpaceDE w:val="0"/>
        <w:autoSpaceDN w:val="0"/>
        <w:jc w:val="right"/>
        <w:rPr>
          <w:sz w:val="22"/>
          <w:szCs w:val="22"/>
          <w:lang w:eastAsia="en-US"/>
        </w:rPr>
      </w:pPr>
      <w:r w:rsidRPr="00ED33AA">
        <w:rPr>
          <w:rFonts w:eastAsia="Calibri"/>
          <w:spacing w:val="4"/>
          <w:sz w:val="28"/>
          <w:szCs w:val="28"/>
          <w:lang w:eastAsia="en-US"/>
        </w:rPr>
        <w:lastRenderedPageBreak/>
        <w:t>П</w:t>
      </w:r>
      <w:r w:rsidR="001E4D1B" w:rsidRPr="00ED33AA">
        <w:rPr>
          <w:rFonts w:eastAsia="Calibri"/>
          <w:spacing w:val="4"/>
          <w:sz w:val="28"/>
          <w:szCs w:val="28"/>
          <w:lang w:eastAsia="en-US"/>
        </w:rPr>
        <w:t>риложение</w:t>
      </w:r>
      <w:r w:rsidR="003525E3">
        <w:rPr>
          <w:rFonts w:eastAsia="Calibri"/>
          <w:spacing w:val="4"/>
          <w:sz w:val="28"/>
          <w:szCs w:val="28"/>
          <w:lang w:eastAsia="en-US"/>
        </w:rPr>
        <w:t xml:space="preserve"> 16</w:t>
      </w:r>
    </w:p>
    <w:p w14:paraId="4F4DC1DA" w14:textId="77777777" w:rsidR="00B914C2" w:rsidRPr="00ED33AA" w:rsidRDefault="00B914C2" w:rsidP="00D8316A">
      <w:pPr>
        <w:widowControl w:val="0"/>
        <w:autoSpaceDE w:val="0"/>
        <w:autoSpaceDN w:val="0"/>
        <w:adjustRightInd w:val="0"/>
        <w:ind w:firstLine="720"/>
        <w:jc w:val="right"/>
        <w:rPr>
          <w:rFonts w:eastAsia="Calibri"/>
          <w:spacing w:val="4"/>
          <w:sz w:val="28"/>
          <w:szCs w:val="28"/>
          <w:lang w:eastAsia="en-US"/>
        </w:rPr>
      </w:pPr>
      <w:r w:rsidRPr="00ED33AA">
        <w:rPr>
          <w:rFonts w:eastAsia="Calibri"/>
          <w:spacing w:val="4"/>
          <w:sz w:val="28"/>
          <w:szCs w:val="28"/>
          <w:lang w:eastAsia="en-US"/>
        </w:rPr>
        <w:t>к постановлению Администрации</w:t>
      </w:r>
    </w:p>
    <w:p w14:paraId="7512AD0C" w14:textId="77777777" w:rsidR="00B914C2" w:rsidRPr="00ED33AA" w:rsidRDefault="00B914C2" w:rsidP="00D8316A">
      <w:pPr>
        <w:widowControl w:val="0"/>
        <w:autoSpaceDE w:val="0"/>
        <w:autoSpaceDN w:val="0"/>
        <w:adjustRightInd w:val="0"/>
        <w:ind w:firstLine="720"/>
        <w:jc w:val="right"/>
        <w:rPr>
          <w:rFonts w:eastAsia="Calibri"/>
          <w:spacing w:val="4"/>
          <w:sz w:val="28"/>
          <w:szCs w:val="28"/>
          <w:lang w:eastAsia="en-US"/>
        </w:rPr>
      </w:pPr>
      <w:r w:rsidRPr="00ED33AA">
        <w:rPr>
          <w:rFonts w:eastAsia="Calibri"/>
          <w:spacing w:val="4"/>
          <w:sz w:val="28"/>
          <w:szCs w:val="28"/>
          <w:lang w:eastAsia="en-US"/>
        </w:rPr>
        <w:t>Ханты-Мансийского района</w:t>
      </w:r>
    </w:p>
    <w:p w14:paraId="688591EE" w14:textId="6AF8FE5E" w:rsidR="00B914C2" w:rsidRPr="00ED33AA" w:rsidRDefault="00B914C2" w:rsidP="002C7106">
      <w:pPr>
        <w:adjustRightInd w:val="0"/>
        <w:ind w:right="-7" w:firstLine="720"/>
        <w:jc w:val="right"/>
        <w:rPr>
          <w:rStyle w:val="Exact"/>
          <w:rFonts w:eastAsia="Calibri"/>
          <w:sz w:val="28"/>
          <w:szCs w:val="28"/>
        </w:rPr>
      </w:pPr>
      <w:r w:rsidRPr="00ED33AA">
        <w:rPr>
          <w:rStyle w:val="Exact"/>
          <w:rFonts w:eastAsia="Calibri"/>
          <w:sz w:val="28"/>
          <w:szCs w:val="28"/>
        </w:rPr>
        <w:t xml:space="preserve">от </w:t>
      </w:r>
      <w:r w:rsidR="003525E3">
        <w:rPr>
          <w:rStyle w:val="Exact"/>
          <w:rFonts w:eastAsia="Calibri"/>
          <w:sz w:val="28"/>
          <w:szCs w:val="28"/>
        </w:rPr>
        <w:t>17</w:t>
      </w:r>
      <w:r w:rsidR="002C7106" w:rsidRPr="00ED33AA">
        <w:rPr>
          <w:rStyle w:val="Exact"/>
          <w:rFonts w:eastAsia="Calibri"/>
          <w:sz w:val="28"/>
          <w:szCs w:val="28"/>
        </w:rPr>
        <w:t>.05.20</w:t>
      </w:r>
      <w:r w:rsidR="003525E3">
        <w:rPr>
          <w:rStyle w:val="Exact"/>
          <w:rFonts w:eastAsia="Calibri"/>
          <w:sz w:val="28"/>
          <w:szCs w:val="28"/>
        </w:rPr>
        <w:t>18</w:t>
      </w:r>
      <w:r w:rsidR="00E822A0" w:rsidRPr="00ED33AA">
        <w:rPr>
          <w:rStyle w:val="Exact"/>
          <w:rFonts w:eastAsia="Calibri"/>
          <w:sz w:val="28"/>
          <w:szCs w:val="28"/>
        </w:rPr>
        <w:t xml:space="preserve"> № </w:t>
      </w:r>
      <w:r w:rsidR="003525E3">
        <w:rPr>
          <w:rStyle w:val="Exact"/>
          <w:rFonts w:eastAsia="Calibri"/>
          <w:sz w:val="28"/>
          <w:szCs w:val="28"/>
        </w:rPr>
        <w:t>163</w:t>
      </w:r>
      <w:bookmarkStart w:id="0" w:name="_GoBack"/>
      <w:bookmarkEnd w:id="0"/>
    </w:p>
    <w:p w14:paraId="673C38F1" w14:textId="77777777" w:rsidR="00B914C2" w:rsidRPr="00ED33AA" w:rsidRDefault="00B914C2" w:rsidP="00D8316A">
      <w:pPr>
        <w:widowControl w:val="0"/>
        <w:autoSpaceDE w:val="0"/>
        <w:autoSpaceDN w:val="0"/>
        <w:adjustRightInd w:val="0"/>
        <w:ind w:firstLine="720"/>
        <w:jc w:val="right"/>
        <w:rPr>
          <w:rFonts w:eastAsia="Calibri"/>
          <w:spacing w:val="4"/>
          <w:sz w:val="28"/>
          <w:szCs w:val="28"/>
          <w:lang w:eastAsia="en-US"/>
        </w:rPr>
      </w:pPr>
    </w:p>
    <w:p w14:paraId="0C615B75" w14:textId="77777777" w:rsidR="00B914C2" w:rsidRPr="00ED33AA" w:rsidRDefault="00B914C2" w:rsidP="00D8316A">
      <w:pPr>
        <w:pStyle w:val="ConsPlusTitlePage"/>
        <w:jc w:val="center"/>
        <w:rPr>
          <w:rFonts w:ascii="Times New Roman" w:hAnsi="Times New Roman" w:cs="Times New Roman"/>
          <w:bCs/>
          <w:sz w:val="28"/>
          <w:szCs w:val="28"/>
        </w:rPr>
      </w:pPr>
      <w:r w:rsidRPr="00ED33AA">
        <w:rPr>
          <w:rFonts w:ascii="Times New Roman" w:hAnsi="Times New Roman" w:cs="Times New Roman"/>
          <w:bCs/>
          <w:sz w:val="28"/>
          <w:szCs w:val="28"/>
        </w:rPr>
        <w:t>Административный регламент</w:t>
      </w:r>
    </w:p>
    <w:p w14:paraId="0DFE4C2F" w14:textId="77777777" w:rsidR="00B914C2" w:rsidRPr="00ED33AA" w:rsidRDefault="00B914C2" w:rsidP="00D8316A">
      <w:pPr>
        <w:pStyle w:val="ConsPlusTitlePage"/>
        <w:jc w:val="center"/>
        <w:rPr>
          <w:rFonts w:ascii="Times New Roman" w:hAnsi="Times New Roman" w:cs="Times New Roman"/>
          <w:bCs/>
          <w:sz w:val="28"/>
          <w:szCs w:val="28"/>
        </w:rPr>
      </w:pPr>
      <w:r w:rsidRPr="00ED33AA">
        <w:rPr>
          <w:rFonts w:ascii="Times New Roman" w:hAnsi="Times New Roman" w:cs="Times New Roman"/>
          <w:bCs/>
          <w:sz w:val="28"/>
          <w:szCs w:val="28"/>
        </w:rPr>
        <w:t>предоставления муниципальной услуги по предоставлению</w:t>
      </w:r>
    </w:p>
    <w:p w14:paraId="6FBD4EC9" w14:textId="77777777" w:rsidR="00B914C2" w:rsidRPr="00ED33AA" w:rsidRDefault="00B914C2" w:rsidP="00D8316A">
      <w:pPr>
        <w:pStyle w:val="ConsPlusTitlePage"/>
        <w:jc w:val="center"/>
        <w:rPr>
          <w:rFonts w:ascii="Times New Roman" w:hAnsi="Times New Roman" w:cs="Times New Roman"/>
          <w:bCs/>
          <w:sz w:val="28"/>
          <w:szCs w:val="28"/>
        </w:rPr>
      </w:pPr>
      <w:r w:rsidRPr="00ED33AA">
        <w:rPr>
          <w:rFonts w:ascii="Times New Roman" w:hAnsi="Times New Roman" w:cs="Times New Roman"/>
          <w:bCs/>
          <w:sz w:val="28"/>
          <w:szCs w:val="28"/>
        </w:rPr>
        <w:t xml:space="preserve">разрешения на осуществление земляных работ </w:t>
      </w:r>
    </w:p>
    <w:p w14:paraId="4C845933" w14:textId="77777777" w:rsidR="00B914C2" w:rsidRPr="00ED33AA" w:rsidRDefault="00B914C2" w:rsidP="00D8316A">
      <w:pPr>
        <w:pStyle w:val="1"/>
        <w:spacing w:line="240" w:lineRule="auto"/>
        <w:rPr>
          <w:rFonts w:ascii="Times New Roman" w:hAnsi="Times New Roman" w:cs="Times New Roman"/>
          <w:bCs/>
          <w:color w:val="auto"/>
          <w:sz w:val="28"/>
          <w:szCs w:val="28"/>
        </w:rPr>
      </w:pPr>
    </w:p>
    <w:p w14:paraId="0C5ECDD3" w14:textId="77777777" w:rsidR="00B914C2" w:rsidRPr="00ED33AA" w:rsidRDefault="00B914C2" w:rsidP="00D8316A">
      <w:pPr>
        <w:pStyle w:val="ConsPlusTitlePage"/>
        <w:numPr>
          <w:ilvl w:val="0"/>
          <w:numId w:val="24"/>
        </w:numPr>
        <w:tabs>
          <w:tab w:val="left" w:pos="426"/>
        </w:tabs>
        <w:ind w:left="0" w:firstLine="0"/>
        <w:jc w:val="center"/>
        <w:outlineLvl w:val="1"/>
        <w:rPr>
          <w:rFonts w:ascii="Times New Roman" w:hAnsi="Times New Roman" w:cs="Times New Roman"/>
          <w:bCs/>
          <w:sz w:val="28"/>
          <w:szCs w:val="28"/>
        </w:rPr>
      </w:pPr>
      <w:r w:rsidRPr="00ED33AA">
        <w:rPr>
          <w:rFonts w:ascii="Times New Roman" w:hAnsi="Times New Roman" w:cs="Times New Roman"/>
          <w:bCs/>
          <w:sz w:val="28"/>
          <w:szCs w:val="28"/>
        </w:rPr>
        <w:t>Общие положения</w:t>
      </w:r>
    </w:p>
    <w:p w14:paraId="2C0AD864" w14:textId="77777777" w:rsidR="00B914C2" w:rsidRPr="00ED33AA" w:rsidRDefault="00B914C2" w:rsidP="00D8316A">
      <w:pPr>
        <w:pStyle w:val="ConsPlusTitlePage"/>
        <w:ind w:left="1080"/>
        <w:outlineLvl w:val="1"/>
        <w:rPr>
          <w:rFonts w:ascii="Times New Roman" w:hAnsi="Times New Roman" w:cs="Times New Roman"/>
          <w:bCs/>
          <w:sz w:val="28"/>
          <w:szCs w:val="28"/>
        </w:rPr>
      </w:pPr>
    </w:p>
    <w:p w14:paraId="371C4BC5" w14:textId="77777777" w:rsidR="00B914C2" w:rsidRPr="00ED33AA" w:rsidRDefault="00B914C2" w:rsidP="00D8316A">
      <w:pPr>
        <w:pStyle w:val="ConsPlusTitlePage"/>
        <w:ind w:left="720"/>
        <w:jc w:val="center"/>
        <w:outlineLvl w:val="2"/>
        <w:rPr>
          <w:rFonts w:ascii="Times New Roman" w:hAnsi="Times New Roman" w:cs="Times New Roman"/>
          <w:bCs/>
          <w:sz w:val="28"/>
          <w:szCs w:val="28"/>
        </w:rPr>
      </w:pPr>
      <w:r w:rsidRPr="00ED33AA">
        <w:rPr>
          <w:rFonts w:ascii="Times New Roman" w:hAnsi="Times New Roman" w:cs="Times New Roman"/>
          <w:bCs/>
          <w:sz w:val="28"/>
          <w:szCs w:val="28"/>
        </w:rPr>
        <w:t>Предмет регулирования административного регламента</w:t>
      </w:r>
    </w:p>
    <w:p w14:paraId="53939D6E"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610B6F22" w14:textId="5D1EDA1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 Административный регламент предоставления муниципальной услуги регулирует отношения, возникающие в связи с предоставлением муниципальной услуги </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Предоставление разрешения на осуществление земляных работ</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 xml:space="preserve"> (далее </w:t>
      </w:r>
      <w:r w:rsidR="00E822A0"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Административный регламент, Муниципальная услуга) Администрацией </w:t>
      </w:r>
      <w:r w:rsidRPr="00ED33AA">
        <w:rPr>
          <w:rFonts w:ascii="Times New Roman" w:hAnsi="Times New Roman" w:cs="Times New Roman"/>
          <w:bCs/>
          <w:color w:val="auto"/>
          <w:sz w:val="28"/>
          <w:szCs w:val="28"/>
        </w:rPr>
        <w:t>Ханты-Мансийского</w:t>
      </w:r>
      <w:r w:rsidRPr="00ED33AA">
        <w:rPr>
          <w:rFonts w:ascii="Times New Roman" w:hAnsi="Times New Roman" w:cs="Times New Roman"/>
          <w:b/>
          <w:color w:val="auto"/>
          <w:sz w:val="28"/>
          <w:szCs w:val="28"/>
        </w:rPr>
        <w:t xml:space="preserve"> </w:t>
      </w:r>
      <w:r w:rsidRPr="00ED33AA">
        <w:rPr>
          <w:rFonts w:ascii="Times New Roman" w:hAnsi="Times New Roman" w:cs="Times New Roman"/>
          <w:color w:val="auto"/>
          <w:sz w:val="28"/>
          <w:szCs w:val="28"/>
        </w:rPr>
        <w:t>района (далее – уполномоченный орган).</w:t>
      </w:r>
    </w:p>
    <w:p w14:paraId="0EB353F4" w14:textId="0B2EEA6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1.2. Административный регламент устанавливает стандарт предоставления Муниципальной услуги, состав, последовательность </w:t>
      </w:r>
      <w:r w:rsidR="00E822A0"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r w:rsidR="00E822A0"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многофункциональных центрах предоставления государственных </w:t>
      </w:r>
      <w:r w:rsidR="00E822A0"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муниципальных услуг (далее </w:t>
      </w:r>
      <w:r w:rsidR="00E822A0"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МФЦ), формы контроля </w:t>
      </w:r>
      <w:r w:rsidR="00E822A0"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за предоставлением Муниципальной услуги, досудебный (внесудебный) порядок обжалования решений и действий (бездействий) уполномоченного органа, должностных лиц уполномоченного органа, работников МФЦ.</w:t>
      </w:r>
    </w:p>
    <w:p w14:paraId="10A88100" w14:textId="21E3F56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1.3. Проведение любых видов земляных работ без оформления разрешения на осуществление земляных работ (далее </w:t>
      </w:r>
      <w:r w:rsidR="00E822A0"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Разрешение) запрещается, за исключением случаев, когда указанные работы осуществляются на основании документов, выданных в соответствии </w:t>
      </w:r>
      <w:r w:rsidR="00E822A0"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с федеральным законодательством. </w:t>
      </w:r>
    </w:p>
    <w:p w14:paraId="2B6989C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1" w:name="P48"/>
      <w:bookmarkEnd w:id="1"/>
      <w:r w:rsidRPr="00ED33AA">
        <w:rPr>
          <w:rFonts w:ascii="Times New Roman" w:hAnsi="Times New Roman" w:cs="Times New Roman"/>
          <w:color w:val="auto"/>
          <w:sz w:val="28"/>
          <w:szCs w:val="28"/>
        </w:rPr>
        <w:t>1.4. Получение разрешения на осуществление земляных работ обязательно, в том числе при осуществлении следующих работ, требующих проведения земляных работ:</w:t>
      </w:r>
    </w:p>
    <w:p w14:paraId="0AD8958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31EC3E6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б)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F227BF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инженерные изыскания;</w:t>
      </w:r>
    </w:p>
    <w:p w14:paraId="78F97875" w14:textId="5531F22D"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без изменения профиля и планировки дорог;</w:t>
      </w:r>
    </w:p>
    <w:p w14:paraId="158F0B48" w14:textId="32B165C5"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 размещение и установка объектов, в том числе некапитальных объектов, на землях или земельных участках, находящихся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государственной или муниципальной собственности, размещение которых может осуществляться без предоставления земельных участков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установления сервитутов, а также установка опор, информационных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рекламных конструкций, использование земель или земельного участка, находящихся в государственной или муниципальной собственности,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целях проведения инженерных изысканий либо капитального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BB0767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аварийно-восстановительный ремонт, в том числе сетей инженерно-технического обеспечения, сооружений;</w:t>
      </w:r>
    </w:p>
    <w:p w14:paraId="2BBE6F2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ж)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3BA170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з) проведение работ по сохранению объектов культурного наследия (в том числе, проведение археологических полевых работ);</w:t>
      </w:r>
    </w:p>
    <w:p w14:paraId="55128A23" w14:textId="5C11643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и) благоустройство </w:t>
      </w:r>
      <w:r w:rsidR="00F4201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комплекс мероприятий по созданию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эстетического восприятия территории (далее </w:t>
      </w:r>
      <w:r w:rsidR="0012645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благоустройство)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вертикальная планировка территорий, за исключением работ по посадке деревьев, кустарников, благоустройства газонов.</w:t>
      </w:r>
    </w:p>
    <w:p w14:paraId="434A40B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12A0E0A8" w14:textId="77777777" w:rsidR="00B914C2" w:rsidRPr="00ED33AA" w:rsidRDefault="00B914C2" w:rsidP="00D8316A">
      <w:pPr>
        <w:pStyle w:val="a9"/>
        <w:adjustRightInd w:val="0"/>
        <w:ind w:left="0"/>
        <w:jc w:val="center"/>
        <w:rPr>
          <w:bCs/>
          <w:iCs/>
          <w:sz w:val="28"/>
          <w:szCs w:val="28"/>
        </w:rPr>
      </w:pPr>
      <w:bookmarkStart w:id="2" w:name="P59"/>
      <w:bookmarkEnd w:id="2"/>
      <w:r w:rsidRPr="00ED33AA">
        <w:rPr>
          <w:bCs/>
          <w:iCs/>
          <w:sz w:val="28"/>
          <w:szCs w:val="28"/>
        </w:rPr>
        <w:t>Круг заявителей</w:t>
      </w:r>
    </w:p>
    <w:p w14:paraId="40D74767" w14:textId="77777777" w:rsidR="00B914C2" w:rsidRPr="00ED33AA" w:rsidRDefault="00B914C2" w:rsidP="00D8316A">
      <w:pPr>
        <w:pStyle w:val="ConsPlusTitlePage"/>
        <w:outlineLvl w:val="2"/>
        <w:rPr>
          <w:rFonts w:ascii="Times New Roman" w:hAnsi="Times New Roman" w:cs="Times New Roman"/>
          <w:sz w:val="28"/>
          <w:szCs w:val="28"/>
        </w:rPr>
      </w:pPr>
    </w:p>
    <w:p w14:paraId="1DDB010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1.5. 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14:paraId="75C23AE2" w14:textId="5C2939C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С заявлением вправе обратиться представитель заявителя, действующий в силу полномочий, основанных на оформленной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lastRenderedPageBreak/>
        <w:t xml:space="preserve">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w:t>
      </w:r>
      <w:r w:rsidR="00F4201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представитель заявителя).</w:t>
      </w:r>
    </w:p>
    <w:p w14:paraId="3759E0CB"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0E11ACC8"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 xml:space="preserve"> Требования к порядку информирования о предоставлении</w:t>
      </w:r>
    </w:p>
    <w:p w14:paraId="571E30BF"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Муниципальной услуги</w:t>
      </w:r>
    </w:p>
    <w:p w14:paraId="3C410327"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2522BAF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1.6. Прием заявителей по вопросу предоставления Муниципальной услуги осуществляется специалистами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строительства, архитектуры и жилищно-коммунального хозяйства Администрации Ханты-Мансийского района (далее – Департамент) </w:t>
      </w:r>
    </w:p>
    <w:p w14:paraId="406C9B95" w14:textId="3EB6372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1.7. На официальном сайте уполномоченного органа (далее – сайт уполномоченного органа) в информационно-коммуникационной сети «Интернет» (далее </w:t>
      </w:r>
      <w:r w:rsidR="0012645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сеть «Интернет»), федеральной государственной информационной системе «Единый портал государственных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муниципальных услуг (функций)», расположенной в сети Интернет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по адресу: www.gosuslugi.ru (далее </w:t>
      </w:r>
      <w:r w:rsidR="00F4201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ЕПГУ), обязательному размещению подлежит следующая справочная информация:</w:t>
      </w:r>
    </w:p>
    <w:p w14:paraId="21997FE4" w14:textId="48C4D0A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место </w:t>
      </w:r>
      <w:r w:rsidR="00A16B9A" w:rsidRPr="00ED33AA">
        <w:rPr>
          <w:rFonts w:ascii="Times New Roman" w:hAnsi="Times New Roman" w:cs="Times New Roman"/>
          <w:color w:val="auto"/>
          <w:sz w:val="28"/>
          <w:szCs w:val="28"/>
        </w:rPr>
        <w:t>нахождения и режим работы</w:t>
      </w:r>
      <w:r w:rsidRPr="00ED33AA">
        <w:rPr>
          <w:rFonts w:ascii="Times New Roman" w:hAnsi="Times New Roman" w:cs="Times New Roman"/>
          <w:color w:val="auto"/>
          <w:sz w:val="28"/>
          <w:szCs w:val="28"/>
        </w:rPr>
        <w:t xml:space="preserve"> Департамента, его структурных подразделений, ответственных за предоставление Муниципальной услуги;</w:t>
      </w:r>
    </w:p>
    <w:p w14:paraId="18CC22B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справочные телефоны структурных подразделений Департамента, ответственных за предоставление Муниципальной услуги, в том числе номер телефона-автоинформатора (при наличии);</w:t>
      </w:r>
    </w:p>
    <w:p w14:paraId="6A5CE55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адреса официального сайта уполномоченного органа, а также электронной почты и (или) формы обратной связи Департамента в сети «Интернет».</w:t>
      </w:r>
    </w:p>
    <w:p w14:paraId="08D6A45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1.8. Информирование заявителей по вопросам предоставления Муниципальной услуги осуществляется:</w:t>
      </w:r>
    </w:p>
    <w:p w14:paraId="2D6BEC8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путем размещения информации на сайте уполномоченного органа, ЕПГУ;</w:t>
      </w:r>
    </w:p>
    <w:p w14:paraId="205EF7F4" w14:textId="23F0E992"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б) должностным лицом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ответственным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за предоставление Муниципальной услуги, при непосредственном обращении заявителя в Департамент; </w:t>
      </w:r>
    </w:p>
    <w:p w14:paraId="765B027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путем публикации информационных материалов в средствах массовой информации;</w:t>
      </w:r>
    </w:p>
    <w:p w14:paraId="1C7B4DC1" w14:textId="6C3D3C9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 путем размещения брошюр, буклетов и других печатных материалов в помещениях Департамента, предназначенных для приема Заявителей, а также иных организаций всех форм собственности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по согласованию с указанными организациями, в том числе в МФЦ; </w:t>
      </w:r>
    </w:p>
    <w:p w14:paraId="41629E9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посредством телефонной и факсимильной связи, электронной почты;</w:t>
      </w:r>
    </w:p>
    <w:p w14:paraId="7F6AA02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е) посредством ответов на письменные и устные обращения Заявителей по вопросу предоставления Муниципальной услуги.</w:t>
      </w:r>
    </w:p>
    <w:p w14:paraId="388FEDB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1.9. На ЕПГУ и сайте уполномоченного органа, в целях информирования заявителей по вопросам предоставления Муниципальной услуги, размещается следующая информация:</w:t>
      </w:r>
    </w:p>
    <w:p w14:paraId="049E3ED9" w14:textId="3591548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исчерпывающий и конкретный перечень документов, необходимых для предоставления Муниципальной услуги, требования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к оформлению указанных документов, а также перечень документов, которые заявитель вправе представить по собственной инициативе;</w:t>
      </w:r>
    </w:p>
    <w:p w14:paraId="45DDD05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перечень лиц, имеющих право на получение Муниципальной услуги;</w:t>
      </w:r>
    </w:p>
    <w:p w14:paraId="698F6F3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срок предоставления Муниципальной услуги;</w:t>
      </w:r>
    </w:p>
    <w:p w14:paraId="3EA9FB8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A242C03" w14:textId="23652A52"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 исчерпывающий перечень оснований для приостановления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или отказа в предоставлении Муниципальной услуги;</w:t>
      </w:r>
    </w:p>
    <w:p w14:paraId="78B9361E" w14:textId="7B2E4E1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информация о праве на досудебное (внесудебное) обжалование действий (бездействия) и решений, принятых (осуществляемых)</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ходе предоставления Муниципальной услуги;</w:t>
      </w:r>
    </w:p>
    <w:p w14:paraId="745E2497" w14:textId="3A76E1B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ж) формы заявлений (уведомлений, сообщений), используемые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при предоставлении Муниципальной услуги.</w:t>
      </w:r>
    </w:p>
    <w:p w14:paraId="5AAEB342" w14:textId="044A295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1.10. Информация на ЕПГУ и сайте уполномоченного органа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 порядке и сроках предоставления Муниципальной услуги предоставляется заявителю бесплатно.</w:t>
      </w:r>
    </w:p>
    <w:p w14:paraId="7B1FD54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1.11. На сайте уполномоченного органа дополнительно размещаются:</w:t>
      </w:r>
    </w:p>
    <w:p w14:paraId="0F46BB2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полное наименование и почтовый адрес Департамента, непосредственно предоставляющего Муниципальную услугу;</w:t>
      </w:r>
    </w:p>
    <w:p w14:paraId="27866212" w14:textId="1D97B555"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б) номера телефонов-автоинформаторов (при наличии), справочные номера телефонов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00F4201A" w:rsidRPr="00ED33AA">
        <w:rPr>
          <w:rFonts w:ascii="Times New Roman" w:hAnsi="Times New Roman" w:cs="Times New Roman"/>
          <w:color w:val="auto"/>
          <w:sz w:val="28"/>
          <w:szCs w:val="28"/>
        </w:rPr>
        <w:t xml:space="preserve"> Департамента,</w:t>
      </w:r>
      <w:r w:rsidRPr="00ED33AA">
        <w:rPr>
          <w:rFonts w:ascii="Times New Roman" w:hAnsi="Times New Roman" w:cs="Times New Roman"/>
          <w:color w:val="auto"/>
          <w:sz w:val="28"/>
          <w:szCs w:val="28"/>
        </w:rPr>
        <w:t xml:space="preserve"> непосредственно предоставляющего Муниципальную услугу;</w:t>
      </w:r>
    </w:p>
    <w:p w14:paraId="696D0808"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режим работы Департамента;</w:t>
      </w:r>
    </w:p>
    <w:p w14:paraId="16D9FD4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 график работы управления </w:t>
      </w:r>
      <w:r w:rsidRPr="00ED33AA">
        <w:rPr>
          <w:rFonts w:ascii="Times New Roman" w:hAnsi="Times New Roman" w:cs="Times New Roman"/>
          <w:bCs/>
          <w:color w:val="auto"/>
          <w:sz w:val="28"/>
          <w:szCs w:val="28"/>
        </w:rPr>
        <w:t>жилищно-коммунального хозяйства, транспорта</w:t>
      </w:r>
      <w:r w:rsidRPr="00ED33AA">
        <w:rPr>
          <w:rFonts w:ascii="Times New Roman" w:hAnsi="Times New Roman" w:cs="Times New Roman"/>
          <w:color w:val="auto"/>
          <w:sz w:val="28"/>
          <w:szCs w:val="28"/>
        </w:rPr>
        <w:t xml:space="preserve"> Департамента, непосредственно предоставляющего Муниципальную услугу;</w:t>
      </w:r>
    </w:p>
    <w:p w14:paraId="43D6C65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выдержки из нормативных правовых актов, содержащих нормы, регулирующие деятельность Департамента по предоставлению Муниципальной услуги;</w:t>
      </w:r>
    </w:p>
    <w:p w14:paraId="2182E16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перечень лиц, имеющих право на получение Муниципальной услуги;</w:t>
      </w:r>
    </w:p>
    <w:p w14:paraId="350CF272" w14:textId="2C201F1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ж) формы заявлений (уведомлений, сообщений), используемые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при предоставлении Муниципальной услуги, образцы по заполнению;</w:t>
      </w:r>
    </w:p>
    <w:p w14:paraId="4CBDDFB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з) порядок и способы предварительной записи на получение Муниципальной услуги в МФЦ;</w:t>
      </w:r>
    </w:p>
    <w:p w14:paraId="2B3B992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и) текст Административного регламента с </w:t>
      </w:r>
      <w:hyperlink w:anchor="P556">
        <w:r w:rsidRPr="00ED33AA">
          <w:rPr>
            <w:rFonts w:ascii="Times New Roman" w:hAnsi="Times New Roman" w:cs="Times New Roman"/>
            <w:color w:val="auto"/>
            <w:sz w:val="28"/>
            <w:szCs w:val="28"/>
          </w:rPr>
          <w:t>приложениями</w:t>
        </w:r>
      </w:hyperlink>
      <w:r w:rsidRPr="00ED33AA">
        <w:rPr>
          <w:rFonts w:ascii="Times New Roman" w:hAnsi="Times New Roman" w:cs="Times New Roman"/>
          <w:color w:val="auto"/>
          <w:sz w:val="28"/>
          <w:szCs w:val="28"/>
        </w:rPr>
        <w:t>;</w:t>
      </w:r>
    </w:p>
    <w:p w14:paraId="286FB08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к) краткое описание порядка предоставления Муниципальной услуги;</w:t>
      </w:r>
    </w:p>
    <w:p w14:paraId="5FD3334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л) порядок обжалования решений, действий или бездействия должностных лиц, предоставляющих Муниципальную услугу;</w:t>
      </w:r>
    </w:p>
    <w:p w14:paraId="44642D7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 также справочно-информационные материалы, содержащие сведения о порядке и способах проведения оценки.</w:t>
      </w:r>
    </w:p>
    <w:p w14:paraId="52324C2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1.12. При информировании о порядке предоставления Муниципальной услуги по телефону должностное лицо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приняв вызов по телефону, представляется: называет фамилию, имя, отчество (при наличии), должность, наименование структурного подразделения Департамента. </w:t>
      </w:r>
    </w:p>
    <w:p w14:paraId="6E9F9CE0" w14:textId="312CF42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Должностное лицо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обязано сообщить заявителю график приема, точный почтовый адрес Департамента, способ проезда </w:t>
      </w:r>
      <w:r w:rsidR="00F4201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к нему, способы записи для личного приема, требования к письменному обращению.</w:t>
      </w:r>
    </w:p>
    <w:p w14:paraId="7C52261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Информирование по телефону о порядке предоставления Муниципальной услуги осуществляется в соответствии с режимом работы Департамента </w:t>
      </w:r>
    </w:p>
    <w:p w14:paraId="768D711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Во время разговора должностные лица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произносят слова четко и не прерывают разговор по причине поступления другого звонка.</w:t>
      </w:r>
    </w:p>
    <w:p w14:paraId="2B37721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либо обратившемуся сообщается номер телефона, по которому можно получить необходимую информацию.</w:t>
      </w:r>
    </w:p>
    <w:p w14:paraId="0921B3C1" w14:textId="24A00C7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1.13. При ответе на телефонный звонок и устные обращения </w:t>
      </w:r>
      <w:r w:rsidR="00F4201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по порядку предоставления Муниципальной услуги должностным лицом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обратившемуся сообщается следующая информация:</w:t>
      </w:r>
    </w:p>
    <w:p w14:paraId="6CF9B83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о перечне лиц, имеющих право на получение Муниципальной услуги;</w:t>
      </w:r>
    </w:p>
    <w:p w14:paraId="431C422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2E2208D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в) о перечне документов, необходимых для получения Муниципальной услуги;</w:t>
      </w:r>
    </w:p>
    <w:p w14:paraId="6AB8F41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 о сроках предоставления Муниципальной услуги;</w:t>
      </w:r>
    </w:p>
    <w:p w14:paraId="54782E9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об основаниях для приостановления Муниципальной услуги;</w:t>
      </w:r>
    </w:p>
    <w:p w14:paraId="219FCE0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об основаниях для отказа в предоставлении Муниципальной услуги;</w:t>
      </w:r>
    </w:p>
    <w:p w14:paraId="0AAF38A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ж) о месте размещения на ЕПГУ, сайте уполномоченного органа информации по вопросам предоставления Муниципальной услуги.</w:t>
      </w:r>
    </w:p>
    <w:p w14:paraId="7F1D70A0" w14:textId="1F24DBD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1.14. Специалисты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разрабатывает информационные материалы по порядку предоставления Муниципальной услуги </w:t>
      </w:r>
      <w:r w:rsidR="00F4201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памятки, инструкции, брошюры, макеты </w:t>
      </w:r>
      <w:r w:rsidR="00F4201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и размещают на ЕПГУ, сайте уполномоченного органа, передают в МФЦ.</w:t>
      </w:r>
    </w:p>
    <w:p w14:paraId="2776A409" w14:textId="6756335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Специалисты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обеспечивают своевременную актуализацию указанных информационных материалов на ЕПГУ, сайте уполномоченного органа и контролируют их наличие и актуальность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МФЦ.</w:t>
      </w:r>
    </w:p>
    <w:p w14:paraId="0D7FB521" w14:textId="3FAC2B9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1.15.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с правообладателем программного обеспечения, предусматривающего взимание платы, регистрацию или авторизацию заявителя,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или предоставление им персональных данных.</w:t>
      </w:r>
    </w:p>
    <w:p w14:paraId="77546DE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1.16. Консультирование по вопросам предоставления Муниципальной услуги должностными лицами управления </w:t>
      </w:r>
      <w:r w:rsidRPr="00ED33AA">
        <w:rPr>
          <w:rFonts w:ascii="Times New Roman" w:hAnsi="Times New Roman" w:cs="Times New Roman"/>
          <w:bCs/>
          <w:color w:val="auto"/>
          <w:sz w:val="28"/>
          <w:szCs w:val="28"/>
        </w:rPr>
        <w:t>жилищно-коммунального хозяйства, транспорта, связи и дорог</w:t>
      </w:r>
      <w:r w:rsidRPr="00ED33AA">
        <w:rPr>
          <w:rFonts w:ascii="Times New Roman" w:hAnsi="Times New Roman" w:cs="Times New Roman"/>
          <w:color w:val="auto"/>
          <w:sz w:val="28"/>
          <w:szCs w:val="28"/>
        </w:rPr>
        <w:t xml:space="preserve"> Департамента осуществляется бесплатно.</w:t>
      </w:r>
    </w:p>
    <w:p w14:paraId="7D084818"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41C2CE8F" w14:textId="77777777" w:rsidR="00B914C2" w:rsidRPr="00ED33AA" w:rsidRDefault="00B914C2" w:rsidP="00D8316A">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II. Стандарт предоставления Муниципальной услуги</w:t>
      </w:r>
    </w:p>
    <w:p w14:paraId="697B17F1" w14:textId="77777777" w:rsidR="00B914C2" w:rsidRPr="00ED33AA" w:rsidRDefault="00B914C2" w:rsidP="00D8316A">
      <w:pPr>
        <w:pStyle w:val="ConsPlusTitlePage"/>
        <w:jc w:val="center"/>
        <w:outlineLvl w:val="1"/>
        <w:rPr>
          <w:rFonts w:ascii="Times New Roman" w:hAnsi="Times New Roman" w:cs="Times New Roman"/>
          <w:sz w:val="28"/>
          <w:szCs w:val="28"/>
        </w:rPr>
      </w:pPr>
    </w:p>
    <w:p w14:paraId="32526A25"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Наименование Муниципальной услуги</w:t>
      </w:r>
    </w:p>
    <w:p w14:paraId="1EBECF02" w14:textId="77777777" w:rsidR="00B914C2" w:rsidRPr="00ED33AA" w:rsidRDefault="00B914C2" w:rsidP="00D8316A">
      <w:pPr>
        <w:pStyle w:val="1"/>
        <w:spacing w:line="240" w:lineRule="auto"/>
        <w:rPr>
          <w:rFonts w:ascii="Times New Roman" w:hAnsi="Times New Roman" w:cs="Times New Roman"/>
          <w:color w:val="auto"/>
          <w:sz w:val="28"/>
          <w:szCs w:val="28"/>
        </w:rPr>
      </w:pPr>
    </w:p>
    <w:p w14:paraId="191830BB" w14:textId="4B1083D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2.1. Муниципальная услуга «Предоставление разрешения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на осуществление земляных работ».</w:t>
      </w:r>
    </w:p>
    <w:p w14:paraId="501247D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72AC84EC"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Наименование органа, предоставляющего Муниципальную</w:t>
      </w:r>
    </w:p>
    <w:p w14:paraId="5F7444F9"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услугу</w:t>
      </w:r>
    </w:p>
    <w:p w14:paraId="0A86EC63"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752742F7"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2.2. </w:t>
      </w:r>
      <w:r w:rsidRPr="00ED33AA">
        <w:rPr>
          <w:rFonts w:ascii="Times New Roman" w:hAnsi="Times New Roman" w:cs="Times New Roman"/>
          <w:bCs/>
          <w:color w:val="auto"/>
          <w:sz w:val="28"/>
          <w:szCs w:val="28"/>
        </w:rPr>
        <w:t xml:space="preserve">Муниципальная услуга предоставляется Администрацией </w:t>
      </w:r>
      <w:r w:rsidRPr="00ED33AA">
        <w:rPr>
          <w:rFonts w:ascii="Times New Roman" w:hAnsi="Times New Roman" w:cs="Times New Roman"/>
          <w:bCs/>
          <w:color w:val="auto"/>
          <w:sz w:val="28"/>
          <w:szCs w:val="28"/>
        </w:rPr>
        <w:br/>
        <w:t xml:space="preserve">Ханты-Мансийского района в лице должностных лиц, муниципальных служащих Департамента, и его структурного подразделения, </w:t>
      </w:r>
      <w:bookmarkStart w:id="3" w:name="_Hlk130996259"/>
      <w:r w:rsidRPr="00ED33AA">
        <w:rPr>
          <w:rFonts w:ascii="Times New Roman" w:hAnsi="Times New Roman" w:cs="Times New Roman"/>
          <w:bCs/>
          <w:color w:val="auto"/>
          <w:sz w:val="28"/>
          <w:szCs w:val="28"/>
        </w:rPr>
        <w:t xml:space="preserve">управления </w:t>
      </w:r>
      <w:r w:rsidRPr="00ED33AA">
        <w:rPr>
          <w:rFonts w:ascii="Times New Roman" w:hAnsi="Times New Roman" w:cs="Times New Roman"/>
          <w:bCs/>
          <w:color w:val="auto"/>
          <w:sz w:val="28"/>
          <w:szCs w:val="28"/>
        </w:rPr>
        <w:lastRenderedPageBreak/>
        <w:t>жилищно-коммунального хозяйства, транспорта, связи и д</w:t>
      </w:r>
      <w:bookmarkEnd w:id="3"/>
      <w:r w:rsidRPr="00ED33AA">
        <w:rPr>
          <w:rFonts w:ascii="Times New Roman" w:hAnsi="Times New Roman" w:cs="Times New Roman"/>
          <w:bCs/>
          <w:color w:val="auto"/>
          <w:sz w:val="28"/>
          <w:szCs w:val="28"/>
        </w:rPr>
        <w:t>орог (далее – структурное подразделение).</w:t>
      </w:r>
    </w:p>
    <w:p w14:paraId="7E40F5FD" w14:textId="05ECDE4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2.3. Департамент обеспечивает предоставление Муниципальной услуги через МФЦ или в электронной форме посредством ЕПГУ, также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иных формах по выбору заявителя, в соответствии с Федеральным законом от 27.07.2010 №</w:t>
      </w:r>
      <w:r w:rsidRPr="00ED33AA">
        <w:rPr>
          <w:rFonts w:ascii="Times New Roman" w:hAnsi="Times New Roman" w:cs="Times New Roman"/>
          <w:b/>
          <w:bCs/>
          <w:color w:val="auto"/>
          <w:sz w:val="28"/>
          <w:szCs w:val="28"/>
        </w:rPr>
        <w:t xml:space="preserve"> </w:t>
      </w:r>
      <w:r w:rsidRPr="00ED33AA">
        <w:rPr>
          <w:rFonts w:ascii="Times New Roman" w:hAnsi="Times New Roman" w:cs="Times New Roman"/>
          <w:color w:val="auto"/>
          <w:sz w:val="28"/>
          <w:szCs w:val="28"/>
        </w:rPr>
        <w:t xml:space="preserve">210-ФЗ «Об организации предоставления государственных и муниципальных услуг» (далее – Федеральный закон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210-ФЗ).</w:t>
      </w:r>
    </w:p>
    <w:p w14:paraId="1D29D948" w14:textId="2814AAD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 Запрещено требовать от заявителя осуществления действий,</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w:t>
      </w:r>
      <w:r w:rsidRPr="00ED33AA">
        <w:rPr>
          <w:rFonts w:ascii="Times New Roman" w:eastAsia="Times New Roman" w:hAnsi="Times New Roman" w:cs="Times New Roman"/>
          <w:color w:val="auto"/>
          <w:spacing w:val="0"/>
          <w:sz w:val="28"/>
          <w:szCs w:val="28"/>
          <w:lang w:eastAsia="ar-SA"/>
        </w:rPr>
        <w:t xml:space="preserve">решением Думы </w:t>
      </w:r>
      <w:r w:rsidRPr="00ED33AA">
        <w:rPr>
          <w:rFonts w:ascii="Times New Roman" w:eastAsia="Times New Roman" w:hAnsi="Times New Roman" w:cs="Times New Roman"/>
          <w:color w:val="auto"/>
          <w:spacing w:val="0"/>
          <w:sz w:val="28"/>
          <w:szCs w:val="28"/>
          <w:lang w:eastAsia="en-US"/>
        </w:rPr>
        <w:t xml:space="preserve">Ханты-Мансийского района </w:t>
      </w:r>
      <w:r w:rsidRPr="00ED33AA">
        <w:rPr>
          <w:rFonts w:ascii="Times New Roman" w:eastAsia="Times New Roman" w:hAnsi="Times New Roman" w:cs="Times New Roman"/>
          <w:color w:val="auto"/>
          <w:spacing w:val="0"/>
          <w:sz w:val="28"/>
          <w:szCs w:val="28"/>
          <w:lang w:eastAsia="ar-SA"/>
        </w:rPr>
        <w:t>от 20.03.2014 № 336 «</w:t>
      </w:r>
      <w:r w:rsidRPr="00ED33AA">
        <w:rPr>
          <w:rFonts w:ascii="Times New Roman" w:eastAsia="Times New Roman" w:hAnsi="Times New Roman" w:cs="Times New Roman"/>
          <w:color w:val="auto"/>
          <w:spacing w:val="0"/>
          <w:sz w:val="28"/>
          <w:szCs w:val="28"/>
          <w:lang w:eastAsia="en-US"/>
        </w:rPr>
        <w:t xml:space="preserve">Об утверждении Перечня услуг, которые являются необходимыми и обязательными </w:t>
      </w:r>
      <w:r w:rsidR="00126458" w:rsidRPr="00ED33AA">
        <w:rPr>
          <w:rFonts w:ascii="Times New Roman" w:eastAsia="Times New Roman" w:hAnsi="Times New Roman" w:cs="Times New Roman"/>
          <w:color w:val="auto"/>
          <w:spacing w:val="0"/>
          <w:sz w:val="28"/>
          <w:szCs w:val="28"/>
          <w:lang w:eastAsia="en-US"/>
        </w:rPr>
        <w:br/>
      </w:r>
      <w:r w:rsidRPr="00ED33AA">
        <w:rPr>
          <w:rFonts w:ascii="Times New Roman" w:eastAsia="Times New Roman" w:hAnsi="Times New Roman" w:cs="Times New Roman"/>
          <w:color w:val="auto"/>
          <w:spacing w:val="0"/>
          <w:sz w:val="28"/>
          <w:szCs w:val="28"/>
          <w:lang w:eastAsia="en-US"/>
        </w:rPr>
        <w:t xml:space="preserve">для предоставления органами местного самоуправления </w:t>
      </w:r>
      <w:r w:rsidR="00126458" w:rsidRPr="00ED33AA">
        <w:rPr>
          <w:rFonts w:ascii="Times New Roman" w:eastAsia="Times New Roman" w:hAnsi="Times New Roman" w:cs="Times New Roman"/>
          <w:color w:val="auto"/>
          <w:spacing w:val="0"/>
          <w:sz w:val="28"/>
          <w:szCs w:val="28"/>
          <w:lang w:eastAsia="en-US"/>
        </w:rPr>
        <w:br/>
      </w:r>
      <w:r w:rsidRPr="00ED33AA">
        <w:rPr>
          <w:rFonts w:ascii="Times New Roman" w:eastAsia="Times New Roman" w:hAnsi="Times New Roman" w:cs="Times New Roman"/>
          <w:color w:val="auto"/>
          <w:spacing w:val="0"/>
          <w:sz w:val="28"/>
          <w:szCs w:val="28"/>
          <w:lang w:eastAsia="en-US"/>
        </w:rPr>
        <w:t xml:space="preserve">Ханты-Мансийского района муниципальных услуг и предоставляются организациями, участвующими в предоставлении муниципальных услуг, </w:t>
      </w:r>
      <w:r w:rsidR="00126458" w:rsidRPr="00ED33AA">
        <w:rPr>
          <w:rFonts w:ascii="Times New Roman" w:eastAsia="Times New Roman" w:hAnsi="Times New Roman" w:cs="Times New Roman"/>
          <w:color w:val="auto"/>
          <w:spacing w:val="0"/>
          <w:sz w:val="28"/>
          <w:szCs w:val="28"/>
          <w:lang w:eastAsia="en-US"/>
        </w:rPr>
        <w:br/>
      </w:r>
      <w:r w:rsidRPr="00ED33AA">
        <w:rPr>
          <w:rFonts w:ascii="Times New Roman" w:eastAsia="Times New Roman" w:hAnsi="Times New Roman" w:cs="Times New Roman"/>
          <w:color w:val="auto"/>
          <w:spacing w:val="0"/>
          <w:sz w:val="28"/>
          <w:szCs w:val="28"/>
          <w:lang w:eastAsia="en-US"/>
        </w:rPr>
        <w:t>и порядка определения размера платы за их предоставление».</w:t>
      </w:r>
    </w:p>
    <w:p w14:paraId="6981680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2.5. В целях предоставления Муниципальной услуги Департамент, </w:t>
      </w:r>
      <w:r w:rsidRPr="00ED33AA">
        <w:rPr>
          <w:rFonts w:ascii="Times New Roman" w:eastAsia="Calibri" w:hAnsi="Times New Roman" w:cs="Times New Roman"/>
          <w:color w:val="auto"/>
          <w:spacing w:val="0"/>
          <w:sz w:val="28"/>
          <w:szCs w:val="28"/>
          <w:lang w:eastAsia="en-US"/>
        </w:rPr>
        <w:t>осуществляет межведомственное информационное взаимодействие</w:t>
      </w:r>
      <w:r w:rsidRPr="00ED33AA">
        <w:rPr>
          <w:rFonts w:ascii="Times New Roman" w:hAnsi="Times New Roman" w:cs="Times New Roman"/>
          <w:color w:val="auto"/>
          <w:sz w:val="28"/>
          <w:szCs w:val="28"/>
        </w:rPr>
        <w:t xml:space="preserve"> с: </w:t>
      </w:r>
    </w:p>
    <w:p w14:paraId="2481FD8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Управлением </w:t>
      </w:r>
      <w:proofErr w:type="spellStart"/>
      <w:r w:rsidRPr="00ED33AA">
        <w:rPr>
          <w:rFonts w:ascii="Times New Roman" w:hAnsi="Times New Roman" w:cs="Times New Roman"/>
          <w:color w:val="auto"/>
          <w:sz w:val="28"/>
          <w:szCs w:val="28"/>
        </w:rPr>
        <w:t>Росреестра</w:t>
      </w:r>
      <w:proofErr w:type="spellEnd"/>
      <w:r w:rsidRPr="00ED33AA">
        <w:rPr>
          <w:rFonts w:ascii="Times New Roman" w:hAnsi="Times New Roman" w:cs="Times New Roman"/>
          <w:color w:val="auto"/>
          <w:sz w:val="28"/>
          <w:szCs w:val="28"/>
        </w:rPr>
        <w:t xml:space="preserve"> по Ханты-Мансийскому автономному округу – Югре; </w:t>
      </w:r>
    </w:p>
    <w:p w14:paraId="29E854C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Федеральной налоговой службой;</w:t>
      </w:r>
    </w:p>
    <w:p w14:paraId="510A02C1" w14:textId="3BEAE1A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Управлением Госавтоинспекции УМВД России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по Ханты-Мансийскому автономному округу – Югре;</w:t>
      </w:r>
    </w:p>
    <w:p w14:paraId="08188E7E" w14:textId="3CDFC4E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 Администрациями муниципальных образований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Ханты-Мансийского района;</w:t>
      </w:r>
    </w:p>
    <w:p w14:paraId="311F2C3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Ресурсоснабжающими организациями Ханты-Мансийского района;</w:t>
      </w:r>
    </w:p>
    <w:p w14:paraId="13F0663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Органами Администрации Ханты-Мансийского района.</w:t>
      </w:r>
    </w:p>
    <w:p w14:paraId="088F22B5"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7633267C"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Результат предоставления Муниципальной услуги</w:t>
      </w:r>
    </w:p>
    <w:p w14:paraId="23584DBF" w14:textId="77777777" w:rsidR="00B914C2" w:rsidRPr="00ED33AA" w:rsidRDefault="00B914C2" w:rsidP="00D8316A">
      <w:pPr>
        <w:pStyle w:val="1"/>
        <w:spacing w:line="240" w:lineRule="auto"/>
        <w:rPr>
          <w:rFonts w:ascii="Times New Roman" w:hAnsi="Times New Roman" w:cs="Times New Roman"/>
          <w:color w:val="auto"/>
          <w:sz w:val="28"/>
          <w:szCs w:val="28"/>
        </w:rPr>
      </w:pPr>
    </w:p>
    <w:p w14:paraId="0DAB650B" w14:textId="5B5BC46E"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4" w:name="P145"/>
      <w:bookmarkEnd w:id="4"/>
      <w:r w:rsidRPr="00ED33AA">
        <w:rPr>
          <w:rFonts w:ascii="Times New Roman" w:hAnsi="Times New Roman" w:cs="Times New Roman"/>
          <w:color w:val="auto"/>
          <w:sz w:val="28"/>
          <w:szCs w:val="28"/>
        </w:rPr>
        <w:t xml:space="preserve">2.6. Заявитель обращается в Департамент с заявлением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о предоставлении Муниципальной услуги в случаях, указанных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w:t>
      </w:r>
      <w:hyperlink w:anchor="P48">
        <w:r w:rsidRPr="00ED33AA">
          <w:rPr>
            <w:rFonts w:ascii="Times New Roman" w:hAnsi="Times New Roman" w:cs="Times New Roman"/>
            <w:color w:val="auto"/>
            <w:sz w:val="28"/>
            <w:szCs w:val="28"/>
          </w:rPr>
          <w:t>пункте 1.4</w:t>
        </w:r>
      </w:hyperlink>
      <w:r w:rsidRPr="00ED33AA">
        <w:rPr>
          <w:rFonts w:ascii="Times New Roman" w:hAnsi="Times New Roman" w:cs="Times New Roman"/>
          <w:color w:val="auto"/>
          <w:sz w:val="28"/>
          <w:szCs w:val="28"/>
        </w:rPr>
        <w:t xml:space="preserve"> с целью:</w:t>
      </w:r>
    </w:p>
    <w:p w14:paraId="03500382" w14:textId="14576D98" w:rsidR="00B914C2" w:rsidRPr="00ED33AA" w:rsidRDefault="00B64506" w:rsidP="00D8316A">
      <w:pPr>
        <w:pStyle w:val="1"/>
        <w:spacing w:line="240" w:lineRule="auto"/>
        <w:ind w:firstLine="709"/>
        <w:rPr>
          <w:rFonts w:ascii="Times New Roman" w:hAnsi="Times New Roman" w:cs="Times New Roman"/>
          <w:color w:val="auto"/>
          <w:sz w:val="28"/>
          <w:szCs w:val="28"/>
        </w:rPr>
      </w:pPr>
      <w:bookmarkStart w:id="5" w:name="P146"/>
      <w:bookmarkEnd w:id="5"/>
      <w:r w:rsidRPr="00ED33AA">
        <w:rPr>
          <w:rFonts w:ascii="Times New Roman" w:hAnsi="Times New Roman" w:cs="Times New Roman"/>
          <w:color w:val="auto"/>
          <w:sz w:val="28"/>
          <w:szCs w:val="28"/>
        </w:rPr>
        <w:t>2.6.1.</w:t>
      </w:r>
      <w:r w:rsidR="00B914C2" w:rsidRPr="00ED33AA">
        <w:rPr>
          <w:rFonts w:ascii="Times New Roman" w:hAnsi="Times New Roman" w:cs="Times New Roman"/>
          <w:color w:val="auto"/>
          <w:sz w:val="28"/>
          <w:szCs w:val="28"/>
        </w:rPr>
        <w:t xml:space="preserve"> </w:t>
      </w:r>
      <w:r w:rsidRPr="00ED33AA">
        <w:rPr>
          <w:rFonts w:ascii="Times New Roman" w:hAnsi="Times New Roman" w:cs="Times New Roman"/>
          <w:color w:val="auto"/>
          <w:sz w:val="28"/>
          <w:szCs w:val="28"/>
        </w:rPr>
        <w:t>П</w:t>
      </w:r>
      <w:r w:rsidR="00B914C2" w:rsidRPr="00ED33AA">
        <w:rPr>
          <w:rFonts w:ascii="Times New Roman" w:hAnsi="Times New Roman" w:cs="Times New Roman"/>
          <w:color w:val="auto"/>
          <w:sz w:val="28"/>
          <w:szCs w:val="28"/>
        </w:rPr>
        <w:t xml:space="preserve">олучения разрешения на осуществление земляных работ </w:t>
      </w:r>
      <w:r w:rsidR="00126458" w:rsidRPr="00ED33AA">
        <w:rPr>
          <w:rFonts w:ascii="Times New Roman" w:hAnsi="Times New Roman" w:cs="Times New Roman"/>
          <w:color w:val="auto"/>
          <w:sz w:val="28"/>
          <w:szCs w:val="28"/>
        </w:rPr>
        <w:br/>
      </w:r>
      <w:r w:rsidR="00B914C2" w:rsidRPr="00ED33AA">
        <w:rPr>
          <w:rFonts w:ascii="Times New Roman" w:hAnsi="Times New Roman" w:cs="Times New Roman"/>
          <w:color w:val="auto"/>
          <w:sz w:val="28"/>
          <w:szCs w:val="28"/>
        </w:rPr>
        <w:t>на межселенной территории Ханты-Мансийского района</w:t>
      </w:r>
      <w:r w:rsidRPr="00ED33AA">
        <w:rPr>
          <w:rFonts w:ascii="Times New Roman" w:hAnsi="Times New Roman" w:cs="Times New Roman"/>
          <w:color w:val="auto"/>
          <w:sz w:val="28"/>
          <w:szCs w:val="28"/>
        </w:rPr>
        <w:t>.</w:t>
      </w:r>
    </w:p>
    <w:p w14:paraId="2FA341A8" w14:textId="50D1BDF8" w:rsidR="00B914C2" w:rsidRPr="00ED33AA" w:rsidRDefault="00B64506" w:rsidP="00D8316A">
      <w:pPr>
        <w:pStyle w:val="1"/>
        <w:spacing w:line="240" w:lineRule="auto"/>
        <w:ind w:firstLine="709"/>
        <w:rPr>
          <w:rFonts w:ascii="Times New Roman" w:hAnsi="Times New Roman" w:cs="Times New Roman"/>
          <w:color w:val="auto"/>
          <w:sz w:val="28"/>
          <w:szCs w:val="28"/>
        </w:rPr>
      </w:pPr>
      <w:bookmarkStart w:id="6" w:name="P147"/>
      <w:bookmarkEnd w:id="6"/>
      <w:r w:rsidRPr="00ED33AA">
        <w:rPr>
          <w:rFonts w:ascii="Times New Roman" w:hAnsi="Times New Roman" w:cs="Times New Roman"/>
          <w:color w:val="auto"/>
          <w:sz w:val="28"/>
          <w:szCs w:val="28"/>
        </w:rPr>
        <w:lastRenderedPageBreak/>
        <w:t>2.6.2. П</w:t>
      </w:r>
      <w:r w:rsidR="00B914C2" w:rsidRPr="00ED33AA">
        <w:rPr>
          <w:rFonts w:ascii="Times New Roman" w:hAnsi="Times New Roman" w:cs="Times New Roman"/>
          <w:color w:val="auto"/>
          <w:sz w:val="28"/>
          <w:szCs w:val="28"/>
        </w:rPr>
        <w:t xml:space="preserve">олучения разрешения на осуществление земляных работ </w:t>
      </w:r>
      <w:r w:rsidR="00126458" w:rsidRPr="00ED33AA">
        <w:rPr>
          <w:rFonts w:ascii="Times New Roman" w:hAnsi="Times New Roman" w:cs="Times New Roman"/>
          <w:color w:val="auto"/>
          <w:sz w:val="28"/>
          <w:szCs w:val="28"/>
        </w:rPr>
        <w:br/>
      </w:r>
      <w:r w:rsidR="00B914C2" w:rsidRPr="00ED33AA">
        <w:rPr>
          <w:rFonts w:ascii="Times New Roman" w:hAnsi="Times New Roman" w:cs="Times New Roman"/>
          <w:color w:val="auto"/>
          <w:sz w:val="28"/>
          <w:szCs w:val="28"/>
        </w:rPr>
        <w:t>в связи с аварийно-восстановительными работами на межселенной территории Ханты-Мансийского района</w:t>
      </w:r>
      <w:r w:rsidRPr="00ED33AA">
        <w:rPr>
          <w:rFonts w:ascii="Times New Roman" w:hAnsi="Times New Roman" w:cs="Times New Roman"/>
          <w:color w:val="auto"/>
          <w:sz w:val="28"/>
          <w:szCs w:val="28"/>
        </w:rPr>
        <w:t>.</w:t>
      </w:r>
    </w:p>
    <w:p w14:paraId="251AA30D" w14:textId="705702E8" w:rsidR="00B914C2" w:rsidRPr="00ED33AA" w:rsidRDefault="00B64506" w:rsidP="00D8316A">
      <w:pPr>
        <w:pStyle w:val="1"/>
        <w:spacing w:line="240" w:lineRule="auto"/>
        <w:ind w:firstLine="709"/>
        <w:rPr>
          <w:rFonts w:ascii="Times New Roman" w:hAnsi="Times New Roman" w:cs="Times New Roman"/>
          <w:color w:val="auto"/>
          <w:sz w:val="28"/>
          <w:szCs w:val="28"/>
        </w:rPr>
      </w:pPr>
      <w:bookmarkStart w:id="7" w:name="P148"/>
      <w:bookmarkEnd w:id="7"/>
      <w:r w:rsidRPr="00ED33AA">
        <w:rPr>
          <w:rFonts w:ascii="Times New Roman" w:hAnsi="Times New Roman" w:cs="Times New Roman"/>
          <w:color w:val="auto"/>
          <w:sz w:val="28"/>
          <w:szCs w:val="28"/>
        </w:rPr>
        <w:t>2.6.3. П</w:t>
      </w:r>
      <w:r w:rsidR="00B914C2" w:rsidRPr="00ED33AA">
        <w:rPr>
          <w:rFonts w:ascii="Times New Roman" w:hAnsi="Times New Roman" w:cs="Times New Roman"/>
          <w:color w:val="auto"/>
          <w:sz w:val="28"/>
          <w:szCs w:val="28"/>
        </w:rPr>
        <w:t>родления разрешения на право осуществления земляных работ на межселенной территории Ханты-Мансийского района</w:t>
      </w:r>
      <w:r w:rsidRPr="00ED33AA">
        <w:rPr>
          <w:rFonts w:ascii="Times New Roman" w:hAnsi="Times New Roman" w:cs="Times New Roman"/>
          <w:color w:val="auto"/>
          <w:sz w:val="28"/>
          <w:szCs w:val="28"/>
        </w:rPr>
        <w:t>.</w:t>
      </w:r>
    </w:p>
    <w:p w14:paraId="09EDEC1D" w14:textId="4CC618E3" w:rsidR="00B914C2" w:rsidRPr="00ED33AA" w:rsidRDefault="00B64506" w:rsidP="00D8316A">
      <w:pPr>
        <w:pStyle w:val="1"/>
        <w:spacing w:line="240" w:lineRule="auto"/>
        <w:ind w:firstLine="709"/>
        <w:rPr>
          <w:rFonts w:ascii="Times New Roman" w:hAnsi="Times New Roman" w:cs="Times New Roman"/>
          <w:color w:val="auto"/>
          <w:sz w:val="28"/>
          <w:szCs w:val="28"/>
        </w:rPr>
      </w:pPr>
      <w:bookmarkStart w:id="8" w:name="P149"/>
      <w:bookmarkEnd w:id="8"/>
      <w:r w:rsidRPr="00ED33AA">
        <w:rPr>
          <w:rFonts w:ascii="Times New Roman" w:hAnsi="Times New Roman" w:cs="Times New Roman"/>
          <w:color w:val="auto"/>
          <w:sz w:val="28"/>
          <w:szCs w:val="28"/>
        </w:rPr>
        <w:t>2.6.4.</w:t>
      </w:r>
      <w:r w:rsidR="00B914C2" w:rsidRPr="00ED33AA">
        <w:rPr>
          <w:rFonts w:ascii="Times New Roman" w:hAnsi="Times New Roman" w:cs="Times New Roman"/>
          <w:color w:val="auto"/>
          <w:sz w:val="28"/>
          <w:szCs w:val="28"/>
        </w:rPr>
        <w:t xml:space="preserve"> </w:t>
      </w:r>
      <w:r w:rsidRPr="00ED33AA">
        <w:rPr>
          <w:rFonts w:ascii="Times New Roman" w:hAnsi="Times New Roman" w:cs="Times New Roman"/>
          <w:color w:val="auto"/>
          <w:sz w:val="28"/>
          <w:szCs w:val="28"/>
        </w:rPr>
        <w:t>З</w:t>
      </w:r>
      <w:r w:rsidR="00B914C2" w:rsidRPr="00ED33AA">
        <w:rPr>
          <w:rFonts w:ascii="Times New Roman" w:hAnsi="Times New Roman" w:cs="Times New Roman"/>
          <w:color w:val="auto"/>
          <w:sz w:val="28"/>
          <w:szCs w:val="28"/>
        </w:rPr>
        <w:t>акрытия разрешения на право осуществления земляных работ на межселенной территории Ханты-Мансийского района</w:t>
      </w:r>
      <w:r w:rsidRPr="00ED33AA">
        <w:rPr>
          <w:rFonts w:ascii="Times New Roman" w:hAnsi="Times New Roman" w:cs="Times New Roman"/>
          <w:color w:val="auto"/>
          <w:sz w:val="28"/>
          <w:szCs w:val="28"/>
        </w:rPr>
        <w:t>.</w:t>
      </w:r>
    </w:p>
    <w:p w14:paraId="0787C578" w14:textId="4A6AFC4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F4201A"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xml:space="preserve">. Результатом предоставления Муниципальной услуги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зависимости от основания для обращения является:</w:t>
      </w:r>
    </w:p>
    <w:p w14:paraId="7EAF3128" w14:textId="1F868A50"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9" w:name="P151"/>
      <w:bookmarkEnd w:id="9"/>
      <w:r w:rsidRPr="00ED33AA">
        <w:rPr>
          <w:rFonts w:ascii="Times New Roman" w:hAnsi="Times New Roman" w:cs="Times New Roman"/>
          <w:color w:val="auto"/>
          <w:sz w:val="28"/>
          <w:szCs w:val="28"/>
        </w:rPr>
        <w:t>2.7.</w:t>
      </w:r>
      <w:r w:rsidR="00F4201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w:t>
      </w:r>
      <w:hyperlink w:anchor="P556">
        <w:r w:rsidRPr="00ED33AA">
          <w:rPr>
            <w:rFonts w:ascii="Times New Roman" w:hAnsi="Times New Roman" w:cs="Times New Roman"/>
            <w:color w:val="auto"/>
            <w:sz w:val="28"/>
            <w:szCs w:val="28"/>
          </w:rPr>
          <w:t>Разрешение</w:t>
        </w:r>
      </w:hyperlink>
      <w:r w:rsidRPr="00ED33AA">
        <w:rPr>
          <w:rFonts w:ascii="Times New Roman" w:hAnsi="Times New Roman" w:cs="Times New Roman"/>
          <w:color w:val="auto"/>
          <w:sz w:val="28"/>
          <w:szCs w:val="28"/>
        </w:rPr>
        <w:t xml:space="preserve"> на право осуществления работ в случае обращения заявителя по основаниям, указанным в </w:t>
      </w:r>
      <w:hyperlink w:anchor="P146">
        <w:r w:rsidRPr="00ED33AA">
          <w:rPr>
            <w:rFonts w:ascii="Times New Roman" w:hAnsi="Times New Roman" w:cs="Times New Roman"/>
            <w:color w:val="auto"/>
            <w:sz w:val="28"/>
            <w:szCs w:val="28"/>
          </w:rPr>
          <w:t xml:space="preserve">подпунктах </w:t>
        </w:r>
      </w:hyperlink>
      <w:r w:rsidRPr="00ED33AA">
        <w:rPr>
          <w:rFonts w:ascii="Times New Roman" w:hAnsi="Times New Roman" w:cs="Times New Roman"/>
          <w:color w:val="auto"/>
          <w:sz w:val="28"/>
          <w:szCs w:val="28"/>
        </w:rPr>
        <w:t xml:space="preserve">2.6.1 – </w:t>
      </w:r>
      <w:hyperlink w:anchor="P148">
        <w:r w:rsidRPr="00ED33AA">
          <w:rPr>
            <w:rFonts w:ascii="Times New Roman" w:hAnsi="Times New Roman" w:cs="Times New Roman"/>
            <w:color w:val="auto"/>
            <w:sz w:val="28"/>
            <w:szCs w:val="28"/>
          </w:rPr>
          <w:t>2.6.3</w:t>
        </w:r>
      </w:hyperlink>
      <w:r w:rsidRPr="00ED33AA">
        <w:rPr>
          <w:rFonts w:ascii="Times New Roman" w:hAnsi="Times New Roman" w:cs="Times New Roman"/>
          <w:color w:val="auto"/>
          <w:sz w:val="28"/>
          <w:szCs w:val="28"/>
        </w:rPr>
        <w:t xml:space="preserve"> настоящего Административного регламента, оформляется в соответствии с формой, приведенной в приложении 1 к настоящему Административному регламенту, подписанной должностным лицом Департамента, в случае обращения в электронном формате </w:t>
      </w:r>
      <w:r w:rsidR="00F4201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в форме электронного документа, подписанного усиленной квалифицированной электронной подписью должностного лица Департамента. </w:t>
      </w:r>
    </w:p>
    <w:p w14:paraId="21FDBDF3" w14:textId="28E8BC5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F4201A" w:rsidRPr="00ED33AA">
        <w:rPr>
          <w:rFonts w:ascii="Times New Roman" w:hAnsi="Times New Roman" w:cs="Times New Roman"/>
          <w:color w:val="auto"/>
          <w:sz w:val="28"/>
          <w:szCs w:val="28"/>
        </w:rPr>
        <w:t>7.2</w:t>
      </w:r>
      <w:r w:rsidRPr="00ED33AA">
        <w:rPr>
          <w:rFonts w:ascii="Times New Roman" w:hAnsi="Times New Roman" w:cs="Times New Roman"/>
          <w:color w:val="auto"/>
          <w:sz w:val="28"/>
          <w:szCs w:val="28"/>
        </w:rPr>
        <w:t xml:space="preserve">. </w:t>
      </w:r>
      <w:hyperlink w:anchor="P788">
        <w:r w:rsidRPr="00ED33AA">
          <w:rPr>
            <w:rFonts w:ascii="Times New Roman" w:hAnsi="Times New Roman" w:cs="Times New Roman"/>
            <w:color w:val="auto"/>
            <w:sz w:val="28"/>
            <w:szCs w:val="28"/>
          </w:rPr>
          <w:t>Решение</w:t>
        </w:r>
      </w:hyperlink>
      <w:r w:rsidRPr="00ED33AA">
        <w:rPr>
          <w:rFonts w:ascii="Times New Roman" w:hAnsi="Times New Roman" w:cs="Times New Roman"/>
          <w:color w:val="auto"/>
          <w:sz w:val="28"/>
          <w:szCs w:val="28"/>
        </w:rPr>
        <w:t xml:space="preserve"> о закрытии разрешения на осуществление земляных работ в случае обращения заявителя по основанию, указанному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w:t>
      </w:r>
      <w:hyperlink w:anchor="P149">
        <w:r w:rsidRPr="00ED33AA">
          <w:rPr>
            <w:rFonts w:ascii="Times New Roman" w:hAnsi="Times New Roman" w:cs="Times New Roman"/>
            <w:color w:val="auto"/>
            <w:sz w:val="28"/>
            <w:szCs w:val="28"/>
          </w:rPr>
          <w:t>подпункте 2.6.4</w:t>
        </w:r>
      </w:hyperlink>
      <w:r w:rsidRPr="00ED33AA">
        <w:rPr>
          <w:rFonts w:ascii="Times New Roman" w:hAnsi="Times New Roman" w:cs="Times New Roman"/>
          <w:color w:val="auto"/>
          <w:sz w:val="28"/>
          <w:szCs w:val="28"/>
        </w:rPr>
        <w:t xml:space="preserve">. настоящего Административного регламента, оформляется в соответствии с формой, приведенной в приложении 5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к настоящему Административному регламенту, подписанной должностным лицом Департамента, в случае обращения в электронном формате </w:t>
      </w:r>
      <w:r w:rsidR="0012645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в форме электронного документа, подписанного усиленной квалифицированной электронной подписью должностного лица Департамента.</w:t>
      </w:r>
    </w:p>
    <w:p w14:paraId="1E6CD4D8" w14:textId="16AFBD63"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10" w:name="P153"/>
      <w:bookmarkEnd w:id="10"/>
      <w:r w:rsidRPr="00ED33AA">
        <w:rPr>
          <w:rFonts w:ascii="Times New Roman" w:hAnsi="Times New Roman" w:cs="Times New Roman"/>
          <w:color w:val="auto"/>
          <w:sz w:val="28"/>
          <w:szCs w:val="28"/>
        </w:rPr>
        <w:t>2.</w:t>
      </w:r>
      <w:r w:rsidR="00F4201A" w:rsidRPr="00ED33AA">
        <w:rPr>
          <w:rFonts w:ascii="Times New Roman" w:hAnsi="Times New Roman" w:cs="Times New Roman"/>
          <w:color w:val="auto"/>
          <w:sz w:val="28"/>
          <w:szCs w:val="28"/>
        </w:rPr>
        <w:t>7.3</w:t>
      </w:r>
      <w:r w:rsidRPr="00ED33AA">
        <w:rPr>
          <w:rFonts w:ascii="Times New Roman" w:hAnsi="Times New Roman" w:cs="Times New Roman"/>
          <w:color w:val="auto"/>
          <w:sz w:val="28"/>
          <w:szCs w:val="28"/>
        </w:rPr>
        <w:t xml:space="preserve">. </w:t>
      </w:r>
      <w:hyperlink w:anchor="P600">
        <w:r w:rsidRPr="00ED33AA">
          <w:rPr>
            <w:rFonts w:ascii="Times New Roman" w:hAnsi="Times New Roman" w:cs="Times New Roman"/>
            <w:color w:val="auto"/>
            <w:sz w:val="28"/>
            <w:szCs w:val="28"/>
          </w:rPr>
          <w:t>Решение</w:t>
        </w:r>
      </w:hyperlink>
      <w:r w:rsidRPr="00ED33AA">
        <w:rPr>
          <w:rFonts w:ascii="Times New Roman" w:hAnsi="Times New Roman" w:cs="Times New Roman"/>
          <w:color w:val="auto"/>
          <w:sz w:val="28"/>
          <w:szCs w:val="28"/>
        </w:rPr>
        <w:t xml:space="preserve"> об отказе в предоставлении Муниципальной услуги оформляется в соответствии с формой, приведенной в приложении 2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к настоящему Административному регламенту, подписанной должностным лицом Департамента, в случае обращения в электронном формате </w:t>
      </w:r>
      <w:r w:rsidR="0012645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в форме электронного документа, подписанного усиленной квалифицированной электронной подписью должностного лица Департамента.</w:t>
      </w:r>
    </w:p>
    <w:p w14:paraId="502E1379" w14:textId="747CC3E7" w:rsidR="00B914C2" w:rsidRPr="00ED33AA" w:rsidRDefault="00B914C2" w:rsidP="00D8316A">
      <w:pPr>
        <w:autoSpaceDE w:val="0"/>
        <w:autoSpaceDN w:val="0"/>
        <w:adjustRightInd w:val="0"/>
        <w:ind w:firstLine="709"/>
        <w:jc w:val="both"/>
        <w:rPr>
          <w:sz w:val="28"/>
          <w:szCs w:val="28"/>
        </w:rPr>
      </w:pPr>
      <w:r w:rsidRPr="00ED33AA">
        <w:rPr>
          <w:sz w:val="28"/>
          <w:szCs w:val="28"/>
        </w:rPr>
        <w:t>2.</w:t>
      </w:r>
      <w:r w:rsidR="00F4201A" w:rsidRPr="00ED33AA">
        <w:rPr>
          <w:sz w:val="28"/>
          <w:szCs w:val="28"/>
        </w:rPr>
        <w:t>8</w:t>
      </w:r>
      <w:r w:rsidRPr="00ED33AA">
        <w:rPr>
          <w:sz w:val="28"/>
          <w:szCs w:val="28"/>
        </w:rPr>
        <w:t xml:space="preserve">. Результат предоставления Муниципальной услуги, указанный </w:t>
      </w:r>
      <w:r w:rsidR="00126458" w:rsidRPr="00ED33AA">
        <w:rPr>
          <w:sz w:val="28"/>
          <w:szCs w:val="28"/>
        </w:rPr>
        <w:br/>
      </w:r>
      <w:r w:rsidRPr="00ED33AA">
        <w:rPr>
          <w:sz w:val="28"/>
          <w:szCs w:val="28"/>
        </w:rPr>
        <w:t xml:space="preserve">в </w:t>
      </w:r>
      <w:hyperlink w:anchor="P151">
        <w:r w:rsidRPr="00ED33AA">
          <w:rPr>
            <w:sz w:val="28"/>
            <w:szCs w:val="28"/>
          </w:rPr>
          <w:t>подпунктах 2.6.1</w:t>
        </w:r>
      </w:hyperlink>
      <w:r w:rsidRPr="00ED33AA">
        <w:rPr>
          <w:sz w:val="28"/>
          <w:szCs w:val="28"/>
        </w:rPr>
        <w:t xml:space="preserve"> – </w:t>
      </w:r>
      <w:hyperlink w:anchor="P153">
        <w:r w:rsidRPr="00ED33AA">
          <w:rPr>
            <w:sz w:val="28"/>
            <w:szCs w:val="28"/>
          </w:rPr>
          <w:t>2.6.3</w:t>
        </w:r>
      </w:hyperlink>
      <w:r w:rsidRPr="00ED33AA">
        <w:rPr>
          <w:sz w:val="28"/>
          <w:szCs w:val="28"/>
        </w:rPr>
        <w:t xml:space="preserve"> настоящего Административного регламента, направляется заявителю в день подписания в форме электронного документа, подписанного усиленной квалифицированной электронной подписью должностного лица, уполномоченного на принятие решения </w:t>
      </w:r>
      <w:r w:rsidR="00126458" w:rsidRPr="00ED33AA">
        <w:rPr>
          <w:sz w:val="28"/>
          <w:szCs w:val="28"/>
        </w:rPr>
        <w:br/>
      </w:r>
      <w:r w:rsidRPr="00ED33AA">
        <w:rPr>
          <w:sz w:val="28"/>
          <w:szCs w:val="28"/>
        </w:rPr>
        <w:t xml:space="preserve">в личный кабинет на ЕПГУ (далее </w:t>
      </w:r>
      <w:r w:rsidR="00F4201A" w:rsidRPr="00ED33AA">
        <w:rPr>
          <w:sz w:val="28"/>
          <w:szCs w:val="28"/>
        </w:rPr>
        <w:t>–</w:t>
      </w:r>
      <w:r w:rsidRPr="00ED33AA">
        <w:rPr>
          <w:sz w:val="28"/>
          <w:szCs w:val="28"/>
        </w:rPr>
        <w:t xml:space="preserve"> Личный кабинет)</w:t>
      </w:r>
      <w:r w:rsidRPr="00ED33AA">
        <w:rPr>
          <w:i/>
          <w:sz w:val="28"/>
          <w:szCs w:val="28"/>
        </w:rPr>
        <w:t>.</w:t>
      </w:r>
      <w:r w:rsidRPr="00ED33AA">
        <w:rPr>
          <w:sz w:val="28"/>
          <w:szCs w:val="28"/>
        </w:rPr>
        <w:t xml:space="preserve"> </w:t>
      </w:r>
    </w:p>
    <w:p w14:paraId="12ADDADB" w14:textId="60E20878" w:rsidR="00B914C2" w:rsidRPr="00ED33AA" w:rsidRDefault="00B914C2" w:rsidP="00D8316A">
      <w:pPr>
        <w:autoSpaceDE w:val="0"/>
        <w:autoSpaceDN w:val="0"/>
        <w:adjustRightInd w:val="0"/>
        <w:ind w:firstLine="709"/>
        <w:jc w:val="both"/>
        <w:rPr>
          <w:rFonts w:eastAsiaTheme="minorHAnsi"/>
          <w:sz w:val="28"/>
          <w:szCs w:val="28"/>
          <w:lang w:eastAsia="en-US"/>
        </w:rPr>
      </w:pPr>
      <w:r w:rsidRPr="00ED33AA">
        <w:rPr>
          <w:sz w:val="28"/>
          <w:szCs w:val="28"/>
        </w:rPr>
        <w:t>2.</w:t>
      </w:r>
      <w:r w:rsidR="00F4201A" w:rsidRPr="00ED33AA">
        <w:rPr>
          <w:sz w:val="28"/>
          <w:szCs w:val="28"/>
        </w:rPr>
        <w:t>9</w:t>
      </w:r>
      <w:r w:rsidRPr="00ED33AA">
        <w:rPr>
          <w:sz w:val="28"/>
          <w:szCs w:val="28"/>
        </w:rPr>
        <w:t>. Заявитель вправе получить результат предоставления Муниципальной услуги в МФЦ в форме документа на</w:t>
      </w:r>
      <w:r w:rsidRPr="00ED33AA">
        <w:rPr>
          <w:rFonts w:eastAsiaTheme="minorHAnsi"/>
          <w:sz w:val="28"/>
          <w:szCs w:val="28"/>
          <w:lang w:eastAsia="en-US"/>
        </w:rPr>
        <w:t xml:space="preserve"> бумажном носителе, подтверждающего содержание электронного документа.</w:t>
      </w:r>
    </w:p>
    <w:p w14:paraId="32B1CB7E" w14:textId="77777777" w:rsidR="00B914C2" w:rsidRPr="00ED33AA" w:rsidRDefault="00B914C2" w:rsidP="00D8316A">
      <w:pPr>
        <w:autoSpaceDE w:val="0"/>
        <w:autoSpaceDN w:val="0"/>
        <w:adjustRightInd w:val="0"/>
        <w:ind w:firstLine="709"/>
        <w:jc w:val="both"/>
        <w:rPr>
          <w:rFonts w:eastAsiaTheme="minorHAnsi"/>
          <w:sz w:val="28"/>
          <w:szCs w:val="28"/>
          <w:lang w:eastAsia="en-US"/>
        </w:rPr>
      </w:pPr>
    </w:p>
    <w:p w14:paraId="69D862A2" w14:textId="77777777" w:rsidR="00B914C2" w:rsidRPr="00ED33AA" w:rsidRDefault="00B914C2" w:rsidP="00D8316A">
      <w:pPr>
        <w:autoSpaceDE w:val="0"/>
        <w:autoSpaceDN w:val="0"/>
        <w:adjustRightInd w:val="0"/>
        <w:ind w:firstLine="709"/>
        <w:jc w:val="both"/>
        <w:rPr>
          <w:rFonts w:eastAsiaTheme="minorHAnsi"/>
          <w:sz w:val="28"/>
          <w:szCs w:val="28"/>
          <w:lang w:eastAsia="en-US"/>
        </w:rPr>
      </w:pPr>
    </w:p>
    <w:p w14:paraId="2D4CD418"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lastRenderedPageBreak/>
        <w:t>Срок предоставления Муниципальной услуги</w:t>
      </w:r>
    </w:p>
    <w:p w14:paraId="77715E21" w14:textId="77777777" w:rsidR="00B914C2" w:rsidRPr="00ED33AA" w:rsidRDefault="00B914C2" w:rsidP="00D8316A">
      <w:pPr>
        <w:pStyle w:val="1"/>
        <w:spacing w:line="240" w:lineRule="auto"/>
        <w:rPr>
          <w:rFonts w:ascii="Times New Roman" w:hAnsi="Times New Roman" w:cs="Times New Roman"/>
          <w:color w:val="auto"/>
          <w:sz w:val="28"/>
          <w:szCs w:val="28"/>
        </w:rPr>
      </w:pPr>
    </w:p>
    <w:p w14:paraId="533507C8" w14:textId="1C986E2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F4201A" w:rsidRPr="00ED33AA">
        <w:rPr>
          <w:rFonts w:ascii="Times New Roman" w:hAnsi="Times New Roman" w:cs="Times New Roman"/>
          <w:color w:val="auto"/>
          <w:sz w:val="28"/>
          <w:szCs w:val="28"/>
        </w:rPr>
        <w:t>0</w:t>
      </w:r>
      <w:r w:rsidRPr="00ED33AA">
        <w:rPr>
          <w:rFonts w:ascii="Times New Roman" w:hAnsi="Times New Roman" w:cs="Times New Roman"/>
          <w:color w:val="auto"/>
          <w:sz w:val="28"/>
          <w:szCs w:val="28"/>
        </w:rPr>
        <w:t>. Срок предоставления Муниципальной услуги:</w:t>
      </w:r>
    </w:p>
    <w:p w14:paraId="34785DCC" w14:textId="79211CD2"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По основаниям, указанным в </w:t>
      </w:r>
      <w:hyperlink w:anchor="P146">
        <w:r w:rsidRPr="00ED33AA">
          <w:rPr>
            <w:rFonts w:ascii="Times New Roman" w:hAnsi="Times New Roman" w:cs="Times New Roman"/>
            <w:color w:val="auto"/>
            <w:sz w:val="28"/>
            <w:szCs w:val="28"/>
          </w:rPr>
          <w:t>подпунктах 2.6.1</w:t>
        </w:r>
      </w:hyperlink>
      <w:r w:rsidRPr="00ED33AA">
        <w:rPr>
          <w:rFonts w:ascii="Times New Roman" w:hAnsi="Times New Roman" w:cs="Times New Roman"/>
          <w:color w:val="auto"/>
          <w:sz w:val="28"/>
          <w:szCs w:val="28"/>
        </w:rPr>
        <w:t xml:space="preserve">, </w:t>
      </w:r>
      <w:hyperlink w:anchor="P149">
        <w:r w:rsidRPr="00ED33AA">
          <w:rPr>
            <w:rFonts w:ascii="Times New Roman" w:hAnsi="Times New Roman" w:cs="Times New Roman"/>
            <w:color w:val="auto"/>
            <w:sz w:val="28"/>
            <w:szCs w:val="28"/>
          </w:rPr>
          <w:t>2.6.4</w:t>
        </w:r>
      </w:hyperlink>
      <w:r w:rsidRPr="00ED33AA">
        <w:rPr>
          <w:rFonts w:ascii="Times New Roman" w:hAnsi="Times New Roman" w:cs="Times New Roman"/>
          <w:color w:val="auto"/>
          <w:sz w:val="28"/>
          <w:szCs w:val="28"/>
        </w:rPr>
        <w:t xml:space="preserve"> настоящего Административного регламента, составляет не более 10 рабочих дней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со дня регистрации заявления в Департаменте.</w:t>
      </w:r>
    </w:p>
    <w:p w14:paraId="08B3224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По основанию, указанному в </w:t>
      </w:r>
      <w:hyperlink w:anchor="P147">
        <w:r w:rsidRPr="00ED33AA">
          <w:rPr>
            <w:rFonts w:ascii="Times New Roman" w:hAnsi="Times New Roman" w:cs="Times New Roman"/>
            <w:color w:val="auto"/>
            <w:sz w:val="28"/>
            <w:szCs w:val="28"/>
          </w:rPr>
          <w:t>подпункте 2.6.2</w:t>
        </w:r>
      </w:hyperlink>
      <w:r w:rsidRPr="00ED33AA">
        <w:rPr>
          <w:rFonts w:ascii="Times New Roman" w:hAnsi="Times New Roman" w:cs="Times New Roman"/>
          <w:color w:val="auto"/>
          <w:sz w:val="28"/>
          <w:szCs w:val="28"/>
        </w:rPr>
        <w:t xml:space="preserve"> настоящего Административного регламента, составляет не более 3 рабочих дней со дня регистрации заявления в Департаменте.</w:t>
      </w:r>
    </w:p>
    <w:p w14:paraId="5B37602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По основанию, указанному в </w:t>
      </w:r>
      <w:hyperlink w:anchor="P148">
        <w:r w:rsidRPr="00ED33AA">
          <w:rPr>
            <w:rFonts w:ascii="Times New Roman" w:hAnsi="Times New Roman" w:cs="Times New Roman"/>
            <w:color w:val="auto"/>
            <w:sz w:val="28"/>
            <w:szCs w:val="28"/>
          </w:rPr>
          <w:t>подпункте 2.6.3</w:t>
        </w:r>
      </w:hyperlink>
      <w:r w:rsidRPr="00ED33AA">
        <w:rPr>
          <w:rFonts w:ascii="Times New Roman" w:hAnsi="Times New Roman" w:cs="Times New Roman"/>
          <w:color w:val="auto"/>
          <w:sz w:val="28"/>
          <w:szCs w:val="28"/>
        </w:rPr>
        <w:t xml:space="preserve"> настоящего Административного регламента, составляет не более 5 рабочих дней со дня регистрации заявления в Департаменте.</w:t>
      </w:r>
    </w:p>
    <w:p w14:paraId="767087E4" w14:textId="065BA89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Департамента, проведение аварийно-восстановительных работ осуществляется незамедлительно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с последующей подачей лицами, указанными в пункте 1.5 настоящего Административного регламента, в трехдневный срок с момента начала аварийно-восстановительных работ соответствующего заявления.  </w:t>
      </w:r>
    </w:p>
    <w:p w14:paraId="561A19DB" w14:textId="6E71D660"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F4201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Продолжительность аварийно-восстановительных работ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25ED348" w14:textId="6E8A2B3D" w:rsidR="00B914C2" w:rsidRPr="00ED33AA" w:rsidRDefault="00B914C2" w:rsidP="00D8316A">
      <w:pPr>
        <w:pStyle w:val="1"/>
        <w:shd w:val="clear" w:color="auto" w:fill="auto"/>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F4201A" w:rsidRPr="00ED33AA">
        <w:rPr>
          <w:rFonts w:ascii="Times New Roman" w:hAnsi="Times New Roman" w:cs="Times New Roman"/>
          <w:color w:val="auto"/>
          <w:sz w:val="28"/>
          <w:szCs w:val="28"/>
        </w:rPr>
        <w:t>2</w:t>
      </w:r>
      <w:r w:rsidRPr="00ED33AA">
        <w:rPr>
          <w:rFonts w:ascii="Times New Roman" w:hAnsi="Times New Roman" w:cs="Times New Roman"/>
          <w:color w:val="auto"/>
          <w:sz w:val="28"/>
          <w:szCs w:val="28"/>
        </w:rPr>
        <w:t xml:space="preserve">. В случае </w:t>
      </w:r>
      <w:proofErr w:type="spellStart"/>
      <w:r w:rsidRPr="00ED33AA">
        <w:rPr>
          <w:rFonts w:ascii="Times New Roman" w:hAnsi="Times New Roman" w:cs="Times New Roman"/>
          <w:color w:val="auto"/>
          <w:sz w:val="28"/>
          <w:szCs w:val="28"/>
        </w:rPr>
        <w:t>незавершения</w:t>
      </w:r>
      <w:proofErr w:type="spellEnd"/>
      <w:r w:rsidRPr="00ED33AA">
        <w:rPr>
          <w:rFonts w:ascii="Times New Roman" w:hAnsi="Times New Roman" w:cs="Times New Roman"/>
          <w:color w:val="auto"/>
          <w:sz w:val="28"/>
          <w:szCs w:val="28"/>
        </w:rPr>
        <w:t xml:space="preserve"> работ по ликвидации аварии в течение срока, установленного разрешением на право осуществления аварийно-восстановительных работ, необходимо получение разрешения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на осуществление плановых работ. Разрешение на право осуществления аварийно-восстановительных работ не продлевается. </w:t>
      </w:r>
    </w:p>
    <w:p w14:paraId="4ADC3A23" w14:textId="198B1D0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F4201A" w:rsidRPr="00ED33AA">
        <w:rPr>
          <w:rFonts w:ascii="Times New Roman" w:hAnsi="Times New Roman" w:cs="Times New Roman"/>
          <w:color w:val="auto"/>
          <w:sz w:val="28"/>
          <w:szCs w:val="28"/>
        </w:rPr>
        <w:t>3</w:t>
      </w:r>
      <w:r w:rsidRPr="00ED33AA">
        <w:rPr>
          <w:rFonts w:ascii="Times New Roman" w:hAnsi="Times New Roman" w:cs="Times New Roman"/>
          <w:color w:val="auto"/>
          <w:sz w:val="28"/>
          <w:szCs w:val="28"/>
        </w:rPr>
        <w:t>. 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w:t>
      </w:r>
    </w:p>
    <w:p w14:paraId="7DAF2767" w14:textId="0D52BDCD"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D86427" w:rsidRPr="00ED33AA">
        <w:rPr>
          <w:rFonts w:ascii="Times New Roman" w:hAnsi="Times New Roman" w:cs="Times New Roman"/>
          <w:color w:val="auto"/>
          <w:sz w:val="28"/>
          <w:szCs w:val="28"/>
        </w:rPr>
        <w:t>3</w:t>
      </w:r>
      <w:r w:rsidRPr="00ED33AA">
        <w:rPr>
          <w:rFonts w:ascii="Times New Roman" w:hAnsi="Times New Roman" w:cs="Times New Roman"/>
          <w:color w:val="auto"/>
          <w:sz w:val="28"/>
          <w:szCs w:val="28"/>
        </w:rPr>
        <w:t xml:space="preserve">.1. Подача заявления на продление разрешения на осуществление земляных работ позднее 5 дней до истечения срока действия ранее выданного разрешения не является основанием для отказа заявителю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предоставлении Муниципальной услуги.</w:t>
      </w:r>
    </w:p>
    <w:p w14:paraId="4387A0B1" w14:textId="79C8C66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D86427" w:rsidRPr="00ED33AA">
        <w:rPr>
          <w:rFonts w:ascii="Times New Roman" w:hAnsi="Times New Roman" w:cs="Times New Roman"/>
          <w:color w:val="auto"/>
          <w:sz w:val="28"/>
          <w:szCs w:val="28"/>
        </w:rPr>
        <w:t>3</w:t>
      </w:r>
      <w:r w:rsidRPr="00ED33AA">
        <w:rPr>
          <w:rFonts w:ascii="Times New Roman" w:hAnsi="Times New Roman" w:cs="Times New Roman"/>
          <w:color w:val="auto"/>
          <w:sz w:val="28"/>
          <w:szCs w:val="28"/>
        </w:rPr>
        <w:t>.2. Продление разрешения осуществляется не более двух раз.</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случае необходимости дальнейшего выполнения земляных работ необходимо получить новое разрешение на осуществление земляных работ.</w:t>
      </w:r>
    </w:p>
    <w:p w14:paraId="452C6CF5" w14:textId="4D54D24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D86427" w:rsidRPr="00ED33AA">
        <w:rPr>
          <w:rFonts w:ascii="Times New Roman" w:hAnsi="Times New Roman" w:cs="Times New Roman"/>
          <w:color w:val="auto"/>
          <w:sz w:val="28"/>
          <w:szCs w:val="28"/>
        </w:rPr>
        <w:t>4</w:t>
      </w:r>
      <w:r w:rsidRPr="00ED33AA">
        <w:rPr>
          <w:rFonts w:ascii="Times New Roman" w:hAnsi="Times New Roman" w:cs="Times New Roman"/>
          <w:color w:val="auto"/>
          <w:sz w:val="28"/>
          <w:szCs w:val="28"/>
        </w:rPr>
        <w:t>. 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w:t>
      </w:r>
    </w:p>
    <w:p w14:paraId="545CD7D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w:t>
      </w:r>
    </w:p>
    <w:p w14:paraId="08D1D922" w14:textId="77777777" w:rsidR="00B914C2" w:rsidRPr="00ED33AA" w:rsidRDefault="00B914C2" w:rsidP="00D8316A">
      <w:pPr>
        <w:autoSpaceDE w:val="0"/>
        <w:autoSpaceDN w:val="0"/>
        <w:adjustRightInd w:val="0"/>
        <w:ind w:firstLine="709"/>
        <w:jc w:val="both"/>
        <w:rPr>
          <w:rFonts w:eastAsiaTheme="minorHAnsi"/>
          <w:sz w:val="28"/>
          <w:szCs w:val="28"/>
          <w:lang w:eastAsia="en-US"/>
        </w:rPr>
      </w:pPr>
    </w:p>
    <w:p w14:paraId="56E009A0"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Правовые основания для предоставления муниципальной услуги</w:t>
      </w:r>
    </w:p>
    <w:p w14:paraId="6BDE1E5B" w14:textId="77777777" w:rsidR="00B914C2" w:rsidRPr="00ED33AA" w:rsidRDefault="00B914C2" w:rsidP="00D8316A">
      <w:pPr>
        <w:pStyle w:val="ConsPlusTitlePage"/>
        <w:jc w:val="center"/>
        <w:rPr>
          <w:rFonts w:ascii="Times New Roman" w:hAnsi="Times New Roman" w:cs="Times New Roman"/>
          <w:sz w:val="28"/>
          <w:szCs w:val="28"/>
        </w:rPr>
      </w:pPr>
    </w:p>
    <w:p w14:paraId="433F8417" w14:textId="7BF12689" w:rsidR="00B914C2" w:rsidRPr="00ED33AA" w:rsidRDefault="00B914C2" w:rsidP="00D8316A">
      <w:pPr>
        <w:autoSpaceDE w:val="0"/>
        <w:autoSpaceDN w:val="0"/>
        <w:adjustRightInd w:val="0"/>
        <w:ind w:firstLine="709"/>
        <w:jc w:val="both"/>
        <w:rPr>
          <w:rFonts w:eastAsiaTheme="minorHAnsi"/>
          <w:sz w:val="28"/>
          <w:szCs w:val="28"/>
          <w:lang w:eastAsia="en-US"/>
        </w:rPr>
      </w:pPr>
      <w:r w:rsidRPr="00ED33AA">
        <w:rPr>
          <w:rFonts w:eastAsia="Calibri"/>
          <w:sz w:val="28"/>
          <w:szCs w:val="28"/>
        </w:rPr>
        <w:t>2.1</w:t>
      </w:r>
      <w:r w:rsidR="00D86427" w:rsidRPr="00ED33AA">
        <w:rPr>
          <w:rFonts w:eastAsia="Calibri"/>
          <w:sz w:val="28"/>
          <w:szCs w:val="28"/>
        </w:rPr>
        <w:t>5</w:t>
      </w:r>
      <w:r w:rsidRPr="00ED33AA">
        <w:rPr>
          <w:rFonts w:eastAsia="Calibri"/>
          <w:sz w:val="28"/>
          <w:szCs w:val="28"/>
        </w:rPr>
        <w:t xml:space="preserve">. Перечень нормативных правовых актов, регулирующих предоставление Муниципальной услуги (с указанием их реквизитов </w:t>
      </w:r>
      <w:r w:rsidR="00126458" w:rsidRPr="00ED33AA">
        <w:rPr>
          <w:rFonts w:eastAsia="Calibri"/>
          <w:sz w:val="28"/>
          <w:szCs w:val="28"/>
        </w:rPr>
        <w:br/>
      </w:r>
      <w:r w:rsidRPr="00ED33AA">
        <w:rPr>
          <w:rFonts w:eastAsia="Calibri"/>
          <w:sz w:val="28"/>
          <w:szCs w:val="28"/>
        </w:rPr>
        <w:t>и источников официального опубликования), размещается</w:t>
      </w:r>
      <w:r w:rsidRPr="00ED33AA">
        <w:rPr>
          <w:rFonts w:eastAsiaTheme="minorHAnsi"/>
          <w:sz w:val="28"/>
          <w:szCs w:val="28"/>
          <w:lang w:eastAsia="en-US"/>
        </w:rPr>
        <w:t xml:space="preserve"> в федеральной государственной информационной системе «Федеральный реестр государственных и муниципальных услуг (функций)».</w:t>
      </w:r>
    </w:p>
    <w:p w14:paraId="76BB4A1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органа, предоставляющего муниципальную услугу, а также должностных лиц, муниципальных служащих, работников размещаются на официальном сайте уполномоченного органа, а также на ЕПГУ.</w:t>
      </w:r>
    </w:p>
    <w:p w14:paraId="08DB77DA"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6691A715" w14:textId="77777777" w:rsidR="00B914C2" w:rsidRPr="00ED33AA" w:rsidRDefault="00B914C2" w:rsidP="00D8316A">
      <w:pPr>
        <w:pStyle w:val="ConsPlusTitlePage"/>
        <w:jc w:val="center"/>
        <w:outlineLvl w:val="2"/>
        <w:rPr>
          <w:rFonts w:ascii="Times New Roman" w:hAnsi="Times New Roman" w:cs="Times New Roman"/>
          <w:sz w:val="28"/>
          <w:szCs w:val="28"/>
        </w:rPr>
      </w:pPr>
      <w:bookmarkStart w:id="11" w:name="P200"/>
      <w:bookmarkEnd w:id="11"/>
      <w:r w:rsidRPr="00ED33AA">
        <w:rPr>
          <w:rFonts w:ascii="Times New Roman" w:hAnsi="Times New Roman" w:cs="Times New Roman"/>
          <w:sz w:val="28"/>
          <w:szCs w:val="28"/>
        </w:rPr>
        <w:t>Исчерпывающий перечень документов, необходимых</w:t>
      </w:r>
    </w:p>
    <w:p w14:paraId="7CC3B601"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для предоставления Муниципальной услуги</w:t>
      </w:r>
    </w:p>
    <w:p w14:paraId="7B2A3B59"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1E33B042" w14:textId="025C0F0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BF16E8"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 xml:space="preserve">. Перечень документов, обязательных для предоставления заявителем независимо от категории, и основания для обращения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за предоставлением Муниципальной услуги:</w:t>
      </w:r>
    </w:p>
    <w:p w14:paraId="3FFD8F3F" w14:textId="548612A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при подтверждении учетной записи в Единой системе идентификации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аутентификации (далее </w:t>
      </w:r>
      <w:r w:rsidR="00BF16E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D6D315C" w14:textId="3685D25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или нотариуса с приложением файла открепленной усиленной квалифицированной электронной подписи в формате </w:t>
      </w:r>
      <w:proofErr w:type="spellStart"/>
      <w:r w:rsidRPr="00ED33AA">
        <w:rPr>
          <w:rFonts w:ascii="Times New Roman" w:hAnsi="Times New Roman" w:cs="Times New Roman"/>
          <w:color w:val="auto"/>
          <w:sz w:val="28"/>
          <w:szCs w:val="28"/>
        </w:rPr>
        <w:t>sig</w:t>
      </w:r>
      <w:proofErr w:type="spellEnd"/>
      <w:r w:rsidRPr="00ED33AA">
        <w:rPr>
          <w:rFonts w:ascii="Times New Roman" w:hAnsi="Times New Roman" w:cs="Times New Roman"/>
          <w:color w:val="auto"/>
          <w:sz w:val="28"/>
          <w:szCs w:val="28"/>
        </w:rPr>
        <w:t>;</w:t>
      </w:r>
    </w:p>
    <w:p w14:paraId="610B8F9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гарантийное письмо по восстановлению покрытия;</w:t>
      </w:r>
    </w:p>
    <w:p w14:paraId="13901608"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 приказ о назначении работника, ответственного за осуществление земляных работ, с указанием контактной информации (для юридических лиц, являющихся исполнителем работ);</w:t>
      </w:r>
    </w:p>
    <w:p w14:paraId="19A9EEA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д) договор на проведение работ, в случае если работы будут проводиться подрядной организацией.</w:t>
      </w:r>
    </w:p>
    <w:p w14:paraId="2735238F" w14:textId="641EEA6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BF16E8"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xml:space="preserve">. Перечень документов, обязательных для предоставления заявителем, в зависимости от основания для обращения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за предоставлением Муниципальной услуги: </w:t>
      </w:r>
    </w:p>
    <w:p w14:paraId="3CA1E2D7" w14:textId="2CD90D8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BF16E8"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xml:space="preserve">.1. В случае обращения по основаниям, указанным в </w:t>
      </w:r>
      <w:hyperlink w:anchor="P146">
        <w:r w:rsidRPr="00ED33AA">
          <w:rPr>
            <w:rFonts w:ascii="Times New Roman" w:hAnsi="Times New Roman" w:cs="Times New Roman"/>
            <w:color w:val="auto"/>
            <w:sz w:val="28"/>
            <w:szCs w:val="28"/>
          </w:rPr>
          <w:t>подпункте 2.6.1</w:t>
        </w:r>
      </w:hyperlink>
      <w:r w:rsidRPr="00ED33AA">
        <w:rPr>
          <w:rFonts w:ascii="Times New Roman" w:hAnsi="Times New Roman" w:cs="Times New Roman"/>
          <w:color w:val="auto"/>
          <w:sz w:val="28"/>
          <w:szCs w:val="28"/>
        </w:rPr>
        <w:t xml:space="preserve"> настоящего Административного регламента:</w:t>
      </w:r>
    </w:p>
    <w:p w14:paraId="29882D4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83E7242" w14:textId="6085ACC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МФЦ; на бумажном носителе в Департаменте, почтовым отправлением; </w:t>
      </w:r>
    </w:p>
    <w:p w14:paraId="3EB229E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проект осуществления работ (вариант оформления представлен в приложении 3 к настоящему Административному регламенту), который содержит:</w:t>
      </w:r>
    </w:p>
    <w:p w14:paraId="53FECAFA" w14:textId="746D2E1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текстовую часть: с описанием места работ, решением заказчика</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о проведении работ; наименованием заказчика; исходными данными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магистралей, пешеходных тротуаров; описанием мероприятий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по восстановлению нарушенного благоустройства;</w:t>
      </w:r>
    </w:p>
    <w:p w14:paraId="70BDB1E8" w14:textId="4F7616A0"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графическую часть: схема осуществления работ на инженерно-топографическом плане М 1:500 с указанием границ проводимых работ, разрытий; расположением проектируемых зданий, сооружений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коммуникаций; временных площадок для складирования грунтов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 древесно-кустарниковой и травянистой растительности; зонами отстоя транспорта; местами установки ограждений.</w:t>
      </w:r>
    </w:p>
    <w:p w14:paraId="385F105C" w14:textId="29F84D5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Инженерно-топографический план оформляется в соответствии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с требованиями Свода правил СП 47.13330.2016 «Инженерные изыскания для строительства. Основные положения. Актуализированная редакция СНиП 11-02-96</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 xml:space="preserve"> и СП 11-104-97 </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 xml:space="preserve">Система нормативных документов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строительстве. Инженерно-геодезические изыскания для строительства</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 xml:space="preserve">. На инженерно-топографическом плане должны быть нанесены существующие и проектируемые инженерные подземные коммуникации </w:t>
      </w:r>
      <w:r w:rsidRPr="00ED33AA">
        <w:rPr>
          <w:rFonts w:ascii="Times New Roman" w:hAnsi="Times New Roman" w:cs="Times New Roman"/>
          <w:color w:val="auto"/>
          <w:sz w:val="28"/>
          <w:szCs w:val="28"/>
        </w:rPr>
        <w:lastRenderedPageBreak/>
        <w:t xml:space="preserve">(сооружения). Срок действия инженерно-топографического плана не более 2 лет с момента его изготовления с учетом требований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подпункта 5.189-5.199 СП 11-104-97 </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 xml:space="preserve">Система нормативных документов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строительстве. Инженерно-геодезические изыскания для строительства</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w:t>
      </w:r>
    </w:p>
    <w:p w14:paraId="320375A9" w14:textId="6AD8098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Схема осуществления работ согласовывается с соответствующими службами, отвечающими за эксплуатацию инженерных коммуникаций,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с правообладателями земельных участков в случае, если проведение земляных работ будет затрагивать земельные участки, находящиеся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во владении физических или юридических лиц, на которых планируется проведение работ.</w:t>
      </w:r>
    </w:p>
    <w:p w14:paraId="49C59EDF" w14:textId="13247F0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случае осуществления работ на проезжей части необходимо согласование схемы движения транспорта и пешеходов с Управлением Госавтоинспекции УМВД России по Ханты-Мансийскому автономному округу </w:t>
      </w:r>
      <w:r w:rsidR="00BF16E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Югре </w:t>
      </w:r>
    </w:p>
    <w:p w14:paraId="3D6CBFF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100DDA67" w14:textId="7CF23DC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календарный </w:t>
      </w:r>
      <w:hyperlink w:anchor="P678">
        <w:r w:rsidRPr="00ED33AA">
          <w:rPr>
            <w:rFonts w:ascii="Times New Roman" w:hAnsi="Times New Roman" w:cs="Times New Roman"/>
            <w:color w:val="auto"/>
            <w:sz w:val="28"/>
            <w:szCs w:val="28"/>
          </w:rPr>
          <w:t>график</w:t>
        </w:r>
      </w:hyperlink>
      <w:r w:rsidRPr="00ED33AA">
        <w:rPr>
          <w:rFonts w:ascii="Times New Roman" w:hAnsi="Times New Roman" w:cs="Times New Roman"/>
          <w:color w:val="auto"/>
          <w:sz w:val="28"/>
          <w:szCs w:val="28"/>
        </w:rPr>
        <w:t xml:space="preserve"> осуществления работ (образец представлен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приложении 4 к настоящему Административному регламенту).</w:t>
      </w:r>
    </w:p>
    <w:p w14:paraId="7E804934" w14:textId="75A0F0E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Несоответствие календарного </w:t>
      </w:r>
      <w:hyperlink w:anchor="P678">
        <w:r w:rsidRPr="00ED33AA">
          <w:rPr>
            <w:rFonts w:ascii="Times New Roman" w:hAnsi="Times New Roman" w:cs="Times New Roman"/>
            <w:color w:val="auto"/>
            <w:sz w:val="28"/>
            <w:szCs w:val="28"/>
          </w:rPr>
          <w:t>графика</w:t>
        </w:r>
      </w:hyperlink>
      <w:r w:rsidRPr="00ED33AA">
        <w:rPr>
          <w:rFonts w:ascii="Times New Roman" w:hAnsi="Times New Roman" w:cs="Times New Roman"/>
          <w:color w:val="auto"/>
          <w:sz w:val="28"/>
          <w:szCs w:val="28"/>
        </w:rPr>
        <w:t xml:space="preserve"> осуществления работ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по форме образцу, указанному в приложении 4 к настоящему Административному регламенту, не является основанием для отказа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предоставлении Муниципальной услуги по основанию, указанному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w:t>
      </w:r>
      <w:hyperlink w:anchor="P272">
        <w:r w:rsidRPr="00ED33AA">
          <w:rPr>
            <w:rFonts w:ascii="Times New Roman" w:hAnsi="Times New Roman" w:cs="Times New Roman"/>
            <w:color w:val="auto"/>
            <w:sz w:val="28"/>
            <w:szCs w:val="28"/>
          </w:rPr>
          <w:t>подпункте 2.33.3</w:t>
        </w:r>
      </w:hyperlink>
      <w:r w:rsidRPr="00ED33AA">
        <w:rPr>
          <w:rFonts w:ascii="Times New Roman" w:hAnsi="Times New Roman" w:cs="Times New Roman"/>
          <w:color w:val="auto"/>
          <w:sz w:val="28"/>
          <w:szCs w:val="28"/>
        </w:rPr>
        <w:t xml:space="preserve"> настоящего Административного регламента;</w:t>
      </w:r>
    </w:p>
    <w:p w14:paraId="1A853B0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0436BEE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345AC2F" w14:textId="4E5178F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BF16E8"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xml:space="preserve">.2. В случае обращения по основанию, указанному в </w:t>
      </w:r>
      <w:hyperlink w:anchor="P147">
        <w:r w:rsidRPr="00ED33AA">
          <w:rPr>
            <w:rFonts w:ascii="Times New Roman" w:hAnsi="Times New Roman" w:cs="Times New Roman"/>
            <w:color w:val="auto"/>
            <w:sz w:val="28"/>
            <w:szCs w:val="28"/>
          </w:rPr>
          <w:t>подпункте 2.6.2</w:t>
        </w:r>
      </w:hyperlink>
      <w:r w:rsidRPr="00ED33AA">
        <w:rPr>
          <w:rFonts w:ascii="Times New Roman" w:hAnsi="Times New Roman" w:cs="Times New Roman"/>
          <w:color w:val="auto"/>
          <w:sz w:val="28"/>
          <w:szCs w:val="28"/>
        </w:rPr>
        <w:t xml:space="preserve"> настоящего Административного регламента:</w:t>
      </w:r>
    </w:p>
    <w:p w14:paraId="62EB56D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79709402" w14:textId="3A476C9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МФЦ; на бумажном носителе в Департаменте, почтовым отправлением; </w:t>
      </w:r>
    </w:p>
    <w:p w14:paraId="6EEAF94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б) схема участка работ (</w:t>
      </w:r>
      <w:proofErr w:type="spellStart"/>
      <w:r w:rsidRPr="00ED33AA">
        <w:rPr>
          <w:rFonts w:ascii="Times New Roman" w:hAnsi="Times New Roman" w:cs="Times New Roman"/>
          <w:color w:val="auto"/>
          <w:sz w:val="28"/>
          <w:szCs w:val="28"/>
        </w:rPr>
        <w:t>выкопировка</w:t>
      </w:r>
      <w:proofErr w:type="spellEnd"/>
      <w:r w:rsidRPr="00ED33AA">
        <w:rPr>
          <w:rFonts w:ascii="Times New Roman" w:hAnsi="Times New Roman" w:cs="Times New Roman"/>
          <w:color w:val="auto"/>
          <w:sz w:val="28"/>
          <w:szCs w:val="28"/>
        </w:rPr>
        <w:t xml:space="preserve"> из исполнительной документации на подземные коммуникации и сооружения);</w:t>
      </w:r>
    </w:p>
    <w:p w14:paraId="4768F51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208EB83D" w14:textId="081FBE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2.1</w:t>
      </w:r>
      <w:r w:rsidR="00BF16E8"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xml:space="preserve">.3. В случае обращения по основанию, указанному в </w:t>
      </w:r>
      <w:hyperlink w:anchor="P148">
        <w:r w:rsidRPr="00ED33AA">
          <w:rPr>
            <w:rFonts w:ascii="Times New Roman" w:hAnsi="Times New Roman" w:cs="Times New Roman"/>
            <w:color w:val="auto"/>
            <w:sz w:val="28"/>
            <w:szCs w:val="28"/>
          </w:rPr>
          <w:t>подпункте 2.6.3</w:t>
        </w:r>
      </w:hyperlink>
      <w:r w:rsidRPr="00ED33AA">
        <w:rPr>
          <w:rFonts w:ascii="Times New Roman" w:hAnsi="Times New Roman" w:cs="Times New Roman"/>
          <w:color w:val="auto"/>
          <w:sz w:val="28"/>
          <w:szCs w:val="28"/>
        </w:rPr>
        <w:t xml:space="preserve"> настоящего Административного регламента:</w:t>
      </w:r>
    </w:p>
    <w:p w14:paraId="1E3EC9F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9D5C47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МФЦ; на бумажном носителе в Департаменте, почтовым отправлением;</w:t>
      </w:r>
    </w:p>
    <w:p w14:paraId="48DFFA7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календарный график осуществления земляных работ;</w:t>
      </w:r>
    </w:p>
    <w:p w14:paraId="5398F8F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проект осуществления работ (в случае изменения технических решений);</w:t>
      </w:r>
    </w:p>
    <w:p w14:paraId="2E93924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 приказ о назначении работника, ответственного за осуществление земляных работ с указанием контактной информации (для юридических лиц, являющихся исполнителем работ) (в случае смены исполнителя работ).</w:t>
      </w:r>
    </w:p>
    <w:p w14:paraId="6E5FFF11" w14:textId="10148242"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BF16E8" w:rsidRPr="00ED33AA">
        <w:rPr>
          <w:rFonts w:ascii="Times New Roman" w:hAnsi="Times New Roman" w:cs="Times New Roman"/>
          <w:color w:val="auto"/>
          <w:sz w:val="28"/>
          <w:szCs w:val="28"/>
        </w:rPr>
        <w:t>18</w:t>
      </w:r>
      <w:r w:rsidRPr="00ED33AA">
        <w:rPr>
          <w:rFonts w:ascii="Times New Roman" w:hAnsi="Times New Roman" w:cs="Times New Roman"/>
          <w:color w:val="auto"/>
          <w:sz w:val="28"/>
          <w:szCs w:val="28"/>
        </w:rPr>
        <w:t>. При предоставлении муниципальной услуги запрещается требовать от заявителя:</w:t>
      </w:r>
    </w:p>
    <w:p w14:paraId="73C9156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представления документов и информации или осуществления действий, представление или осуществление которых не предусмотрено </w:t>
      </w:r>
      <w:r w:rsidRPr="00ED33AA">
        <w:rPr>
          <w:rFonts w:ascii="Times New Roman" w:eastAsia="Times New Roman" w:hAnsi="Times New Roman" w:cs="Times New Roman"/>
          <w:color w:val="auto"/>
          <w:spacing w:val="0"/>
          <w:sz w:val="28"/>
          <w:szCs w:val="22"/>
          <w:lang w:eastAsia="en-US"/>
        </w:rPr>
        <w:t>нормативными</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правовыми</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актами,</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регулирующими</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отношения,</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возникающие</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в</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связи</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с</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предоставлением</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муниципальных</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услуг;</w:t>
      </w:r>
    </w:p>
    <w:p w14:paraId="0445FACA" w14:textId="35DD00D7" w:rsidR="00B914C2" w:rsidRPr="00ED33AA" w:rsidRDefault="00B914C2" w:rsidP="00D8316A">
      <w:pPr>
        <w:autoSpaceDE w:val="0"/>
        <w:autoSpaceDN w:val="0"/>
        <w:adjustRightInd w:val="0"/>
        <w:ind w:firstLine="709"/>
        <w:jc w:val="both"/>
        <w:rPr>
          <w:rFonts w:eastAsiaTheme="minorHAnsi"/>
          <w:sz w:val="28"/>
          <w:szCs w:val="28"/>
          <w:lang w:eastAsia="en-US"/>
        </w:rPr>
      </w:pPr>
      <w:r w:rsidRPr="00ED33AA">
        <w:rPr>
          <w:sz w:val="28"/>
        </w:rPr>
        <w:t>б) представления документов и информации, в том числе подтверждающих</w:t>
      </w:r>
      <w:r w:rsidRPr="00ED33AA">
        <w:rPr>
          <w:spacing w:val="-67"/>
          <w:sz w:val="28"/>
        </w:rPr>
        <w:t xml:space="preserve"> </w:t>
      </w:r>
      <w:r w:rsidRPr="00ED33AA">
        <w:rPr>
          <w:sz w:val="28"/>
        </w:rPr>
        <w:t>внесение</w:t>
      </w:r>
      <w:r w:rsidRPr="00ED33AA">
        <w:rPr>
          <w:spacing w:val="1"/>
          <w:sz w:val="28"/>
        </w:rPr>
        <w:t xml:space="preserve"> </w:t>
      </w:r>
      <w:r w:rsidRPr="00ED33AA">
        <w:rPr>
          <w:sz w:val="28"/>
        </w:rPr>
        <w:t>заявителем</w:t>
      </w:r>
      <w:r w:rsidRPr="00ED33AA">
        <w:rPr>
          <w:spacing w:val="1"/>
          <w:sz w:val="28"/>
        </w:rPr>
        <w:t xml:space="preserve"> </w:t>
      </w:r>
      <w:r w:rsidRPr="00ED33AA">
        <w:rPr>
          <w:sz w:val="28"/>
        </w:rPr>
        <w:t>платы</w:t>
      </w:r>
      <w:r w:rsidRPr="00ED33AA">
        <w:rPr>
          <w:spacing w:val="1"/>
          <w:sz w:val="28"/>
        </w:rPr>
        <w:t xml:space="preserve"> </w:t>
      </w:r>
      <w:r w:rsidRPr="00ED33AA">
        <w:rPr>
          <w:sz w:val="28"/>
        </w:rPr>
        <w:t>за</w:t>
      </w:r>
      <w:r w:rsidRPr="00ED33AA">
        <w:rPr>
          <w:spacing w:val="1"/>
          <w:sz w:val="28"/>
        </w:rPr>
        <w:t xml:space="preserve"> </w:t>
      </w:r>
      <w:r w:rsidRPr="00ED33AA">
        <w:rPr>
          <w:sz w:val="28"/>
        </w:rPr>
        <w:t>предоставление</w:t>
      </w:r>
      <w:r w:rsidRPr="00ED33AA">
        <w:rPr>
          <w:spacing w:val="1"/>
          <w:sz w:val="28"/>
        </w:rPr>
        <w:t xml:space="preserve"> </w:t>
      </w:r>
      <w:r w:rsidRPr="00ED33AA">
        <w:rPr>
          <w:sz w:val="28"/>
        </w:rPr>
        <w:t>муниципальной</w:t>
      </w:r>
      <w:r w:rsidRPr="00ED33AA">
        <w:rPr>
          <w:spacing w:val="5"/>
          <w:sz w:val="28"/>
        </w:rPr>
        <w:t xml:space="preserve"> </w:t>
      </w:r>
      <w:r w:rsidRPr="00ED33AA">
        <w:rPr>
          <w:sz w:val="28"/>
        </w:rPr>
        <w:t>услуги,</w:t>
      </w:r>
      <w:r w:rsidRPr="00ED33AA">
        <w:rPr>
          <w:spacing w:val="4"/>
          <w:sz w:val="28"/>
        </w:rPr>
        <w:t xml:space="preserve"> </w:t>
      </w:r>
      <w:r w:rsidRPr="00ED33AA">
        <w:rPr>
          <w:sz w:val="28"/>
        </w:rPr>
        <w:t>которые</w:t>
      </w:r>
      <w:r w:rsidRPr="00ED33AA">
        <w:rPr>
          <w:spacing w:val="4"/>
          <w:sz w:val="28"/>
        </w:rPr>
        <w:t xml:space="preserve"> </w:t>
      </w:r>
      <w:r w:rsidRPr="00ED33AA">
        <w:rPr>
          <w:sz w:val="28"/>
        </w:rPr>
        <w:t>находятся</w:t>
      </w:r>
      <w:r w:rsidRPr="00ED33AA">
        <w:rPr>
          <w:spacing w:val="5"/>
          <w:sz w:val="28"/>
        </w:rPr>
        <w:t xml:space="preserve"> </w:t>
      </w:r>
      <w:r w:rsidRPr="00ED33AA">
        <w:rPr>
          <w:sz w:val="28"/>
        </w:rPr>
        <w:t>в</w:t>
      </w:r>
      <w:r w:rsidRPr="00ED33AA">
        <w:rPr>
          <w:spacing w:val="4"/>
          <w:sz w:val="28"/>
        </w:rPr>
        <w:t xml:space="preserve"> </w:t>
      </w:r>
      <w:r w:rsidRPr="00ED33AA">
        <w:rPr>
          <w:sz w:val="28"/>
        </w:rPr>
        <w:t>распоряжении</w:t>
      </w:r>
      <w:r w:rsidRPr="00ED33AA">
        <w:rPr>
          <w:spacing w:val="5"/>
          <w:sz w:val="28"/>
        </w:rPr>
        <w:t xml:space="preserve"> </w:t>
      </w:r>
      <w:r w:rsidRPr="00ED33AA">
        <w:rPr>
          <w:sz w:val="28"/>
        </w:rPr>
        <w:t xml:space="preserve">органов, </w:t>
      </w:r>
      <w:r w:rsidRPr="00ED33AA">
        <w:rPr>
          <w:sz w:val="28"/>
          <w:szCs w:val="28"/>
        </w:rPr>
        <w:t>предоставляющих</w:t>
      </w:r>
      <w:r w:rsidRPr="00ED33AA">
        <w:rPr>
          <w:spacing w:val="1"/>
          <w:sz w:val="28"/>
          <w:szCs w:val="28"/>
        </w:rPr>
        <w:t xml:space="preserve"> </w:t>
      </w:r>
      <w:r w:rsidRPr="00ED33AA">
        <w:rPr>
          <w:sz w:val="28"/>
          <w:szCs w:val="28"/>
        </w:rPr>
        <w:t>государственные</w:t>
      </w:r>
      <w:r w:rsidRPr="00ED33AA">
        <w:rPr>
          <w:spacing w:val="1"/>
          <w:sz w:val="28"/>
          <w:szCs w:val="28"/>
        </w:rPr>
        <w:t xml:space="preserve"> </w:t>
      </w:r>
      <w:r w:rsidRPr="00ED33AA">
        <w:rPr>
          <w:sz w:val="28"/>
          <w:szCs w:val="28"/>
        </w:rPr>
        <w:t>услуги,</w:t>
      </w:r>
      <w:r w:rsidRPr="00ED33AA">
        <w:rPr>
          <w:spacing w:val="1"/>
          <w:sz w:val="28"/>
          <w:szCs w:val="28"/>
        </w:rPr>
        <w:t xml:space="preserve"> </w:t>
      </w:r>
      <w:r w:rsidRPr="00ED33AA">
        <w:rPr>
          <w:sz w:val="28"/>
          <w:szCs w:val="28"/>
        </w:rPr>
        <w:t>органов,</w:t>
      </w:r>
      <w:r w:rsidRPr="00ED33AA">
        <w:rPr>
          <w:spacing w:val="1"/>
          <w:sz w:val="28"/>
          <w:szCs w:val="28"/>
        </w:rPr>
        <w:t xml:space="preserve"> </w:t>
      </w:r>
      <w:r w:rsidRPr="00ED33AA">
        <w:rPr>
          <w:sz w:val="28"/>
          <w:szCs w:val="28"/>
        </w:rPr>
        <w:t>предоставляющих</w:t>
      </w:r>
      <w:r w:rsidRPr="00ED33AA">
        <w:rPr>
          <w:spacing w:val="1"/>
          <w:sz w:val="28"/>
          <w:szCs w:val="28"/>
        </w:rPr>
        <w:t xml:space="preserve"> </w:t>
      </w:r>
      <w:r w:rsidRPr="00ED33AA">
        <w:rPr>
          <w:sz w:val="28"/>
          <w:szCs w:val="28"/>
        </w:rPr>
        <w:t>муниципальные</w:t>
      </w:r>
      <w:r w:rsidRPr="00ED33AA">
        <w:rPr>
          <w:spacing w:val="1"/>
          <w:sz w:val="28"/>
          <w:szCs w:val="28"/>
        </w:rPr>
        <w:t xml:space="preserve"> </w:t>
      </w:r>
      <w:r w:rsidRPr="00ED33AA">
        <w:rPr>
          <w:sz w:val="28"/>
          <w:szCs w:val="28"/>
        </w:rPr>
        <w:t>услуги,</w:t>
      </w:r>
      <w:r w:rsidRPr="00ED33AA">
        <w:rPr>
          <w:spacing w:val="1"/>
          <w:sz w:val="28"/>
          <w:szCs w:val="28"/>
        </w:rPr>
        <w:t xml:space="preserve"> </w:t>
      </w:r>
      <w:r w:rsidRPr="00ED33AA">
        <w:rPr>
          <w:sz w:val="28"/>
          <w:szCs w:val="28"/>
        </w:rPr>
        <w:t>иных</w:t>
      </w:r>
      <w:r w:rsidRPr="00ED33AA">
        <w:rPr>
          <w:spacing w:val="1"/>
          <w:sz w:val="28"/>
          <w:szCs w:val="28"/>
        </w:rPr>
        <w:t xml:space="preserve"> </w:t>
      </w:r>
      <w:r w:rsidRPr="00ED33AA">
        <w:rPr>
          <w:sz w:val="28"/>
          <w:szCs w:val="28"/>
        </w:rPr>
        <w:t>государственных</w:t>
      </w:r>
      <w:r w:rsidRPr="00ED33AA">
        <w:rPr>
          <w:spacing w:val="1"/>
          <w:sz w:val="28"/>
          <w:szCs w:val="28"/>
        </w:rPr>
        <w:t xml:space="preserve"> </w:t>
      </w:r>
      <w:r w:rsidRPr="00ED33AA">
        <w:rPr>
          <w:sz w:val="28"/>
          <w:szCs w:val="28"/>
        </w:rPr>
        <w:t>органов,</w:t>
      </w:r>
      <w:r w:rsidRPr="00ED33AA">
        <w:rPr>
          <w:spacing w:val="1"/>
          <w:sz w:val="28"/>
          <w:szCs w:val="28"/>
        </w:rPr>
        <w:t xml:space="preserve"> </w:t>
      </w:r>
      <w:r w:rsidRPr="00ED33AA">
        <w:rPr>
          <w:sz w:val="28"/>
          <w:szCs w:val="28"/>
        </w:rPr>
        <w:t>органов</w:t>
      </w:r>
      <w:r w:rsidRPr="00ED33AA">
        <w:rPr>
          <w:spacing w:val="1"/>
          <w:sz w:val="28"/>
          <w:szCs w:val="28"/>
        </w:rPr>
        <w:t xml:space="preserve"> </w:t>
      </w:r>
      <w:r w:rsidRPr="00ED33AA">
        <w:rPr>
          <w:sz w:val="28"/>
          <w:szCs w:val="28"/>
        </w:rPr>
        <w:t>местного</w:t>
      </w:r>
      <w:r w:rsidRPr="00ED33AA">
        <w:rPr>
          <w:spacing w:val="1"/>
          <w:sz w:val="28"/>
          <w:szCs w:val="28"/>
        </w:rPr>
        <w:t xml:space="preserve"> </w:t>
      </w:r>
      <w:r w:rsidRPr="00ED33AA">
        <w:rPr>
          <w:sz w:val="28"/>
          <w:szCs w:val="28"/>
        </w:rPr>
        <w:t>самоуправления</w:t>
      </w:r>
      <w:r w:rsidRPr="00ED33AA">
        <w:rPr>
          <w:spacing w:val="-15"/>
          <w:sz w:val="28"/>
          <w:szCs w:val="28"/>
        </w:rPr>
        <w:t xml:space="preserve"> </w:t>
      </w:r>
      <w:r w:rsidRPr="00ED33AA">
        <w:rPr>
          <w:sz w:val="28"/>
          <w:szCs w:val="28"/>
        </w:rPr>
        <w:t>либо</w:t>
      </w:r>
      <w:r w:rsidRPr="00ED33AA">
        <w:rPr>
          <w:spacing w:val="-14"/>
          <w:sz w:val="28"/>
          <w:szCs w:val="28"/>
        </w:rPr>
        <w:t xml:space="preserve"> </w:t>
      </w:r>
      <w:r w:rsidRPr="00ED33AA">
        <w:rPr>
          <w:sz w:val="28"/>
          <w:szCs w:val="28"/>
        </w:rPr>
        <w:t>подведомственных</w:t>
      </w:r>
      <w:r w:rsidRPr="00ED33AA">
        <w:rPr>
          <w:spacing w:val="-15"/>
          <w:sz w:val="28"/>
          <w:szCs w:val="28"/>
        </w:rPr>
        <w:t xml:space="preserve"> </w:t>
      </w:r>
      <w:r w:rsidRPr="00ED33AA">
        <w:rPr>
          <w:sz w:val="28"/>
          <w:szCs w:val="28"/>
        </w:rPr>
        <w:t>государственным</w:t>
      </w:r>
      <w:r w:rsidRPr="00ED33AA">
        <w:rPr>
          <w:spacing w:val="-15"/>
          <w:sz w:val="28"/>
          <w:szCs w:val="28"/>
        </w:rPr>
        <w:t xml:space="preserve"> </w:t>
      </w:r>
      <w:r w:rsidRPr="00ED33AA">
        <w:rPr>
          <w:sz w:val="28"/>
          <w:szCs w:val="28"/>
        </w:rPr>
        <w:t>органам</w:t>
      </w:r>
      <w:r w:rsidRPr="00ED33AA">
        <w:rPr>
          <w:spacing w:val="-16"/>
          <w:sz w:val="28"/>
          <w:szCs w:val="28"/>
        </w:rPr>
        <w:t xml:space="preserve"> </w:t>
      </w:r>
      <w:r w:rsidR="00126458" w:rsidRPr="00ED33AA">
        <w:rPr>
          <w:spacing w:val="-16"/>
          <w:sz w:val="28"/>
          <w:szCs w:val="28"/>
        </w:rPr>
        <w:br/>
      </w:r>
      <w:r w:rsidRPr="00ED33AA">
        <w:rPr>
          <w:sz w:val="28"/>
          <w:szCs w:val="28"/>
        </w:rPr>
        <w:t>или</w:t>
      </w:r>
      <w:r w:rsidRPr="00ED33AA">
        <w:rPr>
          <w:spacing w:val="-14"/>
          <w:sz w:val="28"/>
          <w:szCs w:val="28"/>
        </w:rPr>
        <w:t xml:space="preserve"> </w:t>
      </w:r>
      <w:r w:rsidRPr="00ED33AA">
        <w:rPr>
          <w:sz w:val="28"/>
          <w:szCs w:val="28"/>
        </w:rPr>
        <w:t>органам</w:t>
      </w:r>
      <w:r w:rsidRPr="00ED33AA">
        <w:rPr>
          <w:spacing w:val="-68"/>
          <w:sz w:val="28"/>
          <w:szCs w:val="28"/>
        </w:rPr>
        <w:t xml:space="preserve"> </w:t>
      </w:r>
      <w:r w:rsidRPr="00ED33AA">
        <w:rPr>
          <w:sz w:val="28"/>
          <w:szCs w:val="28"/>
        </w:rPr>
        <w:t>местного</w:t>
      </w:r>
      <w:r w:rsidRPr="00ED33AA">
        <w:rPr>
          <w:spacing w:val="1"/>
          <w:sz w:val="28"/>
          <w:szCs w:val="28"/>
        </w:rPr>
        <w:t xml:space="preserve"> </w:t>
      </w:r>
      <w:r w:rsidRPr="00ED33AA">
        <w:rPr>
          <w:sz w:val="28"/>
          <w:szCs w:val="28"/>
        </w:rPr>
        <w:t>самоуправления</w:t>
      </w:r>
      <w:r w:rsidRPr="00ED33AA">
        <w:rPr>
          <w:spacing w:val="1"/>
          <w:sz w:val="28"/>
          <w:szCs w:val="28"/>
        </w:rPr>
        <w:t xml:space="preserve"> </w:t>
      </w:r>
      <w:r w:rsidRPr="00ED33AA">
        <w:rPr>
          <w:sz w:val="28"/>
          <w:szCs w:val="28"/>
        </w:rPr>
        <w:t>организаций,</w:t>
      </w:r>
      <w:r w:rsidRPr="00ED33AA">
        <w:rPr>
          <w:spacing w:val="1"/>
          <w:sz w:val="28"/>
          <w:szCs w:val="28"/>
        </w:rPr>
        <w:t xml:space="preserve"> </w:t>
      </w:r>
      <w:r w:rsidRPr="00ED33AA">
        <w:rPr>
          <w:sz w:val="28"/>
          <w:szCs w:val="28"/>
        </w:rPr>
        <w:t>участвующих</w:t>
      </w:r>
      <w:r w:rsidRPr="00ED33AA">
        <w:rPr>
          <w:spacing w:val="1"/>
          <w:sz w:val="28"/>
          <w:szCs w:val="28"/>
        </w:rPr>
        <w:t xml:space="preserve"> </w:t>
      </w:r>
      <w:r w:rsidR="00126458" w:rsidRPr="00ED33AA">
        <w:rPr>
          <w:spacing w:val="1"/>
          <w:sz w:val="28"/>
          <w:szCs w:val="28"/>
        </w:rPr>
        <w:br/>
      </w:r>
      <w:r w:rsidRPr="00ED33AA">
        <w:rPr>
          <w:sz w:val="28"/>
          <w:szCs w:val="28"/>
        </w:rPr>
        <w:t>в</w:t>
      </w:r>
      <w:r w:rsidRPr="00ED33AA">
        <w:rPr>
          <w:spacing w:val="1"/>
          <w:sz w:val="28"/>
          <w:szCs w:val="28"/>
        </w:rPr>
        <w:t xml:space="preserve"> </w:t>
      </w:r>
      <w:r w:rsidRPr="00ED33AA">
        <w:rPr>
          <w:sz w:val="28"/>
          <w:szCs w:val="28"/>
        </w:rPr>
        <w:t>предоставлении</w:t>
      </w:r>
      <w:r w:rsidRPr="00ED33AA">
        <w:rPr>
          <w:spacing w:val="1"/>
          <w:sz w:val="28"/>
          <w:szCs w:val="28"/>
        </w:rPr>
        <w:t xml:space="preserve"> </w:t>
      </w:r>
      <w:r w:rsidRPr="00ED33AA">
        <w:rPr>
          <w:sz w:val="28"/>
          <w:szCs w:val="28"/>
        </w:rPr>
        <w:t>предусмотренных частью 1 статьи 1 Федерального закона №</w:t>
      </w:r>
      <w:r w:rsidRPr="00ED33AA">
        <w:rPr>
          <w:spacing w:val="1"/>
          <w:sz w:val="28"/>
          <w:szCs w:val="28"/>
        </w:rPr>
        <w:t xml:space="preserve"> </w:t>
      </w:r>
      <w:r w:rsidRPr="00ED33AA">
        <w:rPr>
          <w:sz w:val="28"/>
          <w:szCs w:val="28"/>
        </w:rPr>
        <w:t>210-ФЗ государственных</w:t>
      </w:r>
      <w:r w:rsidRPr="00ED33AA">
        <w:rPr>
          <w:spacing w:val="1"/>
          <w:sz w:val="28"/>
          <w:szCs w:val="28"/>
        </w:rPr>
        <w:t xml:space="preserve"> </w:t>
      </w:r>
      <w:r w:rsidRPr="00ED33AA">
        <w:rPr>
          <w:sz w:val="28"/>
          <w:szCs w:val="28"/>
        </w:rPr>
        <w:t>и</w:t>
      </w:r>
      <w:r w:rsidRPr="00ED33AA">
        <w:rPr>
          <w:spacing w:val="1"/>
          <w:sz w:val="28"/>
          <w:szCs w:val="28"/>
        </w:rPr>
        <w:t xml:space="preserve"> </w:t>
      </w:r>
      <w:r w:rsidRPr="00ED33AA">
        <w:rPr>
          <w:sz w:val="28"/>
          <w:szCs w:val="28"/>
        </w:rPr>
        <w:t>муниципальных</w:t>
      </w:r>
      <w:r w:rsidRPr="00ED33AA">
        <w:rPr>
          <w:spacing w:val="1"/>
          <w:sz w:val="28"/>
          <w:szCs w:val="28"/>
        </w:rPr>
        <w:t xml:space="preserve"> </w:t>
      </w:r>
      <w:r w:rsidRPr="00ED33AA">
        <w:rPr>
          <w:sz w:val="28"/>
          <w:szCs w:val="28"/>
        </w:rPr>
        <w:t>услуг,</w:t>
      </w:r>
      <w:r w:rsidRPr="00ED33AA">
        <w:rPr>
          <w:spacing w:val="1"/>
          <w:sz w:val="28"/>
          <w:szCs w:val="28"/>
        </w:rPr>
        <w:t xml:space="preserve"> </w:t>
      </w:r>
      <w:r w:rsidRPr="00ED33AA">
        <w:rPr>
          <w:sz w:val="28"/>
          <w:szCs w:val="28"/>
        </w:rPr>
        <w:t>в</w:t>
      </w:r>
      <w:r w:rsidRPr="00ED33AA">
        <w:rPr>
          <w:spacing w:val="1"/>
          <w:sz w:val="28"/>
          <w:szCs w:val="28"/>
        </w:rPr>
        <w:t xml:space="preserve"> </w:t>
      </w:r>
      <w:r w:rsidRPr="00ED33AA">
        <w:rPr>
          <w:sz w:val="28"/>
          <w:szCs w:val="28"/>
        </w:rPr>
        <w:t>соответствии</w:t>
      </w:r>
      <w:r w:rsidRPr="00ED33AA">
        <w:rPr>
          <w:spacing w:val="1"/>
          <w:sz w:val="28"/>
          <w:szCs w:val="28"/>
        </w:rPr>
        <w:t xml:space="preserve"> </w:t>
      </w:r>
      <w:r w:rsidR="00126458" w:rsidRPr="00ED33AA">
        <w:rPr>
          <w:spacing w:val="1"/>
          <w:sz w:val="28"/>
          <w:szCs w:val="28"/>
        </w:rPr>
        <w:br/>
      </w:r>
      <w:r w:rsidRPr="00ED33AA">
        <w:rPr>
          <w:sz w:val="28"/>
          <w:szCs w:val="28"/>
        </w:rPr>
        <w:t>с</w:t>
      </w:r>
      <w:r w:rsidRPr="00ED33AA">
        <w:rPr>
          <w:spacing w:val="1"/>
          <w:sz w:val="28"/>
          <w:szCs w:val="28"/>
        </w:rPr>
        <w:t xml:space="preserve"> </w:t>
      </w:r>
      <w:r w:rsidRPr="00ED33AA">
        <w:rPr>
          <w:sz w:val="28"/>
          <w:szCs w:val="28"/>
        </w:rPr>
        <w:t>нормативными</w:t>
      </w:r>
      <w:r w:rsidRPr="00ED33AA">
        <w:rPr>
          <w:spacing w:val="1"/>
          <w:sz w:val="28"/>
          <w:szCs w:val="28"/>
        </w:rPr>
        <w:t xml:space="preserve"> </w:t>
      </w:r>
      <w:r w:rsidRPr="00ED33AA">
        <w:rPr>
          <w:sz w:val="28"/>
          <w:szCs w:val="28"/>
        </w:rPr>
        <w:t>правовыми</w:t>
      </w:r>
      <w:r w:rsidRPr="00ED33AA">
        <w:rPr>
          <w:spacing w:val="1"/>
          <w:sz w:val="28"/>
          <w:szCs w:val="28"/>
        </w:rPr>
        <w:t xml:space="preserve"> </w:t>
      </w:r>
      <w:r w:rsidRPr="00ED33AA">
        <w:rPr>
          <w:sz w:val="28"/>
          <w:szCs w:val="28"/>
        </w:rPr>
        <w:t>актами</w:t>
      </w:r>
      <w:r w:rsidRPr="00ED33AA">
        <w:rPr>
          <w:spacing w:val="1"/>
          <w:sz w:val="28"/>
          <w:szCs w:val="28"/>
        </w:rPr>
        <w:t xml:space="preserve"> </w:t>
      </w:r>
      <w:r w:rsidRPr="00ED33AA">
        <w:rPr>
          <w:sz w:val="28"/>
          <w:szCs w:val="28"/>
        </w:rPr>
        <w:t>Российской</w:t>
      </w:r>
      <w:r w:rsidRPr="00ED33AA">
        <w:rPr>
          <w:spacing w:val="1"/>
          <w:sz w:val="28"/>
          <w:szCs w:val="28"/>
        </w:rPr>
        <w:t xml:space="preserve"> </w:t>
      </w:r>
      <w:r w:rsidRPr="00ED33AA">
        <w:rPr>
          <w:sz w:val="28"/>
          <w:szCs w:val="28"/>
        </w:rPr>
        <w:t>Федерации,</w:t>
      </w:r>
      <w:r w:rsidRPr="00ED33AA">
        <w:rPr>
          <w:spacing w:val="1"/>
          <w:sz w:val="28"/>
          <w:szCs w:val="28"/>
        </w:rPr>
        <w:t xml:space="preserve"> </w:t>
      </w:r>
      <w:r w:rsidRPr="00ED33AA">
        <w:rPr>
          <w:sz w:val="28"/>
          <w:szCs w:val="28"/>
        </w:rPr>
        <w:t>нормативными</w:t>
      </w:r>
      <w:r w:rsidRPr="00ED33AA">
        <w:rPr>
          <w:spacing w:val="1"/>
          <w:sz w:val="28"/>
          <w:szCs w:val="28"/>
        </w:rPr>
        <w:t xml:space="preserve"> </w:t>
      </w:r>
      <w:r w:rsidRPr="00ED33AA">
        <w:rPr>
          <w:sz w:val="28"/>
          <w:szCs w:val="28"/>
        </w:rPr>
        <w:t>правовыми</w:t>
      </w:r>
      <w:r w:rsidRPr="00ED33AA">
        <w:rPr>
          <w:spacing w:val="1"/>
          <w:sz w:val="28"/>
          <w:szCs w:val="28"/>
        </w:rPr>
        <w:t xml:space="preserve"> </w:t>
      </w:r>
      <w:r w:rsidRPr="00ED33AA">
        <w:rPr>
          <w:sz w:val="28"/>
          <w:szCs w:val="28"/>
        </w:rPr>
        <w:t xml:space="preserve">актами Ханты-Мансийского автономного округа – Югры, муниципальными правовыми актами Ханты-Мансийского района, </w:t>
      </w:r>
      <w:r w:rsidR="00126458" w:rsidRPr="00ED33AA">
        <w:rPr>
          <w:sz w:val="28"/>
          <w:szCs w:val="28"/>
        </w:rPr>
        <w:br/>
      </w:r>
      <w:r w:rsidRPr="00ED33AA">
        <w:rPr>
          <w:sz w:val="28"/>
          <w:szCs w:val="28"/>
        </w:rPr>
        <w:t>за исключением</w:t>
      </w:r>
      <w:r w:rsidRPr="00ED33AA">
        <w:rPr>
          <w:spacing w:val="1"/>
          <w:sz w:val="28"/>
          <w:szCs w:val="28"/>
        </w:rPr>
        <w:t xml:space="preserve"> </w:t>
      </w:r>
      <w:r w:rsidRPr="00ED33AA">
        <w:rPr>
          <w:sz w:val="28"/>
          <w:szCs w:val="28"/>
        </w:rPr>
        <w:t>документов,</w:t>
      </w:r>
      <w:r w:rsidRPr="00ED33AA">
        <w:rPr>
          <w:spacing w:val="-3"/>
          <w:sz w:val="28"/>
          <w:szCs w:val="28"/>
        </w:rPr>
        <w:t xml:space="preserve"> </w:t>
      </w:r>
      <w:r w:rsidRPr="00ED33AA">
        <w:rPr>
          <w:sz w:val="28"/>
          <w:szCs w:val="28"/>
        </w:rPr>
        <w:t>включенных в определенный</w:t>
      </w:r>
      <w:r w:rsidRPr="00ED33AA">
        <w:rPr>
          <w:spacing w:val="-2"/>
          <w:sz w:val="28"/>
          <w:szCs w:val="28"/>
        </w:rPr>
        <w:t xml:space="preserve"> </w:t>
      </w:r>
      <w:r w:rsidRPr="00ED33AA">
        <w:rPr>
          <w:sz w:val="28"/>
          <w:szCs w:val="28"/>
        </w:rPr>
        <w:t>частью</w:t>
      </w:r>
      <w:r w:rsidRPr="00ED33AA">
        <w:rPr>
          <w:spacing w:val="-1"/>
          <w:sz w:val="28"/>
          <w:szCs w:val="28"/>
        </w:rPr>
        <w:t xml:space="preserve"> </w:t>
      </w:r>
      <w:r w:rsidRPr="00ED33AA">
        <w:rPr>
          <w:sz w:val="28"/>
          <w:szCs w:val="28"/>
        </w:rPr>
        <w:t>6</w:t>
      </w:r>
      <w:r w:rsidRPr="00ED33AA">
        <w:rPr>
          <w:spacing w:val="-1"/>
          <w:sz w:val="28"/>
          <w:szCs w:val="28"/>
        </w:rPr>
        <w:t xml:space="preserve"> </w:t>
      </w:r>
      <w:r w:rsidRPr="00ED33AA">
        <w:rPr>
          <w:sz w:val="28"/>
          <w:szCs w:val="28"/>
        </w:rPr>
        <w:t>статьи</w:t>
      </w:r>
      <w:r w:rsidRPr="00ED33AA">
        <w:rPr>
          <w:spacing w:val="-1"/>
          <w:sz w:val="28"/>
          <w:szCs w:val="28"/>
        </w:rPr>
        <w:t xml:space="preserve"> </w:t>
      </w:r>
      <w:r w:rsidRPr="00ED33AA">
        <w:rPr>
          <w:sz w:val="28"/>
          <w:szCs w:val="28"/>
        </w:rPr>
        <w:lastRenderedPageBreak/>
        <w:t>7</w:t>
      </w:r>
      <w:r w:rsidRPr="00ED33AA">
        <w:rPr>
          <w:spacing w:val="-1"/>
          <w:sz w:val="28"/>
          <w:szCs w:val="28"/>
        </w:rPr>
        <w:t xml:space="preserve"> </w:t>
      </w:r>
      <w:r w:rsidRPr="00ED33AA">
        <w:rPr>
          <w:sz w:val="28"/>
          <w:szCs w:val="28"/>
        </w:rPr>
        <w:t>Федерального закона</w:t>
      </w:r>
      <w:r w:rsidRPr="00ED33AA">
        <w:rPr>
          <w:spacing w:val="4"/>
          <w:sz w:val="28"/>
          <w:szCs w:val="28"/>
        </w:rPr>
        <w:t xml:space="preserve"> </w:t>
      </w:r>
      <w:r w:rsidRPr="00ED33AA">
        <w:rPr>
          <w:sz w:val="28"/>
          <w:szCs w:val="28"/>
        </w:rPr>
        <w:t>№</w:t>
      </w:r>
      <w:r w:rsidRPr="00ED33AA">
        <w:rPr>
          <w:spacing w:val="-4"/>
          <w:sz w:val="28"/>
          <w:szCs w:val="28"/>
        </w:rPr>
        <w:t xml:space="preserve"> </w:t>
      </w:r>
      <w:r w:rsidRPr="00ED33AA">
        <w:rPr>
          <w:sz w:val="28"/>
          <w:szCs w:val="28"/>
        </w:rPr>
        <w:t xml:space="preserve">210-ФЗ перечень документов. </w:t>
      </w:r>
      <w:r w:rsidRPr="00ED33AA">
        <w:rPr>
          <w:rFonts w:eastAsiaTheme="minorHAnsi"/>
          <w:sz w:val="28"/>
          <w:szCs w:val="28"/>
          <w:lang w:eastAsia="en-US"/>
        </w:rPr>
        <w:t>Заявитель вправе представить указанные документы и информацию в уполномоченный орган по собственной инициативе;</w:t>
      </w:r>
    </w:p>
    <w:p w14:paraId="0BB2D50D" w14:textId="1B8D65C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представления документов и информации, отсутствие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за исключением следующих случаев:</w:t>
      </w:r>
    </w:p>
    <w:p w14:paraId="66A41A0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08680BD" w14:textId="19E72DE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представленный ранее комплект документов;</w:t>
      </w:r>
    </w:p>
    <w:p w14:paraId="0305AD7A" w14:textId="1A85CBC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истечение срока действия документов или изменение информации после первоначального отказа в приеме документов, необходимых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предоставления Муниципальной услуги, либо в предоставлении Муниципальной услуги;</w:t>
      </w:r>
    </w:p>
    <w:p w14:paraId="0BDCDA7E" w14:textId="54D952AF" w:rsidR="00B914C2" w:rsidRPr="00ED33AA" w:rsidRDefault="00B914C2" w:rsidP="00D8316A">
      <w:pPr>
        <w:pStyle w:val="af7"/>
        <w:ind w:firstLine="709"/>
        <w:jc w:val="both"/>
      </w:pPr>
      <w:r w:rsidRPr="00ED33AA">
        <w:t>выявление</w:t>
      </w:r>
      <w:r w:rsidRPr="00ED33AA">
        <w:rPr>
          <w:spacing w:val="1"/>
        </w:rPr>
        <w:t xml:space="preserve"> </w:t>
      </w:r>
      <w:r w:rsidRPr="00ED33AA">
        <w:t>документально</w:t>
      </w:r>
      <w:r w:rsidRPr="00ED33AA">
        <w:rPr>
          <w:spacing w:val="1"/>
        </w:rPr>
        <w:t xml:space="preserve"> </w:t>
      </w:r>
      <w:r w:rsidRPr="00ED33AA">
        <w:t>подтвержденного</w:t>
      </w:r>
      <w:r w:rsidRPr="00ED33AA">
        <w:rPr>
          <w:spacing w:val="1"/>
        </w:rPr>
        <w:t xml:space="preserve"> </w:t>
      </w:r>
      <w:r w:rsidRPr="00ED33AA">
        <w:t>факта</w:t>
      </w:r>
      <w:r w:rsidRPr="00ED33AA">
        <w:rPr>
          <w:spacing w:val="1"/>
        </w:rPr>
        <w:t xml:space="preserve"> </w:t>
      </w:r>
      <w:r w:rsidRPr="00ED33AA">
        <w:t>(признаков)</w:t>
      </w:r>
      <w:r w:rsidRPr="00ED33AA">
        <w:rPr>
          <w:spacing w:val="1"/>
        </w:rPr>
        <w:t xml:space="preserve"> </w:t>
      </w:r>
      <w:r w:rsidRPr="00ED33AA">
        <w:t>ошибочного или противоправного действия (бездействия) должностного лица, органа предоставляющего муниципальную услугу,</w:t>
      </w:r>
      <w:r w:rsidRPr="00ED33AA">
        <w:rPr>
          <w:spacing w:val="1"/>
        </w:rPr>
        <w:t xml:space="preserve"> муниципального </w:t>
      </w:r>
      <w:r w:rsidRPr="00ED33AA">
        <w:t>служащего,</w:t>
      </w:r>
      <w:r w:rsidRPr="00ED33AA">
        <w:rPr>
          <w:spacing w:val="32"/>
        </w:rPr>
        <w:t xml:space="preserve"> </w:t>
      </w:r>
      <w:r w:rsidRPr="00ED33AA">
        <w:t>работника</w:t>
      </w:r>
      <w:r w:rsidRPr="00ED33AA">
        <w:rPr>
          <w:spacing w:val="33"/>
        </w:rPr>
        <w:t xml:space="preserve"> МФЦ</w:t>
      </w:r>
      <w:r w:rsidRPr="00ED33AA">
        <w:t>,</w:t>
      </w:r>
      <w:r w:rsidRPr="00ED33AA">
        <w:rPr>
          <w:spacing w:val="1"/>
        </w:rPr>
        <w:t xml:space="preserve"> </w:t>
      </w:r>
      <w:r w:rsidRPr="00ED33AA">
        <w:t>при</w:t>
      </w:r>
      <w:r w:rsidRPr="00ED33AA">
        <w:rPr>
          <w:spacing w:val="1"/>
        </w:rPr>
        <w:t xml:space="preserve"> </w:t>
      </w:r>
      <w:r w:rsidRPr="00ED33AA">
        <w:t>первоначальном</w:t>
      </w:r>
      <w:r w:rsidRPr="00ED33AA">
        <w:rPr>
          <w:spacing w:val="1"/>
        </w:rPr>
        <w:t xml:space="preserve"> </w:t>
      </w:r>
      <w:r w:rsidRPr="00ED33AA">
        <w:t>отказе</w:t>
      </w:r>
      <w:r w:rsidRPr="00ED33AA">
        <w:rPr>
          <w:spacing w:val="1"/>
        </w:rPr>
        <w:t xml:space="preserve"> </w:t>
      </w:r>
      <w:r w:rsidRPr="00ED33AA">
        <w:t>в</w:t>
      </w:r>
      <w:r w:rsidRPr="00ED33AA">
        <w:rPr>
          <w:spacing w:val="1"/>
        </w:rPr>
        <w:t xml:space="preserve"> </w:t>
      </w:r>
      <w:r w:rsidRPr="00ED33AA">
        <w:t>приеме</w:t>
      </w:r>
      <w:r w:rsidRPr="00ED33AA">
        <w:rPr>
          <w:spacing w:val="1"/>
        </w:rPr>
        <w:t xml:space="preserve"> </w:t>
      </w:r>
      <w:r w:rsidRPr="00ED33AA">
        <w:t>документов,</w:t>
      </w:r>
      <w:r w:rsidRPr="00ED33AA">
        <w:rPr>
          <w:spacing w:val="1"/>
        </w:rPr>
        <w:t xml:space="preserve"> </w:t>
      </w:r>
      <w:r w:rsidRPr="00ED33AA">
        <w:t>необходимых для предоставления Муниципальной услуги,</w:t>
      </w:r>
      <w:r w:rsidRPr="00ED33AA">
        <w:rPr>
          <w:spacing w:val="-67"/>
        </w:rPr>
        <w:t xml:space="preserve"> </w:t>
      </w:r>
      <w:r w:rsidRPr="00ED33AA">
        <w:t>либо в предоставлении муниципальной услуги, о чем в</w:t>
      </w:r>
      <w:r w:rsidRPr="00ED33AA">
        <w:rPr>
          <w:spacing w:val="1"/>
        </w:rPr>
        <w:t xml:space="preserve"> </w:t>
      </w:r>
      <w:r w:rsidRPr="00ED33AA">
        <w:t>письменном</w:t>
      </w:r>
      <w:r w:rsidRPr="00ED33AA">
        <w:rPr>
          <w:spacing w:val="1"/>
        </w:rPr>
        <w:t xml:space="preserve"> </w:t>
      </w:r>
      <w:r w:rsidRPr="00ED33AA">
        <w:t>виде</w:t>
      </w:r>
      <w:r w:rsidRPr="00ED33AA">
        <w:rPr>
          <w:spacing w:val="1"/>
        </w:rPr>
        <w:t xml:space="preserve"> </w:t>
      </w:r>
      <w:r w:rsidR="00126458" w:rsidRPr="00ED33AA">
        <w:rPr>
          <w:spacing w:val="1"/>
        </w:rPr>
        <w:br/>
      </w:r>
      <w:r w:rsidRPr="00ED33AA">
        <w:t>за</w:t>
      </w:r>
      <w:r w:rsidRPr="00ED33AA">
        <w:rPr>
          <w:spacing w:val="1"/>
        </w:rPr>
        <w:t xml:space="preserve"> </w:t>
      </w:r>
      <w:r w:rsidRPr="00ED33AA">
        <w:t>подписью</w:t>
      </w:r>
      <w:r w:rsidRPr="00ED33AA">
        <w:rPr>
          <w:spacing w:val="1"/>
        </w:rPr>
        <w:t xml:space="preserve"> </w:t>
      </w:r>
      <w:r w:rsidRPr="00ED33AA">
        <w:t>руководителя</w:t>
      </w:r>
      <w:r w:rsidRPr="00ED33AA">
        <w:rPr>
          <w:spacing w:val="1"/>
        </w:rPr>
        <w:t xml:space="preserve"> </w:t>
      </w:r>
      <w:r w:rsidRPr="00ED33AA">
        <w:t>органа, предоставляющего муниципальную услугу,</w:t>
      </w:r>
      <w:r w:rsidRPr="00ED33AA">
        <w:rPr>
          <w:spacing w:val="1"/>
        </w:rPr>
        <w:t xml:space="preserve"> </w:t>
      </w:r>
      <w:r w:rsidRPr="00ED33AA">
        <w:t>руководителя</w:t>
      </w:r>
      <w:r w:rsidRPr="00ED33AA">
        <w:rPr>
          <w:spacing w:val="1"/>
        </w:rPr>
        <w:t xml:space="preserve"> МФЦ </w:t>
      </w:r>
      <w:r w:rsidRPr="00ED33AA">
        <w:t>при</w:t>
      </w:r>
      <w:r w:rsidRPr="00ED33AA">
        <w:rPr>
          <w:spacing w:val="1"/>
        </w:rPr>
        <w:t xml:space="preserve"> </w:t>
      </w:r>
      <w:r w:rsidRPr="00ED33AA">
        <w:t>первоначальном</w:t>
      </w:r>
      <w:r w:rsidRPr="00ED33AA">
        <w:rPr>
          <w:spacing w:val="-67"/>
        </w:rPr>
        <w:t xml:space="preserve"> </w:t>
      </w:r>
      <w:r w:rsidRPr="00ED33AA">
        <w:t>отказе</w:t>
      </w:r>
      <w:r w:rsidRPr="00ED33AA">
        <w:rPr>
          <w:spacing w:val="-9"/>
        </w:rPr>
        <w:t xml:space="preserve"> </w:t>
      </w:r>
      <w:r w:rsidRPr="00ED33AA">
        <w:t>в</w:t>
      </w:r>
      <w:r w:rsidRPr="00ED33AA">
        <w:rPr>
          <w:spacing w:val="-11"/>
        </w:rPr>
        <w:t xml:space="preserve"> </w:t>
      </w:r>
      <w:r w:rsidRPr="00ED33AA">
        <w:t>приеме</w:t>
      </w:r>
      <w:r w:rsidRPr="00ED33AA">
        <w:rPr>
          <w:spacing w:val="-11"/>
        </w:rPr>
        <w:t xml:space="preserve"> </w:t>
      </w:r>
      <w:r w:rsidRPr="00ED33AA">
        <w:t>документов,</w:t>
      </w:r>
      <w:r w:rsidRPr="00ED33AA">
        <w:rPr>
          <w:spacing w:val="-9"/>
        </w:rPr>
        <w:t xml:space="preserve"> </w:t>
      </w:r>
      <w:r w:rsidRPr="00ED33AA">
        <w:t>необходимых</w:t>
      </w:r>
      <w:r w:rsidRPr="00ED33AA">
        <w:rPr>
          <w:spacing w:val="-10"/>
        </w:rPr>
        <w:t xml:space="preserve"> </w:t>
      </w:r>
      <w:r w:rsidRPr="00ED33AA">
        <w:t>для</w:t>
      </w:r>
      <w:r w:rsidRPr="00ED33AA">
        <w:rPr>
          <w:spacing w:val="-10"/>
        </w:rPr>
        <w:t xml:space="preserve"> </w:t>
      </w:r>
      <w:r w:rsidRPr="00ED33AA">
        <w:t>предоставления</w:t>
      </w:r>
      <w:r w:rsidRPr="00ED33AA">
        <w:rPr>
          <w:spacing w:val="-10"/>
        </w:rPr>
        <w:t xml:space="preserve"> </w:t>
      </w:r>
      <w:r w:rsidRPr="00ED33AA">
        <w:t>муниципальной услуги, уведомляется</w:t>
      </w:r>
      <w:r w:rsidRPr="00ED33AA">
        <w:rPr>
          <w:spacing w:val="-7"/>
        </w:rPr>
        <w:t xml:space="preserve"> </w:t>
      </w:r>
      <w:r w:rsidRPr="00ED33AA">
        <w:t>заявитель,</w:t>
      </w:r>
      <w:r w:rsidRPr="00ED33AA">
        <w:rPr>
          <w:spacing w:val="-7"/>
        </w:rPr>
        <w:t xml:space="preserve"> </w:t>
      </w:r>
      <w:r w:rsidRPr="00ED33AA">
        <w:t>а</w:t>
      </w:r>
      <w:r w:rsidRPr="00ED33AA">
        <w:rPr>
          <w:spacing w:val="-68"/>
        </w:rPr>
        <w:t xml:space="preserve"> </w:t>
      </w:r>
      <w:r w:rsidRPr="00ED33AA">
        <w:t>также</w:t>
      </w:r>
      <w:r w:rsidRPr="00ED33AA">
        <w:rPr>
          <w:spacing w:val="-4"/>
        </w:rPr>
        <w:t xml:space="preserve"> </w:t>
      </w:r>
      <w:r w:rsidRPr="00ED33AA">
        <w:t>приносятся извинения</w:t>
      </w:r>
      <w:r w:rsidRPr="00ED33AA">
        <w:br/>
        <w:t>за</w:t>
      </w:r>
      <w:r w:rsidRPr="00ED33AA">
        <w:rPr>
          <w:spacing w:val="-2"/>
        </w:rPr>
        <w:t xml:space="preserve"> </w:t>
      </w:r>
      <w:r w:rsidRPr="00ED33AA">
        <w:t>доставленные</w:t>
      </w:r>
      <w:r w:rsidRPr="00ED33AA">
        <w:rPr>
          <w:spacing w:val="-3"/>
        </w:rPr>
        <w:t xml:space="preserve"> </w:t>
      </w:r>
      <w:r w:rsidRPr="00ED33AA">
        <w:t>неудобства;</w:t>
      </w:r>
    </w:p>
    <w:p w14:paraId="32B6DDF5" w14:textId="77777777" w:rsidR="00B914C2" w:rsidRPr="00ED33AA" w:rsidRDefault="00B914C2" w:rsidP="00D8316A">
      <w:pPr>
        <w:adjustRightInd w:val="0"/>
        <w:ind w:firstLine="709"/>
        <w:jc w:val="both"/>
        <w:rPr>
          <w:rFonts w:eastAsia="Calibri"/>
          <w:sz w:val="28"/>
          <w:szCs w:val="28"/>
        </w:rPr>
      </w:pPr>
      <w:r w:rsidRPr="00ED33AA">
        <w:rPr>
          <w:rFonts w:eastAsia="Calibri"/>
          <w:sz w:val="28"/>
          <w:szCs w:val="28"/>
        </w:rPr>
        <w:t>предоставления на бумажном носителе документов и информации, электронные образы которых ранее были заверены в соответствии</w:t>
      </w:r>
      <w:r w:rsidRPr="00ED33AA">
        <w:rPr>
          <w:rFonts w:eastAsia="Calibri"/>
          <w:sz w:val="28"/>
          <w:szCs w:val="28"/>
        </w:rPr>
        <w:br/>
        <w:t xml:space="preserve">с </w:t>
      </w:r>
      <w:hyperlink r:id="rId133" w:history="1">
        <w:r w:rsidRPr="00ED33AA">
          <w:rPr>
            <w:rStyle w:val="ab"/>
            <w:rFonts w:eastAsia="Calibri"/>
            <w:color w:val="auto"/>
            <w:sz w:val="28"/>
            <w:szCs w:val="28"/>
            <w:u w:val="none"/>
          </w:rPr>
          <w:t>пунктом 7.2 части 1 статьи 16</w:t>
        </w:r>
      </w:hyperlink>
      <w:r w:rsidRPr="00ED33AA">
        <w:rPr>
          <w:rFonts w:eastAsia="Calibri"/>
          <w:sz w:val="28"/>
          <w:szCs w:val="28"/>
        </w:rPr>
        <w:t xml:space="preserve"> Федерального закона № 210-ФЗ, </w:t>
      </w:r>
      <w:r w:rsidRPr="00ED33AA">
        <w:rPr>
          <w:rFonts w:eastAsia="Calibri"/>
          <w:sz w:val="28"/>
          <w:szCs w:val="28"/>
        </w:rPr>
        <w:br/>
        <w:t>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C6DC3B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09FAAF52"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Исчерпывающий перечень документов, необходимых</w:t>
      </w:r>
    </w:p>
    <w:p w14:paraId="71249877"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для предоставления Муниципальной услуги, которые находятся</w:t>
      </w:r>
    </w:p>
    <w:p w14:paraId="23FA1437"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в распоряжении органов власти,</w:t>
      </w:r>
      <w:r w:rsidRPr="00ED33AA">
        <w:rPr>
          <w:rFonts w:ascii="Times New Roman" w:eastAsia="Calibri" w:hAnsi="Times New Roman" w:cs="Times New Roman"/>
          <w:sz w:val="28"/>
          <w:szCs w:val="28"/>
          <w:lang w:eastAsia="en-US"/>
        </w:rPr>
        <w:t xml:space="preserve"> органов местного самоуправления и иных органов, участвующих в предоставлении муниципальной услуги</w:t>
      </w:r>
    </w:p>
    <w:p w14:paraId="4BE65154"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5DCAEB11" w14:textId="0D0AF540"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12" w:name="P248"/>
      <w:bookmarkEnd w:id="12"/>
      <w:r w:rsidRPr="00ED33AA">
        <w:rPr>
          <w:rFonts w:ascii="Times New Roman" w:hAnsi="Times New Roman" w:cs="Times New Roman"/>
          <w:color w:val="auto"/>
          <w:sz w:val="28"/>
          <w:szCs w:val="28"/>
        </w:rPr>
        <w:lastRenderedPageBreak/>
        <w:t>2.</w:t>
      </w:r>
      <w:r w:rsidR="00BF16E8" w:rsidRPr="00ED33AA">
        <w:rPr>
          <w:rFonts w:ascii="Times New Roman" w:hAnsi="Times New Roman" w:cs="Times New Roman"/>
          <w:color w:val="auto"/>
          <w:sz w:val="28"/>
          <w:szCs w:val="28"/>
        </w:rPr>
        <w:t>19</w:t>
      </w:r>
      <w:r w:rsidRPr="00ED33AA">
        <w:rPr>
          <w:rFonts w:ascii="Times New Roman" w:hAnsi="Times New Roman" w:cs="Times New Roman"/>
          <w:color w:val="auto"/>
          <w:sz w:val="28"/>
          <w:szCs w:val="28"/>
        </w:rPr>
        <w:t xml:space="preserve">. Департамент в порядке межведомственного информационного взаимодействия в целях представления и получения документов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информации для предоставления Муниципальной услуги запрашивает:</w:t>
      </w:r>
    </w:p>
    <w:p w14:paraId="4CA8C61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сведения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01C33A52" w14:textId="786F4A3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б) сведения из Единого государственного реестра юридических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лиц (запрашивается в Федеральной налоговой службе Российской Федерации) (в случае обращения юридического лица);</w:t>
      </w:r>
    </w:p>
    <w:p w14:paraId="39A0FB7C" w14:textId="607F72D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выписку из Единого государственного реестра недвижимости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об основных характеристиках и зарегистрированных правах на объект недвижимости;</w:t>
      </w:r>
    </w:p>
    <w:p w14:paraId="6FDC978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 уведомление о планируемом сносе;</w:t>
      </w:r>
    </w:p>
    <w:p w14:paraId="7CADA12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разрешение на строительство;</w:t>
      </w:r>
    </w:p>
    <w:p w14:paraId="2C0B6AB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разрешение на проведение работ по сохранению объектов культурного наследия;</w:t>
      </w:r>
    </w:p>
    <w:p w14:paraId="4D09044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ж) разрешение на вырубку зеленых насаждений;</w:t>
      </w:r>
    </w:p>
    <w:p w14:paraId="6DF715C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з) разрешение на использование земель или земельного участка, находящихся в государственной или муниципальной собственности;</w:t>
      </w:r>
    </w:p>
    <w:p w14:paraId="3B0B4D48"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и) разрешение на размещение объекта;</w:t>
      </w:r>
    </w:p>
    <w:p w14:paraId="3BA0A2D7" w14:textId="01DEED9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к) уведомление о соответствии указанных в уведомлении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C93EA3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л) разрешение на установку и эксплуатацию рекламной конструкции;</w:t>
      </w:r>
    </w:p>
    <w:p w14:paraId="718D578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м) технические условия для подключения к сетям инженерно-технического обеспечения;</w:t>
      </w:r>
    </w:p>
    <w:p w14:paraId="5664F46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н) схему движения транспорта и пешеходов.</w:t>
      </w:r>
    </w:p>
    <w:p w14:paraId="7A00B2CF" w14:textId="03E081E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BF16E8" w:rsidRPr="00ED33AA">
        <w:rPr>
          <w:rFonts w:ascii="Times New Roman" w:hAnsi="Times New Roman" w:cs="Times New Roman"/>
          <w:color w:val="auto"/>
          <w:sz w:val="28"/>
          <w:szCs w:val="28"/>
        </w:rPr>
        <w:t>0</w:t>
      </w:r>
      <w:r w:rsidRPr="00ED33AA">
        <w:rPr>
          <w:rFonts w:ascii="Times New Roman" w:hAnsi="Times New Roman" w:cs="Times New Roman"/>
          <w:color w:val="auto"/>
          <w:sz w:val="28"/>
          <w:szCs w:val="28"/>
        </w:rPr>
        <w:t xml:space="preserve">. Департаменту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соответствии с нормативными правовыми актами.</w:t>
      </w:r>
    </w:p>
    <w:p w14:paraId="07D8B387" w14:textId="6E02CD0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BF16E8"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Документы, указанные в </w:t>
      </w:r>
      <w:hyperlink w:anchor="P248">
        <w:r w:rsidRPr="00ED33AA">
          <w:rPr>
            <w:rFonts w:ascii="Times New Roman" w:hAnsi="Times New Roman" w:cs="Times New Roman"/>
            <w:color w:val="auto"/>
            <w:sz w:val="28"/>
            <w:szCs w:val="28"/>
          </w:rPr>
          <w:t>пункте 2.</w:t>
        </w:r>
        <w:r w:rsidR="00BF16E8" w:rsidRPr="00ED33AA">
          <w:rPr>
            <w:rFonts w:ascii="Times New Roman" w:hAnsi="Times New Roman" w:cs="Times New Roman"/>
            <w:color w:val="auto"/>
            <w:sz w:val="28"/>
            <w:szCs w:val="28"/>
          </w:rPr>
          <w:t>19</w:t>
        </w:r>
        <w:r w:rsidRPr="00ED33AA">
          <w:rPr>
            <w:rFonts w:ascii="Times New Roman" w:hAnsi="Times New Roman" w:cs="Times New Roman"/>
            <w:color w:val="auto"/>
            <w:sz w:val="28"/>
            <w:szCs w:val="28"/>
          </w:rPr>
          <w:t xml:space="preserve"> </w:t>
        </w:r>
      </w:hyperlink>
      <w:r w:rsidRPr="00ED33AA">
        <w:rPr>
          <w:rFonts w:ascii="Times New Roman" w:hAnsi="Times New Roman" w:cs="Times New Roman"/>
          <w:color w:val="auto"/>
          <w:sz w:val="28"/>
          <w:szCs w:val="28"/>
        </w:rPr>
        <w:t xml:space="preserve">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предоставлении Муниципальной услуги.</w:t>
      </w:r>
    </w:p>
    <w:p w14:paraId="1F6BED21" w14:textId="50DE1EE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BF16E8" w:rsidRPr="00ED33AA">
        <w:rPr>
          <w:rFonts w:ascii="Times New Roman" w:hAnsi="Times New Roman" w:cs="Times New Roman"/>
          <w:color w:val="auto"/>
          <w:sz w:val="28"/>
          <w:szCs w:val="28"/>
        </w:rPr>
        <w:t>2</w:t>
      </w:r>
      <w:r w:rsidRPr="00ED33AA">
        <w:rPr>
          <w:rFonts w:ascii="Times New Roman" w:hAnsi="Times New Roman" w:cs="Times New Roman"/>
          <w:color w:val="auto"/>
          <w:sz w:val="28"/>
          <w:szCs w:val="28"/>
        </w:rPr>
        <w:t>. Электронные документы представляются в следующих форматах:</w:t>
      </w:r>
    </w:p>
    <w:p w14:paraId="0A74CF7A" w14:textId="5D670F5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 xml:space="preserve">а) </w:t>
      </w:r>
      <w:proofErr w:type="spellStart"/>
      <w:r w:rsidRPr="00ED33AA">
        <w:rPr>
          <w:rFonts w:ascii="Times New Roman" w:hAnsi="Times New Roman" w:cs="Times New Roman"/>
          <w:color w:val="auto"/>
          <w:sz w:val="28"/>
          <w:szCs w:val="28"/>
        </w:rPr>
        <w:t>xml</w:t>
      </w:r>
      <w:proofErr w:type="spellEnd"/>
      <w:r w:rsidRPr="00ED33AA">
        <w:rPr>
          <w:rFonts w:ascii="Times New Roman" w:hAnsi="Times New Roman" w:cs="Times New Roman"/>
          <w:color w:val="auto"/>
          <w:sz w:val="28"/>
          <w:szCs w:val="28"/>
        </w:rPr>
        <w:t xml:space="preserve"> - для документов, в отношении которых утверждены формы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 требования по формированию электронных документов в виде файлов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формате </w:t>
      </w:r>
      <w:proofErr w:type="spellStart"/>
      <w:r w:rsidRPr="00ED33AA">
        <w:rPr>
          <w:rFonts w:ascii="Times New Roman" w:hAnsi="Times New Roman" w:cs="Times New Roman"/>
          <w:color w:val="auto"/>
          <w:sz w:val="28"/>
          <w:szCs w:val="28"/>
        </w:rPr>
        <w:t>xml</w:t>
      </w:r>
      <w:proofErr w:type="spellEnd"/>
      <w:r w:rsidRPr="00ED33AA">
        <w:rPr>
          <w:rFonts w:ascii="Times New Roman" w:hAnsi="Times New Roman" w:cs="Times New Roman"/>
          <w:color w:val="auto"/>
          <w:sz w:val="28"/>
          <w:szCs w:val="28"/>
        </w:rPr>
        <w:t>;</w:t>
      </w:r>
    </w:p>
    <w:p w14:paraId="3E482F8C" w14:textId="0FD36DE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б) </w:t>
      </w:r>
      <w:proofErr w:type="spellStart"/>
      <w:r w:rsidRPr="00ED33AA">
        <w:rPr>
          <w:rFonts w:ascii="Times New Roman" w:hAnsi="Times New Roman" w:cs="Times New Roman"/>
          <w:color w:val="auto"/>
          <w:sz w:val="28"/>
          <w:szCs w:val="28"/>
        </w:rPr>
        <w:t>doc</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docx</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odt</w:t>
      </w:r>
      <w:proofErr w:type="spellEnd"/>
      <w:r w:rsidRPr="00ED33AA">
        <w:rPr>
          <w:rFonts w:ascii="Times New Roman" w:hAnsi="Times New Roman" w:cs="Times New Roman"/>
          <w:color w:val="auto"/>
          <w:sz w:val="28"/>
          <w:szCs w:val="28"/>
        </w:rPr>
        <w:t xml:space="preserve"> </w:t>
      </w:r>
      <w:r w:rsidR="00BF16E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для документов с текстовым содержанием,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не включающим формулы;</w:t>
      </w:r>
    </w:p>
    <w:p w14:paraId="7254D87C" w14:textId="33B3B27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w:t>
      </w:r>
      <w:proofErr w:type="spellStart"/>
      <w:r w:rsidRPr="00ED33AA">
        <w:rPr>
          <w:rFonts w:ascii="Times New Roman" w:hAnsi="Times New Roman" w:cs="Times New Roman"/>
          <w:color w:val="auto"/>
          <w:sz w:val="28"/>
          <w:szCs w:val="28"/>
        </w:rPr>
        <w:t>pdf</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jpg</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jpeg</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png</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bmp</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tiff</w:t>
      </w:r>
      <w:proofErr w:type="spellEnd"/>
      <w:r w:rsidRPr="00ED33AA">
        <w:rPr>
          <w:rFonts w:ascii="Times New Roman" w:hAnsi="Times New Roman" w:cs="Times New Roman"/>
          <w:color w:val="auto"/>
          <w:sz w:val="28"/>
          <w:szCs w:val="28"/>
        </w:rPr>
        <w:t xml:space="preserve"> </w:t>
      </w:r>
      <w:r w:rsidR="00BF16E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3C0209F4" w14:textId="33A9D0D5"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 </w:t>
      </w:r>
      <w:proofErr w:type="spellStart"/>
      <w:r w:rsidRPr="00ED33AA">
        <w:rPr>
          <w:rFonts w:ascii="Times New Roman" w:hAnsi="Times New Roman" w:cs="Times New Roman"/>
          <w:color w:val="auto"/>
          <w:sz w:val="28"/>
          <w:szCs w:val="28"/>
        </w:rPr>
        <w:t>zip</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rar</w:t>
      </w:r>
      <w:proofErr w:type="spellEnd"/>
      <w:r w:rsidRPr="00ED33AA">
        <w:rPr>
          <w:rFonts w:ascii="Times New Roman" w:hAnsi="Times New Roman" w:cs="Times New Roman"/>
          <w:color w:val="auto"/>
          <w:sz w:val="28"/>
          <w:szCs w:val="28"/>
        </w:rPr>
        <w:t xml:space="preserve"> </w:t>
      </w:r>
      <w:r w:rsidR="00BF16E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для сжатых документов в один файл;</w:t>
      </w:r>
    </w:p>
    <w:p w14:paraId="3544A7B0" w14:textId="067F280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 </w:t>
      </w:r>
      <w:proofErr w:type="spellStart"/>
      <w:r w:rsidRPr="00ED33AA">
        <w:rPr>
          <w:rFonts w:ascii="Times New Roman" w:hAnsi="Times New Roman" w:cs="Times New Roman"/>
          <w:color w:val="auto"/>
          <w:sz w:val="28"/>
          <w:szCs w:val="28"/>
        </w:rPr>
        <w:t>sig</w:t>
      </w:r>
      <w:proofErr w:type="spellEnd"/>
      <w:r w:rsidRPr="00ED33AA">
        <w:rPr>
          <w:rFonts w:ascii="Times New Roman" w:hAnsi="Times New Roman" w:cs="Times New Roman"/>
          <w:color w:val="auto"/>
          <w:sz w:val="28"/>
          <w:szCs w:val="28"/>
        </w:rPr>
        <w:t xml:space="preserve"> </w:t>
      </w:r>
      <w:r w:rsidR="00BF16E8"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для открепленной усиленной квалифицированной электронной подписи.</w:t>
      </w:r>
    </w:p>
    <w:p w14:paraId="25E1E0CF" w14:textId="61EEF0B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BF16E8" w:rsidRPr="00ED33AA">
        <w:rPr>
          <w:rFonts w:ascii="Times New Roman" w:hAnsi="Times New Roman" w:cs="Times New Roman"/>
          <w:color w:val="auto"/>
          <w:sz w:val="28"/>
          <w:szCs w:val="28"/>
        </w:rPr>
        <w:t>3</w:t>
      </w:r>
      <w:r w:rsidRPr="00ED33AA">
        <w:rPr>
          <w:rFonts w:ascii="Times New Roman" w:hAnsi="Times New Roman" w:cs="Times New Roman"/>
          <w:color w:val="auto"/>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ED33AA">
        <w:rPr>
          <w:rFonts w:ascii="Times New Roman" w:hAnsi="Times New Roman" w:cs="Times New Roman"/>
          <w:color w:val="auto"/>
          <w:sz w:val="28"/>
          <w:szCs w:val="28"/>
        </w:rPr>
        <w:t>dpi</w:t>
      </w:r>
      <w:proofErr w:type="spellEnd"/>
      <w:r w:rsidRPr="00ED33AA">
        <w:rPr>
          <w:rFonts w:ascii="Times New Roman" w:hAnsi="Times New Roman" w:cs="Times New Roman"/>
          <w:color w:val="auto"/>
          <w:sz w:val="28"/>
          <w:szCs w:val="28"/>
        </w:rPr>
        <w:t xml:space="preserve"> (масштаб 1:1)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с использованием следующих режимов:</w:t>
      </w:r>
    </w:p>
    <w:p w14:paraId="657A1ED1" w14:textId="428FC30C" w:rsidR="00B914C2" w:rsidRPr="00ED33AA" w:rsidRDefault="00BF16E8"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черно-белый</w:t>
      </w: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 xml:space="preserve"> (при отсутствии в документе графических изображений и (или) цветного текста);</w:t>
      </w:r>
    </w:p>
    <w:p w14:paraId="18FD2BEB" w14:textId="698505B9" w:rsidR="00B914C2" w:rsidRPr="00ED33AA" w:rsidRDefault="00BF16E8"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оттенки серого</w:t>
      </w: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 xml:space="preserve"> (при наличии в документе графических изображений, отличных от цветного графического изображения);</w:t>
      </w:r>
    </w:p>
    <w:p w14:paraId="438A90BE" w14:textId="41BC52ED" w:rsidR="00B914C2" w:rsidRPr="00ED33AA" w:rsidRDefault="00BF16E8"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цветной</w:t>
      </w: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 xml:space="preserve"> или </w:t>
      </w: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режим полной цветопередачи</w:t>
      </w:r>
      <w:r w:rsidRPr="00ED33AA">
        <w:rPr>
          <w:rFonts w:ascii="Times New Roman" w:hAnsi="Times New Roman" w:cs="Times New Roman"/>
          <w:color w:val="auto"/>
          <w:sz w:val="28"/>
          <w:szCs w:val="28"/>
        </w:rPr>
        <w:t>»</w:t>
      </w:r>
      <w:r w:rsidR="00B914C2" w:rsidRPr="00ED33AA">
        <w:rPr>
          <w:rFonts w:ascii="Times New Roman" w:hAnsi="Times New Roman" w:cs="Times New Roman"/>
          <w:color w:val="auto"/>
          <w:sz w:val="28"/>
          <w:szCs w:val="28"/>
        </w:rPr>
        <w:t xml:space="preserve"> (при наличии </w:t>
      </w:r>
      <w:r w:rsidR="00126458" w:rsidRPr="00ED33AA">
        <w:rPr>
          <w:rFonts w:ascii="Times New Roman" w:hAnsi="Times New Roman" w:cs="Times New Roman"/>
          <w:color w:val="auto"/>
          <w:sz w:val="28"/>
          <w:szCs w:val="28"/>
        </w:rPr>
        <w:br/>
      </w:r>
      <w:r w:rsidR="00B914C2" w:rsidRPr="00ED33AA">
        <w:rPr>
          <w:rFonts w:ascii="Times New Roman" w:hAnsi="Times New Roman" w:cs="Times New Roman"/>
          <w:color w:val="auto"/>
          <w:sz w:val="28"/>
          <w:szCs w:val="28"/>
        </w:rPr>
        <w:t>в документе цветных графических изображений либо цветного текста);</w:t>
      </w:r>
    </w:p>
    <w:p w14:paraId="35DF8F9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с сохранением всех аутентичных признаков подлинности, а именно: графической подписи лица, печати, углового штампа бланка;</w:t>
      </w:r>
    </w:p>
    <w:p w14:paraId="5C950B3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5CDB477E" w14:textId="7DA92BD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BF16E8" w:rsidRPr="00ED33AA">
        <w:rPr>
          <w:rFonts w:ascii="Times New Roman" w:hAnsi="Times New Roman" w:cs="Times New Roman"/>
          <w:color w:val="auto"/>
          <w:sz w:val="28"/>
          <w:szCs w:val="28"/>
        </w:rPr>
        <w:t>4</w:t>
      </w:r>
      <w:r w:rsidRPr="00ED33AA">
        <w:rPr>
          <w:rFonts w:ascii="Times New Roman" w:hAnsi="Times New Roman" w:cs="Times New Roman"/>
          <w:color w:val="auto"/>
          <w:sz w:val="28"/>
          <w:szCs w:val="28"/>
        </w:rPr>
        <w:t>. Электронные документы должны обеспечивать:</w:t>
      </w:r>
    </w:p>
    <w:p w14:paraId="63528DCE" w14:textId="45BC721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возможность идентифицировать документ и количество листов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документе;</w:t>
      </w:r>
    </w:p>
    <w:p w14:paraId="7116FA4A" w14:textId="5E03BD8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возможность поиска по текстовому содержанию документа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возможность копирования текста (за исключением случаев, когда текст является частью графического изображения);</w:t>
      </w:r>
    </w:p>
    <w:p w14:paraId="198CDCA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содержать оглавление, соответствующее их смыслу и содержанию;</w:t>
      </w:r>
    </w:p>
    <w:p w14:paraId="4BF99835" w14:textId="508AEFE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для документов, содержащих структурированные по частям, главам, разделам (подразделам) данные и закладки, обеспечивающие переходы </w:t>
      </w:r>
      <w:r w:rsidR="00BF16E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по оглавлению и (или) к содержащимся в тексте рисункам и таблицам.</w:t>
      </w:r>
    </w:p>
    <w:p w14:paraId="4151032B" w14:textId="564DCC4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BF16E8" w:rsidRPr="00ED33AA">
        <w:rPr>
          <w:rFonts w:ascii="Times New Roman" w:hAnsi="Times New Roman" w:cs="Times New Roman"/>
          <w:color w:val="auto"/>
          <w:sz w:val="28"/>
          <w:szCs w:val="28"/>
        </w:rPr>
        <w:t>5</w:t>
      </w:r>
      <w:r w:rsidRPr="00ED33AA">
        <w:rPr>
          <w:rFonts w:ascii="Times New Roman" w:hAnsi="Times New Roman" w:cs="Times New Roman"/>
          <w:color w:val="auto"/>
          <w:sz w:val="28"/>
          <w:szCs w:val="28"/>
        </w:rPr>
        <w:t xml:space="preserve">. Документы, подлежащие представлению в форматах </w:t>
      </w:r>
      <w:proofErr w:type="spellStart"/>
      <w:r w:rsidRPr="00ED33AA">
        <w:rPr>
          <w:rFonts w:ascii="Times New Roman" w:hAnsi="Times New Roman" w:cs="Times New Roman"/>
          <w:color w:val="auto"/>
          <w:sz w:val="28"/>
          <w:szCs w:val="28"/>
        </w:rPr>
        <w:t>xls</w:t>
      </w:r>
      <w:proofErr w:type="spellEnd"/>
      <w:r w:rsidRPr="00ED33AA">
        <w:rPr>
          <w:rFonts w:ascii="Times New Roman" w:hAnsi="Times New Roman" w:cs="Times New Roman"/>
          <w:color w:val="auto"/>
          <w:sz w:val="28"/>
          <w:szCs w:val="28"/>
        </w:rPr>
        <w:t xml:space="preserve">, </w:t>
      </w:r>
      <w:proofErr w:type="spellStart"/>
      <w:r w:rsidRPr="00ED33AA">
        <w:rPr>
          <w:rFonts w:ascii="Times New Roman" w:hAnsi="Times New Roman" w:cs="Times New Roman"/>
          <w:color w:val="auto"/>
          <w:sz w:val="28"/>
          <w:szCs w:val="28"/>
        </w:rPr>
        <w:t>xlsx</w:t>
      </w:r>
      <w:proofErr w:type="spellEnd"/>
      <w:r w:rsidRPr="00ED33AA">
        <w:rPr>
          <w:rFonts w:ascii="Times New Roman" w:hAnsi="Times New Roman" w:cs="Times New Roman"/>
          <w:color w:val="auto"/>
          <w:sz w:val="28"/>
          <w:szCs w:val="28"/>
        </w:rPr>
        <w:t xml:space="preserve"> или </w:t>
      </w:r>
      <w:proofErr w:type="spellStart"/>
      <w:r w:rsidRPr="00ED33AA">
        <w:rPr>
          <w:rFonts w:ascii="Times New Roman" w:hAnsi="Times New Roman" w:cs="Times New Roman"/>
          <w:color w:val="auto"/>
          <w:sz w:val="28"/>
          <w:szCs w:val="28"/>
        </w:rPr>
        <w:t>ods</w:t>
      </w:r>
      <w:proofErr w:type="spellEnd"/>
      <w:r w:rsidRPr="00ED33AA">
        <w:rPr>
          <w:rFonts w:ascii="Times New Roman" w:hAnsi="Times New Roman" w:cs="Times New Roman"/>
          <w:color w:val="auto"/>
          <w:sz w:val="28"/>
          <w:szCs w:val="28"/>
        </w:rPr>
        <w:t>, формируются в виде отдельного электронного документа.</w:t>
      </w:r>
    </w:p>
    <w:p w14:paraId="5BF3614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22E71C9C"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Способы предоставления заявителем документов,</w:t>
      </w:r>
    </w:p>
    <w:p w14:paraId="17415B46"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необходимых для получения Муниципальной услуги</w:t>
      </w:r>
    </w:p>
    <w:p w14:paraId="415754A9"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4E57B521" w14:textId="0A544E40"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2.2</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 xml:space="preserve">. Департамент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w:t>
      </w:r>
      <w:hyperlink r:id="rId134">
        <w:r w:rsidRPr="00ED33AA">
          <w:rPr>
            <w:rFonts w:ascii="Times New Roman" w:hAnsi="Times New Roman" w:cs="Times New Roman"/>
            <w:color w:val="auto"/>
            <w:sz w:val="28"/>
            <w:szCs w:val="28"/>
          </w:rPr>
          <w:t>законом</w:t>
        </w:r>
      </w:hyperlink>
      <w:r w:rsidRPr="00ED33AA">
        <w:rPr>
          <w:rFonts w:ascii="Times New Roman" w:hAnsi="Times New Roman" w:cs="Times New Roman"/>
          <w:color w:val="auto"/>
          <w:sz w:val="28"/>
          <w:szCs w:val="28"/>
        </w:rPr>
        <w:t xml:space="preserve"> № 210-ФЗ.</w:t>
      </w:r>
    </w:p>
    <w:p w14:paraId="15CC95BF" w14:textId="4D32CF2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2.2</w:t>
      </w:r>
      <w:r w:rsidR="00375DCA"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14:paraId="6499834C" w14:textId="2038071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375DCA" w:rsidRPr="00ED33AA">
        <w:rPr>
          <w:rFonts w:ascii="Times New Roman" w:hAnsi="Times New Roman" w:cs="Times New Roman"/>
          <w:color w:val="auto"/>
          <w:sz w:val="28"/>
          <w:szCs w:val="28"/>
        </w:rPr>
        <w:t>28</w:t>
      </w:r>
      <w:r w:rsidRPr="00ED33AA">
        <w:rPr>
          <w:rFonts w:ascii="Times New Roman" w:hAnsi="Times New Roman" w:cs="Times New Roman"/>
          <w:color w:val="auto"/>
          <w:sz w:val="28"/>
          <w:szCs w:val="28"/>
        </w:rPr>
        <w:t xml:space="preserve">. Заполненное заявление отправляется заявителем вместе с прикрепленными электронными образами обязательных документов, указанных в </w:t>
      </w:r>
      <w:hyperlink w:anchor="P200">
        <w:r w:rsidRPr="00ED33AA">
          <w:rPr>
            <w:rFonts w:ascii="Times New Roman" w:hAnsi="Times New Roman" w:cs="Times New Roman"/>
            <w:color w:val="auto"/>
            <w:sz w:val="28"/>
            <w:szCs w:val="28"/>
          </w:rPr>
          <w:t>пункт</w:t>
        </w:r>
      </w:hyperlink>
      <w:r w:rsidRPr="00ED33AA">
        <w:rPr>
          <w:rFonts w:ascii="Times New Roman" w:hAnsi="Times New Roman" w:cs="Times New Roman"/>
          <w:color w:val="auto"/>
          <w:sz w:val="28"/>
          <w:szCs w:val="28"/>
        </w:rPr>
        <w:t>е 2.1</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 пункте 2.1</w:t>
      </w:r>
      <w:r w:rsidR="00375DCA" w:rsidRPr="00ED33AA">
        <w:rPr>
          <w:rFonts w:ascii="Times New Roman" w:hAnsi="Times New Roman" w:cs="Times New Roman"/>
          <w:color w:val="auto"/>
          <w:sz w:val="28"/>
          <w:szCs w:val="28"/>
        </w:rPr>
        <w:t>7</w:t>
      </w:r>
      <w:r w:rsidRPr="00ED33AA">
        <w:rPr>
          <w:rFonts w:ascii="Times New Roman" w:hAnsi="Times New Roman" w:cs="Times New Roman"/>
          <w:color w:val="auto"/>
          <w:sz w:val="28"/>
          <w:szCs w:val="28"/>
        </w:rPr>
        <w:t xml:space="preserve"> (в зависимости от основания обращения за предоставлением муниципальной услуги) настоящего Административного регламента, необходимых для предоставления Муниципальной услуги, в Департамент.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704EDC50" w14:textId="624B87B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375DCA" w:rsidRPr="00ED33AA">
        <w:rPr>
          <w:rFonts w:ascii="Times New Roman" w:hAnsi="Times New Roman" w:cs="Times New Roman"/>
          <w:color w:val="auto"/>
          <w:sz w:val="28"/>
          <w:szCs w:val="28"/>
        </w:rPr>
        <w:t>29</w:t>
      </w:r>
      <w:r w:rsidRPr="00ED33AA">
        <w:rPr>
          <w:rFonts w:ascii="Times New Roman" w:hAnsi="Times New Roman" w:cs="Times New Roman"/>
          <w:color w:val="auto"/>
          <w:sz w:val="28"/>
          <w:szCs w:val="28"/>
        </w:rPr>
        <w:t>. Заявитель уведомляется о получении Департаментом заявления и документов в день подачи заявления посредством изменения статуса заявления в Личном кабинете заявителя на ЕПГУ.</w:t>
      </w:r>
    </w:p>
    <w:p w14:paraId="1C66E3DF" w14:textId="5053514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0</w:t>
      </w:r>
      <w:r w:rsidRPr="00ED33AA">
        <w:rPr>
          <w:rFonts w:ascii="Times New Roman" w:hAnsi="Times New Roman" w:cs="Times New Roman"/>
          <w:color w:val="auto"/>
          <w:sz w:val="28"/>
          <w:szCs w:val="28"/>
        </w:rPr>
        <w:t xml:space="preserve">. Решение о предоставлении Муниципальной услуги принимается Департаментом на основании электронных образов документов, представленных заявителем, сведений, а также сведений, полученных Департаментом посредством межведомственного электронного взаимодействия, а также сведений и информации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на бумажном носителе посредством личного обращения в Департамент,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том числе через МФЦ в соответствии с соглашением о взаимодействии между МФЦ и уполномоченным органом, заключенным в соответствии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с </w:t>
      </w:r>
      <w:hyperlink r:id="rId135">
        <w:r w:rsidRPr="00ED33AA">
          <w:rPr>
            <w:rFonts w:ascii="Times New Roman" w:hAnsi="Times New Roman" w:cs="Times New Roman"/>
            <w:color w:val="auto"/>
            <w:sz w:val="28"/>
            <w:szCs w:val="28"/>
          </w:rPr>
          <w:t>постановлением</w:t>
        </w:r>
      </w:hyperlink>
      <w:r w:rsidRPr="00ED33AA">
        <w:rPr>
          <w:rFonts w:ascii="Times New Roman" w:hAnsi="Times New Roman" w:cs="Times New Roman"/>
          <w:color w:val="auto"/>
          <w:sz w:val="28"/>
          <w:szCs w:val="28"/>
        </w:rPr>
        <w:t xml:space="preserve"> Правительства Российской Федерации от 27.09.2011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либо посредством почтового отправления с уведомлением о вручении. </w:t>
      </w:r>
    </w:p>
    <w:p w14:paraId="3240B0C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3E48C538"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Исчерпывающий перечень оснований для отказа в приеме</w:t>
      </w:r>
    </w:p>
    <w:p w14:paraId="08C2D8ED"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документов, необходимых для предоставления Муниципальной</w:t>
      </w:r>
    </w:p>
    <w:p w14:paraId="3608BEEF"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услуги</w:t>
      </w:r>
    </w:p>
    <w:p w14:paraId="0891B191"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5855B9E0" w14:textId="223174A2"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13" w:name="P269"/>
      <w:bookmarkEnd w:id="13"/>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Основаниями для отказа в приеме документов, необходимых для предоставления Муниципальной услуги, являются:</w:t>
      </w:r>
    </w:p>
    <w:p w14:paraId="6BC8BB09" w14:textId="5D6F7EED"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.1. Заявление подано в орган местного самоуправления</w:t>
      </w:r>
      <w:r w:rsidRPr="00ED33AA">
        <w:rPr>
          <w:rFonts w:ascii="Times New Roman" w:hAnsi="Times New Roman" w:cs="Times New Roman"/>
          <w:strike/>
          <w:color w:val="auto"/>
          <w:sz w:val="28"/>
          <w:szCs w:val="28"/>
        </w:rPr>
        <w:t>,</w:t>
      </w:r>
      <w:r w:rsidRPr="00ED33AA">
        <w:rPr>
          <w:rFonts w:ascii="Times New Roman" w:hAnsi="Times New Roman" w:cs="Times New Roman"/>
          <w:color w:val="auto"/>
          <w:sz w:val="28"/>
          <w:szCs w:val="28"/>
        </w:rPr>
        <w:t xml:space="preserve">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полномочия которого не входит предоставление Муниципальной услуги.</w:t>
      </w:r>
    </w:p>
    <w:p w14:paraId="0EBC415B" w14:textId="59EC6B2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.2. Неполное заполнение полей в форме заявления, в том числе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интерактивной форме заявления на ЕПГУ.</w:t>
      </w:r>
    </w:p>
    <w:p w14:paraId="672407EA" w14:textId="47BC8FBB"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14" w:name="P272"/>
      <w:bookmarkStart w:id="15" w:name="_Hlk131763924"/>
      <w:bookmarkEnd w:id="14"/>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.3.</w:t>
      </w:r>
      <w:bookmarkEnd w:id="15"/>
      <w:r w:rsidRPr="00ED33AA">
        <w:rPr>
          <w:rFonts w:ascii="Times New Roman" w:hAnsi="Times New Roman" w:cs="Times New Roman"/>
          <w:color w:val="auto"/>
          <w:sz w:val="28"/>
          <w:szCs w:val="28"/>
        </w:rPr>
        <w:t xml:space="preserve"> Представление неполного комплекта документов, необходимых для предоставления Муниципальной услуги.</w:t>
      </w:r>
    </w:p>
    <w:p w14:paraId="6C507D43" w14:textId="436C4B3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6E26AB3" w14:textId="771F43C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7243C82" w14:textId="7A872D00"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предоставления Муниципальной услуги.</w:t>
      </w:r>
    </w:p>
    <w:p w14:paraId="6431F4C8" w14:textId="702611D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B888747" w14:textId="052A1D5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.8. Выявлено несоблюдение установленных </w:t>
      </w:r>
      <w:hyperlink r:id="rId136">
        <w:r w:rsidRPr="00ED33AA">
          <w:rPr>
            <w:rFonts w:ascii="Times New Roman" w:hAnsi="Times New Roman" w:cs="Times New Roman"/>
            <w:color w:val="auto"/>
            <w:sz w:val="28"/>
            <w:szCs w:val="28"/>
          </w:rPr>
          <w:t>статьей 11</w:t>
        </w:r>
      </w:hyperlink>
      <w:r w:rsidRPr="00ED33AA">
        <w:rPr>
          <w:rFonts w:ascii="Times New Roman" w:hAnsi="Times New Roman" w:cs="Times New Roman"/>
          <w:color w:val="auto"/>
          <w:sz w:val="28"/>
          <w:szCs w:val="28"/>
        </w:rPr>
        <w:t xml:space="preserve"> Федерального закона от 6 апреля 2011 года </w:t>
      </w:r>
      <w:r w:rsidRPr="00ED33AA">
        <w:rPr>
          <w:rFonts w:ascii="Times New Roman" w:hAnsi="Times New Roman" w:cs="Times New Roman"/>
          <w:bCs/>
          <w:color w:val="auto"/>
          <w:sz w:val="28"/>
          <w:szCs w:val="28"/>
        </w:rPr>
        <w:t>№</w:t>
      </w:r>
      <w:r w:rsidRPr="00ED33AA">
        <w:rPr>
          <w:rFonts w:ascii="Times New Roman" w:hAnsi="Times New Roman" w:cs="Times New Roman"/>
          <w:color w:val="auto"/>
          <w:sz w:val="28"/>
          <w:szCs w:val="28"/>
        </w:rPr>
        <w:t xml:space="preserve"> 63-ФЗ </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Об электронной подписи</w:t>
      </w:r>
      <w:r w:rsidRPr="00ED33AA">
        <w:rPr>
          <w:rFonts w:ascii="Times New Roman" w:hAnsi="Times New Roman" w:cs="Times New Roman"/>
          <w:b/>
          <w:color w:val="auto"/>
          <w:sz w:val="28"/>
          <w:szCs w:val="28"/>
        </w:rPr>
        <w:t>»</w:t>
      </w:r>
      <w:r w:rsidRPr="00ED33AA">
        <w:rPr>
          <w:rFonts w:ascii="Times New Roman" w:hAnsi="Times New Roman" w:cs="Times New Roman"/>
          <w:color w:val="auto"/>
          <w:sz w:val="28"/>
          <w:szCs w:val="28"/>
        </w:rPr>
        <w:t xml:space="preserve"> условий признания действительности, усиленной квалифицированной электронной подписи.</w:t>
      </w:r>
    </w:p>
    <w:p w14:paraId="6FBA9AD6" w14:textId="6D68856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2</w:t>
      </w:r>
      <w:r w:rsidRPr="00ED33AA">
        <w:rPr>
          <w:rFonts w:ascii="Times New Roman" w:hAnsi="Times New Roman" w:cs="Times New Roman"/>
          <w:color w:val="auto"/>
          <w:sz w:val="28"/>
          <w:szCs w:val="28"/>
        </w:rPr>
        <w:t xml:space="preserve">. </w:t>
      </w:r>
      <w:hyperlink w:anchor="P600">
        <w:r w:rsidRPr="00ED33AA">
          <w:rPr>
            <w:rFonts w:ascii="Times New Roman" w:hAnsi="Times New Roman" w:cs="Times New Roman"/>
            <w:color w:val="auto"/>
            <w:sz w:val="28"/>
            <w:szCs w:val="28"/>
          </w:rPr>
          <w:t>Решение</w:t>
        </w:r>
      </w:hyperlink>
      <w:r w:rsidRPr="00ED33AA">
        <w:rPr>
          <w:rFonts w:ascii="Times New Roman" w:hAnsi="Times New Roman" w:cs="Times New Roman"/>
          <w:color w:val="auto"/>
          <w:sz w:val="28"/>
          <w:szCs w:val="28"/>
        </w:rPr>
        <w:t xml:space="preserve"> об отказе в приеме документов по основаниям, указанным в </w:t>
      </w:r>
      <w:hyperlink w:anchor="P269">
        <w:r w:rsidRPr="00ED33AA">
          <w:rPr>
            <w:rFonts w:ascii="Times New Roman" w:hAnsi="Times New Roman" w:cs="Times New Roman"/>
            <w:color w:val="auto"/>
            <w:sz w:val="28"/>
            <w:szCs w:val="28"/>
          </w:rPr>
          <w:t xml:space="preserve">пункте </w:t>
        </w:r>
      </w:hyperlink>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настоящего Административного регламента, оформляется по форме согласно приложению 2 к настоящему Административному регламенту. </w:t>
      </w:r>
    </w:p>
    <w:p w14:paraId="64D3013F" w14:textId="64FFD34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3</w:t>
      </w:r>
      <w:r w:rsidRPr="00ED33AA">
        <w:rPr>
          <w:rFonts w:ascii="Times New Roman" w:hAnsi="Times New Roman" w:cs="Times New Roman"/>
          <w:color w:val="auto"/>
          <w:sz w:val="28"/>
          <w:szCs w:val="28"/>
        </w:rPr>
        <w:t xml:space="preserve">. Решение об отказе в приеме документов по основаниям, указанным в </w:t>
      </w:r>
      <w:hyperlink w:anchor="P269">
        <w:r w:rsidRPr="00ED33AA">
          <w:rPr>
            <w:rFonts w:ascii="Times New Roman" w:hAnsi="Times New Roman" w:cs="Times New Roman"/>
            <w:color w:val="auto"/>
            <w:sz w:val="28"/>
            <w:szCs w:val="28"/>
          </w:rPr>
          <w:t xml:space="preserve">пункте </w:t>
        </w:r>
      </w:hyperlink>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 на осуществление земляных работ </w:t>
      </w:r>
      <w:r w:rsidR="00375DC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не позднее рабочего дня, следующего за днем получения такого заявления, либо выдается в день личного обращения за получением указанного решения в МФЦ, или Департамент.</w:t>
      </w:r>
    </w:p>
    <w:p w14:paraId="0DE3B152" w14:textId="66C423F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4</w:t>
      </w:r>
      <w:r w:rsidRPr="00ED33AA">
        <w:rPr>
          <w:rFonts w:ascii="Times New Roman" w:hAnsi="Times New Roman" w:cs="Times New Roman"/>
          <w:color w:val="auto"/>
          <w:sz w:val="28"/>
          <w:szCs w:val="28"/>
        </w:rPr>
        <w:t xml:space="preserve">. Отказ в приеме документов по основаниям, указанным в </w:t>
      </w:r>
      <w:hyperlink w:anchor="P269">
        <w:r w:rsidRPr="00ED33AA">
          <w:rPr>
            <w:rFonts w:ascii="Times New Roman" w:hAnsi="Times New Roman" w:cs="Times New Roman"/>
            <w:color w:val="auto"/>
            <w:sz w:val="28"/>
            <w:szCs w:val="28"/>
          </w:rPr>
          <w:t>пункте 2.3</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w:t>
        </w:r>
      </w:hyperlink>
      <w:r w:rsidRPr="00ED33AA">
        <w:rPr>
          <w:rFonts w:ascii="Times New Roman" w:hAnsi="Times New Roman" w:cs="Times New Roman"/>
          <w:color w:val="auto"/>
          <w:sz w:val="28"/>
          <w:szCs w:val="28"/>
        </w:rPr>
        <w:t>настоящего Административного регламента, не препятствует повторному обращению заявителя в Департамент за получением Муниципальной услуги.</w:t>
      </w:r>
    </w:p>
    <w:p w14:paraId="396281EB"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131EEC44"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Исчерпывающий перечень оснований для приостановления и (или)</w:t>
      </w:r>
    </w:p>
    <w:p w14:paraId="245AA2A7"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отказа в предоставлении Муниципальной услуги</w:t>
      </w:r>
    </w:p>
    <w:p w14:paraId="441EB21D"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68A3ED61" w14:textId="10A7BE9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2.3</w:t>
      </w:r>
      <w:r w:rsidR="00375DCA" w:rsidRPr="00ED33AA">
        <w:rPr>
          <w:rFonts w:ascii="Times New Roman" w:hAnsi="Times New Roman" w:cs="Times New Roman"/>
          <w:color w:val="auto"/>
          <w:sz w:val="28"/>
          <w:szCs w:val="28"/>
        </w:rPr>
        <w:t>5</w:t>
      </w:r>
      <w:r w:rsidRPr="00ED33AA">
        <w:rPr>
          <w:rFonts w:ascii="Times New Roman" w:hAnsi="Times New Roman" w:cs="Times New Roman"/>
          <w:color w:val="auto"/>
          <w:sz w:val="28"/>
          <w:szCs w:val="28"/>
        </w:rPr>
        <w:t>. Оснований для приостановления предоставления Муниципальной услуги не предусмотрено.</w:t>
      </w:r>
    </w:p>
    <w:p w14:paraId="73D6A330" w14:textId="01EBB54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 Основания для отказа в предоставлении Муниципальной услуги:</w:t>
      </w:r>
    </w:p>
    <w:p w14:paraId="0C3F596F" w14:textId="7C8F70D5"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7556A780" w14:textId="640D9E42"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.2. Несоответствие проекта осуществления работ требованиям, установленным нормативными правовыми актами.</w:t>
      </w:r>
    </w:p>
    <w:p w14:paraId="1864D1D6" w14:textId="53F5D68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.3. Невозможность выполнения работ в заявленные сроки.</w:t>
      </w:r>
    </w:p>
    <w:p w14:paraId="6ED2CDCA" w14:textId="630B7F1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.4. Установлены факты нарушений при проведении земляных работ в соответствии с выданным разрешением на осуществление земляных работ.</w:t>
      </w:r>
    </w:p>
    <w:p w14:paraId="282DB06D" w14:textId="1050D49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2.3</w:t>
      </w:r>
      <w:r w:rsidR="00375DC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 xml:space="preserve">.5. Наличие противоречивых сведений в заявлении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 предоставлении Муниципальной услуги и приложенных к нему документах.</w:t>
      </w:r>
    </w:p>
    <w:p w14:paraId="7BD60AC1" w14:textId="673D5500"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375DCA" w:rsidRPr="00ED33AA">
        <w:rPr>
          <w:rFonts w:ascii="Times New Roman" w:hAnsi="Times New Roman" w:cs="Times New Roman"/>
          <w:color w:val="auto"/>
          <w:sz w:val="28"/>
          <w:szCs w:val="28"/>
        </w:rPr>
        <w:t>37</w:t>
      </w:r>
      <w:r w:rsidRPr="00ED33AA">
        <w:rPr>
          <w:rFonts w:ascii="Times New Roman" w:hAnsi="Times New Roman" w:cs="Times New Roman"/>
          <w:color w:val="auto"/>
          <w:sz w:val="28"/>
          <w:szCs w:val="28"/>
        </w:rPr>
        <w:t xml:space="preserve">. Отказ от предоставления Муниципальной услуги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не препятствует повторному обращению заявителя в Департамент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за предоставлением Муниципальной услуги.</w:t>
      </w:r>
    </w:p>
    <w:p w14:paraId="5D67810D" w14:textId="77777777" w:rsidR="00B914C2" w:rsidRPr="00ED33AA" w:rsidRDefault="00B914C2" w:rsidP="00D8316A">
      <w:pPr>
        <w:pStyle w:val="1"/>
        <w:spacing w:line="240" w:lineRule="auto"/>
        <w:ind w:firstLine="709"/>
        <w:rPr>
          <w:rFonts w:ascii="Times New Roman" w:hAnsi="Times New Roman" w:cs="Times New Roman"/>
          <w:color w:val="auto"/>
          <w:sz w:val="32"/>
          <w:szCs w:val="28"/>
        </w:rPr>
      </w:pPr>
    </w:p>
    <w:p w14:paraId="24FAA091"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Перечень услуг, необходимых и обязательных</w:t>
      </w:r>
    </w:p>
    <w:p w14:paraId="3DEEAB13"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для предоставления Муниципальной услуги</w:t>
      </w:r>
    </w:p>
    <w:p w14:paraId="0825CDEC"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2D599E4B" w14:textId="1CD36F4B"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375DCA" w:rsidRPr="00ED33AA">
        <w:rPr>
          <w:rFonts w:ascii="Times New Roman" w:hAnsi="Times New Roman" w:cs="Times New Roman"/>
          <w:color w:val="auto"/>
          <w:sz w:val="28"/>
          <w:szCs w:val="28"/>
        </w:rPr>
        <w:t>38</w:t>
      </w:r>
      <w:r w:rsidRPr="00ED33AA">
        <w:rPr>
          <w:rFonts w:ascii="Times New Roman" w:hAnsi="Times New Roman" w:cs="Times New Roman"/>
          <w:color w:val="auto"/>
          <w:sz w:val="28"/>
          <w:szCs w:val="28"/>
        </w:rPr>
        <w:t>. Услуги, необходимые и обязательные для предоставления Муниципальной услуги, отсутствуют.</w:t>
      </w:r>
    </w:p>
    <w:p w14:paraId="621A68A1" w14:textId="77777777" w:rsidR="00B914C2" w:rsidRPr="00ED33AA" w:rsidRDefault="00B914C2" w:rsidP="00D8316A">
      <w:pPr>
        <w:pStyle w:val="1"/>
        <w:spacing w:line="240" w:lineRule="auto"/>
        <w:ind w:firstLine="709"/>
        <w:rPr>
          <w:rFonts w:ascii="Times New Roman" w:hAnsi="Times New Roman" w:cs="Times New Roman"/>
          <w:color w:val="auto"/>
          <w:sz w:val="32"/>
          <w:szCs w:val="28"/>
        </w:rPr>
      </w:pPr>
    </w:p>
    <w:p w14:paraId="134D1500" w14:textId="77777777" w:rsidR="00B914C2" w:rsidRPr="00ED33AA" w:rsidRDefault="00B914C2" w:rsidP="00D8316A">
      <w:pPr>
        <w:pStyle w:val="1"/>
        <w:spacing w:line="240" w:lineRule="auto"/>
        <w:ind w:firstLine="540"/>
        <w:jc w:val="center"/>
        <w:rPr>
          <w:rFonts w:ascii="Times New Roman" w:eastAsiaTheme="minorEastAsia" w:hAnsi="Times New Roman" w:cs="Times New Roman"/>
          <w:color w:val="auto"/>
          <w:spacing w:val="0"/>
          <w:sz w:val="28"/>
          <w:szCs w:val="28"/>
        </w:rPr>
      </w:pPr>
      <w:r w:rsidRPr="00ED33AA">
        <w:rPr>
          <w:rFonts w:ascii="Times New Roman" w:eastAsiaTheme="minorEastAsia" w:hAnsi="Times New Roman" w:cs="Times New Roman"/>
          <w:color w:val="auto"/>
          <w:spacing w:val="0"/>
          <w:sz w:val="28"/>
          <w:szCs w:val="28"/>
        </w:rPr>
        <w:t>Размер платы, взимаемой с заявителя при предоставлении муниципальной услуги, и способы ее взимания</w:t>
      </w:r>
    </w:p>
    <w:p w14:paraId="0F2B55AE" w14:textId="77777777" w:rsidR="00B914C2" w:rsidRPr="00ED33AA" w:rsidRDefault="00B914C2" w:rsidP="00D8316A">
      <w:pPr>
        <w:pStyle w:val="1"/>
        <w:spacing w:line="240" w:lineRule="auto"/>
        <w:ind w:firstLine="540"/>
        <w:jc w:val="center"/>
        <w:rPr>
          <w:rFonts w:ascii="Times New Roman" w:hAnsi="Times New Roman" w:cs="Times New Roman"/>
          <w:color w:val="auto"/>
          <w:sz w:val="28"/>
          <w:szCs w:val="28"/>
        </w:rPr>
      </w:pPr>
    </w:p>
    <w:p w14:paraId="0C829BED" w14:textId="0CA39F8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375DCA" w:rsidRPr="00ED33AA">
        <w:rPr>
          <w:rFonts w:ascii="Times New Roman" w:hAnsi="Times New Roman" w:cs="Times New Roman"/>
          <w:color w:val="auto"/>
          <w:sz w:val="28"/>
          <w:szCs w:val="28"/>
        </w:rPr>
        <w:t>39</w:t>
      </w:r>
      <w:r w:rsidRPr="00ED33AA">
        <w:rPr>
          <w:rFonts w:ascii="Times New Roman" w:hAnsi="Times New Roman" w:cs="Times New Roman"/>
          <w:color w:val="auto"/>
          <w:sz w:val="28"/>
          <w:szCs w:val="28"/>
        </w:rPr>
        <w:t xml:space="preserve">. </w:t>
      </w:r>
      <w:r w:rsidRPr="00ED33AA">
        <w:rPr>
          <w:rFonts w:ascii="Times New Roman" w:eastAsia="Calibri" w:hAnsi="Times New Roman" w:cs="Times New Roman"/>
          <w:color w:val="auto"/>
          <w:spacing w:val="0"/>
          <w:sz w:val="28"/>
          <w:szCs w:val="28"/>
          <w:lang w:eastAsia="en-US"/>
        </w:rPr>
        <w:t xml:space="preserve">Предоставление муниципальной услуги осуществляется </w:t>
      </w:r>
      <w:r w:rsidRPr="00ED33AA">
        <w:rPr>
          <w:rFonts w:ascii="Times New Roman" w:eastAsia="Calibri" w:hAnsi="Times New Roman" w:cs="Times New Roman"/>
          <w:color w:val="auto"/>
          <w:spacing w:val="0"/>
          <w:sz w:val="28"/>
          <w:szCs w:val="28"/>
          <w:lang w:eastAsia="en-US"/>
        </w:rPr>
        <w:br/>
        <w:t>без взимания платы</w:t>
      </w:r>
      <w:r w:rsidRPr="00ED33AA">
        <w:rPr>
          <w:rFonts w:ascii="Times New Roman" w:hAnsi="Times New Roman" w:cs="Times New Roman"/>
          <w:color w:val="auto"/>
          <w:sz w:val="28"/>
          <w:szCs w:val="28"/>
        </w:rPr>
        <w:t>.</w:t>
      </w:r>
    </w:p>
    <w:p w14:paraId="09A490EB"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0958353B"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Максимальный срок ожидания в очереди</w:t>
      </w:r>
      <w:r w:rsidRPr="00ED33AA">
        <w:rPr>
          <w:rFonts w:ascii="Times New Roman" w:eastAsia="Times New Roman" w:hAnsi="Times New Roman" w:cs="Times New Roman"/>
          <w:sz w:val="28"/>
          <w:szCs w:val="28"/>
          <w:lang w:eastAsia="en-US"/>
        </w:rPr>
        <w:t xml:space="preserve"> при подаче запроса </w:t>
      </w:r>
      <w:r w:rsidRPr="00ED33AA">
        <w:rPr>
          <w:rFonts w:ascii="Times New Roman" w:eastAsia="Times New Roman" w:hAnsi="Times New Roman" w:cs="Times New Roman"/>
          <w:sz w:val="28"/>
          <w:szCs w:val="28"/>
          <w:lang w:eastAsia="en-US"/>
        </w:rPr>
        <w:br/>
        <w:t>о предоставлении муниципальной услуги и при получении результата предоставления муниципальной услуги</w:t>
      </w:r>
    </w:p>
    <w:p w14:paraId="17FED235" w14:textId="77777777" w:rsidR="00B914C2" w:rsidRPr="00ED33AA" w:rsidRDefault="00B914C2" w:rsidP="00D8316A">
      <w:pPr>
        <w:pStyle w:val="1"/>
        <w:spacing w:line="240" w:lineRule="auto"/>
        <w:ind w:firstLine="540"/>
        <w:rPr>
          <w:rFonts w:ascii="Times New Roman" w:hAnsi="Times New Roman" w:cs="Times New Roman"/>
          <w:color w:val="auto"/>
          <w:sz w:val="32"/>
          <w:szCs w:val="28"/>
        </w:rPr>
      </w:pPr>
    </w:p>
    <w:p w14:paraId="25D2F074" w14:textId="7B17F75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w:t>
      </w:r>
      <w:r w:rsidR="00375DCA" w:rsidRPr="00ED33AA">
        <w:rPr>
          <w:rFonts w:ascii="Times New Roman" w:hAnsi="Times New Roman" w:cs="Times New Roman"/>
          <w:color w:val="auto"/>
          <w:sz w:val="28"/>
          <w:szCs w:val="28"/>
        </w:rPr>
        <w:t>0</w:t>
      </w:r>
      <w:r w:rsidRPr="00ED33AA">
        <w:rPr>
          <w:rFonts w:ascii="Times New Roman" w:hAnsi="Times New Roman" w:cs="Times New Roman"/>
          <w:color w:val="auto"/>
          <w:sz w:val="28"/>
          <w:szCs w:val="28"/>
        </w:rPr>
        <w:t xml:space="preserve">. Максимальный срок ожидания в очереди при личной подаче заявления о предоставлении муниципальной услуги и при получении результата предоставления Муниципальной услуги </w:t>
      </w:r>
      <w:r w:rsidR="00375DCA" w:rsidRPr="00ED33AA">
        <w:rPr>
          <w:rFonts w:ascii="Times New Roman" w:hAnsi="Times New Roman" w:cs="Times New Roman"/>
          <w:color w:val="auto"/>
          <w:sz w:val="28"/>
          <w:szCs w:val="28"/>
        </w:rPr>
        <w:t xml:space="preserve">– </w:t>
      </w:r>
      <w:r w:rsidRPr="00ED33AA">
        <w:rPr>
          <w:rFonts w:ascii="Times New Roman" w:hAnsi="Times New Roman" w:cs="Times New Roman"/>
          <w:color w:val="auto"/>
          <w:sz w:val="28"/>
          <w:szCs w:val="28"/>
        </w:rPr>
        <w:t xml:space="preserve">15 минут. </w:t>
      </w:r>
    </w:p>
    <w:p w14:paraId="285F6AA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6F8A902E"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lastRenderedPageBreak/>
        <w:t>Срок регистрации запроса заявителя о предоставлении</w:t>
      </w:r>
    </w:p>
    <w:p w14:paraId="31CA31EB"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Муниципальной услуги</w:t>
      </w:r>
    </w:p>
    <w:p w14:paraId="34E9CBE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08412ED9" w14:textId="250C8E45" w:rsidR="00B914C2" w:rsidRPr="00ED33AA" w:rsidRDefault="00B914C2" w:rsidP="00D8316A">
      <w:pPr>
        <w:pStyle w:val="1"/>
        <w:spacing w:line="240" w:lineRule="auto"/>
        <w:ind w:firstLine="709"/>
        <w:rPr>
          <w:rFonts w:ascii="Times New Roman" w:hAnsi="Times New Roman" w:cs="Times New Roman"/>
          <w:strike/>
          <w:color w:val="auto"/>
          <w:sz w:val="28"/>
          <w:szCs w:val="28"/>
        </w:rPr>
      </w:pPr>
      <w:r w:rsidRPr="00ED33AA">
        <w:rPr>
          <w:rFonts w:ascii="Times New Roman" w:hAnsi="Times New Roman" w:cs="Times New Roman"/>
          <w:color w:val="auto"/>
          <w:sz w:val="28"/>
          <w:szCs w:val="28"/>
        </w:rPr>
        <w:t>2.4</w:t>
      </w:r>
      <w:r w:rsidR="00375DCA" w:rsidRPr="00ED33AA">
        <w:rPr>
          <w:rFonts w:ascii="Times New Roman" w:hAnsi="Times New Roman" w:cs="Times New Roman"/>
          <w:color w:val="auto"/>
          <w:sz w:val="28"/>
          <w:szCs w:val="28"/>
        </w:rPr>
        <w:t>1</w:t>
      </w:r>
      <w:r w:rsidRPr="00ED33AA">
        <w:rPr>
          <w:rFonts w:ascii="Times New Roman" w:hAnsi="Times New Roman" w:cs="Times New Roman"/>
          <w:color w:val="auto"/>
          <w:sz w:val="28"/>
          <w:szCs w:val="28"/>
        </w:rPr>
        <w:t xml:space="preserve">. Регистрация заявления, представленного заявителем (представителем заявителя) при личном обращении в целях, указанных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w:t>
      </w:r>
      <w:hyperlink w:anchor="P146">
        <w:r w:rsidRPr="00ED33AA">
          <w:rPr>
            <w:rFonts w:ascii="Times New Roman" w:hAnsi="Times New Roman" w:cs="Times New Roman"/>
            <w:color w:val="auto"/>
            <w:sz w:val="28"/>
            <w:szCs w:val="28"/>
          </w:rPr>
          <w:t>подпунктах 2.6.1</w:t>
        </w:r>
      </w:hyperlink>
      <w:r w:rsidRPr="00ED33AA">
        <w:rPr>
          <w:rFonts w:ascii="Times New Roman" w:hAnsi="Times New Roman" w:cs="Times New Roman"/>
          <w:color w:val="auto"/>
          <w:sz w:val="28"/>
          <w:szCs w:val="28"/>
        </w:rPr>
        <w:t xml:space="preserve">, </w:t>
      </w:r>
      <w:hyperlink w:anchor="P148">
        <w:r w:rsidRPr="00ED33AA">
          <w:rPr>
            <w:rFonts w:ascii="Times New Roman" w:hAnsi="Times New Roman" w:cs="Times New Roman"/>
            <w:color w:val="auto"/>
            <w:sz w:val="28"/>
            <w:szCs w:val="28"/>
          </w:rPr>
          <w:t>2.6.3</w:t>
        </w:r>
      </w:hyperlink>
      <w:r w:rsidRPr="00ED33AA">
        <w:rPr>
          <w:rFonts w:ascii="Times New Roman" w:hAnsi="Times New Roman" w:cs="Times New Roman"/>
          <w:color w:val="auto"/>
          <w:sz w:val="28"/>
          <w:szCs w:val="28"/>
        </w:rPr>
        <w:t xml:space="preserve">, </w:t>
      </w:r>
      <w:hyperlink w:anchor="P149">
        <w:r w:rsidRPr="00ED33AA">
          <w:rPr>
            <w:rFonts w:ascii="Times New Roman" w:hAnsi="Times New Roman" w:cs="Times New Roman"/>
            <w:color w:val="auto"/>
            <w:sz w:val="28"/>
            <w:szCs w:val="28"/>
          </w:rPr>
          <w:t>2.6.4</w:t>
        </w:r>
      </w:hyperlink>
      <w:r w:rsidRPr="00ED33AA">
        <w:rPr>
          <w:rFonts w:ascii="Times New Roman" w:hAnsi="Times New Roman" w:cs="Times New Roman"/>
          <w:color w:val="auto"/>
          <w:sz w:val="28"/>
          <w:szCs w:val="28"/>
        </w:rPr>
        <w:t xml:space="preserve">, в Департамент, </w:t>
      </w:r>
      <w:r w:rsidRPr="00ED33AA">
        <w:rPr>
          <w:rFonts w:ascii="Times New Roman" w:eastAsia="Times New Roman" w:hAnsi="Times New Roman" w:cs="Times New Roman"/>
          <w:color w:val="auto"/>
          <w:spacing w:val="0"/>
          <w:sz w:val="28"/>
          <w:szCs w:val="22"/>
          <w:lang w:eastAsia="en-US"/>
        </w:rPr>
        <w:t>осуществляется</w:t>
      </w:r>
      <w:r w:rsidRPr="00ED33AA">
        <w:rPr>
          <w:rFonts w:ascii="Times New Roman" w:eastAsia="Times New Roman" w:hAnsi="Times New Roman" w:cs="Times New Roman"/>
          <w:color w:val="auto"/>
          <w:spacing w:val="-3"/>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в</w:t>
      </w:r>
      <w:r w:rsidRPr="00ED33AA">
        <w:rPr>
          <w:rFonts w:ascii="Times New Roman" w:eastAsia="Times New Roman" w:hAnsi="Times New Roman" w:cs="Times New Roman"/>
          <w:color w:val="auto"/>
          <w:spacing w:val="-6"/>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день</w:t>
      </w:r>
      <w:r w:rsidRPr="00ED33AA">
        <w:rPr>
          <w:rFonts w:ascii="Times New Roman" w:eastAsia="Times New Roman" w:hAnsi="Times New Roman" w:cs="Times New Roman"/>
          <w:color w:val="auto"/>
          <w:spacing w:val="-7"/>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обращения</w:t>
      </w:r>
      <w:r w:rsidRPr="00ED33AA">
        <w:rPr>
          <w:rFonts w:ascii="Times New Roman" w:eastAsia="Times New Roman" w:hAnsi="Times New Roman" w:cs="Times New Roman"/>
          <w:color w:val="auto"/>
          <w:spacing w:val="-2"/>
          <w:sz w:val="28"/>
          <w:szCs w:val="22"/>
          <w:lang w:eastAsia="en-US"/>
        </w:rPr>
        <w:t xml:space="preserve"> </w:t>
      </w:r>
      <w:r w:rsidRPr="00ED33AA">
        <w:rPr>
          <w:rFonts w:ascii="Times New Roman" w:eastAsia="Times New Roman" w:hAnsi="Times New Roman" w:cs="Times New Roman"/>
          <w:color w:val="auto"/>
          <w:spacing w:val="0"/>
          <w:sz w:val="28"/>
          <w:szCs w:val="22"/>
          <w:lang w:eastAsia="en-US"/>
        </w:rPr>
        <w:t>заявителя в течение 15 минут, поступившего посредством направления почтой,</w:t>
      </w:r>
      <w:r w:rsidRPr="00ED33AA">
        <w:rPr>
          <w:rFonts w:ascii="Times New Roman" w:hAnsi="Times New Roman" w:cs="Times New Roman"/>
          <w:color w:val="auto"/>
          <w:sz w:val="28"/>
          <w:szCs w:val="28"/>
        </w:rPr>
        <w:t xml:space="preserve"> осуществляется в течение 1 рабочего дня с момента поступления. </w:t>
      </w:r>
    </w:p>
    <w:p w14:paraId="47AEF5F3" w14:textId="77777777" w:rsidR="00B914C2" w:rsidRPr="00ED33AA" w:rsidRDefault="00B914C2" w:rsidP="00D8316A">
      <w:pPr>
        <w:pStyle w:val="1"/>
        <w:spacing w:line="240" w:lineRule="auto"/>
        <w:ind w:firstLine="709"/>
        <w:rPr>
          <w:rFonts w:ascii="Times New Roman" w:hAnsi="Times New Roman" w:cs="Times New Roman"/>
          <w:strike/>
          <w:color w:val="auto"/>
          <w:sz w:val="28"/>
          <w:szCs w:val="28"/>
        </w:rPr>
      </w:pPr>
      <w:r w:rsidRPr="00ED33AA">
        <w:rPr>
          <w:rFonts w:ascii="Times New Roman" w:hAnsi="Times New Roman" w:cs="Times New Roman"/>
          <w:color w:val="auto"/>
          <w:sz w:val="28"/>
          <w:szCs w:val="28"/>
        </w:rPr>
        <w:t xml:space="preserve">Регистрация заявления, представленного заявителем (представителем заявителя) в целях, указанных в </w:t>
      </w:r>
      <w:hyperlink w:anchor="P147">
        <w:r w:rsidRPr="00ED33AA">
          <w:rPr>
            <w:rFonts w:ascii="Times New Roman" w:hAnsi="Times New Roman" w:cs="Times New Roman"/>
            <w:color w:val="auto"/>
            <w:sz w:val="28"/>
            <w:szCs w:val="28"/>
          </w:rPr>
          <w:t>подпункте 2.6.2</w:t>
        </w:r>
      </w:hyperlink>
      <w:r w:rsidRPr="00ED33AA">
        <w:rPr>
          <w:rFonts w:ascii="Times New Roman" w:hAnsi="Times New Roman" w:cs="Times New Roman"/>
          <w:color w:val="auto"/>
          <w:sz w:val="28"/>
          <w:szCs w:val="28"/>
        </w:rPr>
        <w:t>, осуществляется в день поступления.</w:t>
      </w:r>
    </w:p>
    <w:p w14:paraId="1E1E512F" w14:textId="77777777" w:rsidR="00B914C2" w:rsidRPr="00ED33AA" w:rsidRDefault="00B914C2" w:rsidP="00D8316A">
      <w:pPr>
        <w:pStyle w:val="1"/>
        <w:spacing w:line="240" w:lineRule="auto"/>
        <w:ind w:firstLine="709"/>
        <w:rPr>
          <w:rFonts w:ascii="Times New Roman" w:hAnsi="Times New Roman" w:cs="Times New Roman"/>
          <w:strike/>
          <w:color w:val="auto"/>
          <w:sz w:val="28"/>
          <w:szCs w:val="28"/>
        </w:rPr>
      </w:pPr>
      <w:r w:rsidRPr="00ED33AA">
        <w:rPr>
          <w:rFonts w:ascii="Times New Roman" w:hAnsi="Times New Roman" w:cs="Times New Roman"/>
          <w:color w:val="auto"/>
          <w:sz w:val="28"/>
          <w:szCs w:val="28"/>
        </w:rPr>
        <w:t>В случае представления заявления в электронной форме посредством ЕПГУ регистрация заявления осуществляется не позднее 1 рабочего дня с момента поступления, а в случае его поступления в нерабочий или праздничный день, заявление подлежит регистрации в следующий за ним первый рабочий день.</w:t>
      </w:r>
    </w:p>
    <w:p w14:paraId="0C1D2CC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12C1409A"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Требования к помещениям, в которых предоставляется</w:t>
      </w:r>
    </w:p>
    <w:p w14:paraId="1AD80DB8"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Муниципальная услуга, к залу ожидания, местам для заполнения</w:t>
      </w:r>
    </w:p>
    <w:p w14:paraId="6D93010A"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запросов о предоставлении Муниципальной услуги,</w:t>
      </w:r>
    </w:p>
    <w:p w14:paraId="3B9BDB7D"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информационным стендам с образцами их заполнения и перечнем</w:t>
      </w:r>
    </w:p>
    <w:p w14:paraId="654011D1"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документов, необходимых для предоставления Муниципальной</w:t>
      </w:r>
    </w:p>
    <w:p w14:paraId="65F85CBC"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услуги, в том числе к обеспечению доступности указанных</w:t>
      </w:r>
    </w:p>
    <w:p w14:paraId="040A8206"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объектов для инвалидов, маломобильных групп населения</w:t>
      </w:r>
    </w:p>
    <w:p w14:paraId="222ADEF9"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61B8B22C" w14:textId="4FA43A2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w:t>
      </w:r>
      <w:r w:rsidR="00375DCA" w:rsidRPr="00ED33AA">
        <w:rPr>
          <w:rFonts w:ascii="Times New Roman" w:hAnsi="Times New Roman" w:cs="Times New Roman"/>
          <w:color w:val="auto"/>
          <w:sz w:val="28"/>
          <w:szCs w:val="28"/>
        </w:rPr>
        <w:t>2</w:t>
      </w:r>
      <w:r w:rsidRPr="00ED33AA">
        <w:rPr>
          <w:rFonts w:ascii="Times New Roman" w:hAnsi="Times New Roman" w:cs="Times New Roman"/>
          <w:color w:val="auto"/>
          <w:sz w:val="28"/>
          <w:szCs w:val="28"/>
        </w:rPr>
        <w:t xml:space="preserve">. Местоположение административного здания, в котором осуществляется прием заявлений и документов, необходимых </w:t>
      </w:r>
      <w:r w:rsidR="00375DC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05983946" w14:textId="59B6093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случае, если имеется возможность организации стоянки (парковки) возле здания (строения), в котором размещено помещение приема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3BD9EC80" w14:textId="6A579985"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Для парковки специальных автотранспортных средств инвалидов </w:t>
      </w:r>
      <w:r w:rsidR="00375DC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3252BB93" w14:textId="7F10A3B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 xml:space="preserve">В целях обеспечения беспрепятственного доступа заявителей,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том числе передвигающихся на инвалидных колясках, вход в здание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AF2BE6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Вход в здание Департамента оборудуется информационной табличкой (вывеской), содержащей информацию: </w:t>
      </w:r>
    </w:p>
    <w:p w14:paraId="3D7F8AF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наименование органа предоставляющего муниципальную услугу;</w:t>
      </w:r>
    </w:p>
    <w:p w14:paraId="6103619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местонахождение и юридический адрес;</w:t>
      </w:r>
    </w:p>
    <w:p w14:paraId="59C32C8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режим работы;</w:t>
      </w:r>
    </w:p>
    <w:p w14:paraId="2F91097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график приема;</w:t>
      </w:r>
    </w:p>
    <w:p w14:paraId="6A2612AB" w14:textId="77777777" w:rsidR="00B914C2" w:rsidRPr="00ED33AA" w:rsidRDefault="00B914C2" w:rsidP="00D8316A">
      <w:pPr>
        <w:pStyle w:val="1"/>
        <w:spacing w:line="240" w:lineRule="auto"/>
        <w:ind w:firstLine="709"/>
        <w:rPr>
          <w:rFonts w:ascii="Times New Roman" w:hAnsi="Times New Roman" w:cs="Times New Roman"/>
          <w:strike/>
          <w:color w:val="auto"/>
          <w:sz w:val="28"/>
          <w:szCs w:val="28"/>
        </w:rPr>
      </w:pPr>
      <w:r w:rsidRPr="00ED33AA">
        <w:rPr>
          <w:rFonts w:ascii="Times New Roman" w:hAnsi="Times New Roman" w:cs="Times New Roman"/>
          <w:color w:val="auto"/>
          <w:sz w:val="28"/>
          <w:szCs w:val="28"/>
        </w:rPr>
        <w:t>номера телефонов для получения консультаций по вопросам предоставления муниципальной услуги</w:t>
      </w:r>
      <w:r w:rsidRPr="00ED33AA">
        <w:rPr>
          <w:rFonts w:ascii="Times New Roman" w:hAnsi="Times New Roman" w:cs="Times New Roman"/>
          <w:strike/>
          <w:color w:val="auto"/>
          <w:sz w:val="28"/>
          <w:szCs w:val="28"/>
        </w:rPr>
        <w:t>.</w:t>
      </w:r>
    </w:p>
    <w:p w14:paraId="51A7198A" w14:textId="7E7F1E5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Помещения, в которых предоставляется Муниципальная услуга, должны соответствовать санитарно-эпидемиологическим правилам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нормативам.</w:t>
      </w:r>
    </w:p>
    <w:p w14:paraId="128BA0C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Помещения, в которых предоставляется Муниципальная услуга, оснащаются:</w:t>
      </w:r>
    </w:p>
    <w:p w14:paraId="11A4678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противопожарной системой и средствами пожаротушения;</w:t>
      </w:r>
    </w:p>
    <w:p w14:paraId="6B24B9C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системой оповещения о возникновении чрезвычайной ситуации;</w:t>
      </w:r>
    </w:p>
    <w:p w14:paraId="7AF8CEC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средствами оказания первой медицинской помощи;</w:t>
      </w:r>
    </w:p>
    <w:p w14:paraId="36228CE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туалетными комнатами для посетителей.</w:t>
      </w:r>
    </w:p>
    <w:p w14:paraId="668357B2" w14:textId="3C64B4F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Место ожидания заявителей оборудуется стульями, скамьями, количество которых определяется исходя из фактической нагрузки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возможностей для их размещения в помещении, а также информационными стендами.</w:t>
      </w:r>
    </w:p>
    <w:p w14:paraId="57C83E3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3807120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Места для заполнения заявлений оборудуются стульями, столами (стойками), бланками заявлений, письменными принадлежностями.</w:t>
      </w:r>
    </w:p>
    <w:p w14:paraId="024A844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Места приема заявителей оборудуются информационными табличками (вывесками) с указанием:</w:t>
      </w:r>
    </w:p>
    <w:p w14:paraId="7FC1A8C7"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номера кабинета и наименования структурного подразделения;</w:t>
      </w:r>
    </w:p>
    <w:p w14:paraId="4374C658" w14:textId="29FC647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фамилии, имени и отчества (последнее </w:t>
      </w:r>
      <w:r w:rsidR="00375DC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при наличии), должности ответственного лица за прием документов;</w:t>
      </w:r>
    </w:p>
    <w:p w14:paraId="71E9E5A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графика приема заявителей.</w:t>
      </w:r>
    </w:p>
    <w:p w14:paraId="351CF12B" w14:textId="6DBC4C7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Рабочее место каждого ответственного лица за прием документов оборудуется персональным компьютером с возможностью доступа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к необходимым информационным базам данных, печатающим устройством (принтером) и копирующим устройством.</w:t>
      </w:r>
    </w:p>
    <w:p w14:paraId="325CD7DD" w14:textId="3BE7E02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 xml:space="preserve">Лицо, ответственное за прием документов, должно иметь настольную табличку с указанием фамилии, имени, отчества (последнее </w:t>
      </w:r>
      <w:r w:rsidR="00375DC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при наличии) и должности.</w:t>
      </w:r>
    </w:p>
    <w:p w14:paraId="2ED1F99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При предоставлении Муниципальной услуги инвалидам обеспечиваются:</w:t>
      </w:r>
    </w:p>
    <w:p w14:paraId="4860506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возможность беспрепятственного доступа к объекту (зданию, помещению), в котором предоставляется Муниципальная услуга;</w:t>
      </w:r>
    </w:p>
    <w:p w14:paraId="31F92449" w14:textId="44DB201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возможность самостоятельного передвижения по территории, </w:t>
      </w:r>
      <w:r w:rsidR="00375DC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w:t>
      </w:r>
      <w:r w:rsidR="00375DC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с использованием кресла-коляски;</w:t>
      </w:r>
    </w:p>
    <w:p w14:paraId="3DF1C61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сопровождение инвалидов, имеющих стойкие расстройства функции зрения и самостоятельного передвижения;</w:t>
      </w:r>
    </w:p>
    <w:p w14:paraId="7F48EAFE" w14:textId="256BB2E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375DC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к зданиям и помещениям, в которых предоставляется Муниципальная услуга, и к Муниципальной услуге с учетом ограничений </w:t>
      </w:r>
      <w:r w:rsidR="00126458"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их жизнедеятельности;</w:t>
      </w:r>
    </w:p>
    <w:p w14:paraId="2B6C0A8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ADCF1C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допуск </w:t>
      </w:r>
      <w:proofErr w:type="spellStart"/>
      <w:r w:rsidRPr="00ED33AA">
        <w:rPr>
          <w:rFonts w:ascii="Times New Roman" w:hAnsi="Times New Roman" w:cs="Times New Roman"/>
          <w:color w:val="auto"/>
          <w:sz w:val="28"/>
          <w:szCs w:val="28"/>
        </w:rPr>
        <w:t>сурдопереводчика</w:t>
      </w:r>
      <w:proofErr w:type="spellEnd"/>
      <w:r w:rsidRPr="00ED33AA">
        <w:rPr>
          <w:rFonts w:ascii="Times New Roman" w:hAnsi="Times New Roman" w:cs="Times New Roman"/>
          <w:color w:val="auto"/>
          <w:sz w:val="28"/>
          <w:szCs w:val="28"/>
        </w:rPr>
        <w:t xml:space="preserve"> и </w:t>
      </w:r>
      <w:proofErr w:type="spellStart"/>
      <w:r w:rsidRPr="00ED33AA">
        <w:rPr>
          <w:rFonts w:ascii="Times New Roman" w:hAnsi="Times New Roman" w:cs="Times New Roman"/>
          <w:color w:val="auto"/>
          <w:sz w:val="28"/>
          <w:szCs w:val="28"/>
        </w:rPr>
        <w:t>тифлосурдопереводчика</w:t>
      </w:r>
      <w:proofErr w:type="spellEnd"/>
      <w:r w:rsidRPr="00ED33AA">
        <w:rPr>
          <w:rFonts w:ascii="Times New Roman" w:hAnsi="Times New Roman" w:cs="Times New Roman"/>
          <w:color w:val="auto"/>
          <w:sz w:val="28"/>
          <w:szCs w:val="28"/>
        </w:rPr>
        <w:t>;</w:t>
      </w:r>
    </w:p>
    <w:p w14:paraId="3934282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14:paraId="20F41C6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оказание инвалидам помощи в преодолении барьеров, мешающих получению ими Муниципальных услуг наравне с другими лицами.</w:t>
      </w:r>
    </w:p>
    <w:p w14:paraId="4FF19D63"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032FCB3E"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Показатели доступности и качества Муниципальной услуги</w:t>
      </w:r>
    </w:p>
    <w:p w14:paraId="5B94A8B1" w14:textId="77777777" w:rsidR="00B914C2" w:rsidRPr="00ED33AA" w:rsidRDefault="00B914C2" w:rsidP="00D8316A">
      <w:pPr>
        <w:pStyle w:val="1"/>
        <w:spacing w:line="240" w:lineRule="auto"/>
        <w:rPr>
          <w:rFonts w:ascii="Times New Roman" w:hAnsi="Times New Roman" w:cs="Times New Roman"/>
          <w:color w:val="auto"/>
          <w:sz w:val="28"/>
          <w:szCs w:val="28"/>
        </w:rPr>
      </w:pPr>
    </w:p>
    <w:p w14:paraId="71187DB8" w14:textId="5D2651B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w:t>
      </w:r>
      <w:r w:rsidR="00C17B7A" w:rsidRPr="00ED33AA">
        <w:rPr>
          <w:rFonts w:ascii="Times New Roman" w:hAnsi="Times New Roman" w:cs="Times New Roman"/>
          <w:color w:val="auto"/>
          <w:sz w:val="28"/>
          <w:szCs w:val="28"/>
        </w:rPr>
        <w:t>3</w:t>
      </w:r>
      <w:r w:rsidRPr="00ED33AA">
        <w:rPr>
          <w:rFonts w:ascii="Times New Roman" w:hAnsi="Times New Roman" w:cs="Times New Roman"/>
          <w:color w:val="auto"/>
          <w:sz w:val="28"/>
          <w:szCs w:val="28"/>
        </w:rPr>
        <w:t>. Оценка доступности и качества предоставления Муниципальной услуги осуществляется по следующим показателям:</w:t>
      </w:r>
    </w:p>
    <w:p w14:paraId="539BF082" w14:textId="2315FD5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наличие полной и понятной информации о порядке и сроках предоставления муниципальной услуги, об образцах оформления документов, необходимых для предоставления муниципальной услуги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информационно-телекоммуникационных сетях общего пользования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том числе в сети "Интернет"; </w:t>
      </w:r>
    </w:p>
    <w:p w14:paraId="20667E06" w14:textId="1DA4552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б) доступность электронных форм документов, необходимых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предоставления муниципальной услуги;</w:t>
      </w:r>
    </w:p>
    <w:p w14:paraId="16FD7B02" w14:textId="4463D0F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возможность обращения за получением Муниципальной услуги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МФЦ;</w:t>
      </w:r>
    </w:p>
    <w:p w14:paraId="1564B28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г) возможность подачи заявления на получение муниципальной услуги и документов в электронной форме;</w:t>
      </w:r>
    </w:p>
    <w:p w14:paraId="5320A9DF"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доступность обращения за предоставлением Муниципальной услуги, в том числе для маломобильных групп населения;</w:t>
      </w:r>
    </w:p>
    <w:p w14:paraId="2721B3E5" w14:textId="0181870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е) соблюдение установленного времени ожидания в очереди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при подаче заявления о предоставлении муниципальной услуги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при получении результата предоставления Муниципальной услуги;</w:t>
      </w:r>
    </w:p>
    <w:p w14:paraId="52FF1089" w14:textId="6125C25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ж) соблюдение сроков предоставления Муниципальной услуги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сроков выполнения административных процедур при предоставлении Муниципальной услуги;</w:t>
      </w:r>
    </w:p>
    <w:p w14:paraId="1E2A4864" w14:textId="77777777" w:rsidR="00B914C2" w:rsidRPr="00ED33AA" w:rsidRDefault="00B914C2" w:rsidP="00D8316A">
      <w:pPr>
        <w:autoSpaceDE w:val="0"/>
        <w:autoSpaceDN w:val="0"/>
        <w:adjustRightInd w:val="0"/>
        <w:ind w:firstLine="709"/>
        <w:jc w:val="both"/>
        <w:rPr>
          <w:sz w:val="28"/>
          <w:szCs w:val="28"/>
        </w:rPr>
      </w:pPr>
      <w:r w:rsidRPr="00ED33AA">
        <w:rPr>
          <w:sz w:val="28"/>
          <w:szCs w:val="28"/>
        </w:rPr>
        <w:t>з) о</w:t>
      </w:r>
      <w:r w:rsidRPr="00ED33AA">
        <w:rPr>
          <w:rFonts w:eastAsiaTheme="minorHAnsi"/>
          <w:sz w:val="28"/>
          <w:szCs w:val="28"/>
          <w:lang w:eastAsia="en-US"/>
        </w:rPr>
        <w:t>тсутствие обоснованных жалоб на действия (бездействие) сотрудников и их некорректное (невнимательное) отношение к заявителям</w:t>
      </w:r>
      <w:r w:rsidRPr="00ED33AA">
        <w:rPr>
          <w:sz w:val="28"/>
          <w:szCs w:val="28"/>
        </w:rPr>
        <w:t>;</w:t>
      </w:r>
    </w:p>
    <w:p w14:paraId="5727D807" w14:textId="2218D589"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и) минимально возможное количество взаимодействий гражданина </w:t>
      </w:r>
      <w:r w:rsidR="00C17B7A"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с должностными лицами, участвующими в предоставлении муниципальной услуги;</w:t>
      </w:r>
    </w:p>
    <w:p w14:paraId="2E976B1F" w14:textId="009CDF7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к) возможность получения Заявителем уведомлений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 предоставлении муниципальной услуги с помощью ЕПГУ.</w:t>
      </w:r>
    </w:p>
    <w:p w14:paraId="01F5514B"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3B3C533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1451E5FD"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hAnsi="Times New Roman" w:cs="Times New Roman"/>
          <w:sz w:val="28"/>
          <w:szCs w:val="28"/>
        </w:rPr>
        <w:t>Требования к организации предоставления Муниципальной</w:t>
      </w:r>
    </w:p>
    <w:p w14:paraId="24F0E671"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услуги в МФЦ</w:t>
      </w:r>
    </w:p>
    <w:p w14:paraId="48C5341F"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506D7682" w14:textId="6B6B85E4"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w:t>
      </w:r>
      <w:r w:rsidR="00C17B7A" w:rsidRPr="00ED33AA">
        <w:rPr>
          <w:rFonts w:ascii="Times New Roman" w:hAnsi="Times New Roman" w:cs="Times New Roman"/>
          <w:color w:val="auto"/>
          <w:sz w:val="28"/>
          <w:szCs w:val="28"/>
        </w:rPr>
        <w:t>4</w:t>
      </w:r>
      <w:r w:rsidRPr="00ED33AA">
        <w:rPr>
          <w:rFonts w:ascii="Times New Roman" w:hAnsi="Times New Roman" w:cs="Times New Roman"/>
          <w:color w:val="auto"/>
          <w:sz w:val="28"/>
          <w:szCs w:val="28"/>
        </w:rPr>
        <w:t>. Организация предоставления Муниципальной услуги в МФЦ осуществляется в соответствии с соглашением о взаимодействии между МФЦ и уполномоченным органом.</w:t>
      </w:r>
    </w:p>
    <w:p w14:paraId="12682CA0" w14:textId="6DFB7E6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w:t>
      </w:r>
      <w:r w:rsidR="00C17B7A" w:rsidRPr="00ED33AA">
        <w:rPr>
          <w:rFonts w:ascii="Times New Roman" w:hAnsi="Times New Roman" w:cs="Times New Roman"/>
          <w:color w:val="auto"/>
          <w:sz w:val="28"/>
          <w:szCs w:val="28"/>
        </w:rPr>
        <w:t>5</w:t>
      </w:r>
      <w:r w:rsidRPr="00ED33AA">
        <w:rPr>
          <w:rFonts w:ascii="Times New Roman" w:hAnsi="Times New Roman" w:cs="Times New Roman"/>
          <w:color w:val="auto"/>
          <w:sz w:val="28"/>
          <w:szCs w:val="28"/>
        </w:rPr>
        <w:t>. Исчерпывающий перечень административных процедур (действий) при предоставлении Муниципальной услуги, выполняемых МФЦ.</w:t>
      </w:r>
    </w:p>
    <w:p w14:paraId="4184AFF8"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а) информирование о порядке предоставления Муниципальной услуги;</w:t>
      </w:r>
    </w:p>
    <w:p w14:paraId="1A5F9FA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информирование о ходе предоставления муниципальной услуги;</w:t>
      </w:r>
    </w:p>
    <w:p w14:paraId="617B917E"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в) прием запроса (заявления) о предоставлении муниципальной услуги;</w:t>
      </w:r>
    </w:p>
    <w:p w14:paraId="5C897CD7" w14:textId="130342E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г) выдача документов по результатам рассмотрения заявления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о предоставлении муниципальной услуги. </w:t>
      </w:r>
    </w:p>
    <w:p w14:paraId="21873DCB" w14:textId="43B46236"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2.4</w:t>
      </w:r>
      <w:r w:rsidR="00C17B7A" w:rsidRPr="00ED33AA">
        <w:rPr>
          <w:rFonts w:ascii="Times New Roman" w:hAnsi="Times New Roman" w:cs="Times New Roman"/>
          <w:color w:val="auto"/>
          <w:sz w:val="28"/>
          <w:szCs w:val="28"/>
        </w:rPr>
        <w:t>6</w:t>
      </w:r>
      <w:r w:rsidRPr="00ED33AA">
        <w:rPr>
          <w:rFonts w:ascii="Times New Roman" w:hAnsi="Times New Roman" w:cs="Times New Roman"/>
          <w:color w:val="auto"/>
          <w:sz w:val="28"/>
          <w:szCs w:val="28"/>
        </w:rPr>
        <w:t xml:space="preserve">. В соответствии с </w:t>
      </w:r>
      <w:hyperlink r:id="rId137">
        <w:r w:rsidRPr="00ED33AA">
          <w:rPr>
            <w:rFonts w:ascii="Times New Roman" w:hAnsi="Times New Roman" w:cs="Times New Roman"/>
            <w:color w:val="auto"/>
            <w:sz w:val="28"/>
            <w:szCs w:val="28"/>
          </w:rPr>
          <w:t>частью 1.1 статьи 16</w:t>
        </w:r>
      </w:hyperlink>
      <w:r w:rsidRPr="00ED33AA">
        <w:rPr>
          <w:rFonts w:ascii="Times New Roman" w:hAnsi="Times New Roman" w:cs="Times New Roman"/>
          <w:color w:val="auto"/>
          <w:sz w:val="28"/>
          <w:szCs w:val="28"/>
        </w:rPr>
        <w:t xml:space="preserve"> Федерального закона </w:t>
      </w:r>
      <w:r w:rsidR="00483765" w:rsidRPr="00ED33AA">
        <w:rPr>
          <w:rFonts w:ascii="Times New Roman" w:hAnsi="Times New Roman" w:cs="Times New Roman"/>
          <w:color w:val="auto"/>
          <w:sz w:val="28"/>
          <w:szCs w:val="28"/>
        </w:rPr>
        <w:br/>
      </w:r>
      <w:r w:rsidRPr="00ED33AA">
        <w:rPr>
          <w:rFonts w:ascii="Times New Roman" w:hAnsi="Times New Roman" w:cs="Times New Roman"/>
          <w:bCs/>
          <w:color w:val="auto"/>
          <w:sz w:val="28"/>
          <w:szCs w:val="28"/>
        </w:rPr>
        <w:t>№</w:t>
      </w:r>
      <w:r w:rsidRPr="00ED33AA">
        <w:rPr>
          <w:rFonts w:ascii="Times New Roman" w:hAnsi="Times New Roman" w:cs="Times New Roman"/>
          <w:color w:val="auto"/>
          <w:sz w:val="28"/>
          <w:szCs w:val="28"/>
        </w:rPr>
        <w:t xml:space="preserve"> 210-ФЗ для реализации своих функций МФЦ вправе привлекать иные организации.</w:t>
      </w:r>
    </w:p>
    <w:p w14:paraId="5C5A479F" w14:textId="7F6F853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2.</w:t>
      </w:r>
      <w:r w:rsidR="00C17B7A" w:rsidRPr="00ED33AA">
        <w:rPr>
          <w:rFonts w:ascii="Times New Roman" w:hAnsi="Times New Roman" w:cs="Times New Roman"/>
          <w:color w:val="auto"/>
          <w:sz w:val="28"/>
          <w:szCs w:val="28"/>
        </w:rPr>
        <w:t>47</w:t>
      </w:r>
      <w:r w:rsidRPr="00ED33AA">
        <w:rPr>
          <w:rFonts w:ascii="Times New Roman" w:hAnsi="Times New Roman" w:cs="Times New Roman"/>
          <w:color w:val="auto"/>
          <w:sz w:val="28"/>
          <w:szCs w:val="28"/>
        </w:rPr>
        <w:t>. Информирование заявителя МФЦ осуществляется следующими способами:</w:t>
      </w:r>
    </w:p>
    <w:p w14:paraId="0E7A856B" w14:textId="409AF058"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посредством привлечения средств массовой информации, а также путем размещения информации на официальных сайтах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информационных стендах МФЦ;</w:t>
      </w:r>
    </w:p>
    <w:p w14:paraId="0D5D0781"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при обращении заявителя в МФЦ лично, по телефону.</w:t>
      </w:r>
    </w:p>
    <w:p w14:paraId="44F5AB17" w14:textId="536E116D"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w:t>
      </w:r>
      <w:r w:rsidR="004F67CA"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не более 15 минут, время ожидания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в очереди в секторе информирования для получения информации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о Муниципальных услугах не может превышать 15 минут. </w:t>
      </w:r>
    </w:p>
    <w:p w14:paraId="1FB17949" w14:textId="4C785D2A"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Ответ на телефонный звонок должен начинаться с информации</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14:paraId="76869685" w14:textId="7CD56E9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случае если сотрудник МФЦ не может самостоятельно ответить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на поставленные вопросы и не знает, кто мог бы представить исчерпывающую информацию по существу обращения, он предлагает заявителю оставить номер своего телефона либо перезвонить через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30 минут, в течение которых сотрудник МФЦ должен получить ответы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на поставленные вопросы. Если заявитель оставил номер своего телефона, сотрудник МФЦ, разговаривавший с ним, должен через 30 минут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после завершения разговора перезвонить ему и проинформировать по существу обращения.</w:t>
      </w:r>
    </w:p>
    <w:p w14:paraId="24496494" w14:textId="23019F8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случае если заявитель настаивает на немедленной консультации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по телефону по содержанию муниципальной услуги, сотрудник МФЦ, ответивший на звонок, переводит разговор на вышестоящего по должности сотрудника МФЦ.</w:t>
      </w:r>
    </w:p>
    <w:p w14:paraId="2EA449C6" w14:textId="4E040FCA" w:rsidR="00B914C2" w:rsidRPr="00ED33AA" w:rsidRDefault="00B914C2" w:rsidP="00D8316A">
      <w:pPr>
        <w:pStyle w:val="1"/>
        <w:spacing w:line="240" w:lineRule="auto"/>
        <w:ind w:firstLine="709"/>
        <w:rPr>
          <w:rFonts w:ascii="Times New Roman" w:hAnsi="Times New Roman" w:cs="Times New Roman"/>
          <w:color w:val="auto"/>
          <w:sz w:val="28"/>
          <w:szCs w:val="28"/>
        </w:rPr>
      </w:pPr>
      <w:bookmarkStart w:id="16" w:name="P438"/>
      <w:bookmarkEnd w:id="16"/>
      <w:r w:rsidRPr="00ED33AA">
        <w:rPr>
          <w:rFonts w:ascii="Times New Roman" w:hAnsi="Times New Roman" w:cs="Times New Roman"/>
          <w:color w:val="auto"/>
          <w:sz w:val="28"/>
          <w:szCs w:val="28"/>
        </w:rPr>
        <w:t>2.</w:t>
      </w:r>
      <w:r w:rsidR="004F67CA" w:rsidRPr="00ED33AA">
        <w:rPr>
          <w:rFonts w:ascii="Times New Roman" w:hAnsi="Times New Roman" w:cs="Times New Roman"/>
          <w:color w:val="auto"/>
          <w:sz w:val="28"/>
          <w:szCs w:val="28"/>
        </w:rPr>
        <w:t>48</w:t>
      </w:r>
      <w:r w:rsidRPr="00ED33AA">
        <w:rPr>
          <w:rFonts w:ascii="Times New Roman" w:hAnsi="Times New Roman" w:cs="Times New Roman"/>
          <w:color w:val="auto"/>
          <w:sz w:val="28"/>
          <w:szCs w:val="28"/>
        </w:rPr>
        <w:t>. Выдача заявителю результата предоставления Муниципальной услуги.</w:t>
      </w:r>
    </w:p>
    <w:p w14:paraId="6FAEF9C2" w14:textId="1052E3A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При наличии в заявлении указания о выдаче результатов оказания Муниципальной услуги через МФЦ, специалист структурного подразделения Департамента передает документы в МФЦ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последующей выдачи заявителю (представителю) способом, согласно заключенным соглашениям о взаимодействии.</w:t>
      </w:r>
    </w:p>
    <w:p w14:paraId="26B07699"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Порядок и сроки передачи уполномоченным органом таких документов в МФЦ определяются соглашением о взаимодействии, заключенным ими в порядке, установленном </w:t>
      </w:r>
      <w:hyperlink r:id="rId138">
        <w:r w:rsidRPr="00ED33AA">
          <w:rPr>
            <w:rFonts w:ascii="Times New Roman" w:hAnsi="Times New Roman" w:cs="Times New Roman"/>
            <w:color w:val="auto"/>
            <w:sz w:val="28"/>
            <w:szCs w:val="28"/>
          </w:rPr>
          <w:t>постановлением</w:t>
        </w:r>
      </w:hyperlink>
      <w:r w:rsidRPr="00ED33AA">
        <w:rPr>
          <w:rFonts w:ascii="Times New Roman" w:hAnsi="Times New Roman" w:cs="Times New Roman"/>
          <w:color w:val="auto"/>
          <w:sz w:val="28"/>
          <w:szCs w:val="28"/>
        </w:rPr>
        <w:t xml:space="preserve"> № 797.</w:t>
      </w:r>
    </w:p>
    <w:p w14:paraId="5AC28D71" w14:textId="56F53C90"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Прием заявителей для выдачи документов, являющихся результатом Муниципальной услуги, осуществляется в порядке очередности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при получении номерного талона из терминала электронной очереди, соответствующего цели обращения, либо по предварительной записи.</w:t>
      </w:r>
    </w:p>
    <w:p w14:paraId="74B91B4A"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Работник МФЦ осуществляет следующие действия:</w:t>
      </w:r>
    </w:p>
    <w:p w14:paraId="7C58CDA8"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5D695E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14:paraId="444179BD" w14:textId="77777777" w:rsidR="00B914C2" w:rsidRPr="00ED33AA" w:rsidRDefault="00B914C2" w:rsidP="00D8316A">
      <w:pPr>
        <w:pStyle w:val="1"/>
        <w:spacing w:line="240" w:lineRule="auto"/>
        <w:ind w:firstLine="709"/>
        <w:rPr>
          <w:rFonts w:ascii="Times New Roman" w:hAnsi="Times New Roman" w:cs="Times New Roman"/>
          <w:strike/>
          <w:color w:val="auto"/>
          <w:sz w:val="28"/>
          <w:szCs w:val="28"/>
        </w:rPr>
      </w:pPr>
      <w:r w:rsidRPr="00ED33AA">
        <w:rPr>
          <w:rFonts w:ascii="Times New Roman" w:hAnsi="Times New Roman" w:cs="Times New Roman"/>
          <w:color w:val="auto"/>
          <w:sz w:val="28"/>
          <w:szCs w:val="28"/>
        </w:rPr>
        <w:lastRenderedPageBreak/>
        <w:t>определяет статус исполнения заявления;</w:t>
      </w:r>
    </w:p>
    <w:p w14:paraId="1EE811C4" w14:textId="0B7B8C9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распечатывает документ на бумажном носителе, подтверждающий содержание электронных документов, по результатам предоставления муниципальной услуги и заверяет его с использованием печати МФЦ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7FE5855" w14:textId="1DCC505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выдает документы заявителю, при необходимости запрашивает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у заявителя подписи за каждый выданный документ;</w:t>
      </w:r>
    </w:p>
    <w:p w14:paraId="038F7D57"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запрашивает согласие заявителя на участие в смс-опросе для оценки качества предоставленных услуг МФЦ.</w:t>
      </w:r>
    </w:p>
    <w:p w14:paraId="32C8188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53FA1627" w14:textId="77777777" w:rsidR="00B914C2" w:rsidRPr="00ED33AA" w:rsidRDefault="00B914C2" w:rsidP="00D8316A">
      <w:pPr>
        <w:autoSpaceDE w:val="0"/>
        <w:autoSpaceDN w:val="0"/>
        <w:adjustRightInd w:val="0"/>
        <w:jc w:val="center"/>
        <w:outlineLvl w:val="0"/>
        <w:rPr>
          <w:rFonts w:eastAsiaTheme="minorHAnsi"/>
          <w:bCs/>
          <w:sz w:val="28"/>
          <w:szCs w:val="28"/>
          <w:lang w:eastAsia="en-US"/>
        </w:rPr>
      </w:pPr>
      <w:r w:rsidRPr="00ED33AA">
        <w:rPr>
          <w:rFonts w:eastAsiaTheme="minorHAnsi"/>
          <w:bCs/>
          <w:sz w:val="28"/>
          <w:szCs w:val="28"/>
          <w:lang w:eastAsia="en-US"/>
        </w:rPr>
        <w:t>Порядок осуществления административных процедур (действий)</w:t>
      </w:r>
    </w:p>
    <w:p w14:paraId="3C30AD4F" w14:textId="77777777" w:rsidR="00B914C2" w:rsidRPr="00ED33AA" w:rsidRDefault="00B914C2" w:rsidP="00D8316A">
      <w:pPr>
        <w:autoSpaceDE w:val="0"/>
        <w:autoSpaceDN w:val="0"/>
        <w:adjustRightInd w:val="0"/>
        <w:jc w:val="center"/>
        <w:rPr>
          <w:rFonts w:eastAsiaTheme="minorHAnsi"/>
          <w:bCs/>
          <w:sz w:val="28"/>
          <w:szCs w:val="28"/>
          <w:lang w:eastAsia="en-US"/>
        </w:rPr>
      </w:pPr>
      <w:r w:rsidRPr="00ED33AA">
        <w:rPr>
          <w:rFonts w:eastAsiaTheme="minorHAnsi"/>
          <w:bCs/>
          <w:sz w:val="28"/>
          <w:szCs w:val="28"/>
          <w:lang w:eastAsia="en-US"/>
        </w:rPr>
        <w:t>в электронной форме</w:t>
      </w:r>
    </w:p>
    <w:p w14:paraId="3275930E" w14:textId="77777777" w:rsidR="00B914C2" w:rsidRPr="00ED33AA" w:rsidRDefault="00B914C2" w:rsidP="00D8316A">
      <w:pPr>
        <w:autoSpaceDE w:val="0"/>
        <w:autoSpaceDN w:val="0"/>
        <w:adjustRightInd w:val="0"/>
        <w:ind w:firstLine="540"/>
        <w:jc w:val="both"/>
        <w:rPr>
          <w:rFonts w:eastAsiaTheme="minorHAnsi"/>
          <w:sz w:val="28"/>
          <w:szCs w:val="28"/>
          <w:lang w:eastAsia="en-US"/>
        </w:rPr>
      </w:pPr>
    </w:p>
    <w:p w14:paraId="63975461" w14:textId="40085F90"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2.</w:t>
      </w:r>
      <w:r w:rsidR="004F67CA" w:rsidRPr="00ED33AA">
        <w:rPr>
          <w:rFonts w:eastAsiaTheme="minorHAnsi"/>
          <w:sz w:val="28"/>
          <w:szCs w:val="28"/>
          <w:lang w:eastAsia="en-US"/>
        </w:rPr>
        <w:t>49</w:t>
      </w:r>
      <w:r w:rsidRPr="00ED33AA">
        <w:rPr>
          <w:rFonts w:eastAsiaTheme="minorHAnsi"/>
          <w:sz w:val="28"/>
          <w:szCs w:val="28"/>
          <w:lang w:eastAsia="en-US"/>
        </w:rPr>
        <w:t>. Формирование заявления.</w:t>
      </w:r>
    </w:p>
    <w:p w14:paraId="3F8CF457"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14:paraId="1D86850D" w14:textId="19213C8D"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Форматно-логическая проверка сформированного заявления осуществляется единым порталом автоматически на основании требований, определяемых уполномоченным органом, в процессе заполнения заявителем каждого из полей электронной формы заявления. </w:t>
      </w:r>
      <w:r w:rsidR="00483765" w:rsidRPr="00ED33AA">
        <w:rPr>
          <w:rFonts w:eastAsiaTheme="minorHAnsi"/>
          <w:sz w:val="28"/>
          <w:szCs w:val="28"/>
          <w:lang w:eastAsia="en-US"/>
        </w:rPr>
        <w:br/>
      </w:r>
      <w:r w:rsidRPr="00ED33AA">
        <w:rPr>
          <w:rFonts w:eastAsiaTheme="minorHAnsi"/>
          <w:sz w:val="28"/>
          <w:szCs w:val="28"/>
          <w:lang w:eastAsia="en-US"/>
        </w:rPr>
        <w:t>При выявлении единым порталом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4CAAF639"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При формировании заявления заявителю обеспечивается:</w:t>
      </w:r>
    </w:p>
    <w:p w14:paraId="55B4D2E1"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а) возможность копирования и сохранения заявления и иных документов, указанных в настоящем Административном регламенте, необходимых для предоставления муниципальной услуги;</w:t>
      </w:r>
    </w:p>
    <w:p w14:paraId="150AEA57"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б) возможность печати на бумажном носителе копии электронной формы заявления;</w:t>
      </w:r>
    </w:p>
    <w:p w14:paraId="5ECCD4F5" w14:textId="1C46E803"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в) сохранение ранее введенных в электронную форму заявления значений в любой момент по желанию пользователя, в том числе </w:t>
      </w:r>
      <w:r w:rsidR="004F67CA" w:rsidRPr="00ED33AA">
        <w:rPr>
          <w:rFonts w:eastAsiaTheme="minorHAnsi"/>
          <w:sz w:val="28"/>
          <w:szCs w:val="28"/>
          <w:lang w:eastAsia="en-US"/>
        </w:rPr>
        <w:br/>
      </w:r>
      <w:r w:rsidRPr="00ED33AA">
        <w:rPr>
          <w:rFonts w:eastAsiaTheme="minorHAnsi"/>
          <w:sz w:val="28"/>
          <w:szCs w:val="28"/>
          <w:lang w:eastAsia="en-US"/>
        </w:rPr>
        <w:t xml:space="preserve">при возникновении ошибок ввода и возврате для повторного ввода значений </w:t>
      </w:r>
      <w:r w:rsidR="00483765" w:rsidRPr="00ED33AA">
        <w:rPr>
          <w:rFonts w:eastAsiaTheme="minorHAnsi"/>
          <w:sz w:val="28"/>
          <w:szCs w:val="28"/>
          <w:lang w:eastAsia="en-US"/>
        </w:rPr>
        <w:br/>
      </w:r>
      <w:r w:rsidRPr="00ED33AA">
        <w:rPr>
          <w:rFonts w:eastAsiaTheme="minorHAnsi"/>
          <w:sz w:val="28"/>
          <w:szCs w:val="28"/>
          <w:lang w:eastAsia="en-US"/>
        </w:rPr>
        <w:t>в электронную форму заявления;</w:t>
      </w:r>
    </w:p>
    <w:p w14:paraId="7312B489" w14:textId="07C03D00"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г) заполнение полей электронной формы заявления до начала ввода сведений заявителем с использованием сведений, размещенных в ЕСИА, </w:t>
      </w:r>
      <w:r w:rsidR="00483765" w:rsidRPr="00ED33AA">
        <w:rPr>
          <w:rFonts w:eastAsiaTheme="minorHAnsi"/>
          <w:sz w:val="28"/>
          <w:szCs w:val="28"/>
          <w:lang w:eastAsia="en-US"/>
        </w:rPr>
        <w:br/>
      </w:r>
      <w:r w:rsidRPr="00ED33AA">
        <w:rPr>
          <w:rFonts w:eastAsiaTheme="minorHAnsi"/>
          <w:sz w:val="28"/>
          <w:szCs w:val="28"/>
          <w:lang w:eastAsia="en-US"/>
        </w:rPr>
        <w:t>и сведений, опубликованных на ЕПГУ, в части, касающейся сведений, отсутствующих в ЕСИА;</w:t>
      </w:r>
    </w:p>
    <w:p w14:paraId="2FA4DD70"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д) возможность вернуться на любой из этапов заполнения электронной формы заявления без потери ранее введенной информации;</w:t>
      </w:r>
    </w:p>
    <w:p w14:paraId="62CFDA4B"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lastRenderedPageBreak/>
        <w:t>е) возможность доступа заявителя на Едином портале, к ранее поданным им заявлениям в течение не менее одного года, а также к частично сформированным заявлениям - в течение не менее 3 месяцев;</w:t>
      </w:r>
    </w:p>
    <w:p w14:paraId="5AF64975" w14:textId="74F0DCD9"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Сформированное и подписанное заявление и иные документы, необходимые для предоставления муниципальной услуги, направляются </w:t>
      </w:r>
      <w:r w:rsidR="00483765" w:rsidRPr="00ED33AA">
        <w:rPr>
          <w:rFonts w:eastAsiaTheme="minorHAnsi"/>
          <w:sz w:val="28"/>
          <w:szCs w:val="28"/>
          <w:lang w:eastAsia="en-US"/>
        </w:rPr>
        <w:br/>
      </w:r>
      <w:r w:rsidRPr="00ED33AA">
        <w:rPr>
          <w:rFonts w:eastAsiaTheme="minorHAnsi"/>
          <w:sz w:val="28"/>
          <w:szCs w:val="28"/>
          <w:lang w:eastAsia="en-US"/>
        </w:rPr>
        <w:t>в Департамент посредством ЕПГУ.</w:t>
      </w:r>
    </w:p>
    <w:p w14:paraId="356D0205" w14:textId="4E6C97E5" w:rsidR="00B914C2" w:rsidRPr="00ED33AA" w:rsidRDefault="00B914C2" w:rsidP="00D8316A">
      <w:pPr>
        <w:autoSpaceDE w:val="0"/>
        <w:autoSpaceDN w:val="0"/>
        <w:adjustRightInd w:val="0"/>
        <w:ind w:firstLine="539"/>
        <w:jc w:val="both"/>
        <w:rPr>
          <w:rFonts w:eastAsiaTheme="minorHAnsi"/>
          <w:sz w:val="28"/>
          <w:szCs w:val="28"/>
          <w:lang w:eastAsia="en-US"/>
        </w:rPr>
      </w:pPr>
      <w:bookmarkStart w:id="17" w:name="Par14"/>
      <w:bookmarkEnd w:id="17"/>
      <w:r w:rsidRPr="00ED33AA">
        <w:rPr>
          <w:rFonts w:eastAsiaTheme="minorHAnsi"/>
          <w:sz w:val="28"/>
          <w:szCs w:val="28"/>
          <w:lang w:eastAsia="en-US"/>
        </w:rPr>
        <w:t>2.5</w:t>
      </w:r>
      <w:r w:rsidR="00CD6CEF" w:rsidRPr="00ED33AA">
        <w:rPr>
          <w:rFonts w:eastAsiaTheme="minorHAnsi"/>
          <w:sz w:val="28"/>
          <w:szCs w:val="28"/>
          <w:lang w:eastAsia="en-US"/>
        </w:rPr>
        <w:t>0</w:t>
      </w:r>
      <w:r w:rsidRPr="00ED33AA">
        <w:rPr>
          <w:rFonts w:eastAsiaTheme="minorHAnsi"/>
          <w:sz w:val="28"/>
          <w:szCs w:val="28"/>
          <w:lang w:eastAsia="en-US"/>
        </w:rPr>
        <w:t xml:space="preserve">. Департамент обеспечивает в срок </w:t>
      </w:r>
      <w:r w:rsidRPr="00ED33AA">
        <w:rPr>
          <w:sz w:val="28"/>
          <w:szCs w:val="28"/>
        </w:rPr>
        <w:t xml:space="preserve">не позднее 1 рабочего дня </w:t>
      </w:r>
      <w:r w:rsidR="00483765" w:rsidRPr="00ED33AA">
        <w:rPr>
          <w:sz w:val="28"/>
          <w:szCs w:val="28"/>
        </w:rPr>
        <w:br/>
      </w:r>
      <w:r w:rsidRPr="00ED33AA">
        <w:rPr>
          <w:sz w:val="28"/>
          <w:szCs w:val="28"/>
        </w:rPr>
        <w:t xml:space="preserve">с момента поступления, а в случае его поступления в нерабочий </w:t>
      </w:r>
      <w:r w:rsidR="00CD6CEF" w:rsidRPr="00ED33AA">
        <w:rPr>
          <w:sz w:val="28"/>
          <w:szCs w:val="28"/>
        </w:rPr>
        <w:br/>
      </w:r>
      <w:r w:rsidRPr="00ED33AA">
        <w:rPr>
          <w:sz w:val="28"/>
          <w:szCs w:val="28"/>
        </w:rPr>
        <w:t>или праздничный день, в следующий за ним первый рабочий день</w:t>
      </w:r>
      <w:r w:rsidRPr="00ED33AA">
        <w:rPr>
          <w:rFonts w:eastAsiaTheme="minorHAnsi"/>
          <w:sz w:val="28"/>
          <w:szCs w:val="28"/>
          <w:lang w:eastAsia="en-US"/>
        </w:rPr>
        <w:t>:</w:t>
      </w:r>
    </w:p>
    <w:p w14:paraId="31F33E9A"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5BB56A0B" w14:textId="021DCC32"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б) регистрацию заявления и направление заявителю уведомления </w:t>
      </w:r>
      <w:r w:rsidR="00483765" w:rsidRPr="00ED33AA">
        <w:rPr>
          <w:rFonts w:eastAsiaTheme="minorHAnsi"/>
          <w:sz w:val="28"/>
          <w:szCs w:val="28"/>
          <w:lang w:eastAsia="en-US"/>
        </w:rPr>
        <w:br/>
      </w:r>
      <w:r w:rsidRPr="00ED33AA">
        <w:rPr>
          <w:rFonts w:eastAsiaTheme="minorHAnsi"/>
          <w:sz w:val="28"/>
          <w:szCs w:val="28"/>
          <w:lang w:eastAsia="en-US"/>
        </w:rPr>
        <w:t>о регистрации заявления либо об отказе в приеме документов, необходимых для предоставления муниципальной услуги.</w:t>
      </w:r>
    </w:p>
    <w:p w14:paraId="59B20881" w14:textId="66A1FD6C"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2.5</w:t>
      </w:r>
      <w:r w:rsidR="00CD6CEF" w:rsidRPr="00ED33AA">
        <w:rPr>
          <w:rFonts w:eastAsiaTheme="minorHAnsi"/>
          <w:sz w:val="28"/>
          <w:szCs w:val="28"/>
          <w:lang w:eastAsia="en-US"/>
        </w:rPr>
        <w:t>1</w:t>
      </w:r>
      <w:r w:rsidRPr="00ED33AA">
        <w:rPr>
          <w:rFonts w:eastAsiaTheme="minorHAnsi"/>
          <w:sz w:val="28"/>
          <w:szCs w:val="28"/>
          <w:lang w:eastAsia="en-US"/>
        </w:rPr>
        <w:t xml:space="preserve">. Электронное заявление становится доступным для должностного лица Департамента, ответственного за прием и регистрацию заявления (далее </w:t>
      </w:r>
      <w:r w:rsidR="00CD6CEF" w:rsidRPr="00ED33AA">
        <w:rPr>
          <w:rFonts w:eastAsiaTheme="minorHAnsi"/>
          <w:sz w:val="28"/>
          <w:szCs w:val="28"/>
          <w:lang w:eastAsia="en-US"/>
        </w:rPr>
        <w:t>–</w:t>
      </w:r>
      <w:r w:rsidRPr="00ED33AA">
        <w:rPr>
          <w:rFonts w:eastAsiaTheme="minorHAnsi"/>
          <w:sz w:val="28"/>
          <w:szCs w:val="28"/>
          <w:lang w:eastAsia="en-US"/>
        </w:rPr>
        <w:t xml:space="preserve"> ответственное должностное лицо), в государственной информационной системе, используемой Департаментом органом </w:t>
      </w:r>
      <w:r w:rsidR="00CD6CEF" w:rsidRPr="00ED33AA">
        <w:rPr>
          <w:rFonts w:eastAsiaTheme="minorHAnsi"/>
          <w:sz w:val="28"/>
          <w:szCs w:val="28"/>
          <w:lang w:eastAsia="en-US"/>
        </w:rPr>
        <w:br/>
      </w:r>
      <w:r w:rsidRPr="00ED33AA">
        <w:rPr>
          <w:rFonts w:eastAsiaTheme="minorHAnsi"/>
          <w:sz w:val="28"/>
          <w:szCs w:val="28"/>
          <w:lang w:eastAsia="en-US"/>
        </w:rPr>
        <w:t xml:space="preserve">для предоставления муниципальной услуги (далее </w:t>
      </w:r>
      <w:r w:rsidR="00CD6CEF" w:rsidRPr="00ED33AA">
        <w:rPr>
          <w:rFonts w:eastAsiaTheme="minorHAnsi"/>
          <w:sz w:val="28"/>
          <w:szCs w:val="28"/>
          <w:lang w:eastAsia="en-US"/>
        </w:rPr>
        <w:t>–</w:t>
      </w:r>
      <w:r w:rsidRPr="00ED33AA">
        <w:rPr>
          <w:rFonts w:eastAsiaTheme="minorHAnsi"/>
          <w:sz w:val="28"/>
          <w:szCs w:val="28"/>
          <w:lang w:eastAsia="en-US"/>
        </w:rPr>
        <w:t xml:space="preserve"> ГИС).</w:t>
      </w:r>
    </w:p>
    <w:p w14:paraId="1DFD14E8"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Ответственное должностное лицо:</w:t>
      </w:r>
    </w:p>
    <w:p w14:paraId="1117CC2B" w14:textId="4C2F4ADE"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проверяет наличие электронных заявлений, поступивших с ЕПГУ </w:t>
      </w:r>
      <w:r w:rsidR="00483765" w:rsidRPr="00ED33AA">
        <w:rPr>
          <w:rFonts w:eastAsiaTheme="minorHAnsi"/>
          <w:sz w:val="28"/>
          <w:szCs w:val="28"/>
          <w:lang w:eastAsia="en-US"/>
        </w:rPr>
        <w:br/>
      </w:r>
      <w:r w:rsidRPr="00ED33AA">
        <w:rPr>
          <w:rFonts w:eastAsiaTheme="minorHAnsi"/>
          <w:sz w:val="28"/>
          <w:szCs w:val="28"/>
          <w:lang w:eastAsia="en-US"/>
        </w:rPr>
        <w:t>с периодичностью не реже 2 раз в день;</w:t>
      </w:r>
    </w:p>
    <w:p w14:paraId="590056D3"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рассматривает поступившие заявления и приложенные образы документов (документы);</w:t>
      </w:r>
    </w:p>
    <w:p w14:paraId="7D0FC83F" w14:textId="6BF2CBE2"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производит действия в соответствии с </w:t>
      </w:r>
      <w:hyperlink w:anchor="Par14" w:history="1">
        <w:r w:rsidRPr="00ED33AA">
          <w:rPr>
            <w:rFonts w:eastAsiaTheme="minorHAnsi"/>
            <w:sz w:val="28"/>
            <w:szCs w:val="28"/>
            <w:lang w:eastAsia="en-US"/>
          </w:rPr>
          <w:t xml:space="preserve">пунктом </w:t>
        </w:r>
      </w:hyperlink>
      <w:r w:rsidRPr="00ED33AA">
        <w:rPr>
          <w:rFonts w:eastAsiaTheme="minorHAnsi"/>
          <w:sz w:val="28"/>
          <w:szCs w:val="28"/>
          <w:lang w:eastAsia="en-US"/>
        </w:rPr>
        <w:t>2.5</w:t>
      </w:r>
      <w:r w:rsidR="00CD6CEF" w:rsidRPr="00ED33AA">
        <w:rPr>
          <w:rFonts w:eastAsiaTheme="minorHAnsi"/>
          <w:sz w:val="28"/>
          <w:szCs w:val="28"/>
          <w:lang w:eastAsia="en-US"/>
        </w:rPr>
        <w:t>0</w:t>
      </w:r>
      <w:r w:rsidRPr="00ED33AA">
        <w:rPr>
          <w:rFonts w:eastAsiaTheme="minorHAnsi"/>
          <w:sz w:val="28"/>
          <w:szCs w:val="28"/>
          <w:lang w:eastAsia="en-US"/>
        </w:rPr>
        <w:t xml:space="preserve"> настоящего Административного регламента.</w:t>
      </w:r>
    </w:p>
    <w:p w14:paraId="618212CB" w14:textId="381AC456"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2.5</w:t>
      </w:r>
      <w:r w:rsidR="00CD6CEF" w:rsidRPr="00ED33AA">
        <w:rPr>
          <w:rFonts w:eastAsiaTheme="minorHAnsi"/>
          <w:sz w:val="28"/>
          <w:szCs w:val="28"/>
          <w:lang w:eastAsia="en-US"/>
        </w:rPr>
        <w:t>2</w:t>
      </w:r>
      <w:r w:rsidRPr="00ED33AA">
        <w:rPr>
          <w:rFonts w:eastAsiaTheme="minorHAnsi"/>
          <w:sz w:val="28"/>
          <w:szCs w:val="28"/>
          <w:lang w:eastAsia="en-US"/>
        </w:rPr>
        <w:t>. Заявителю в качестве результата предоставления муниципальной услуги обеспечивается по его выбору возможность:</w:t>
      </w:r>
    </w:p>
    <w:p w14:paraId="5617E3F7"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получения электронного документа, подписанного с использованием усиленной квалифицированной электронной подписи;</w:t>
      </w:r>
    </w:p>
    <w:p w14:paraId="6D915BFC" w14:textId="4D580309"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получения с использованием ЕПГУ электронного документа </w:t>
      </w:r>
      <w:r w:rsidR="00483765" w:rsidRPr="00ED33AA">
        <w:rPr>
          <w:rFonts w:eastAsiaTheme="minorHAnsi"/>
          <w:sz w:val="28"/>
          <w:szCs w:val="28"/>
          <w:lang w:eastAsia="en-US"/>
        </w:rPr>
        <w:br/>
      </w:r>
      <w:r w:rsidRPr="00ED33AA">
        <w:rPr>
          <w:rFonts w:eastAsiaTheme="minorHAnsi"/>
          <w:sz w:val="28"/>
          <w:szCs w:val="28"/>
          <w:lang w:eastAsia="en-US"/>
        </w:rPr>
        <w:t>в машиночитаемом формате, подписанного усиленной квалифицированной электронной подписью должностного лица, уполномоченного на принятие решения.</w:t>
      </w:r>
    </w:p>
    <w:p w14:paraId="7C82C9E7" w14:textId="75EAEE15"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При получении результата предоставления муниципальной услуги </w:t>
      </w:r>
      <w:r w:rsidR="00CD6CEF" w:rsidRPr="00ED33AA">
        <w:rPr>
          <w:rFonts w:eastAsiaTheme="minorHAnsi"/>
          <w:sz w:val="28"/>
          <w:szCs w:val="28"/>
          <w:lang w:eastAsia="en-US"/>
        </w:rPr>
        <w:br/>
      </w:r>
      <w:r w:rsidRPr="00ED33AA">
        <w:rPr>
          <w:rFonts w:eastAsiaTheme="minorHAnsi"/>
          <w:sz w:val="28"/>
          <w:szCs w:val="28"/>
          <w:lang w:eastAsia="en-US"/>
        </w:rPr>
        <w:t xml:space="preserve">на ЕПГУ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муниципальной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единым порталом </w:t>
      </w:r>
      <w:r w:rsidR="00483765" w:rsidRPr="00ED33AA">
        <w:rPr>
          <w:rFonts w:eastAsiaTheme="minorHAnsi"/>
          <w:sz w:val="28"/>
          <w:szCs w:val="28"/>
          <w:lang w:eastAsia="en-US"/>
        </w:rPr>
        <w:br/>
      </w:r>
      <w:r w:rsidRPr="00ED33AA">
        <w:rPr>
          <w:rFonts w:eastAsiaTheme="minorHAnsi"/>
          <w:sz w:val="28"/>
          <w:szCs w:val="28"/>
          <w:lang w:eastAsia="en-US"/>
        </w:rPr>
        <w:t>в установленном порядке (при наличии у них технической возможности).</w:t>
      </w:r>
    </w:p>
    <w:p w14:paraId="4088B0C2" w14:textId="5C8490A4"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lastRenderedPageBreak/>
        <w:t xml:space="preserve">Информация об электронных документах - результатах предоставления услуг, размещается оператором ЕПГУ в едином личном кабинете </w:t>
      </w:r>
      <w:r w:rsidR="00CD6CEF" w:rsidRPr="00ED33AA">
        <w:rPr>
          <w:rFonts w:eastAsiaTheme="minorHAnsi"/>
          <w:sz w:val="28"/>
          <w:szCs w:val="28"/>
          <w:lang w:eastAsia="en-US"/>
        </w:rPr>
        <w:br/>
      </w:r>
      <w:r w:rsidRPr="00ED33AA">
        <w:rPr>
          <w:rFonts w:eastAsiaTheme="minorHAnsi"/>
          <w:sz w:val="28"/>
          <w:szCs w:val="28"/>
          <w:lang w:eastAsia="en-US"/>
        </w:rPr>
        <w:t>или в электронной форме запроса.</w:t>
      </w:r>
    </w:p>
    <w:p w14:paraId="56F1D678"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Экземпляр электронного документа на бумажном носителе составляется в соответствии с требованиями к содержанию и форме такого документа в случаях, если нормативными правовыми актами Российской Федерации установлены требования к содержанию и форме документа, являющегося результатом оказания муниципальной услуги.</w:t>
      </w:r>
    </w:p>
    <w:p w14:paraId="16BDAB30" w14:textId="78D27D55"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2.5</w:t>
      </w:r>
      <w:r w:rsidR="00CD6CEF" w:rsidRPr="00ED33AA">
        <w:rPr>
          <w:rFonts w:eastAsiaTheme="minorHAnsi"/>
          <w:sz w:val="28"/>
          <w:szCs w:val="28"/>
          <w:lang w:eastAsia="en-US"/>
        </w:rPr>
        <w:t>3</w:t>
      </w:r>
      <w:r w:rsidRPr="00ED33AA">
        <w:rPr>
          <w:rFonts w:eastAsiaTheme="minorHAnsi"/>
          <w:sz w:val="28"/>
          <w:szCs w:val="28"/>
          <w:lang w:eastAsia="en-US"/>
        </w:rPr>
        <w:t xml:space="preserve">. Получение информации о ходе рассмотрения заявления </w:t>
      </w:r>
      <w:r w:rsidR="00483765" w:rsidRPr="00ED33AA">
        <w:rPr>
          <w:rFonts w:eastAsiaTheme="minorHAnsi"/>
          <w:sz w:val="28"/>
          <w:szCs w:val="28"/>
          <w:lang w:eastAsia="en-US"/>
        </w:rPr>
        <w:br/>
      </w:r>
      <w:r w:rsidRPr="00ED33AA">
        <w:rPr>
          <w:rFonts w:eastAsiaTheme="minorHAnsi"/>
          <w:sz w:val="28"/>
          <w:szCs w:val="28"/>
          <w:lang w:eastAsia="en-US"/>
        </w:rPr>
        <w:t xml:space="preserve">и о результате предоставления муниципальной услуги производится </w:t>
      </w:r>
      <w:r w:rsidR="00483765" w:rsidRPr="00ED33AA">
        <w:rPr>
          <w:rFonts w:eastAsiaTheme="minorHAnsi"/>
          <w:sz w:val="28"/>
          <w:szCs w:val="28"/>
          <w:lang w:eastAsia="en-US"/>
        </w:rPr>
        <w:br/>
      </w:r>
      <w:r w:rsidRPr="00ED33AA">
        <w:rPr>
          <w:rFonts w:eastAsiaTheme="minorHAnsi"/>
          <w:sz w:val="28"/>
          <w:szCs w:val="28"/>
          <w:lang w:eastAsia="en-US"/>
        </w:rPr>
        <w:t>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055D1201" w14:textId="77777777"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При предоставлении муниципальной услуги в электронной форме заявителю направляется:</w:t>
      </w:r>
    </w:p>
    <w:p w14:paraId="5E88615D" w14:textId="194E6C48"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w:t>
      </w:r>
      <w:r w:rsidR="0082439F" w:rsidRPr="00ED33AA">
        <w:rPr>
          <w:rFonts w:eastAsiaTheme="minorHAnsi"/>
          <w:sz w:val="28"/>
          <w:szCs w:val="28"/>
          <w:lang w:eastAsia="en-US"/>
        </w:rPr>
        <w:br/>
      </w:r>
      <w:r w:rsidRPr="00ED33AA">
        <w:rPr>
          <w:rFonts w:eastAsiaTheme="minorHAnsi"/>
          <w:sz w:val="28"/>
          <w:szCs w:val="28"/>
          <w:lang w:eastAsia="en-US"/>
        </w:rPr>
        <w:t>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310C250C" w14:textId="63B45C86"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б) уведомление о результатах рассмотрения документов, необходимых для предоставления муниципальной услуги, содержащее сведения </w:t>
      </w:r>
      <w:r w:rsidR="0082439F" w:rsidRPr="00ED33AA">
        <w:rPr>
          <w:rFonts w:eastAsiaTheme="minorHAnsi"/>
          <w:sz w:val="28"/>
          <w:szCs w:val="28"/>
          <w:lang w:eastAsia="en-US"/>
        </w:rPr>
        <w:br/>
      </w:r>
      <w:r w:rsidRPr="00ED33AA">
        <w:rPr>
          <w:rFonts w:eastAsiaTheme="minorHAnsi"/>
          <w:sz w:val="28"/>
          <w:szCs w:val="28"/>
          <w:lang w:eastAsia="en-US"/>
        </w:rPr>
        <w:t>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39F6054B" w14:textId="4B0D907F"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2.5</w:t>
      </w:r>
      <w:r w:rsidR="00CD6CEF" w:rsidRPr="00ED33AA">
        <w:rPr>
          <w:rFonts w:eastAsiaTheme="minorHAnsi"/>
          <w:sz w:val="28"/>
          <w:szCs w:val="28"/>
          <w:lang w:eastAsia="en-US"/>
        </w:rPr>
        <w:t>4</w:t>
      </w:r>
      <w:r w:rsidRPr="00ED33AA">
        <w:rPr>
          <w:rFonts w:eastAsiaTheme="minorHAnsi"/>
          <w:sz w:val="28"/>
          <w:szCs w:val="28"/>
          <w:lang w:eastAsia="en-US"/>
        </w:rPr>
        <w:t>. Оценка качества предоставления муниципальной услуги.</w:t>
      </w:r>
    </w:p>
    <w:p w14:paraId="2E35D01C" w14:textId="12211E7C"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 xml:space="preserve">Оценка качества предоставления муниципальной услуги осуществляется в соответствии с </w:t>
      </w:r>
      <w:hyperlink r:id="rId139" w:history="1">
        <w:r w:rsidRPr="00ED33AA">
          <w:rPr>
            <w:rFonts w:eastAsiaTheme="minorHAnsi"/>
            <w:sz w:val="28"/>
            <w:szCs w:val="28"/>
            <w:lang w:eastAsia="en-US"/>
          </w:rPr>
          <w:t>Правилами</w:t>
        </w:r>
      </w:hyperlink>
      <w:r w:rsidRPr="00ED33AA">
        <w:rPr>
          <w:rFonts w:eastAsiaTheme="minorHAnsi"/>
          <w:sz w:val="28"/>
          <w:szCs w:val="28"/>
          <w:lang w:eastAsia="en-US"/>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w:t>
      </w:r>
      <w:r w:rsidR="0082439F" w:rsidRPr="00ED33AA">
        <w:rPr>
          <w:rFonts w:eastAsiaTheme="minorHAnsi"/>
          <w:sz w:val="28"/>
          <w:szCs w:val="28"/>
          <w:lang w:eastAsia="en-US"/>
        </w:rPr>
        <w:br/>
      </w:r>
      <w:r w:rsidRPr="00ED33AA">
        <w:rPr>
          <w:rFonts w:eastAsiaTheme="minorHAnsi"/>
          <w:sz w:val="28"/>
          <w:szCs w:val="28"/>
          <w:lang w:eastAsia="en-US"/>
        </w:rPr>
        <w:t xml:space="preserve">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w:t>
      </w:r>
      <w:r w:rsidR="0082439F" w:rsidRPr="00ED33AA">
        <w:rPr>
          <w:rFonts w:eastAsiaTheme="minorHAnsi"/>
          <w:sz w:val="28"/>
          <w:szCs w:val="28"/>
          <w:lang w:eastAsia="en-US"/>
        </w:rPr>
        <w:t>№</w:t>
      </w:r>
      <w:r w:rsidRPr="00ED33AA">
        <w:rPr>
          <w:rFonts w:eastAsiaTheme="minorHAnsi"/>
          <w:sz w:val="28"/>
          <w:szCs w:val="28"/>
          <w:lang w:eastAsia="en-US"/>
        </w:rPr>
        <w:t xml:space="preserve"> 1284 </w:t>
      </w:r>
      <w:r w:rsidR="0082439F" w:rsidRPr="00ED33AA">
        <w:rPr>
          <w:rFonts w:eastAsiaTheme="minorHAnsi"/>
          <w:sz w:val="28"/>
          <w:szCs w:val="28"/>
          <w:lang w:eastAsia="en-US"/>
        </w:rPr>
        <w:t>«</w:t>
      </w:r>
      <w:r w:rsidRPr="00ED33AA">
        <w:rPr>
          <w:rFonts w:eastAsiaTheme="minorHAnsi"/>
          <w:sz w:val="28"/>
          <w:szCs w:val="28"/>
          <w:lang w:eastAsia="en-US"/>
        </w:rPr>
        <w:t xml:space="preserve">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w:t>
      </w:r>
      <w:r w:rsidR="00483765" w:rsidRPr="00ED33AA">
        <w:rPr>
          <w:rFonts w:eastAsiaTheme="minorHAnsi"/>
          <w:sz w:val="28"/>
          <w:szCs w:val="28"/>
          <w:lang w:eastAsia="en-US"/>
        </w:rPr>
        <w:br/>
      </w:r>
      <w:r w:rsidRPr="00ED33AA">
        <w:rPr>
          <w:rFonts w:eastAsiaTheme="minorHAnsi"/>
          <w:sz w:val="28"/>
          <w:szCs w:val="28"/>
          <w:lang w:eastAsia="en-US"/>
        </w:rPr>
        <w:t xml:space="preserve">и территориальных органов государственных внебюджетных фондов </w:t>
      </w:r>
      <w:r w:rsidR="00483765" w:rsidRPr="00ED33AA">
        <w:rPr>
          <w:rFonts w:eastAsiaTheme="minorHAnsi"/>
          <w:sz w:val="28"/>
          <w:szCs w:val="28"/>
          <w:lang w:eastAsia="en-US"/>
        </w:rPr>
        <w:br/>
      </w:r>
      <w:r w:rsidRPr="00ED33AA">
        <w:rPr>
          <w:rFonts w:eastAsiaTheme="minorHAnsi"/>
          <w:sz w:val="28"/>
          <w:szCs w:val="28"/>
          <w:lang w:eastAsia="en-US"/>
        </w:rPr>
        <w:lastRenderedPageBreak/>
        <w:t xml:space="preserve">(их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w:t>
      </w:r>
      <w:r w:rsidR="00483765" w:rsidRPr="00ED33AA">
        <w:rPr>
          <w:rFonts w:eastAsiaTheme="minorHAnsi"/>
          <w:sz w:val="28"/>
          <w:szCs w:val="28"/>
          <w:lang w:eastAsia="en-US"/>
        </w:rPr>
        <w:br/>
      </w:r>
      <w:r w:rsidRPr="00ED33AA">
        <w:rPr>
          <w:rFonts w:eastAsiaTheme="minorHAnsi"/>
          <w:sz w:val="28"/>
          <w:szCs w:val="28"/>
          <w:lang w:eastAsia="en-US"/>
        </w:rPr>
        <w:t>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483765" w:rsidRPr="00ED33AA">
        <w:rPr>
          <w:rFonts w:eastAsiaTheme="minorHAnsi"/>
          <w:sz w:val="28"/>
          <w:szCs w:val="28"/>
          <w:lang w:eastAsia="en-US"/>
        </w:rPr>
        <w:t>»</w:t>
      </w:r>
      <w:r w:rsidRPr="00ED33AA">
        <w:rPr>
          <w:rFonts w:eastAsiaTheme="minorHAnsi"/>
          <w:sz w:val="28"/>
          <w:szCs w:val="28"/>
          <w:lang w:eastAsia="en-US"/>
        </w:rPr>
        <w:t>.</w:t>
      </w:r>
    </w:p>
    <w:p w14:paraId="617D8F0C" w14:textId="488F1DCA" w:rsidR="00B914C2" w:rsidRPr="00ED33AA" w:rsidRDefault="00B914C2" w:rsidP="00D8316A">
      <w:pPr>
        <w:autoSpaceDE w:val="0"/>
        <w:autoSpaceDN w:val="0"/>
        <w:adjustRightInd w:val="0"/>
        <w:ind w:firstLine="539"/>
        <w:jc w:val="both"/>
        <w:rPr>
          <w:rFonts w:eastAsiaTheme="minorHAnsi"/>
          <w:sz w:val="28"/>
          <w:szCs w:val="28"/>
          <w:lang w:eastAsia="en-US"/>
        </w:rPr>
      </w:pPr>
      <w:r w:rsidRPr="00ED33AA">
        <w:rPr>
          <w:rFonts w:eastAsiaTheme="minorHAnsi"/>
          <w:sz w:val="28"/>
          <w:szCs w:val="28"/>
          <w:lang w:eastAsia="en-US"/>
        </w:rPr>
        <w:t>2.5</w:t>
      </w:r>
      <w:r w:rsidR="00A328D7" w:rsidRPr="00ED33AA">
        <w:rPr>
          <w:rFonts w:eastAsiaTheme="minorHAnsi"/>
          <w:sz w:val="28"/>
          <w:szCs w:val="28"/>
          <w:lang w:eastAsia="en-US"/>
        </w:rPr>
        <w:t>5</w:t>
      </w:r>
      <w:r w:rsidRPr="00ED33AA">
        <w:rPr>
          <w:rFonts w:eastAsiaTheme="minorHAnsi"/>
          <w:sz w:val="28"/>
          <w:szCs w:val="28"/>
          <w:lang w:eastAsia="en-US"/>
        </w:rPr>
        <w:t xml:space="preserve">. Заявителю обеспечивается возможность направления жалобы </w:t>
      </w:r>
      <w:r w:rsidR="00A328D7" w:rsidRPr="00ED33AA">
        <w:rPr>
          <w:rFonts w:eastAsiaTheme="minorHAnsi"/>
          <w:sz w:val="28"/>
          <w:szCs w:val="28"/>
          <w:lang w:eastAsia="en-US"/>
        </w:rPr>
        <w:br/>
      </w:r>
      <w:r w:rsidRPr="00ED33AA">
        <w:rPr>
          <w:rFonts w:eastAsiaTheme="minorHAnsi"/>
          <w:sz w:val="28"/>
          <w:szCs w:val="28"/>
          <w:lang w:eastAsia="en-US"/>
        </w:rPr>
        <w:t xml:space="preserve">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140" w:history="1">
        <w:r w:rsidRPr="00ED33AA">
          <w:rPr>
            <w:rFonts w:eastAsiaTheme="minorHAnsi"/>
            <w:sz w:val="28"/>
            <w:szCs w:val="28"/>
            <w:lang w:eastAsia="en-US"/>
          </w:rPr>
          <w:t>статьей 11.2</w:t>
        </w:r>
      </w:hyperlink>
      <w:r w:rsidRPr="00ED33AA">
        <w:rPr>
          <w:rFonts w:eastAsiaTheme="minorHAnsi"/>
          <w:sz w:val="28"/>
          <w:szCs w:val="28"/>
          <w:lang w:eastAsia="en-US"/>
        </w:rPr>
        <w:t xml:space="preserve"> Федерального закона </w:t>
      </w:r>
      <w:r w:rsidR="00483765" w:rsidRPr="00ED33AA">
        <w:rPr>
          <w:rFonts w:eastAsiaTheme="minorHAnsi"/>
          <w:sz w:val="28"/>
          <w:szCs w:val="28"/>
          <w:lang w:eastAsia="en-US"/>
        </w:rPr>
        <w:t>№</w:t>
      </w:r>
      <w:r w:rsidRPr="00ED33AA">
        <w:rPr>
          <w:rFonts w:eastAsiaTheme="minorHAnsi"/>
          <w:sz w:val="28"/>
          <w:szCs w:val="28"/>
          <w:lang w:eastAsia="en-US"/>
        </w:rPr>
        <w:t xml:space="preserve"> 210-ФЗ и в порядке, установленном </w:t>
      </w:r>
      <w:hyperlink r:id="rId141" w:history="1">
        <w:r w:rsidRPr="00ED33AA">
          <w:rPr>
            <w:rFonts w:eastAsiaTheme="minorHAnsi"/>
            <w:sz w:val="28"/>
            <w:szCs w:val="28"/>
            <w:lang w:eastAsia="en-US"/>
          </w:rPr>
          <w:t>постановлением</w:t>
        </w:r>
      </w:hyperlink>
      <w:r w:rsidRPr="00ED33AA">
        <w:rPr>
          <w:rFonts w:eastAsiaTheme="minorHAnsi"/>
          <w:sz w:val="28"/>
          <w:szCs w:val="28"/>
          <w:lang w:eastAsia="en-US"/>
        </w:rPr>
        <w:t xml:space="preserve"> Правительства Российской Федерации от 20 ноября 2012 года </w:t>
      </w:r>
      <w:r w:rsidR="00483765" w:rsidRPr="00ED33AA">
        <w:rPr>
          <w:rFonts w:eastAsiaTheme="minorHAnsi"/>
          <w:sz w:val="28"/>
          <w:szCs w:val="28"/>
          <w:lang w:eastAsia="en-US"/>
        </w:rPr>
        <w:t>№</w:t>
      </w:r>
      <w:r w:rsidRPr="00ED33AA">
        <w:rPr>
          <w:rFonts w:eastAsiaTheme="minorHAnsi"/>
          <w:sz w:val="28"/>
          <w:szCs w:val="28"/>
          <w:lang w:eastAsia="en-US"/>
        </w:rPr>
        <w:t xml:space="preserve"> 1198 </w:t>
      </w:r>
      <w:r w:rsidR="00483765" w:rsidRPr="00ED33AA">
        <w:rPr>
          <w:rFonts w:eastAsiaTheme="minorHAnsi"/>
          <w:sz w:val="28"/>
          <w:szCs w:val="28"/>
          <w:lang w:eastAsia="en-US"/>
        </w:rPr>
        <w:t>«</w:t>
      </w:r>
      <w:r w:rsidRPr="00ED33AA">
        <w:rPr>
          <w:rFonts w:eastAsiaTheme="minorHAnsi"/>
          <w:sz w:val="28"/>
          <w:szCs w:val="28"/>
          <w:lang w:eastAsia="en-US"/>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83765" w:rsidRPr="00ED33AA">
        <w:rPr>
          <w:rFonts w:eastAsiaTheme="minorHAnsi"/>
          <w:sz w:val="28"/>
          <w:szCs w:val="28"/>
          <w:lang w:eastAsia="en-US"/>
        </w:rPr>
        <w:t>»</w:t>
      </w:r>
      <w:r w:rsidRPr="00ED33AA">
        <w:rPr>
          <w:rFonts w:eastAsiaTheme="minorHAnsi"/>
          <w:sz w:val="28"/>
          <w:szCs w:val="28"/>
          <w:lang w:eastAsia="en-US"/>
        </w:rPr>
        <w:t>.</w:t>
      </w:r>
    </w:p>
    <w:p w14:paraId="0D49B32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5F6A6C94" w14:textId="77777777" w:rsidR="00B914C2" w:rsidRPr="00ED33AA" w:rsidRDefault="00B914C2" w:rsidP="00D8316A">
      <w:pPr>
        <w:tabs>
          <w:tab w:val="left" w:pos="1134"/>
        </w:tabs>
        <w:adjustRightInd w:val="0"/>
        <w:jc w:val="center"/>
        <w:rPr>
          <w:sz w:val="28"/>
          <w:szCs w:val="28"/>
        </w:rPr>
      </w:pPr>
      <w:r w:rsidRPr="00ED33AA">
        <w:rPr>
          <w:sz w:val="28"/>
          <w:szCs w:val="28"/>
        </w:rPr>
        <w:t xml:space="preserve">Случаи и порядок предоставления муниципальных услуг в упреждающем (проактивном) режиме в соответствии со статьей 7.3 </w:t>
      </w:r>
      <w:r w:rsidRPr="00ED33AA">
        <w:rPr>
          <w:sz w:val="28"/>
          <w:szCs w:val="28"/>
        </w:rPr>
        <w:br/>
        <w:t>Федерального закона № 210-ФЗ</w:t>
      </w:r>
    </w:p>
    <w:p w14:paraId="10D45750" w14:textId="77777777" w:rsidR="00B914C2" w:rsidRPr="00ED33AA" w:rsidRDefault="00B914C2" w:rsidP="00D8316A">
      <w:pPr>
        <w:tabs>
          <w:tab w:val="left" w:pos="1134"/>
        </w:tabs>
        <w:adjustRightInd w:val="0"/>
        <w:ind w:firstLine="709"/>
        <w:jc w:val="center"/>
        <w:rPr>
          <w:sz w:val="28"/>
          <w:szCs w:val="28"/>
        </w:rPr>
      </w:pPr>
    </w:p>
    <w:p w14:paraId="3D2660F8" w14:textId="249BFED2" w:rsidR="00B914C2" w:rsidRPr="00ED33AA" w:rsidRDefault="00B914C2" w:rsidP="00D8316A">
      <w:pPr>
        <w:tabs>
          <w:tab w:val="left" w:pos="1134"/>
        </w:tabs>
        <w:adjustRightInd w:val="0"/>
        <w:ind w:firstLine="709"/>
        <w:jc w:val="both"/>
        <w:rPr>
          <w:sz w:val="28"/>
          <w:szCs w:val="28"/>
        </w:rPr>
      </w:pPr>
      <w:r w:rsidRPr="00ED33AA">
        <w:rPr>
          <w:sz w:val="28"/>
          <w:szCs w:val="28"/>
        </w:rPr>
        <w:t>2.5</w:t>
      </w:r>
      <w:r w:rsidR="00A328D7" w:rsidRPr="00ED33AA">
        <w:rPr>
          <w:sz w:val="28"/>
          <w:szCs w:val="28"/>
        </w:rPr>
        <w:t>6</w:t>
      </w:r>
      <w:r w:rsidRPr="00ED33AA">
        <w:rPr>
          <w:sz w:val="28"/>
          <w:szCs w:val="28"/>
        </w:rPr>
        <w:t>. Муниципальная услуга в упреждающем (проактивном) режиме не предоставляется.</w:t>
      </w:r>
    </w:p>
    <w:p w14:paraId="5F4B0AF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5CF01F49" w14:textId="77777777" w:rsidR="00B914C2" w:rsidRPr="00ED33AA" w:rsidRDefault="00B914C2" w:rsidP="00D8316A">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III. Состав, последовательность и сроки выполнения</w:t>
      </w:r>
    </w:p>
    <w:p w14:paraId="02ED1BE6" w14:textId="77777777" w:rsidR="00B914C2" w:rsidRPr="00ED33AA" w:rsidRDefault="00B914C2" w:rsidP="00D8316A">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 xml:space="preserve">административных процедур требования к порядку их выполнения, </w:t>
      </w:r>
    </w:p>
    <w:p w14:paraId="5D53FB01" w14:textId="77777777" w:rsidR="00B914C2" w:rsidRPr="00ED33AA" w:rsidRDefault="00B914C2" w:rsidP="00D8316A">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 xml:space="preserve">в том числе особенности выполнения административных процедур </w:t>
      </w:r>
    </w:p>
    <w:p w14:paraId="79D134E5" w14:textId="77777777" w:rsidR="00B914C2" w:rsidRPr="00ED33AA" w:rsidRDefault="00B914C2" w:rsidP="00D8316A">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в электронной форме, а также особенности выполнения административных процедур в многофункциональных центрах</w:t>
      </w:r>
    </w:p>
    <w:p w14:paraId="69E73CBC" w14:textId="77777777" w:rsidR="00B914C2" w:rsidRPr="00ED33AA" w:rsidRDefault="00B914C2" w:rsidP="00D8316A">
      <w:pPr>
        <w:pStyle w:val="ConsPlusTitlePage"/>
        <w:jc w:val="center"/>
        <w:outlineLvl w:val="1"/>
        <w:rPr>
          <w:rFonts w:ascii="Times New Roman" w:hAnsi="Times New Roman" w:cs="Times New Roman"/>
          <w:sz w:val="28"/>
          <w:szCs w:val="28"/>
        </w:rPr>
      </w:pPr>
    </w:p>
    <w:p w14:paraId="6711E8C3" w14:textId="77777777" w:rsidR="00B914C2" w:rsidRPr="00ED33AA" w:rsidRDefault="00B914C2" w:rsidP="00D8316A">
      <w:pPr>
        <w:adjustRightInd w:val="0"/>
        <w:jc w:val="center"/>
        <w:rPr>
          <w:sz w:val="28"/>
          <w:szCs w:val="28"/>
        </w:rPr>
      </w:pPr>
      <w:r w:rsidRPr="00ED33AA">
        <w:rPr>
          <w:sz w:val="28"/>
          <w:szCs w:val="28"/>
        </w:rPr>
        <w:t xml:space="preserve">Исчерпывающий перечень административных процедур </w:t>
      </w:r>
    </w:p>
    <w:p w14:paraId="351B7355" w14:textId="77777777" w:rsidR="00B914C2" w:rsidRPr="00ED33AA" w:rsidRDefault="00B914C2" w:rsidP="00D8316A">
      <w:pPr>
        <w:adjustRightInd w:val="0"/>
        <w:jc w:val="center"/>
        <w:rPr>
          <w:sz w:val="28"/>
          <w:szCs w:val="28"/>
        </w:rPr>
      </w:pPr>
      <w:r w:rsidRPr="00ED33AA">
        <w:rPr>
          <w:sz w:val="28"/>
          <w:szCs w:val="28"/>
        </w:rPr>
        <w:t>при предоставлении Муниципальной услуги</w:t>
      </w:r>
    </w:p>
    <w:p w14:paraId="79244C55"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00914B86"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3.1.</w:t>
      </w:r>
      <w:r w:rsidRPr="00ED33AA">
        <w:rPr>
          <w:rFonts w:ascii="Times New Roman" w:eastAsia="Times New Roman" w:hAnsi="Times New Roman" w:cs="Times New Roman"/>
          <w:color w:val="auto"/>
          <w:spacing w:val="0"/>
          <w:sz w:val="28"/>
          <w:szCs w:val="22"/>
          <w:lang w:eastAsia="en-US"/>
        </w:rPr>
        <w:t xml:space="preserve"> Предоставление муниципальной услуги включает в</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себя</w:t>
      </w:r>
      <w:r w:rsidRPr="00ED33AA">
        <w:rPr>
          <w:rFonts w:ascii="Times New Roman" w:eastAsia="Times New Roman" w:hAnsi="Times New Roman" w:cs="Times New Roman"/>
          <w:color w:val="auto"/>
          <w:spacing w:val="-1"/>
          <w:sz w:val="28"/>
          <w:szCs w:val="22"/>
          <w:lang w:eastAsia="en-US"/>
        </w:rPr>
        <w:t xml:space="preserve"> </w:t>
      </w:r>
      <w:r w:rsidRPr="00ED33AA">
        <w:rPr>
          <w:rFonts w:ascii="Times New Roman" w:eastAsia="Times New Roman" w:hAnsi="Times New Roman" w:cs="Times New Roman"/>
          <w:color w:val="auto"/>
          <w:spacing w:val="0"/>
          <w:sz w:val="28"/>
          <w:szCs w:val="22"/>
          <w:lang w:eastAsia="en-US"/>
        </w:rPr>
        <w:t>следующие административные процедуры</w:t>
      </w:r>
      <w:r w:rsidRPr="00ED33AA">
        <w:rPr>
          <w:rFonts w:ascii="Times New Roman" w:hAnsi="Times New Roman" w:cs="Times New Roman"/>
          <w:color w:val="auto"/>
          <w:sz w:val="28"/>
          <w:szCs w:val="28"/>
        </w:rPr>
        <w:t>:</w:t>
      </w:r>
    </w:p>
    <w:p w14:paraId="610B03DB" w14:textId="0F8B7FE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а) прием и регистрация заявления и документов, необходимых </w:t>
      </w:r>
      <w:r w:rsidR="00A328D7"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для предоставления Муниципальной услуги;</w:t>
      </w:r>
    </w:p>
    <w:p w14:paraId="7E9FE0E4"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б) обработка и предварительное рассмотрение документов, необходимых для предоставления Муниципальной услуги;</w:t>
      </w:r>
    </w:p>
    <w:p w14:paraId="56838B8E" w14:textId="4F9F9283"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в) формирование и направление межведомственных запросов </w:t>
      </w:r>
      <w:r w:rsidR="00483765"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в органы (организации), участвующие в предоставлении Муниципальной услуги;</w:t>
      </w:r>
    </w:p>
    <w:p w14:paraId="0F8DA2D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lastRenderedPageBreak/>
        <w:t>г) определение возможности предоставления Муниципальной услуги, подготовка проекта решения;</w:t>
      </w:r>
    </w:p>
    <w:p w14:paraId="47AC4322"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д) принятие решения о предоставлении (об отказе в предоставлении) Муниципальной услуги;</w:t>
      </w:r>
    </w:p>
    <w:p w14:paraId="369837F5"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е) подписание и направление (выдача) результата предоставления Муниципальной услуги заявителю.</w:t>
      </w:r>
    </w:p>
    <w:p w14:paraId="08A78C39" w14:textId="75B7856E"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3.2. Каждая административная процедура состоит </w:t>
      </w:r>
      <w:r w:rsidR="00A328D7"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 xml:space="preserve">из административных действий. </w:t>
      </w:r>
      <w:hyperlink w:anchor="P839">
        <w:r w:rsidRPr="00ED33AA">
          <w:rPr>
            <w:rFonts w:ascii="Times New Roman" w:hAnsi="Times New Roman" w:cs="Times New Roman"/>
            <w:color w:val="auto"/>
            <w:sz w:val="28"/>
            <w:szCs w:val="28"/>
          </w:rPr>
          <w:t>Перечень</w:t>
        </w:r>
      </w:hyperlink>
      <w:r w:rsidRPr="00ED33AA">
        <w:rPr>
          <w:rFonts w:ascii="Times New Roman" w:hAnsi="Times New Roman" w:cs="Times New Roman"/>
          <w:color w:val="auto"/>
          <w:sz w:val="28"/>
          <w:szCs w:val="28"/>
        </w:rPr>
        <w:t xml:space="preserve"> и содержание административных действий, составляющих каждую административную процедуру, приведен в приложении 6 к настоящему Административному регламенту.</w:t>
      </w:r>
    </w:p>
    <w:p w14:paraId="1EBB0E7F" w14:textId="77777777" w:rsidR="00B914C2" w:rsidRPr="00ED33AA" w:rsidRDefault="00B914C2" w:rsidP="00D8316A">
      <w:pPr>
        <w:pStyle w:val="1"/>
        <w:spacing w:line="240" w:lineRule="auto"/>
        <w:ind w:firstLine="709"/>
        <w:rPr>
          <w:rFonts w:ascii="Times New Roman" w:hAnsi="Times New Roman" w:cs="Times New Roman"/>
          <w:strike/>
          <w:color w:val="auto"/>
          <w:sz w:val="28"/>
          <w:szCs w:val="28"/>
        </w:rPr>
      </w:pPr>
    </w:p>
    <w:p w14:paraId="5A3947D5" w14:textId="77777777" w:rsidR="00B914C2" w:rsidRPr="00ED33AA" w:rsidRDefault="00B914C2" w:rsidP="00D8316A">
      <w:pPr>
        <w:adjustRightInd w:val="0"/>
        <w:jc w:val="center"/>
        <w:rPr>
          <w:rFonts w:eastAsiaTheme="minorHAnsi"/>
          <w:sz w:val="28"/>
          <w:szCs w:val="28"/>
        </w:rPr>
      </w:pPr>
      <w:r w:rsidRPr="00ED33AA">
        <w:rPr>
          <w:rFonts w:eastAsiaTheme="minorHAnsi"/>
          <w:sz w:val="28"/>
          <w:szCs w:val="28"/>
        </w:rPr>
        <w:t xml:space="preserve">Порядок исправления допущенных опечаток и ошибок в выданных </w:t>
      </w:r>
      <w:r w:rsidRPr="00ED33AA">
        <w:rPr>
          <w:rFonts w:eastAsiaTheme="minorHAnsi"/>
          <w:sz w:val="28"/>
          <w:szCs w:val="28"/>
        </w:rPr>
        <w:br/>
        <w:t>в результате предоставления муниципальной услуги документах</w:t>
      </w:r>
    </w:p>
    <w:p w14:paraId="628596E2" w14:textId="77777777" w:rsidR="00B914C2" w:rsidRPr="00ED33AA" w:rsidRDefault="00B914C2" w:rsidP="00D8316A">
      <w:pPr>
        <w:adjustRightInd w:val="0"/>
        <w:ind w:firstLine="709"/>
        <w:jc w:val="center"/>
        <w:rPr>
          <w:rFonts w:eastAsiaTheme="minorHAnsi"/>
          <w:sz w:val="28"/>
          <w:szCs w:val="28"/>
        </w:rPr>
      </w:pPr>
    </w:p>
    <w:p w14:paraId="39FA5A82" w14:textId="77777777" w:rsidR="00B914C2" w:rsidRPr="00ED33AA" w:rsidRDefault="00B914C2" w:rsidP="00D8316A">
      <w:pPr>
        <w:autoSpaceDE w:val="0"/>
        <w:autoSpaceDN w:val="0"/>
        <w:adjustRightInd w:val="0"/>
        <w:ind w:firstLine="709"/>
        <w:jc w:val="both"/>
        <w:rPr>
          <w:rFonts w:eastAsiaTheme="minorHAnsi"/>
          <w:sz w:val="28"/>
          <w:szCs w:val="28"/>
        </w:rPr>
      </w:pPr>
      <w:r w:rsidRPr="00ED33AA">
        <w:rPr>
          <w:rFonts w:eastAsiaTheme="minorHAnsi"/>
          <w:sz w:val="28"/>
          <w:szCs w:val="28"/>
        </w:rPr>
        <w:t xml:space="preserve">3.3. В случае выявления опечаток и ошибок заявитель вправе обратиться в Департамент с заявлением об исправлении допущенных опечаток и (или) ошибок </w:t>
      </w:r>
      <w:r w:rsidRPr="00ED33AA">
        <w:rPr>
          <w:rFonts w:eastAsiaTheme="minorHAnsi"/>
          <w:sz w:val="28"/>
          <w:szCs w:val="28"/>
          <w:lang w:eastAsia="en-US"/>
        </w:rPr>
        <w:t>в выданных в результате предоставления муниципальной услуги документах.</w:t>
      </w:r>
    </w:p>
    <w:p w14:paraId="546EF11C" w14:textId="77777777" w:rsidR="00B914C2" w:rsidRPr="00ED33AA" w:rsidRDefault="00B914C2" w:rsidP="00D8316A">
      <w:pPr>
        <w:adjustRightInd w:val="0"/>
        <w:ind w:firstLine="709"/>
        <w:jc w:val="both"/>
        <w:rPr>
          <w:rFonts w:eastAsiaTheme="minorHAnsi"/>
          <w:sz w:val="28"/>
          <w:szCs w:val="28"/>
        </w:rPr>
      </w:pPr>
      <w:r w:rsidRPr="00ED33AA">
        <w:rPr>
          <w:rFonts w:eastAsiaTheme="minorHAnsi"/>
          <w:sz w:val="28"/>
          <w:szCs w:val="28"/>
        </w:rPr>
        <w:t xml:space="preserve">3.4. Исправление допущенных опечаток и ошибок в выданных </w:t>
      </w:r>
      <w:r w:rsidRPr="00ED33AA">
        <w:rPr>
          <w:rFonts w:eastAsiaTheme="minorHAnsi"/>
          <w:sz w:val="28"/>
          <w:szCs w:val="28"/>
        </w:rPr>
        <w:br/>
        <w:t xml:space="preserve">в результате предоставления муниципальной услуги документах осуществляется в следующем порядке: </w:t>
      </w:r>
    </w:p>
    <w:p w14:paraId="3F24AEBE" w14:textId="77777777" w:rsidR="00B914C2" w:rsidRPr="00ED33AA" w:rsidRDefault="00B914C2" w:rsidP="00D8316A">
      <w:pPr>
        <w:adjustRightInd w:val="0"/>
        <w:ind w:firstLine="709"/>
        <w:jc w:val="both"/>
        <w:rPr>
          <w:rFonts w:eastAsiaTheme="minorHAnsi"/>
          <w:sz w:val="28"/>
          <w:szCs w:val="28"/>
        </w:rPr>
      </w:pPr>
      <w:r w:rsidRPr="00ED33AA">
        <w:rPr>
          <w:rFonts w:eastAsiaTheme="minorHAnsi"/>
          <w:sz w:val="28"/>
          <w:szCs w:val="28"/>
        </w:rPr>
        <w:t xml:space="preserve">а) заявитель при обнаружении опечаток и ошибок в документах, выданных в результате предоставления муниципальной услуги, обращается лично в Департамент с заявлением о необходимости исправления опечаток и ошибок, в котором содержится указание на их описание; </w:t>
      </w:r>
    </w:p>
    <w:p w14:paraId="7D507441" w14:textId="77777777" w:rsidR="00B914C2" w:rsidRPr="00ED33AA" w:rsidRDefault="00B914C2" w:rsidP="00D8316A">
      <w:pPr>
        <w:adjustRightInd w:val="0"/>
        <w:ind w:firstLine="709"/>
        <w:jc w:val="both"/>
        <w:rPr>
          <w:rFonts w:eastAsiaTheme="minorHAnsi"/>
          <w:sz w:val="28"/>
          <w:szCs w:val="28"/>
        </w:rPr>
      </w:pPr>
      <w:r w:rsidRPr="00ED33AA">
        <w:rPr>
          <w:rFonts w:eastAsiaTheme="minorHAnsi"/>
          <w:sz w:val="28"/>
          <w:szCs w:val="28"/>
        </w:rPr>
        <w:t xml:space="preserve">б) Департамент при получении заявления, указанного </w:t>
      </w:r>
      <w:r w:rsidRPr="00ED33AA">
        <w:rPr>
          <w:rFonts w:eastAsiaTheme="minorHAnsi"/>
          <w:sz w:val="28"/>
          <w:szCs w:val="28"/>
        </w:rPr>
        <w:br/>
        <w:t xml:space="preserve">в пункте 3.3 настоящего Административного регламента, рассматривает необходимость внесения соответствующих изменений </w:t>
      </w:r>
      <w:r w:rsidRPr="00ED33AA">
        <w:rPr>
          <w:rFonts w:eastAsiaTheme="minorHAnsi"/>
          <w:sz w:val="28"/>
          <w:szCs w:val="28"/>
        </w:rPr>
        <w:br/>
        <w:t xml:space="preserve">в документы, являющиеся результатом предоставления муниципальной услуги; </w:t>
      </w:r>
    </w:p>
    <w:p w14:paraId="1288DB86" w14:textId="37C483EE" w:rsidR="00B914C2" w:rsidRPr="00ED33AA" w:rsidRDefault="00B914C2" w:rsidP="00D8316A">
      <w:pPr>
        <w:adjustRightInd w:val="0"/>
        <w:ind w:firstLine="709"/>
        <w:jc w:val="both"/>
        <w:rPr>
          <w:rFonts w:eastAsiaTheme="minorHAnsi"/>
          <w:sz w:val="28"/>
          <w:szCs w:val="28"/>
        </w:rPr>
      </w:pPr>
      <w:r w:rsidRPr="00ED33AA">
        <w:rPr>
          <w:rFonts w:eastAsiaTheme="minorHAnsi"/>
          <w:sz w:val="28"/>
          <w:szCs w:val="28"/>
        </w:rPr>
        <w:t xml:space="preserve">в) Департамент обеспечивает устранение опечаток и ошибок </w:t>
      </w:r>
      <w:r w:rsidR="00483765" w:rsidRPr="00ED33AA">
        <w:rPr>
          <w:rFonts w:eastAsiaTheme="minorHAnsi"/>
          <w:sz w:val="28"/>
          <w:szCs w:val="28"/>
        </w:rPr>
        <w:br/>
      </w:r>
      <w:r w:rsidRPr="00ED33AA">
        <w:rPr>
          <w:rFonts w:eastAsiaTheme="minorHAnsi"/>
          <w:sz w:val="28"/>
          <w:szCs w:val="28"/>
        </w:rPr>
        <w:t xml:space="preserve">в документах, являющихся результатом предоставления муниципальной услуги; </w:t>
      </w:r>
    </w:p>
    <w:p w14:paraId="275A6B8A" w14:textId="77777777" w:rsidR="00B914C2" w:rsidRPr="00ED33AA" w:rsidRDefault="00B914C2" w:rsidP="00D8316A">
      <w:pPr>
        <w:adjustRightInd w:val="0"/>
        <w:ind w:firstLine="709"/>
        <w:jc w:val="both"/>
        <w:rPr>
          <w:rFonts w:eastAsiaTheme="minorHAnsi"/>
          <w:sz w:val="28"/>
          <w:szCs w:val="28"/>
        </w:rPr>
      </w:pPr>
      <w:r w:rsidRPr="00ED33AA">
        <w:rPr>
          <w:rFonts w:eastAsiaTheme="minorHAnsi"/>
          <w:sz w:val="28"/>
          <w:szCs w:val="28"/>
        </w:rPr>
        <w:t>г) срок устранения опечаток и ошибок 3 (три) рабочих дня с даты регистрации заявления, указанного подпункте «а» пункта 3.4 настоящего Административного регламента.</w:t>
      </w:r>
    </w:p>
    <w:p w14:paraId="52DC4807"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67C4058A" w14:textId="77777777" w:rsidR="00B914C2" w:rsidRPr="00ED33AA" w:rsidRDefault="00B914C2" w:rsidP="00D8316A">
      <w:pPr>
        <w:adjustRightInd w:val="0"/>
        <w:contextualSpacing/>
        <w:jc w:val="center"/>
        <w:rPr>
          <w:sz w:val="28"/>
          <w:szCs w:val="28"/>
        </w:rPr>
      </w:pPr>
      <w:r w:rsidRPr="00ED33AA">
        <w:rPr>
          <w:sz w:val="28"/>
          <w:szCs w:val="28"/>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14:paraId="66156688" w14:textId="77777777" w:rsidR="00B914C2" w:rsidRPr="00ED33AA" w:rsidRDefault="00B914C2" w:rsidP="00D8316A">
      <w:pPr>
        <w:adjustRightInd w:val="0"/>
        <w:ind w:firstLine="709"/>
        <w:contextualSpacing/>
        <w:jc w:val="center"/>
        <w:rPr>
          <w:sz w:val="28"/>
          <w:szCs w:val="28"/>
        </w:rPr>
      </w:pPr>
    </w:p>
    <w:p w14:paraId="5E0B62B8" w14:textId="1C86C11A" w:rsidR="00B914C2" w:rsidRPr="00ED33AA" w:rsidRDefault="00B914C2" w:rsidP="00D8316A">
      <w:pPr>
        <w:adjustRightInd w:val="0"/>
        <w:ind w:firstLine="709"/>
        <w:jc w:val="both"/>
        <w:rPr>
          <w:sz w:val="28"/>
          <w:szCs w:val="28"/>
        </w:rPr>
      </w:pPr>
      <w:r w:rsidRPr="00ED33AA">
        <w:rPr>
          <w:sz w:val="28"/>
          <w:szCs w:val="28"/>
        </w:rPr>
        <w:lastRenderedPageBreak/>
        <w:t xml:space="preserve">3.5. Порядок предоставления муниципальной услуги не зависит </w:t>
      </w:r>
      <w:r w:rsidR="00483765" w:rsidRPr="00ED33AA">
        <w:rPr>
          <w:sz w:val="28"/>
          <w:szCs w:val="28"/>
        </w:rPr>
        <w:br/>
      </w:r>
      <w:r w:rsidRPr="00ED33AA">
        <w:rPr>
          <w:sz w:val="28"/>
          <w:szCs w:val="28"/>
        </w:rPr>
        <w:t xml:space="preserve">от категории объединенных общими признаками заявителей, указанных </w:t>
      </w:r>
      <w:r w:rsidR="00A328D7" w:rsidRPr="00ED33AA">
        <w:rPr>
          <w:sz w:val="28"/>
          <w:szCs w:val="28"/>
        </w:rPr>
        <w:br/>
      </w:r>
      <w:r w:rsidRPr="00ED33AA">
        <w:rPr>
          <w:sz w:val="28"/>
          <w:szCs w:val="28"/>
        </w:rPr>
        <w:t xml:space="preserve">в пункте 1.5 настоящего Административного регламента. В связи с этим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w:t>
      </w:r>
      <w:r w:rsidR="00483765" w:rsidRPr="00ED33AA">
        <w:rPr>
          <w:sz w:val="28"/>
          <w:szCs w:val="28"/>
        </w:rPr>
        <w:br/>
      </w:r>
      <w:r w:rsidRPr="00ED33AA">
        <w:rPr>
          <w:sz w:val="28"/>
          <w:szCs w:val="28"/>
        </w:rPr>
        <w:t>не устанавливаются.</w:t>
      </w:r>
    </w:p>
    <w:p w14:paraId="75D71B96"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584A352A" w14:textId="77777777" w:rsidR="00B914C2" w:rsidRPr="00ED33AA" w:rsidRDefault="00B914C2" w:rsidP="00D8316A">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IV. Формы контроля за исполнением</w:t>
      </w:r>
    </w:p>
    <w:p w14:paraId="31E666D9"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Административного регламента</w:t>
      </w:r>
    </w:p>
    <w:p w14:paraId="6F045D75"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15824E6A" w14:textId="77777777" w:rsidR="00B914C2" w:rsidRPr="00ED33AA" w:rsidRDefault="00B914C2" w:rsidP="00D8316A">
      <w:pPr>
        <w:tabs>
          <w:tab w:val="left" w:pos="8647"/>
        </w:tabs>
        <w:autoSpaceDE w:val="0"/>
        <w:autoSpaceDN w:val="0"/>
        <w:adjustRightInd w:val="0"/>
        <w:ind w:right="282"/>
        <w:jc w:val="center"/>
        <w:outlineLvl w:val="0"/>
        <w:rPr>
          <w:bCs/>
          <w:sz w:val="28"/>
          <w:szCs w:val="28"/>
        </w:rPr>
      </w:pPr>
      <w:r w:rsidRPr="00ED33AA">
        <w:rPr>
          <w:bCs/>
          <w:sz w:val="28"/>
          <w:szCs w:val="28"/>
        </w:rPr>
        <w:t>Порядок осуществления текущего контроля за соблюдением</w:t>
      </w:r>
    </w:p>
    <w:p w14:paraId="4306E431" w14:textId="77777777" w:rsidR="00B914C2" w:rsidRPr="00ED33AA" w:rsidRDefault="00B914C2" w:rsidP="00D8316A">
      <w:pPr>
        <w:tabs>
          <w:tab w:val="left" w:pos="8647"/>
        </w:tabs>
        <w:autoSpaceDE w:val="0"/>
        <w:autoSpaceDN w:val="0"/>
        <w:adjustRightInd w:val="0"/>
        <w:ind w:right="282"/>
        <w:jc w:val="center"/>
        <w:rPr>
          <w:bCs/>
          <w:sz w:val="28"/>
          <w:szCs w:val="28"/>
        </w:rPr>
      </w:pPr>
      <w:r w:rsidRPr="00ED33AA">
        <w:rPr>
          <w:bCs/>
          <w:sz w:val="28"/>
          <w:szCs w:val="28"/>
        </w:rPr>
        <w:t>и исполнением ответственными должностными лицами положений</w:t>
      </w:r>
    </w:p>
    <w:p w14:paraId="7A6D01AA" w14:textId="77777777" w:rsidR="00B914C2" w:rsidRPr="00ED33AA" w:rsidRDefault="00B914C2" w:rsidP="00D8316A">
      <w:pPr>
        <w:tabs>
          <w:tab w:val="left" w:pos="8647"/>
        </w:tabs>
        <w:autoSpaceDE w:val="0"/>
        <w:autoSpaceDN w:val="0"/>
        <w:adjustRightInd w:val="0"/>
        <w:ind w:right="282"/>
        <w:jc w:val="center"/>
        <w:rPr>
          <w:bCs/>
          <w:sz w:val="28"/>
          <w:szCs w:val="28"/>
        </w:rPr>
      </w:pPr>
      <w:r w:rsidRPr="00ED33AA">
        <w:rPr>
          <w:bCs/>
          <w:sz w:val="28"/>
          <w:szCs w:val="28"/>
        </w:rPr>
        <w:t>регламента и иных нормативных правовых актов,</w:t>
      </w:r>
    </w:p>
    <w:p w14:paraId="42E5DD1B" w14:textId="77777777" w:rsidR="00B914C2" w:rsidRPr="00ED33AA" w:rsidRDefault="00B914C2" w:rsidP="00D8316A">
      <w:pPr>
        <w:tabs>
          <w:tab w:val="left" w:pos="8647"/>
        </w:tabs>
        <w:autoSpaceDE w:val="0"/>
        <w:autoSpaceDN w:val="0"/>
        <w:adjustRightInd w:val="0"/>
        <w:ind w:right="282"/>
        <w:jc w:val="center"/>
        <w:rPr>
          <w:bCs/>
          <w:sz w:val="28"/>
          <w:szCs w:val="28"/>
        </w:rPr>
      </w:pPr>
      <w:r w:rsidRPr="00ED33AA">
        <w:rPr>
          <w:bCs/>
          <w:sz w:val="28"/>
          <w:szCs w:val="28"/>
        </w:rPr>
        <w:t>устанавливающих требования к предоставлению муниципальной услуги, а также принятием ими решений</w:t>
      </w:r>
    </w:p>
    <w:p w14:paraId="07602283"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0E18BCEE" w14:textId="77777777"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Департамента, уполномоченными на осуществление контроля </w:t>
      </w:r>
      <w:r w:rsidRPr="00ED33AA">
        <w:rPr>
          <w:sz w:val="28"/>
          <w:szCs w:val="28"/>
        </w:rPr>
        <w:br/>
        <w:t>за предоставлением муниципальной услуги.</w:t>
      </w:r>
    </w:p>
    <w:p w14:paraId="6614B8EC" w14:textId="78AACAE6"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 xml:space="preserve">Для текущего контроля используются сведения служебной корреспонденции, устная и письменная информация специалистов </w:t>
      </w:r>
      <w:r w:rsidR="00A328D7" w:rsidRPr="00ED33AA">
        <w:rPr>
          <w:sz w:val="28"/>
          <w:szCs w:val="28"/>
        </w:rPr>
        <w:br/>
      </w:r>
      <w:r w:rsidRPr="00ED33AA">
        <w:rPr>
          <w:sz w:val="28"/>
          <w:szCs w:val="28"/>
        </w:rPr>
        <w:t>и должностных лиц Департамента и его структурного подразделения.</w:t>
      </w:r>
    </w:p>
    <w:p w14:paraId="440713FF" w14:textId="77777777"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Текущий контроль осуществляется путем проведения проверок:</w:t>
      </w:r>
    </w:p>
    <w:p w14:paraId="5E96E471" w14:textId="77777777"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решений о предоставлении (об отказе в предоставлении) муниципальной услуги;</w:t>
      </w:r>
    </w:p>
    <w:p w14:paraId="5DC6B5D7" w14:textId="77777777"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выявления и устранения нарушений прав граждан;</w:t>
      </w:r>
    </w:p>
    <w:p w14:paraId="2B3ADD70" w14:textId="77777777"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C4DCD7C" w14:textId="77777777" w:rsidR="00B914C2" w:rsidRPr="00ED33AA" w:rsidRDefault="00B914C2" w:rsidP="00D8316A">
      <w:pPr>
        <w:pStyle w:val="1"/>
        <w:spacing w:line="240" w:lineRule="auto"/>
        <w:rPr>
          <w:rFonts w:ascii="Times New Roman" w:hAnsi="Times New Roman" w:cs="Times New Roman"/>
          <w:color w:val="auto"/>
          <w:sz w:val="28"/>
          <w:szCs w:val="28"/>
        </w:rPr>
      </w:pPr>
    </w:p>
    <w:p w14:paraId="1FD0BF94" w14:textId="77777777" w:rsidR="00B914C2" w:rsidRPr="00ED33AA" w:rsidRDefault="00B914C2" w:rsidP="00D8316A">
      <w:pPr>
        <w:tabs>
          <w:tab w:val="left" w:pos="8647"/>
        </w:tabs>
        <w:autoSpaceDE w:val="0"/>
        <w:autoSpaceDN w:val="0"/>
        <w:adjustRightInd w:val="0"/>
        <w:ind w:right="76"/>
        <w:jc w:val="center"/>
        <w:outlineLvl w:val="0"/>
        <w:rPr>
          <w:bCs/>
          <w:sz w:val="28"/>
          <w:szCs w:val="28"/>
        </w:rPr>
      </w:pPr>
      <w:r w:rsidRPr="00ED33AA">
        <w:rPr>
          <w:bCs/>
          <w:sz w:val="28"/>
          <w:szCs w:val="28"/>
        </w:rPr>
        <w:t>Порядок и периодичность осуществления плановых и внеплановых</w:t>
      </w:r>
    </w:p>
    <w:p w14:paraId="265246B7" w14:textId="77777777" w:rsidR="00B914C2" w:rsidRPr="00ED33AA" w:rsidRDefault="00B914C2" w:rsidP="00D8316A">
      <w:pPr>
        <w:tabs>
          <w:tab w:val="left" w:pos="8647"/>
        </w:tabs>
        <w:autoSpaceDE w:val="0"/>
        <w:autoSpaceDN w:val="0"/>
        <w:adjustRightInd w:val="0"/>
        <w:ind w:right="76"/>
        <w:jc w:val="center"/>
        <w:rPr>
          <w:bCs/>
          <w:sz w:val="28"/>
          <w:szCs w:val="28"/>
        </w:rPr>
      </w:pPr>
      <w:r w:rsidRPr="00ED33AA">
        <w:rPr>
          <w:bCs/>
          <w:sz w:val="28"/>
          <w:szCs w:val="28"/>
        </w:rPr>
        <w:t xml:space="preserve">проверок полноты и качества предоставления муниципальной услуги, </w:t>
      </w:r>
      <w:r w:rsidRPr="00ED33AA">
        <w:rPr>
          <w:bCs/>
          <w:sz w:val="28"/>
          <w:szCs w:val="28"/>
        </w:rPr>
        <w:br/>
        <w:t>в том числе порядок и формы контроля за полнотой и качеством предоставления муниципальной услуги</w:t>
      </w:r>
    </w:p>
    <w:p w14:paraId="3D6FABEE"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00238DF3" w14:textId="3FB04953"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t xml:space="preserve">4.2. Контроль за полнотой и качеством предоставления муниципальной услуги включает в себя проведение плановых </w:t>
      </w:r>
      <w:r w:rsidR="00ED2504" w:rsidRPr="00ED33AA">
        <w:rPr>
          <w:sz w:val="28"/>
          <w:szCs w:val="28"/>
        </w:rPr>
        <w:br/>
      </w:r>
      <w:r w:rsidRPr="00ED33AA">
        <w:rPr>
          <w:sz w:val="28"/>
          <w:szCs w:val="28"/>
        </w:rPr>
        <w:t>и внеплановых проверок.</w:t>
      </w:r>
    </w:p>
    <w:p w14:paraId="6F095780" w14:textId="77777777" w:rsidR="00B914C2" w:rsidRPr="00ED33AA" w:rsidRDefault="00B914C2" w:rsidP="00D8316A">
      <w:pPr>
        <w:tabs>
          <w:tab w:val="left" w:pos="8647"/>
        </w:tabs>
        <w:autoSpaceDE w:val="0"/>
        <w:autoSpaceDN w:val="0"/>
        <w:adjustRightInd w:val="0"/>
        <w:ind w:right="76" w:firstLine="709"/>
        <w:jc w:val="both"/>
        <w:rPr>
          <w:sz w:val="28"/>
          <w:szCs w:val="28"/>
        </w:rPr>
      </w:pPr>
      <w:r w:rsidRPr="00ED33AA">
        <w:rPr>
          <w:sz w:val="28"/>
          <w:szCs w:val="28"/>
        </w:rPr>
        <w:lastRenderedPageBreak/>
        <w:t>4.3. Плановые проверки осуществляются в соответствии с решением руководителя Департамента либо лице, его замещающего. При плановой проверке полноты и качества предоставления муниципальной услуги контролю подлежат:</w:t>
      </w:r>
    </w:p>
    <w:p w14:paraId="546EBA7E"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соблюдение сроков предоставления муниципальной услуги;</w:t>
      </w:r>
    </w:p>
    <w:p w14:paraId="36F558B4"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соблюдение положений настоящего Административного регламента;</w:t>
      </w:r>
    </w:p>
    <w:p w14:paraId="7D58BE90"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 xml:space="preserve">правильность и обоснованность принятого решения об отказе </w:t>
      </w:r>
      <w:r w:rsidRPr="00ED33AA">
        <w:rPr>
          <w:sz w:val="28"/>
          <w:szCs w:val="28"/>
        </w:rPr>
        <w:br/>
        <w:t>в предоставлении муниципальной услуги.</w:t>
      </w:r>
    </w:p>
    <w:p w14:paraId="50939DF6"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Основанием для проведения внеплановых проверок являются:</w:t>
      </w:r>
    </w:p>
    <w:p w14:paraId="4A1FC5C0" w14:textId="73DB8D36" w:rsidR="00B914C2" w:rsidRPr="00ED33AA" w:rsidRDefault="00B914C2" w:rsidP="00D8316A">
      <w:pPr>
        <w:tabs>
          <w:tab w:val="left" w:pos="8647"/>
        </w:tabs>
        <w:autoSpaceDE w:val="0"/>
        <w:autoSpaceDN w:val="0"/>
        <w:adjustRightInd w:val="0"/>
        <w:ind w:firstLine="709"/>
        <w:jc w:val="both"/>
        <w:rPr>
          <w:i/>
          <w:iCs/>
          <w:sz w:val="28"/>
          <w:szCs w:val="28"/>
        </w:rPr>
      </w:pPr>
      <w:r w:rsidRPr="00ED33AA">
        <w:rPr>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w:t>
      </w:r>
      <w:r w:rsidRPr="00ED33AA">
        <w:rPr>
          <w:rFonts w:eastAsiaTheme="minorHAnsi"/>
          <w:sz w:val="28"/>
          <w:szCs w:val="28"/>
          <w:lang w:eastAsia="en-US"/>
        </w:rPr>
        <w:t xml:space="preserve"> </w:t>
      </w:r>
      <w:r w:rsidRPr="00ED33AA">
        <w:rPr>
          <w:sz w:val="28"/>
          <w:szCs w:val="28"/>
        </w:rPr>
        <w:t xml:space="preserve">нормативных правовых актов Ханты-Мансийского автономного </w:t>
      </w:r>
      <w:r w:rsidR="00ED2504" w:rsidRPr="00ED33AA">
        <w:rPr>
          <w:sz w:val="28"/>
          <w:szCs w:val="28"/>
        </w:rPr>
        <w:br/>
      </w:r>
      <w:r w:rsidRPr="00ED33AA">
        <w:rPr>
          <w:sz w:val="28"/>
          <w:szCs w:val="28"/>
        </w:rPr>
        <w:t xml:space="preserve">округа </w:t>
      </w:r>
      <w:r w:rsidR="00ED2504" w:rsidRPr="00ED33AA">
        <w:rPr>
          <w:sz w:val="28"/>
          <w:szCs w:val="28"/>
        </w:rPr>
        <w:t>–</w:t>
      </w:r>
      <w:r w:rsidRPr="00ED33AA">
        <w:rPr>
          <w:sz w:val="28"/>
          <w:szCs w:val="28"/>
        </w:rPr>
        <w:t xml:space="preserve"> Югры и нормативных правовых актов Администрации </w:t>
      </w:r>
      <w:r w:rsidR="00ED2504" w:rsidRPr="00ED33AA">
        <w:rPr>
          <w:sz w:val="28"/>
          <w:szCs w:val="28"/>
        </w:rPr>
        <w:br/>
      </w:r>
      <w:r w:rsidRPr="00ED33AA">
        <w:rPr>
          <w:sz w:val="28"/>
          <w:szCs w:val="28"/>
        </w:rPr>
        <w:t>Ханты-Мансийского района;</w:t>
      </w:r>
    </w:p>
    <w:p w14:paraId="3FF2395B"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14:paraId="4A8F3365" w14:textId="77777777" w:rsidR="00B914C2" w:rsidRPr="00ED33AA" w:rsidRDefault="00B914C2" w:rsidP="00D8316A">
      <w:pPr>
        <w:pStyle w:val="1"/>
        <w:spacing w:line="240" w:lineRule="auto"/>
        <w:rPr>
          <w:rFonts w:ascii="Times New Roman" w:hAnsi="Times New Roman" w:cs="Times New Roman"/>
          <w:color w:val="auto"/>
          <w:szCs w:val="28"/>
        </w:rPr>
      </w:pPr>
    </w:p>
    <w:p w14:paraId="72B393A3" w14:textId="77777777" w:rsidR="00B914C2" w:rsidRPr="00ED33AA" w:rsidRDefault="00B914C2" w:rsidP="00D8316A">
      <w:pPr>
        <w:tabs>
          <w:tab w:val="left" w:pos="142"/>
        </w:tabs>
        <w:adjustRightInd w:val="0"/>
        <w:jc w:val="center"/>
        <w:outlineLvl w:val="0"/>
        <w:rPr>
          <w:bCs/>
          <w:sz w:val="28"/>
          <w:szCs w:val="28"/>
        </w:rPr>
      </w:pPr>
      <w:r w:rsidRPr="00ED33AA">
        <w:rPr>
          <w:bCs/>
          <w:sz w:val="28"/>
          <w:szCs w:val="28"/>
        </w:rPr>
        <w:t>Ответственность должностных лиц за решения и действия</w:t>
      </w:r>
    </w:p>
    <w:p w14:paraId="6E33CE45" w14:textId="77777777" w:rsidR="00B914C2" w:rsidRPr="00ED33AA" w:rsidRDefault="00B914C2" w:rsidP="00D8316A">
      <w:pPr>
        <w:tabs>
          <w:tab w:val="left" w:pos="142"/>
        </w:tabs>
        <w:adjustRightInd w:val="0"/>
        <w:jc w:val="center"/>
        <w:rPr>
          <w:bCs/>
          <w:sz w:val="28"/>
          <w:szCs w:val="28"/>
        </w:rPr>
      </w:pPr>
      <w:r w:rsidRPr="00ED33AA">
        <w:rPr>
          <w:bCs/>
          <w:sz w:val="28"/>
          <w:szCs w:val="28"/>
        </w:rPr>
        <w:t>(бездействие), принимаемые (осуществляемые) ими в ходе</w:t>
      </w:r>
    </w:p>
    <w:p w14:paraId="547D2939" w14:textId="77777777" w:rsidR="00B914C2" w:rsidRPr="00ED33AA" w:rsidRDefault="00B914C2" w:rsidP="00D8316A">
      <w:pPr>
        <w:tabs>
          <w:tab w:val="left" w:pos="142"/>
        </w:tabs>
        <w:adjustRightInd w:val="0"/>
        <w:jc w:val="center"/>
        <w:rPr>
          <w:bCs/>
          <w:sz w:val="28"/>
          <w:szCs w:val="28"/>
        </w:rPr>
      </w:pPr>
      <w:r w:rsidRPr="00ED33AA">
        <w:rPr>
          <w:bCs/>
          <w:sz w:val="28"/>
          <w:szCs w:val="28"/>
        </w:rPr>
        <w:t>предоставления муниципальной услуги</w:t>
      </w:r>
    </w:p>
    <w:p w14:paraId="60A348CC" w14:textId="77777777" w:rsidR="00B914C2" w:rsidRPr="00ED33AA" w:rsidRDefault="00B914C2" w:rsidP="00D8316A">
      <w:pPr>
        <w:tabs>
          <w:tab w:val="left" w:pos="142"/>
        </w:tabs>
        <w:adjustRightInd w:val="0"/>
        <w:jc w:val="center"/>
        <w:rPr>
          <w:bCs/>
          <w:sz w:val="16"/>
          <w:szCs w:val="28"/>
        </w:rPr>
      </w:pPr>
    </w:p>
    <w:p w14:paraId="732C92D2" w14:textId="1F338AA6" w:rsidR="00B914C2" w:rsidRPr="00ED33AA" w:rsidRDefault="00B914C2" w:rsidP="00D8316A">
      <w:pPr>
        <w:tabs>
          <w:tab w:val="left" w:pos="8647"/>
        </w:tabs>
        <w:autoSpaceDE w:val="0"/>
        <w:autoSpaceDN w:val="0"/>
        <w:adjustRightInd w:val="0"/>
        <w:ind w:firstLine="709"/>
        <w:jc w:val="both"/>
        <w:rPr>
          <w:i/>
          <w:iCs/>
          <w:sz w:val="28"/>
          <w:szCs w:val="28"/>
        </w:rPr>
      </w:pPr>
      <w:r w:rsidRPr="00ED33AA">
        <w:rPr>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автономного </w:t>
      </w:r>
      <w:r w:rsidR="00483765" w:rsidRPr="00ED33AA">
        <w:rPr>
          <w:sz w:val="28"/>
          <w:szCs w:val="28"/>
        </w:rPr>
        <w:br/>
      </w:r>
      <w:r w:rsidRPr="00ED33AA">
        <w:rPr>
          <w:sz w:val="28"/>
          <w:szCs w:val="28"/>
        </w:rPr>
        <w:t xml:space="preserve">округа </w:t>
      </w:r>
      <w:r w:rsidR="00483765" w:rsidRPr="00ED33AA">
        <w:rPr>
          <w:sz w:val="28"/>
          <w:szCs w:val="28"/>
        </w:rPr>
        <w:t>–</w:t>
      </w:r>
      <w:r w:rsidRPr="00ED33AA">
        <w:rPr>
          <w:sz w:val="28"/>
          <w:szCs w:val="28"/>
        </w:rPr>
        <w:t xml:space="preserve"> Югры и нормативных правовых актов Администрации </w:t>
      </w:r>
      <w:r w:rsidR="00483765" w:rsidRPr="00ED33AA">
        <w:rPr>
          <w:sz w:val="28"/>
          <w:szCs w:val="28"/>
        </w:rPr>
        <w:br/>
      </w:r>
      <w:r w:rsidRPr="00ED33AA">
        <w:rPr>
          <w:sz w:val="28"/>
          <w:szCs w:val="28"/>
        </w:rPr>
        <w:t xml:space="preserve">Ханты-Мансийского района осуществляется привлечение виновных лиц </w:t>
      </w:r>
      <w:r w:rsidR="00483765" w:rsidRPr="00ED33AA">
        <w:rPr>
          <w:sz w:val="28"/>
          <w:szCs w:val="28"/>
        </w:rPr>
        <w:br/>
      </w:r>
      <w:r w:rsidRPr="00ED33AA">
        <w:rPr>
          <w:sz w:val="28"/>
          <w:szCs w:val="28"/>
        </w:rPr>
        <w:t>к ответственности в соответствии с законодательством Российской Федерации.</w:t>
      </w:r>
    </w:p>
    <w:p w14:paraId="100984E4"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 xml:space="preserve">Персональная ответственность должностных лиц, муниципальных служащих Департамента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w:t>
      </w:r>
      <w:r w:rsidRPr="00ED33AA">
        <w:rPr>
          <w:sz w:val="28"/>
          <w:szCs w:val="28"/>
        </w:rPr>
        <w:br/>
        <w:t>с требованиями законодательства.</w:t>
      </w:r>
    </w:p>
    <w:p w14:paraId="583BE961" w14:textId="77777777" w:rsidR="00B914C2" w:rsidRPr="00ED33AA" w:rsidRDefault="00B914C2" w:rsidP="00D8316A">
      <w:pPr>
        <w:tabs>
          <w:tab w:val="left" w:pos="8647"/>
        </w:tabs>
        <w:autoSpaceDE w:val="0"/>
        <w:autoSpaceDN w:val="0"/>
        <w:adjustRightInd w:val="0"/>
        <w:ind w:firstLine="709"/>
        <w:jc w:val="both"/>
        <w:rPr>
          <w:sz w:val="28"/>
          <w:szCs w:val="28"/>
        </w:rPr>
      </w:pPr>
    </w:p>
    <w:p w14:paraId="61F9A870" w14:textId="77777777" w:rsidR="00B914C2" w:rsidRPr="00ED33AA" w:rsidRDefault="00B914C2" w:rsidP="00D8316A">
      <w:pPr>
        <w:tabs>
          <w:tab w:val="left" w:pos="8647"/>
        </w:tabs>
        <w:autoSpaceDE w:val="0"/>
        <w:autoSpaceDN w:val="0"/>
        <w:adjustRightInd w:val="0"/>
        <w:ind w:right="282"/>
        <w:jc w:val="center"/>
        <w:outlineLvl w:val="0"/>
        <w:rPr>
          <w:bCs/>
          <w:sz w:val="28"/>
          <w:szCs w:val="28"/>
        </w:rPr>
      </w:pPr>
      <w:r w:rsidRPr="00ED33AA">
        <w:rPr>
          <w:bCs/>
          <w:sz w:val="28"/>
          <w:szCs w:val="28"/>
        </w:rPr>
        <w:t>Требования к порядку и формам контроля за предоставлением</w:t>
      </w:r>
    </w:p>
    <w:p w14:paraId="41BFC593" w14:textId="77777777" w:rsidR="00B914C2" w:rsidRPr="00ED33AA" w:rsidRDefault="00B914C2" w:rsidP="00D8316A">
      <w:pPr>
        <w:tabs>
          <w:tab w:val="left" w:pos="8647"/>
        </w:tabs>
        <w:autoSpaceDE w:val="0"/>
        <w:autoSpaceDN w:val="0"/>
        <w:adjustRightInd w:val="0"/>
        <w:ind w:right="282"/>
        <w:jc w:val="center"/>
        <w:rPr>
          <w:bCs/>
          <w:sz w:val="28"/>
          <w:szCs w:val="28"/>
        </w:rPr>
      </w:pPr>
      <w:r w:rsidRPr="00ED33AA">
        <w:rPr>
          <w:bCs/>
          <w:sz w:val="28"/>
          <w:szCs w:val="28"/>
        </w:rPr>
        <w:t>муниципальной услуги, в том числе со стороны граждан,</w:t>
      </w:r>
    </w:p>
    <w:p w14:paraId="750B8006" w14:textId="77777777" w:rsidR="00B914C2" w:rsidRPr="00ED33AA" w:rsidRDefault="00B914C2" w:rsidP="00D8316A">
      <w:pPr>
        <w:tabs>
          <w:tab w:val="left" w:pos="8647"/>
        </w:tabs>
        <w:autoSpaceDE w:val="0"/>
        <w:autoSpaceDN w:val="0"/>
        <w:adjustRightInd w:val="0"/>
        <w:ind w:right="282"/>
        <w:jc w:val="center"/>
        <w:rPr>
          <w:bCs/>
          <w:sz w:val="28"/>
          <w:szCs w:val="28"/>
        </w:rPr>
      </w:pPr>
      <w:r w:rsidRPr="00ED33AA">
        <w:rPr>
          <w:bCs/>
          <w:sz w:val="28"/>
          <w:szCs w:val="28"/>
        </w:rPr>
        <w:t>их объединений и организаций</w:t>
      </w:r>
    </w:p>
    <w:p w14:paraId="553B6E66" w14:textId="77777777" w:rsidR="00B914C2" w:rsidRPr="00ED33AA" w:rsidRDefault="00B914C2" w:rsidP="00D8316A">
      <w:pPr>
        <w:tabs>
          <w:tab w:val="left" w:pos="8647"/>
        </w:tabs>
        <w:autoSpaceDE w:val="0"/>
        <w:autoSpaceDN w:val="0"/>
        <w:adjustRightInd w:val="0"/>
        <w:ind w:right="282" w:firstLine="540"/>
        <w:jc w:val="both"/>
        <w:rPr>
          <w:bCs/>
          <w:sz w:val="28"/>
          <w:szCs w:val="28"/>
        </w:rPr>
      </w:pPr>
    </w:p>
    <w:p w14:paraId="64072195"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w:t>
      </w:r>
      <w:r w:rsidRPr="00ED33AA">
        <w:rPr>
          <w:sz w:val="28"/>
          <w:szCs w:val="28"/>
        </w:rPr>
        <w:br/>
        <w:t>в том числе о сроках завершения административных процедур (действий).</w:t>
      </w:r>
    </w:p>
    <w:p w14:paraId="00A04BDE"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Граждане, их объединения и организации также имеют право:</w:t>
      </w:r>
    </w:p>
    <w:p w14:paraId="208B24FE" w14:textId="175AD1E2"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lastRenderedPageBreak/>
        <w:t xml:space="preserve">направлять замечания и предложения по улучшению доступности </w:t>
      </w:r>
      <w:r w:rsidR="00483765" w:rsidRPr="00ED33AA">
        <w:rPr>
          <w:sz w:val="28"/>
          <w:szCs w:val="28"/>
        </w:rPr>
        <w:br/>
      </w:r>
      <w:r w:rsidRPr="00ED33AA">
        <w:rPr>
          <w:sz w:val="28"/>
          <w:szCs w:val="28"/>
        </w:rPr>
        <w:t>и качества предоставления муниципальной услуги;</w:t>
      </w:r>
    </w:p>
    <w:p w14:paraId="1516F799"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вносить предложения о мерах по устранению нарушений настоящего Административного регламента.</w:t>
      </w:r>
    </w:p>
    <w:p w14:paraId="2D2566F6"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 xml:space="preserve">4.6. Должностные лица, муниципальные служащие Департамента, обеспечивающие предоставление муниципальной услуги принимают меры </w:t>
      </w:r>
      <w:r w:rsidRPr="00ED33AA">
        <w:rPr>
          <w:sz w:val="28"/>
          <w:szCs w:val="28"/>
        </w:rPr>
        <w:br/>
        <w:t>к прекращению допущенных нарушений, устраняют причины и условия, способствующие совершению нарушений.</w:t>
      </w:r>
    </w:p>
    <w:p w14:paraId="0EEBBA4F" w14:textId="77777777" w:rsidR="00B914C2" w:rsidRPr="00ED33AA" w:rsidRDefault="00B914C2" w:rsidP="00D8316A">
      <w:pPr>
        <w:tabs>
          <w:tab w:val="left" w:pos="8647"/>
        </w:tabs>
        <w:autoSpaceDE w:val="0"/>
        <w:autoSpaceDN w:val="0"/>
        <w:adjustRightInd w:val="0"/>
        <w:ind w:firstLine="709"/>
        <w:jc w:val="both"/>
        <w:rPr>
          <w:sz w:val="28"/>
          <w:szCs w:val="28"/>
        </w:rPr>
      </w:pPr>
      <w:r w:rsidRPr="00ED33AA">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1C105566"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42147564" w14:textId="77777777" w:rsidR="00483765" w:rsidRPr="00ED33AA" w:rsidRDefault="00B914C2" w:rsidP="00483765">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V. Досудебный (внесудебный) порядок обжалования решений</w:t>
      </w:r>
      <w:r w:rsidR="00483765" w:rsidRPr="00ED33AA">
        <w:rPr>
          <w:rFonts w:ascii="Times New Roman" w:hAnsi="Times New Roman" w:cs="Times New Roman"/>
          <w:sz w:val="28"/>
          <w:szCs w:val="28"/>
        </w:rPr>
        <w:t xml:space="preserve"> </w:t>
      </w:r>
      <w:r w:rsidRPr="00ED33AA">
        <w:rPr>
          <w:rFonts w:ascii="Times New Roman" w:hAnsi="Times New Roman" w:cs="Times New Roman"/>
          <w:sz w:val="28"/>
          <w:szCs w:val="28"/>
        </w:rPr>
        <w:t>и действий (бездействия) органа, предоставляющего</w:t>
      </w:r>
      <w:r w:rsidR="00483765" w:rsidRPr="00ED33AA">
        <w:rPr>
          <w:rFonts w:ascii="Times New Roman" w:hAnsi="Times New Roman" w:cs="Times New Roman"/>
          <w:sz w:val="28"/>
          <w:szCs w:val="28"/>
        </w:rPr>
        <w:t xml:space="preserve"> </w:t>
      </w:r>
      <w:r w:rsidRPr="00ED33AA">
        <w:rPr>
          <w:rFonts w:ascii="Times New Roman" w:hAnsi="Times New Roman" w:cs="Times New Roman"/>
          <w:sz w:val="28"/>
          <w:szCs w:val="28"/>
        </w:rPr>
        <w:t xml:space="preserve">Муниципальную услугу, </w:t>
      </w:r>
    </w:p>
    <w:p w14:paraId="6D50B403" w14:textId="0D584F3C" w:rsidR="00B914C2" w:rsidRPr="00ED33AA" w:rsidRDefault="00B914C2" w:rsidP="00483765">
      <w:pPr>
        <w:pStyle w:val="ConsPlusTitlePage"/>
        <w:jc w:val="center"/>
        <w:outlineLvl w:val="1"/>
        <w:rPr>
          <w:rFonts w:ascii="Times New Roman" w:hAnsi="Times New Roman" w:cs="Times New Roman"/>
          <w:sz w:val="28"/>
          <w:szCs w:val="28"/>
        </w:rPr>
      </w:pPr>
      <w:r w:rsidRPr="00ED33AA">
        <w:rPr>
          <w:rFonts w:ascii="Times New Roman" w:hAnsi="Times New Roman" w:cs="Times New Roman"/>
          <w:sz w:val="28"/>
          <w:szCs w:val="28"/>
        </w:rPr>
        <w:t>а также их должностных лиц,</w:t>
      </w:r>
      <w:r w:rsidR="00483765" w:rsidRPr="00ED33AA">
        <w:rPr>
          <w:rFonts w:ascii="Times New Roman" w:hAnsi="Times New Roman" w:cs="Times New Roman"/>
          <w:sz w:val="28"/>
          <w:szCs w:val="28"/>
        </w:rPr>
        <w:t xml:space="preserve"> </w:t>
      </w:r>
      <w:r w:rsidRPr="00ED33AA">
        <w:rPr>
          <w:rFonts w:ascii="Times New Roman" w:hAnsi="Times New Roman" w:cs="Times New Roman"/>
          <w:sz w:val="28"/>
          <w:szCs w:val="28"/>
        </w:rPr>
        <w:t>муниципальных служащих</w:t>
      </w:r>
    </w:p>
    <w:p w14:paraId="4C16B87F"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1EB0BF13" w14:textId="77777777" w:rsidR="00B914C2" w:rsidRPr="00ED33AA" w:rsidRDefault="00B914C2" w:rsidP="00D8316A">
      <w:pPr>
        <w:pStyle w:val="ConsPlusTitlePage"/>
        <w:jc w:val="center"/>
        <w:outlineLvl w:val="2"/>
        <w:rPr>
          <w:rFonts w:ascii="Times New Roman" w:hAnsi="Times New Roman" w:cs="Times New Roman"/>
          <w:sz w:val="28"/>
          <w:szCs w:val="28"/>
        </w:rPr>
      </w:pPr>
      <w:r w:rsidRPr="00ED33AA">
        <w:rPr>
          <w:rFonts w:ascii="Times New Roman" w:eastAsia="Times New Roman" w:hAnsi="Times New Roman" w:cs="Times New Roman"/>
          <w:bCs/>
          <w:sz w:val="28"/>
          <w:szCs w:val="28"/>
          <w:lang w:eastAsia="en-US"/>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ED33AA">
        <w:rPr>
          <w:rFonts w:ascii="Times New Roman" w:hAnsi="Times New Roman" w:cs="Times New Roman"/>
          <w:sz w:val="28"/>
          <w:szCs w:val="28"/>
        </w:rPr>
        <w:t>, МФЦ, а также их</w:t>
      </w:r>
    </w:p>
    <w:p w14:paraId="7D9EF4B2" w14:textId="77777777" w:rsidR="00B914C2" w:rsidRPr="00ED33AA" w:rsidRDefault="00B914C2" w:rsidP="00D8316A">
      <w:pPr>
        <w:pStyle w:val="ConsPlusTitlePage"/>
        <w:jc w:val="center"/>
        <w:rPr>
          <w:rFonts w:ascii="Times New Roman" w:hAnsi="Times New Roman" w:cs="Times New Roman"/>
          <w:sz w:val="28"/>
          <w:szCs w:val="28"/>
        </w:rPr>
      </w:pPr>
      <w:r w:rsidRPr="00ED33AA">
        <w:rPr>
          <w:rFonts w:ascii="Times New Roman" w:hAnsi="Times New Roman" w:cs="Times New Roman"/>
          <w:sz w:val="28"/>
          <w:szCs w:val="28"/>
        </w:rPr>
        <w:t>работников</w:t>
      </w:r>
    </w:p>
    <w:p w14:paraId="561E44BA" w14:textId="77777777" w:rsidR="00B914C2" w:rsidRPr="00ED33AA" w:rsidRDefault="00B914C2" w:rsidP="00D8316A">
      <w:pPr>
        <w:pStyle w:val="1"/>
        <w:spacing w:line="240" w:lineRule="auto"/>
        <w:ind w:firstLine="540"/>
        <w:rPr>
          <w:rFonts w:ascii="Times New Roman" w:hAnsi="Times New Roman" w:cs="Times New Roman"/>
          <w:color w:val="auto"/>
          <w:sz w:val="28"/>
          <w:szCs w:val="28"/>
        </w:rPr>
      </w:pPr>
    </w:p>
    <w:p w14:paraId="623F7B58" w14:textId="3198848C"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5.1. Заявитель имеет право на обжалование решения и (или) действий (бездействия) Уполномоченного органа, должностных лиц, муниципальных служащих Департамента, муниципальных служащих, МФЦ, а также работника МФЦ при предоставлении услуги в досудебном (внесудебном) порядке (далее </w:t>
      </w:r>
      <w:r w:rsidR="00483765" w:rsidRPr="00ED33AA">
        <w:rPr>
          <w:rFonts w:ascii="Times New Roman" w:hAnsi="Times New Roman" w:cs="Times New Roman"/>
          <w:color w:val="auto"/>
          <w:sz w:val="28"/>
          <w:szCs w:val="28"/>
        </w:rPr>
        <w:t>–</w:t>
      </w:r>
      <w:r w:rsidRPr="00ED33AA">
        <w:rPr>
          <w:rFonts w:ascii="Times New Roman" w:hAnsi="Times New Roman" w:cs="Times New Roman"/>
          <w:color w:val="auto"/>
          <w:sz w:val="28"/>
          <w:szCs w:val="28"/>
        </w:rPr>
        <w:t xml:space="preserve"> жалоба). </w:t>
      </w:r>
    </w:p>
    <w:p w14:paraId="386BCEC3"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1AE7E8FB" w14:textId="77777777" w:rsidR="00B914C2" w:rsidRPr="00ED33AA" w:rsidRDefault="00B914C2" w:rsidP="00D8316A">
      <w:pPr>
        <w:pStyle w:val="1"/>
        <w:spacing w:line="240" w:lineRule="auto"/>
        <w:ind w:firstLine="709"/>
        <w:jc w:val="center"/>
        <w:rPr>
          <w:rFonts w:ascii="Times New Roman" w:hAnsi="Times New Roman" w:cs="Times New Roman"/>
          <w:color w:val="auto"/>
          <w:sz w:val="28"/>
          <w:szCs w:val="28"/>
        </w:rPr>
      </w:pPr>
      <w:r w:rsidRPr="00ED33AA">
        <w:rPr>
          <w:rFonts w:ascii="Times New Roman" w:hAnsi="Times New Roman" w:cs="Times New Roman"/>
          <w:color w:val="auto"/>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4DE1AC5D" w14:textId="77777777" w:rsidR="00B914C2" w:rsidRPr="00ED33AA" w:rsidRDefault="00B914C2" w:rsidP="00D8316A">
      <w:pPr>
        <w:pStyle w:val="1"/>
        <w:spacing w:line="240" w:lineRule="auto"/>
        <w:ind w:firstLine="709"/>
        <w:jc w:val="center"/>
        <w:rPr>
          <w:rFonts w:ascii="Times New Roman" w:hAnsi="Times New Roman" w:cs="Times New Roman"/>
          <w:color w:val="auto"/>
          <w:sz w:val="28"/>
          <w:szCs w:val="28"/>
        </w:rPr>
      </w:pPr>
    </w:p>
    <w:p w14:paraId="659E5B0D"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717F7D0"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Жалоба </w:t>
      </w:r>
      <w:r w:rsidRPr="00ED33AA">
        <w:rPr>
          <w:rFonts w:ascii="Times New Roman" w:hAnsi="Times New Roman" w:cs="Times New Roman"/>
          <w:bCs/>
          <w:color w:val="auto"/>
          <w:sz w:val="28"/>
          <w:szCs w:val="28"/>
        </w:rPr>
        <w:t>на решения, действия (бездействие) Уполномоченного органа, его должностных лиц, муниципальных служащих, обеспечивающих предоставление муниципальной услуги, подается вышестоящему руководителю Уполномоченного органа в случае обжалования решения, действия (бездействие) руководителя Департамента, в случае обжалования решения, действия (бездействие) должностных лиц, муниципальных служащих Департамента жалоба подается и рассматривается непосредственно руководителем Департамента.</w:t>
      </w:r>
    </w:p>
    <w:p w14:paraId="3D8AA43B" w14:textId="77777777" w:rsidR="00B914C2" w:rsidRPr="00ED33AA" w:rsidRDefault="00B914C2" w:rsidP="00D8316A">
      <w:pPr>
        <w:tabs>
          <w:tab w:val="left" w:pos="142"/>
          <w:tab w:val="left" w:pos="1134"/>
        </w:tabs>
        <w:ind w:firstLine="709"/>
        <w:jc w:val="both"/>
        <w:rPr>
          <w:sz w:val="28"/>
          <w:szCs w:val="28"/>
        </w:rPr>
      </w:pPr>
      <w:r w:rsidRPr="00ED33AA">
        <w:rPr>
          <w:sz w:val="28"/>
          <w:szCs w:val="28"/>
        </w:rPr>
        <w:lastRenderedPageBreak/>
        <w:t xml:space="preserve">Жалоба на решения, действия (бездействие) МФЦ либо его руководителя подается для рассмотрения в Департамент экономического развития Ханты-Мансийского автономного округа – Югры. </w:t>
      </w:r>
    </w:p>
    <w:p w14:paraId="0ACB31B8" w14:textId="77777777" w:rsidR="00B914C2" w:rsidRPr="00ED33AA" w:rsidRDefault="00B914C2" w:rsidP="00D8316A">
      <w:pPr>
        <w:tabs>
          <w:tab w:val="left" w:pos="142"/>
        </w:tabs>
        <w:ind w:firstLine="709"/>
        <w:jc w:val="both"/>
        <w:rPr>
          <w:sz w:val="28"/>
          <w:szCs w:val="28"/>
        </w:rPr>
      </w:pPr>
      <w:r w:rsidRPr="00ED33AA">
        <w:rPr>
          <w:sz w:val="28"/>
          <w:szCs w:val="28"/>
        </w:rPr>
        <w:t>Жалоба на решения, действия (бездействие) работника МФЦ подается для рассмотрения руководителю этого МФЦ.</w:t>
      </w:r>
    </w:p>
    <w:p w14:paraId="303F21DB" w14:textId="77777777" w:rsidR="00B914C2" w:rsidRPr="00ED33AA" w:rsidRDefault="00B914C2" w:rsidP="00D8316A">
      <w:pPr>
        <w:tabs>
          <w:tab w:val="left" w:pos="142"/>
        </w:tabs>
        <w:adjustRightInd w:val="0"/>
        <w:ind w:firstLine="709"/>
        <w:jc w:val="both"/>
        <w:rPr>
          <w:rFonts w:eastAsiaTheme="minorHAnsi"/>
          <w:sz w:val="28"/>
          <w:szCs w:val="28"/>
        </w:rPr>
      </w:pPr>
      <w:r w:rsidRPr="00ED33AA">
        <w:rPr>
          <w:rFonts w:eastAsiaTheme="minorHAnsi"/>
          <w:sz w:val="28"/>
          <w:szCs w:val="28"/>
        </w:rPr>
        <w:t xml:space="preserve">Жалобы на решения и действия (бездействие) работников организаций, предусмотренных </w:t>
      </w:r>
      <w:hyperlink r:id="rId142" w:history="1">
        <w:r w:rsidRPr="00ED33AA">
          <w:rPr>
            <w:rFonts w:eastAsiaTheme="minorHAnsi"/>
            <w:sz w:val="28"/>
            <w:szCs w:val="28"/>
          </w:rPr>
          <w:t>частью 1.1 статьи 16</w:t>
        </w:r>
      </w:hyperlink>
      <w:r w:rsidRPr="00ED33AA">
        <w:rPr>
          <w:rFonts w:eastAsiaTheme="minorHAnsi"/>
          <w:sz w:val="28"/>
          <w:szCs w:val="28"/>
        </w:rPr>
        <w:t xml:space="preserve"> Федерального закона </w:t>
      </w:r>
      <w:r w:rsidRPr="00ED33AA">
        <w:rPr>
          <w:sz w:val="28"/>
          <w:szCs w:val="28"/>
          <w:lang w:eastAsia="ar-SA"/>
        </w:rPr>
        <w:t>от 27.07.2010 № 210-ФЗ</w:t>
      </w:r>
      <w:r w:rsidRPr="00ED33AA">
        <w:rPr>
          <w:rFonts w:eastAsiaTheme="minorHAnsi"/>
          <w:sz w:val="28"/>
          <w:szCs w:val="28"/>
        </w:rPr>
        <w:t>, подаются руководителям этих организаций.</w:t>
      </w:r>
    </w:p>
    <w:p w14:paraId="0102A960" w14:textId="77777777" w:rsidR="00B914C2" w:rsidRPr="00ED33AA" w:rsidRDefault="00B914C2" w:rsidP="00D8316A">
      <w:pPr>
        <w:tabs>
          <w:tab w:val="left" w:pos="142"/>
        </w:tabs>
        <w:adjustRightInd w:val="0"/>
        <w:ind w:firstLine="709"/>
        <w:jc w:val="both"/>
        <w:rPr>
          <w:sz w:val="28"/>
          <w:szCs w:val="28"/>
        </w:rPr>
      </w:pPr>
      <w:r w:rsidRPr="00ED33AA">
        <w:rPr>
          <w:sz w:val="28"/>
          <w:szCs w:val="28"/>
        </w:rPr>
        <w:t xml:space="preserve">Особенности подачи и рассмотрения жалобы определяются муниципальным правовым актом. </w:t>
      </w:r>
    </w:p>
    <w:p w14:paraId="12327AD6" w14:textId="77777777" w:rsidR="00483765" w:rsidRPr="00ED33AA" w:rsidRDefault="00483765" w:rsidP="00D8316A">
      <w:pPr>
        <w:tabs>
          <w:tab w:val="left" w:pos="142"/>
        </w:tabs>
        <w:adjustRightInd w:val="0"/>
        <w:ind w:firstLine="709"/>
        <w:jc w:val="both"/>
        <w:rPr>
          <w:sz w:val="28"/>
          <w:szCs w:val="28"/>
        </w:rPr>
      </w:pPr>
    </w:p>
    <w:p w14:paraId="5E28810B" w14:textId="77777777" w:rsidR="00B914C2" w:rsidRPr="00ED33AA" w:rsidRDefault="00B914C2" w:rsidP="00D8316A">
      <w:pPr>
        <w:pStyle w:val="1"/>
        <w:spacing w:line="240" w:lineRule="auto"/>
        <w:jc w:val="center"/>
        <w:rPr>
          <w:rFonts w:ascii="Times New Roman" w:hAnsi="Times New Roman" w:cs="Times New Roman"/>
          <w:color w:val="auto"/>
          <w:sz w:val="28"/>
          <w:szCs w:val="28"/>
        </w:rPr>
      </w:pPr>
      <w:r w:rsidRPr="00ED33AA">
        <w:rPr>
          <w:rFonts w:ascii="Times New Roman" w:hAnsi="Times New Roman" w:cs="Times New Roman"/>
          <w:color w:val="auto"/>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52EB738A" w14:textId="77777777" w:rsidR="00B914C2" w:rsidRPr="00ED33AA" w:rsidRDefault="00B914C2" w:rsidP="00D8316A">
      <w:pPr>
        <w:pStyle w:val="1"/>
        <w:spacing w:line="240" w:lineRule="auto"/>
        <w:ind w:firstLine="540"/>
        <w:jc w:val="center"/>
        <w:rPr>
          <w:rFonts w:ascii="Times New Roman" w:hAnsi="Times New Roman" w:cs="Times New Roman"/>
          <w:color w:val="auto"/>
          <w:sz w:val="28"/>
          <w:szCs w:val="28"/>
        </w:rPr>
      </w:pPr>
    </w:p>
    <w:p w14:paraId="2DBC53B2" w14:textId="48C554F1"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5.3. Информация о порядке подачи и рассмотрения жалобы размещается на информационном стенде Департамента в месте предоставления Муниципальной услуги, на сайте Уполномоченного органа, ЕПГУ, а также предоставляется в устной форме по телефону </w:t>
      </w:r>
      <w:r w:rsidR="00ED2504"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(или) на личном приеме, либо в письменной форме почтовым отправлением по адресу, указанному заявителем (представителем).</w:t>
      </w:r>
    </w:p>
    <w:p w14:paraId="2CE38FFC"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p>
    <w:p w14:paraId="3117727E" w14:textId="7F580E02" w:rsidR="00B914C2" w:rsidRPr="00ED33AA" w:rsidRDefault="00B914C2" w:rsidP="00D8316A">
      <w:pPr>
        <w:pStyle w:val="1"/>
        <w:spacing w:line="240" w:lineRule="auto"/>
        <w:ind w:firstLine="709"/>
        <w:jc w:val="center"/>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 Перечень нормативных правовых актов, регулирующих порядок досудебного (внесудебного) обжалования действий (бездействия) </w:t>
      </w:r>
      <w:r w:rsidR="00ED2504"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(или) решений, принятых (осуществленных) в ходе предоставления Муниципальной услуги</w:t>
      </w:r>
    </w:p>
    <w:p w14:paraId="6B900B3C" w14:textId="77777777" w:rsidR="00B914C2" w:rsidRPr="00ED33AA" w:rsidRDefault="00B914C2" w:rsidP="00D8316A">
      <w:pPr>
        <w:pStyle w:val="1"/>
        <w:spacing w:line="240" w:lineRule="auto"/>
        <w:ind w:firstLine="709"/>
        <w:jc w:val="center"/>
        <w:rPr>
          <w:rFonts w:ascii="Times New Roman" w:hAnsi="Times New Roman" w:cs="Times New Roman"/>
          <w:color w:val="auto"/>
          <w:sz w:val="28"/>
          <w:szCs w:val="28"/>
        </w:rPr>
      </w:pPr>
    </w:p>
    <w:p w14:paraId="100BF73C" w14:textId="555872FF"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5.4. Порядок досудебного (внесудебного) обжалования решений </w:t>
      </w:r>
      <w:r w:rsidR="00ED2504" w:rsidRPr="00ED33AA">
        <w:rPr>
          <w:rFonts w:ascii="Times New Roman" w:hAnsi="Times New Roman" w:cs="Times New Roman"/>
          <w:color w:val="auto"/>
          <w:sz w:val="28"/>
          <w:szCs w:val="28"/>
        </w:rPr>
        <w:br/>
      </w:r>
      <w:r w:rsidRPr="00ED33AA">
        <w:rPr>
          <w:rFonts w:ascii="Times New Roman" w:hAnsi="Times New Roman" w:cs="Times New Roman"/>
          <w:color w:val="auto"/>
          <w:sz w:val="28"/>
          <w:szCs w:val="28"/>
        </w:rPr>
        <w:t>и действий (бездействия) уполномоченного органа, предоставляющего муниципальную услугу,</w:t>
      </w:r>
      <w:r w:rsidRPr="00ED33AA">
        <w:rPr>
          <w:rFonts w:ascii="Times New Roman" w:hAnsi="Times New Roman" w:cs="Times New Roman"/>
          <w:strike/>
          <w:color w:val="auto"/>
          <w:sz w:val="28"/>
          <w:szCs w:val="28"/>
        </w:rPr>
        <w:t xml:space="preserve"> </w:t>
      </w:r>
      <w:r w:rsidRPr="00ED33AA">
        <w:rPr>
          <w:rFonts w:ascii="Times New Roman" w:hAnsi="Times New Roman" w:cs="Times New Roman"/>
          <w:color w:val="auto"/>
          <w:sz w:val="28"/>
          <w:szCs w:val="28"/>
        </w:rPr>
        <w:t>а также его должностных лиц регулируется:</w:t>
      </w:r>
    </w:p>
    <w:p w14:paraId="361864C8" w14:textId="77777777" w:rsidR="00B914C2" w:rsidRPr="00ED33AA" w:rsidRDefault="00B914C2" w:rsidP="00D8316A">
      <w:pPr>
        <w:pStyle w:val="1"/>
        <w:spacing w:line="240" w:lineRule="auto"/>
        <w:ind w:firstLine="709"/>
        <w:rPr>
          <w:rFonts w:ascii="Times New Roman" w:hAnsi="Times New Roman" w:cs="Times New Roman"/>
          <w:color w:val="auto"/>
          <w:sz w:val="28"/>
          <w:szCs w:val="28"/>
        </w:rPr>
      </w:pPr>
      <w:r w:rsidRPr="00ED33AA">
        <w:rPr>
          <w:rFonts w:ascii="Times New Roman" w:hAnsi="Times New Roman" w:cs="Times New Roman"/>
          <w:color w:val="auto"/>
          <w:sz w:val="28"/>
          <w:szCs w:val="28"/>
        </w:rPr>
        <w:t xml:space="preserve">Федеральным </w:t>
      </w:r>
      <w:hyperlink r:id="rId143">
        <w:r w:rsidRPr="00ED33AA">
          <w:rPr>
            <w:rFonts w:ascii="Times New Roman" w:hAnsi="Times New Roman" w:cs="Times New Roman"/>
            <w:color w:val="auto"/>
            <w:sz w:val="28"/>
            <w:szCs w:val="28"/>
          </w:rPr>
          <w:t>законом</w:t>
        </w:r>
      </w:hyperlink>
      <w:r w:rsidRPr="00ED33AA">
        <w:rPr>
          <w:rFonts w:ascii="Times New Roman" w:hAnsi="Times New Roman" w:cs="Times New Roman"/>
          <w:color w:val="auto"/>
          <w:sz w:val="28"/>
          <w:szCs w:val="28"/>
        </w:rPr>
        <w:t xml:space="preserve"> от 27.07.2010 № 210-ФЗ;</w:t>
      </w:r>
    </w:p>
    <w:p w14:paraId="60DF1808" w14:textId="1356ADD9" w:rsidR="00B914C2" w:rsidRPr="00ED33AA" w:rsidRDefault="0072179A" w:rsidP="00D8316A">
      <w:pPr>
        <w:pStyle w:val="1"/>
        <w:spacing w:line="240" w:lineRule="auto"/>
        <w:ind w:firstLine="709"/>
        <w:rPr>
          <w:rFonts w:ascii="Times New Roman" w:hAnsi="Times New Roman" w:cs="Times New Roman"/>
          <w:color w:val="auto"/>
          <w:sz w:val="28"/>
          <w:szCs w:val="28"/>
        </w:rPr>
      </w:pPr>
      <w:hyperlink r:id="rId144">
        <w:r w:rsidR="00B914C2" w:rsidRPr="00ED33AA">
          <w:rPr>
            <w:rFonts w:ascii="Times New Roman" w:hAnsi="Times New Roman" w:cs="Times New Roman"/>
            <w:color w:val="auto"/>
            <w:sz w:val="28"/>
            <w:szCs w:val="28"/>
          </w:rPr>
          <w:t>постановлением</w:t>
        </w:r>
      </w:hyperlink>
      <w:r w:rsidR="00B914C2" w:rsidRPr="00ED33AA">
        <w:rPr>
          <w:rFonts w:ascii="Times New Roman" w:hAnsi="Times New Roman" w:cs="Times New Roman"/>
          <w:color w:val="auto"/>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w:t>
      </w:r>
      <w:r w:rsidR="00ED2504" w:rsidRPr="00ED33AA">
        <w:rPr>
          <w:rFonts w:ascii="Times New Roman" w:hAnsi="Times New Roman" w:cs="Times New Roman"/>
          <w:color w:val="auto"/>
          <w:sz w:val="28"/>
          <w:szCs w:val="28"/>
        </w:rPr>
        <w:br/>
      </w:r>
      <w:r w:rsidR="00B914C2" w:rsidRPr="00ED33AA">
        <w:rPr>
          <w:rFonts w:ascii="Times New Roman" w:hAnsi="Times New Roman" w:cs="Times New Roman"/>
          <w:color w:val="auto"/>
          <w:sz w:val="28"/>
          <w:szCs w:val="28"/>
        </w:rPr>
        <w:t>при предоставлении государственных и муниципальных услуг».</w:t>
      </w:r>
    </w:p>
    <w:p w14:paraId="69A9E0C4" w14:textId="4AFE1F89" w:rsidR="00B914C2" w:rsidRPr="00ED33AA" w:rsidRDefault="0072179A" w:rsidP="00D8316A">
      <w:pPr>
        <w:tabs>
          <w:tab w:val="left" w:pos="142"/>
        </w:tabs>
        <w:adjustRightInd w:val="0"/>
        <w:ind w:firstLine="709"/>
        <w:jc w:val="both"/>
        <w:rPr>
          <w:sz w:val="28"/>
          <w:szCs w:val="28"/>
        </w:rPr>
      </w:pPr>
      <w:hyperlink r:id="rId145" w:history="1">
        <w:r w:rsidR="00B914C2" w:rsidRPr="00ED33AA">
          <w:rPr>
            <w:sz w:val="28"/>
            <w:szCs w:val="28"/>
          </w:rPr>
          <w:t>постановлением</w:t>
        </w:r>
      </w:hyperlink>
      <w:r w:rsidR="00B914C2" w:rsidRPr="00ED33AA">
        <w:rPr>
          <w:sz w:val="28"/>
          <w:szCs w:val="28"/>
        </w:rPr>
        <w:t xml:space="preserve"> </w:t>
      </w:r>
      <w:r w:rsidR="00B914C2" w:rsidRPr="00ED33AA">
        <w:rPr>
          <w:rFonts w:eastAsia="Calibri"/>
          <w:sz w:val="28"/>
          <w:szCs w:val="28"/>
        </w:rPr>
        <w:t xml:space="preserve">Администрации района от 24.02.2016 № 52 </w:t>
      </w:r>
      <w:r w:rsidR="00483765" w:rsidRPr="00ED33AA">
        <w:rPr>
          <w:rFonts w:eastAsia="Calibri"/>
          <w:sz w:val="28"/>
          <w:szCs w:val="28"/>
        </w:rPr>
        <w:br/>
      </w:r>
      <w:r w:rsidR="00B914C2" w:rsidRPr="00ED33AA">
        <w:rPr>
          <w:rFonts w:eastAsia="Calibri"/>
          <w:sz w:val="28"/>
          <w:szCs w:val="28"/>
        </w:rPr>
        <w:t xml:space="preserve">«Об утверждении Правил подачи и рассмотрения жалоб на решения </w:t>
      </w:r>
      <w:r w:rsidR="00483765" w:rsidRPr="00ED33AA">
        <w:rPr>
          <w:rFonts w:eastAsia="Calibri"/>
          <w:sz w:val="28"/>
          <w:szCs w:val="28"/>
        </w:rPr>
        <w:br/>
      </w:r>
      <w:r w:rsidR="00B914C2" w:rsidRPr="00ED33AA">
        <w:rPr>
          <w:rFonts w:eastAsia="Calibri"/>
          <w:sz w:val="28"/>
          <w:szCs w:val="28"/>
        </w:rPr>
        <w:t>и действия (бездействие) Администрации Ханты-Мансийского района, предоставляющей муниципальные услуги, и ее должностных лиц, муниципальных служащих».</w:t>
      </w:r>
    </w:p>
    <w:p w14:paraId="07075F44" w14:textId="77777777" w:rsidR="00B914C2" w:rsidRPr="00ED33AA" w:rsidRDefault="00B914C2" w:rsidP="00D8316A">
      <w:pPr>
        <w:pStyle w:val="1"/>
        <w:spacing w:line="240" w:lineRule="auto"/>
        <w:rPr>
          <w:color w:val="auto"/>
        </w:rPr>
      </w:pPr>
    </w:p>
    <w:p w14:paraId="40DE551F" w14:textId="77777777" w:rsidR="00B914C2" w:rsidRPr="00ED33AA" w:rsidRDefault="00B914C2" w:rsidP="00D8316A">
      <w:pPr>
        <w:pStyle w:val="1"/>
        <w:spacing w:line="240" w:lineRule="auto"/>
        <w:rPr>
          <w:color w:val="auto"/>
        </w:rPr>
      </w:pPr>
    </w:p>
    <w:p w14:paraId="3D408B7C" w14:textId="77777777" w:rsidR="00ED2504" w:rsidRPr="00ED33AA" w:rsidRDefault="00ED2504" w:rsidP="00D8316A">
      <w:pPr>
        <w:pStyle w:val="1"/>
        <w:spacing w:line="240" w:lineRule="auto"/>
        <w:rPr>
          <w:color w:val="auto"/>
        </w:rPr>
      </w:pPr>
    </w:p>
    <w:p w14:paraId="7033EEA2" w14:textId="77777777" w:rsidR="00ED2504" w:rsidRPr="00ED33AA" w:rsidRDefault="00ED2504" w:rsidP="00D8316A">
      <w:pPr>
        <w:pStyle w:val="1"/>
        <w:spacing w:line="240" w:lineRule="auto"/>
        <w:rPr>
          <w:color w:val="auto"/>
        </w:rPr>
      </w:pPr>
    </w:p>
    <w:p w14:paraId="2C74608D" w14:textId="77777777" w:rsidR="00B914C2" w:rsidRPr="00ED33AA" w:rsidRDefault="00B914C2" w:rsidP="00D8316A">
      <w:pPr>
        <w:pStyle w:val="1"/>
        <w:spacing w:line="240" w:lineRule="auto"/>
        <w:jc w:val="right"/>
        <w:outlineLvl w:val="1"/>
        <w:rPr>
          <w:rFonts w:ascii="Times New Roman" w:hAnsi="Times New Roman" w:cs="Times New Roman"/>
          <w:color w:val="auto"/>
          <w:sz w:val="24"/>
          <w:szCs w:val="24"/>
        </w:rPr>
      </w:pPr>
      <w:r w:rsidRPr="00ED33AA">
        <w:rPr>
          <w:rFonts w:ascii="Times New Roman" w:hAnsi="Times New Roman" w:cs="Times New Roman"/>
          <w:color w:val="auto"/>
          <w:sz w:val="24"/>
          <w:szCs w:val="24"/>
        </w:rPr>
        <w:lastRenderedPageBreak/>
        <w:t>Приложение 1</w:t>
      </w:r>
    </w:p>
    <w:p w14:paraId="07A8D658" w14:textId="77777777" w:rsidR="00B914C2" w:rsidRPr="00ED33AA" w:rsidRDefault="00B914C2" w:rsidP="00D8316A">
      <w:pPr>
        <w:pStyle w:val="1"/>
        <w:spacing w:line="240" w:lineRule="auto"/>
        <w:jc w:val="right"/>
        <w:rPr>
          <w:rFonts w:ascii="Times New Roman" w:hAnsi="Times New Roman" w:cs="Times New Roman"/>
          <w:strike/>
          <w:color w:val="auto"/>
          <w:sz w:val="24"/>
          <w:szCs w:val="24"/>
        </w:rPr>
      </w:pPr>
      <w:r w:rsidRPr="00ED33AA">
        <w:rPr>
          <w:rFonts w:ascii="Times New Roman" w:hAnsi="Times New Roman" w:cs="Times New Roman"/>
          <w:color w:val="auto"/>
          <w:sz w:val="24"/>
          <w:szCs w:val="24"/>
        </w:rPr>
        <w:t xml:space="preserve">к административному регламенту </w:t>
      </w:r>
    </w:p>
    <w:p w14:paraId="7333AEA1" w14:textId="77777777" w:rsidR="00B914C2" w:rsidRPr="00ED33AA" w:rsidRDefault="00B914C2" w:rsidP="00D8316A">
      <w:pPr>
        <w:pStyle w:val="1"/>
        <w:spacing w:line="240" w:lineRule="auto"/>
        <w:jc w:val="center"/>
        <w:rPr>
          <w:color w:val="auto"/>
        </w:rPr>
      </w:pPr>
    </w:p>
    <w:p w14:paraId="20BF4D54" w14:textId="77777777" w:rsidR="00B914C2" w:rsidRPr="00ED33AA" w:rsidRDefault="00B914C2" w:rsidP="00D8316A">
      <w:pPr>
        <w:widowControl w:val="0"/>
        <w:jc w:val="center"/>
        <w:rPr>
          <w:sz w:val="26"/>
          <w:szCs w:val="26"/>
          <w:lang w:bidi="ru-RU"/>
        </w:rPr>
      </w:pPr>
      <w:bookmarkStart w:id="18" w:name="P556"/>
      <w:bookmarkEnd w:id="18"/>
      <w:r w:rsidRPr="00ED33AA">
        <w:rPr>
          <w:bCs/>
          <w:sz w:val="26"/>
          <w:szCs w:val="26"/>
          <w:lang w:bidi="ru-RU"/>
        </w:rPr>
        <w:t>Форма разрешения на осуществление земляных работ</w:t>
      </w:r>
    </w:p>
    <w:p w14:paraId="66064649" w14:textId="77777777" w:rsidR="00B914C2" w:rsidRPr="00ED33AA" w:rsidRDefault="00B914C2" w:rsidP="00D8316A">
      <w:pPr>
        <w:widowControl w:val="0"/>
        <w:jc w:val="center"/>
        <w:rPr>
          <w:sz w:val="26"/>
          <w:szCs w:val="26"/>
          <w:lang w:bidi="ru-RU"/>
        </w:rPr>
      </w:pPr>
      <w:r w:rsidRPr="00ED33AA">
        <w:rPr>
          <w:sz w:val="26"/>
          <w:szCs w:val="26"/>
          <w:lang w:bidi="ru-RU"/>
        </w:rPr>
        <w:t>Разрешение</w:t>
      </w:r>
    </w:p>
    <w:p w14:paraId="19C35642" w14:textId="77777777" w:rsidR="00B914C2" w:rsidRPr="00ED33AA" w:rsidRDefault="00B914C2" w:rsidP="00D8316A">
      <w:pPr>
        <w:widowControl w:val="0"/>
        <w:jc w:val="center"/>
        <w:rPr>
          <w:sz w:val="26"/>
          <w:szCs w:val="26"/>
          <w:lang w:bidi="ru-RU"/>
        </w:rPr>
      </w:pPr>
    </w:p>
    <w:p w14:paraId="75D0DF7D" w14:textId="77777777" w:rsidR="00B914C2" w:rsidRPr="00ED33AA" w:rsidRDefault="00B914C2" w:rsidP="00D8316A">
      <w:pPr>
        <w:widowControl w:val="0"/>
        <w:tabs>
          <w:tab w:val="left" w:leader="underscore" w:pos="1666"/>
          <w:tab w:val="left" w:leader="underscore" w:pos="7409"/>
        </w:tabs>
        <w:jc w:val="center"/>
        <w:rPr>
          <w:sz w:val="26"/>
          <w:szCs w:val="26"/>
          <w:lang w:bidi="ru-RU"/>
        </w:rPr>
      </w:pPr>
      <w:r w:rsidRPr="00ED33AA">
        <w:rPr>
          <w:sz w:val="26"/>
          <w:szCs w:val="26"/>
          <w:lang w:bidi="ru-RU"/>
        </w:rPr>
        <w:t xml:space="preserve">№ </w:t>
      </w:r>
      <w:r w:rsidRPr="00ED33AA">
        <w:rPr>
          <w:sz w:val="26"/>
          <w:szCs w:val="26"/>
          <w:lang w:bidi="ru-RU"/>
        </w:rPr>
        <w:tab/>
        <w:t xml:space="preserve"> Дата</w:t>
      </w:r>
      <w:r w:rsidRPr="00ED33AA">
        <w:rPr>
          <w:sz w:val="26"/>
          <w:szCs w:val="26"/>
          <w:lang w:bidi="ru-RU"/>
        </w:rPr>
        <w:tab/>
      </w:r>
    </w:p>
    <w:p w14:paraId="691AC37B" w14:textId="77777777" w:rsidR="00B914C2" w:rsidRPr="00ED33AA" w:rsidRDefault="00B914C2" w:rsidP="00D8316A">
      <w:pPr>
        <w:widowControl w:val="0"/>
        <w:pBdr>
          <w:top w:val="single" w:sz="4" w:space="0" w:color="auto"/>
        </w:pBdr>
        <w:jc w:val="both"/>
        <w:rPr>
          <w:sz w:val="26"/>
          <w:szCs w:val="26"/>
          <w:lang w:bidi="ru-RU"/>
        </w:rPr>
      </w:pPr>
      <w:r w:rsidRPr="00ED33AA">
        <w:rPr>
          <w:sz w:val="26"/>
          <w:szCs w:val="26"/>
          <w:lang w:bidi="ru-RU"/>
        </w:rPr>
        <w:t>(наименование уполномоченного органа местного самоуправления)</w:t>
      </w:r>
    </w:p>
    <w:p w14:paraId="42CA364D" w14:textId="77777777" w:rsidR="00B914C2" w:rsidRPr="00ED33AA" w:rsidRDefault="00B914C2" w:rsidP="00D8316A">
      <w:pPr>
        <w:widowControl w:val="0"/>
        <w:tabs>
          <w:tab w:val="left" w:leader="underscore" w:pos="8903"/>
        </w:tabs>
        <w:jc w:val="both"/>
        <w:rPr>
          <w:sz w:val="26"/>
          <w:szCs w:val="26"/>
          <w:lang w:bidi="ru-RU"/>
        </w:rPr>
      </w:pPr>
      <w:r w:rsidRPr="00ED33AA">
        <w:rPr>
          <w:sz w:val="26"/>
          <w:szCs w:val="26"/>
          <w:lang w:bidi="ru-RU"/>
        </w:rPr>
        <w:fldChar w:fldCharType="begin"/>
      </w:r>
      <w:r w:rsidRPr="00ED33AA">
        <w:rPr>
          <w:sz w:val="26"/>
          <w:szCs w:val="26"/>
          <w:lang w:bidi="ru-RU"/>
        </w:rPr>
        <w:instrText xml:space="preserve"> TOC \o "1-5" \h \z </w:instrText>
      </w:r>
      <w:r w:rsidRPr="00ED33AA">
        <w:rPr>
          <w:sz w:val="26"/>
          <w:szCs w:val="26"/>
          <w:lang w:bidi="ru-RU"/>
        </w:rPr>
        <w:fldChar w:fldCharType="separate"/>
      </w:r>
      <w:r w:rsidRPr="00ED33AA">
        <w:rPr>
          <w:sz w:val="26"/>
          <w:szCs w:val="26"/>
          <w:lang w:bidi="ru-RU"/>
        </w:rPr>
        <w:t>Наименование заявителя (заказчика):</w:t>
      </w:r>
      <w:r w:rsidRPr="00ED33AA">
        <w:rPr>
          <w:sz w:val="26"/>
          <w:szCs w:val="26"/>
          <w:lang w:bidi="ru-RU"/>
        </w:rPr>
        <w:tab/>
        <w:t>.</w:t>
      </w:r>
    </w:p>
    <w:p w14:paraId="62920209" w14:textId="77777777" w:rsidR="00B914C2" w:rsidRPr="00ED33AA" w:rsidRDefault="00B914C2" w:rsidP="00D8316A">
      <w:pPr>
        <w:widowControl w:val="0"/>
        <w:tabs>
          <w:tab w:val="left" w:leader="underscore" w:pos="8903"/>
        </w:tabs>
        <w:jc w:val="both"/>
        <w:rPr>
          <w:sz w:val="26"/>
          <w:szCs w:val="26"/>
          <w:lang w:bidi="ru-RU"/>
        </w:rPr>
      </w:pPr>
      <w:r w:rsidRPr="00ED33AA">
        <w:rPr>
          <w:sz w:val="26"/>
          <w:szCs w:val="26"/>
          <w:lang w:bidi="ru-RU"/>
        </w:rPr>
        <w:t xml:space="preserve">Адрес осуществления земляных работ: </w:t>
      </w:r>
      <w:r w:rsidRPr="00ED33AA">
        <w:rPr>
          <w:sz w:val="26"/>
          <w:szCs w:val="26"/>
          <w:lang w:bidi="ru-RU"/>
        </w:rPr>
        <w:tab/>
        <w:t>.</w:t>
      </w:r>
    </w:p>
    <w:p w14:paraId="1664F9D9" w14:textId="77777777" w:rsidR="00B914C2" w:rsidRPr="00ED33AA" w:rsidRDefault="00B914C2" w:rsidP="00D8316A">
      <w:pPr>
        <w:widowControl w:val="0"/>
        <w:tabs>
          <w:tab w:val="left" w:leader="underscore" w:pos="4308"/>
        </w:tabs>
        <w:jc w:val="both"/>
        <w:rPr>
          <w:sz w:val="26"/>
          <w:szCs w:val="26"/>
          <w:lang w:bidi="ru-RU"/>
        </w:rPr>
      </w:pPr>
      <w:r w:rsidRPr="00ED33AA">
        <w:rPr>
          <w:sz w:val="26"/>
          <w:szCs w:val="26"/>
          <w:lang w:bidi="ru-RU"/>
        </w:rPr>
        <w:t>Наименование работ:</w:t>
      </w:r>
      <w:r w:rsidRPr="00ED33AA">
        <w:rPr>
          <w:sz w:val="26"/>
          <w:szCs w:val="26"/>
          <w:lang w:bidi="ru-RU"/>
        </w:rPr>
        <w:tab/>
        <w:t>.</w:t>
      </w:r>
    </w:p>
    <w:p w14:paraId="3AD1C6DC" w14:textId="77777777" w:rsidR="00B914C2" w:rsidRPr="00ED33AA" w:rsidRDefault="00B914C2" w:rsidP="00D8316A">
      <w:pPr>
        <w:widowControl w:val="0"/>
        <w:tabs>
          <w:tab w:val="left" w:pos="7117"/>
          <w:tab w:val="left" w:pos="8367"/>
        </w:tabs>
        <w:jc w:val="both"/>
        <w:rPr>
          <w:sz w:val="26"/>
          <w:szCs w:val="26"/>
          <w:lang w:bidi="ru-RU"/>
        </w:rPr>
      </w:pPr>
      <w:r w:rsidRPr="00ED33AA">
        <w:rPr>
          <w:sz w:val="26"/>
          <w:szCs w:val="26"/>
          <w:lang w:bidi="ru-RU"/>
        </w:rPr>
        <w:t>Вид и объём вскрываемого покрытия (вид/объём в___________</w:t>
      </w:r>
      <w:r w:rsidRPr="00ED33AA">
        <w:rPr>
          <w:sz w:val="26"/>
          <w:szCs w:val="26"/>
          <w:lang w:bidi="ru-RU"/>
        </w:rPr>
        <w:tab/>
        <w:t>м</w:t>
      </w:r>
      <w:r w:rsidRPr="00ED33AA">
        <w:rPr>
          <w:sz w:val="26"/>
          <w:szCs w:val="26"/>
          <w:vertAlign w:val="superscript"/>
          <w:lang w:bidi="ru-RU"/>
        </w:rPr>
        <w:t>3</w:t>
      </w:r>
      <w:r w:rsidRPr="00ED33AA">
        <w:rPr>
          <w:sz w:val="26"/>
          <w:szCs w:val="26"/>
          <w:lang w:bidi="ru-RU"/>
        </w:rPr>
        <w:t xml:space="preserve"> или____</w:t>
      </w:r>
      <w:r w:rsidRPr="00ED33AA">
        <w:rPr>
          <w:sz w:val="26"/>
          <w:szCs w:val="26"/>
          <w:lang w:bidi="ru-RU"/>
        </w:rPr>
        <w:tab/>
        <w:t>кв. м):</w:t>
      </w:r>
    </w:p>
    <w:p w14:paraId="1CC6B546" w14:textId="77777777" w:rsidR="00B914C2" w:rsidRPr="00ED33AA" w:rsidRDefault="00B914C2" w:rsidP="00D8316A">
      <w:pPr>
        <w:widowControl w:val="0"/>
        <w:tabs>
          <w:tab w:val="left" w:leader="underscore" w:pos="5499"/>
          <w:tab w:val="left" w:leader="underscore" w:pos="7117"/>
        </w:tabs>
        <w:jc w:val="both"/>
        <w:rPr>
          <w:sz w:val="26"/>
          <w:szCs w:val="26"/>
          <w:lang w:bidi="ru-RU"/>
        </w:rPr>
      </w:pPr>
      <w:r w:rsidRPr="00ED33AA">
        <w:rPr>
          <w:sz w:val="26"/>
          <w:szCs w:val="26"/>
          <w:lang w:bidi="ru-RU"/>
        </w:rPr>
        <w:t>Период осуществления земляных работ: с</w:t>
      </w:r>
      <w:r w:rsidRPr="00ED33AA">
        <w:rPr>
          <w:sz w:val="26"/>
          <w:szCs w:val="26"/>
          <w:lang w:bidi="ru-RU"/>
        </w:rPr>
        <w:tab/>
        <w:t>по</w:t>
      </w:r>
      <w:r w:rsidRPr="00ED33AA">
        <w:rPr>
          <w:sz w:val="26"/>
          <w:szCs w:val="26"/>
          <w:lang w:bidi="ru-RU"/>
        </w:rPr>
        <w:tab/>
        <w:t>.</w:t>
      </w:r>
      <w:r w:rsidRPr="00ED33AA">
        <w:rPr>
          <w:sz w:val="26"/>
          <w:szCs w:val="26"/>
          <w:lang w:bidi="ru-RU"/>
        </w:rPr>
        <w:fldChar w:fldCharType="end"/>
      </w:r>
    </w:p>
    <w:p w14:paraId="0E24FF9F" w14:textId="77777777" w:rsidR="00B914C2" w:rsidRPr="00ED33AA" w:rsidRDefault="00B914C2" w:rsidP="00D8316A">
      <w:pPr>
        <w:widowControl w:val="0"/>
        <w:tabs>
          <w:tab w:val="left" w:pos="7117"/>
          <w:tab w:val="left" w:pos="8367"/>
        </w:tabs>
        <w:jc w:val="both"/>
        <w:rPr>
          <w:sz w:val="26"/>
          <w:szCs w:val="26"/>
          <w:lang w:bidi="ru-RU"/>
        </w:rPr>
      </w:pPr>
      <w:r w:rsidRPr="00ED33AA">
        <w:rPr>
          <w:sz w:val="26"/>
          <w:szCs w:val="26"/>
          <w:lang w:bidi="ru-RU"/>
        </w:rPr>
        <w:t>Наименование подрядной организации, осуществляющей земляные работы:</w:t>
      </w:r>
    </w:p>
    <w:p w14:paraId="3C6F2B49" w14:textId="77777777" w:rsidR="00B914C2" w:rsidRPr="00ED33AA" w:rsidRDefault="00B914C2" w:rsidP="00D8316A">
      <w:pPr>
        <w:widowControl w:val="0"/>
        <w:jc w:val="both"/>
        <w:rPr>
          <w:sz w:val="26"/>
          <w:szCs w:val="26"/>
          <w:lang w:bidi="ru-RU"/>
        </w:rPr>
      </w:pPr>
      <w:r w:rsidRPr="00ED33AA">
        <w:rPr>
          <w:sz w:val="26"/>
          <w:szCs w:val="26"/>
          <w:lang w:bidi="ru-RU"/>
        </w:rPr>
        <w:t>Сведения о должностных лицах, ответственных за осуществление земляных работ:</w:t>
      </w:r>
    </w:p>
    <w:p w14:paraId="0FDC7606" w14:textId="77777777" w:rsidR="00B914C2" w:rsidRPr="00ED33AA" w:rsidRDefault="00B914C2" w:rsidP="00D8316A">
      <w:pPr>
        <w:widowControl w:val="0"/>
        <w:jc w:val="both"/>
        <w:rPr>
          <w:sz w:val="26"/>
          <w:szCs w:val="26"/>
          <w:lang w:bidi="ru-RU"/>
        </w:rPr>
      </w:pPr>
      <w:r w:rsidRPr="00ED33AA">
        <w:rPr>
          <w:sz w:val="26"/>
          <w:szCs w:val="26"/>
          <w:lang w:bidi="ru-RU"/>
        </w:rPr>
        <w:t>Наименование подрядной организации, выполняющей работы по восстановлению благоустройства:</w:t>
      </w:r>
    </w:p>
    <w:tbl>
      <w:tblPr>
        <w:tblOverlap w:val="never"/>
        <w:tblW w:w="0" w:type="auto"/>
        <w:tblLayout w:type="fixed"/>
        <w:tblCellMar>
          <w:left w:w="10" w:type="dxa"/>
          <w:right w:w="10" w:type="dxa"/>
        </w:tblCellMar>
        <w:tblLook w:val="0000" w:firstRow="0" w:lastRow="0" w:firstColumn="0" w:lastColumn="0" w:noHBand="0" w:noVBand="0"/>
      </w:tblPr>
      <w:tblGrid>
        <w:gridCol w:w="4175"/>
        <w:gridCol w:w="4529"/>
      </w:tblGrid>
      <w:tr w:rsidR="00ED33AA" w:rsidRPr="00ED33AA" w14:paraId="2C001CAB" w14:textId="77777777" w:rsidTr="001E4D1B">
        <w:trPr>
          <w:trHeight w:hRule="exact" w:val="575"/>
        </w:trPr>
        <w:tc>
          <w:tcPr>
            <w:tcW w:w="4175" w:type="dxa"/>
            <w:tcBorders>
              <w:top w:val="single" w:sz="4" w:space="0" w:color="auto"/>
              <w:left w:val="single" w:sz="4" w:space="0" w:color="auto"/>
              <w:bottom w:val="single" w:sz="4" w:space="0" w:color="auto"/>
            </w:tcBorders>
            <w:shd w:val="clear" w:color="auto" w:fill="FFFFFF"/>
          </w:tcPr>
          <w:p w14:paraId="17A88A3E" w14:textId="77777777" w:rsidR="00B914C2" w:rsidRPr="00ED33AA" w:rsidRDefault="00B914C2" w:rsidP="00D8316A">
            <w:pPr>
              <w:widowControl w:val="0"/>
              <w:rPr>
                <w:sz w:val="26"/>
                <w:szCs w:val="26"/>
                <w:lang w:bidi="ru-RU"/>
              </w:rPr>
            </w:pPr>
            <w:r w:rsidRPr="00ED33AA">
              <w:rPr>
                <w:sz w:val="26"/>
                <w:szCs w:val="26"/>
                <w:lang w:bidi="ru-RU"/>
              </w:rPr>
              <w:t>Отметка о продлении</w:t>
            </w:r>
          </w:p>
        </w:tc>
        <w:tc>
          <w:tcPr>
            <w:tcW w:w="4529" w:type="dxa"/>
            <w:tcBorders>
              <w:top w:val="single" w:sz="4" w:space="0" w:color="auto"/>
              <w:left w:val="single" w:sz="4" w:space="0" w:color="auto"/>
              <w:bottom w:val="single" w:sz="4" w:space="0" w:color="auto"/>
              <w:right w:val="single" w:sz="4" w:space="0" w:color="auto"/>
            </w:tcBorders>
            <w:shd w:val="clear" w:color="auto" w:fill="FFFFFF"/>
          </w:tcPr>
          <w:p w14:paraId="37CC19A2" w14:textId="77777777" w:rsidR="00B914C2" w:rsidRPr="00ED33AA" w:rsidRDefault="00B914C2" w:rsidP="00D8316A">
            <w:pPr>
              <w:widowControl w:val="0"/>
              <w:rPr>
                <w:rFonts w:ascii="Microsoft Sans Serif" w:eastAsia="Microsoft Sans Serif" w:hAnsi="Microsoft Sans Serif" w:cs="Microsoft Sans Serif"/>
                <w:sz w:val="26"/>
                <w:szCs w:val="26"/>
                <w:lang w:bidi="ru-RU"/>
              </w:rPr>
            </w:pPr>
          </w:p>
        </w:tc>
      </w:tr>
    </w:tbl>
    <w:p w14:paraId="1B58842C" w14:textId="77777777" w:rsidR="00B914C2" w:rsidRPr="00ED33AA" w:rsidRDefault="00B914C2" w:rsidP="00D8316A">
      <w:pPr>
        <w:widowControl w:val="0"/>
        <w:rPr>
          <w:rFonts w:ascii="Microsoft Sans Serif" w:eastAsia="Microsoft Sans Serif" w:hAnsi="Microsoft Sans Serif" w:cs="Microsoft Sans Serif"/>
          <w:sz w:val="26"/>
          <w:szCs w:val="26"/>
          <w:lang w:bidi="ru-RU"/>
        </w:rPr>
      </w:pPr>
    </w:p>
    <w:p w14:paraId="2DD33A5E" w14:textId="77777777" w:rsidR="00B914C2" w:rsidRPr="00ED33AA" w:rsidRDefault="00B914C2" w:rsidP="00D8316A">
      <w:pPr>
        <w:widowControl w:val="0"/>
        <w:tabs>
          <w:tab w:val="left" w:leader="underscore" w:pos="8903"/>
        </w:tabs>
        <w:jc w:val="both"/>
        <w:rPr>
          <w:sz w:val="26"/>
          <w:szCs w:val="26"/>
          <w:lang w:bidi="ru-RU"/>
        </w:rPr>
      </w:pPr>
      <w:r w:rsidRPr="00ED33AA">
        <w:rPr>
          <w:noProof/>
          <w:sz w:val="26"/>
          <w:szCs w:val="26"/>
        </w:rPr>
        <mc:AlternateContent>
          <mc:Choice Requires="wps">
            <w:drawing>
              <wp:anchor distT="0" distB="0" distL="114300" distR="114300" simplePos="0" relativeHeight="251659264" behindDoc="0" locked="0" layoutInCell="1" allowOverlap="1" wp14:anchorId="6724D43B" wp14:editId="0AEEBFFE">
                <wp:simplePos x="0" y="0"/>
                <wp:positionH relativeFrom="column">
                  <wp:posOffset>3104037</wp:posOffset>
                </wp:positionH>
                <wp:positionV relativeFrom="paragraph">
                  <wp:posOffset>384818</wp:posOffset>
                </wp:positionV>
                <wp:extent cx="1808034" cy="611802"/>
                <wp:effectExtent l="0" t="0" r="20955"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034" cy="611802"/>
                        </a:xfrm>
                        <a:prstGeom prst="rect">
                          <a:avLst/>
                        </a:prstGeom>
                        <a:solidFill>
                          <a:srgbClr val="FFFFFF"/>
                        </a:solidFill>
                        <a:ln w="9525">
                          <a:solidFill>
                            <a:srgbClr val="000000"/>
                          </a:solidFill>
                          <a:miter lim="800000"/>
                          <a:headEnd/>
                          <a:tailEnd/>
                        </a:ln>
                      </wps:spPr>
                      <wps:txbx>
                        <w:txbxContent>
                          <w:p w14:paraId="7F21972D" w14:textId="77777777" w:rsidR="00F4201A" w:rsidRPr="007608EC" w:rsidRDefault="00F4201A" w:rsidP="00B914C2">
                            <w:r>
                              <w:t>Сведения о сертификате электронной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4D43B" id="Прямоугольник 3" o:spid="_x0000_s1026" style="position:absolute;left:0;text-align:left;margin-left:244.4pt;margin-top:30.3pt;width:142.35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Y/TAIAAFgEAAAOAAAAZHJzL2Uyb0RvYy54bWysVM1uEzEQviPxDpbvdHeTtKSrbKoqpQip&#10;QKXCAzheb9bCa5uxk005IfWKxCPwEFwQP32GzRsx9qYhBU6IPVgez/jzN9/M7ORk3SiyEuCk0QXN&#10;DlJKhOamlHpR0Nevzh+NKXGe6ZIpo0VBr4WjJ9OHDyatzcXA1EaVAgiCaJe3tqC19zZPEsdr0TB3&#10;YKzQ6KwMNMyjCYukBNYieqOSQZoeJa2B0oLhwjk8PeuddBrxq0pw/7KqnPBEFRS5+bhCXOdhTaYT&#10;li+A2VryLQ32DywaJjU+uoM6Y56RJcg/oBrJwThT+QNumsRUleQi5oDZZOlv2VzVzIqYC4rj7E4m&#10;9/9g+YvVJRBZFnRIiWYNlqj7tHm/+dh97243N93n7rb7tvnQ/ei+dF/JMOjVWpfjtSt7CSFjZy8M&#10;f+OINrOa6YU4BTBtLViJLLMQn9y7EAyHV8m8fW5KfI4tvYnSrStoAiCKQtaxQte7Com1JxwPs3E6&#10;TocjSjj6jjI0B/EJlt/dtuD8U2EaEjYFBeyAiM5WF84HNiy/C4nsjZLluVQqGrCYzxSQFcNuOY/f&#10;Ft3thylN2oIeHw4OI/I9n9uHSOP3N4hGemx7JZuCjndBLA+yPdFlbErPpOr3SFnprY5Bur4Efj1f&#10;b6sxN+U1Kgqmb28cR9zUBt5R0mJrF9S9XTIQlKhnGqtynI1GYRaiMTp8PEAD9j3zfQ/THKEK6inp&#10;tzPfz8/SglzU+FIWZdDmFCtZyShyqHLPassb2zdqvx21MB/7doz69UOY/gQAAP//AwBQSwMEFAAG&#10;AAgAAAAhAEHeRqTgAAAACgEAAA8AAABkcnMvZG93bnJldi54bWxMj0FPg0AQhe8m/ofNmHizi62l&#10;lLI0RlMTjy29eFvYEajsLGGXFv31Tk96nLwv732TbSfbiTMOvnWk4HEWgUCqnGmpVnAsdg8JCB80&#10;Gd05QgXf6GGb395kOjXuQns8H0ItuIR8qhU0IfSplL5q0Go/cz0SZ59usDrwOdTSDPrC5baT8yiK&#10;pdUt8UKje3xpsPo6jFZB2c6P+mdfvEV2vVuE96k4jR+vSt3fTc8bEAGn8AfDVZ/VIWen0o1kvOgU&#10;PCUJqwcFcRSDYGC1WixBlEwu4zXIPJP/X8h/AQAA//8DAFBLAQItABQABgAIAAAAIQC2gziS/gAA&#10;AOEBAAATAAAAAAAAAAAAAAAAAAAAAABbQ29udGVudF9UeXBlc10ueG1sUEsBAi0AFAAGAAgAAAAh&#10;ADj9If/WAAAAlAEAAAsAAAAAAAAAAAAAAAAALwEAAF9yZWxzLy5yZWxzUEsBAi0AFAAGAAgAAAAh&#10;AA2Zhj9MAgAAWAQAAA4AAAAAAAAAAAAAAAAALgIAAGRycy9lMm9Eb2MueG1sUEsBAi0AFAAGAAgA&#10;AAAhAEHeRqTgAAAACgEAAA8AAAAAAAAAAAAAAAAApgQAAGRycy9kb3ducmV2LnhtbFBLBQYAAAAA&#10;BAAEAPMAAACzBQAAAAA=&#10;">
                <v:textbox>
                  <w:txbxContent>
                    <w:p w14:paraId="7F21972D" w14:textId="77777777" w:rsidR="00F4201A" w:rsidRPr="007608EC" w:rsidRDefault="00F4201A" w:rsidP="00B914C2">
                      <w:r>
                        <w:t>Сведения о сертификате электронной подписи</w:t>
                      </w:r>
                    </w:p>
                  </w:txbxContent>
                </v:textbox>
              </v:rect>
            </w:pict>
          </mc:Fallback>
        </mc:AlternateContent>
      </w:r>
      <w:r w:rsidRPr="00ED33AA">
        <w:rPr>
          <w:sz w:val="26"/>
          <w:szCs w:val="26"/>
          <w:lang w:bidi="ru-RU"/>
        </w:rPr>
        <w:t>Особые отметки</w:t>
      </w:r>
      <w:r w:rsidRPr="00ED33AA">
        <w:rPr>
          <w:sz w:val="26"/>
          <w:szCs w:val="26"/>
          <w:lang w:bidi="ru-RU"/>
        </w:rPr>
        <w:tab/>
        <w:t>.</w:t>
      </w:r>
    </w:p>
    <w:p w14:paraId="1B72EC56" w14:textId="77777777" w:rsidR="00B914C2" w:rsidRPr="00ED33AA" w:rsidRDefault="00B914C2" w:rsidP="00D8316A">
      <w:pPr>
        <w:widowControl w:val="0"/>
        <w:tabs>
          <w:tab w:val="left" w:leader="underscore" w:pos="8903"/>
        </w:tabs>
        <w:jc w:val="both"/>
        <w:rPr>
          <w:sz w:val="26"/>
          <w:szCs w:val="26"/>
          <w:lang w:bidi="ru-RU"/>
        </w:rPr>
      </w:pPr>
      <w:r w:rsidRPr="00ED33AA">
        <w:rPr>
          <w:sz w:val="26"/>
          <w:szCs w:val="26"/>
          <w:lang w:bidi="ru-RU"/>
        </w:rPr>
        <w:t xml:space="preserve">Ф.И.О. должность </w:t>
      </w:r>
    </w:p>
    <w:p w14:paraId="22E15DF6" w14:textId="77777777" w:rsidR="00B914C2" w:rsidRPr="00ED33AA" w:rsidRDefault="00B914C2" w:rsidP="00D8316A">
      <w:pPr>
        <w:widowControl w:val="0"/>
        <w:tabs>
          <w:tab w:val="left" w:leader="underscore" w:pos="8903"/>
        </w:tabs>
        <w:jc w:val="both"/>
        <w:rPr>
          <w:sz w:val="26"/>
          <w:szCs w:val="26"/>
          <w:lang w:bidi="ru-RU"/>
        </w:rPr>
      </w:pPr>
      <w:r w:rsidRPr="00ED33AA">
        <w:rPr>
          <w:sz w:val="26"/>
          <w:szCs w:val="26"/>
          <w:lang w:bidi="ru-RU"/>
        </w:rPr>
        <w:t>уполномоченного сотрудника</w:t>
      </w:r>
    </w:p>
    <w:p w14:paraId="3ADE5B1E" w14:textId="77777777" w:rsidR="00B914C2" w:rsidRPr="00ED33AA" w:rsidRDefault="00B914C2" w:rsidP="00D8316A">
      <w:pPr>
        <w:pStyle w:val="1"/>
        <w:spacing w:line="240" w:lineRule="auto"/>
        <w:jc w:val="right"/>
        <w:rPr>
          <w:color w:val="auto"/>
        </w:rPr>
      </w:pPr>
    </w:p>
    <w:p w14:paraId="7F5A62F0" w14:textId="77777777" w:rsidR="00B914C2" w:rsidRPr="00ED33AA" w:rsidRDefault="00B914C2" w:rsidP="00D8316A">
      <w:pPr>
        <w:pStyle w:val="1"/>
        <w:spacing w:line="240" w:lineRule="auto"/>
        <w:jc w:val="right"/>
        <w:rPr>
          <w:color w:val="auto"/>
        </w:rPr>
      </w:pPr>
    </w:p>
    <w:p w14:paraId="4992979C" w14:textId="77777777" w:rsidR="00B914C2" w:rsidRPr="00ED33AA" w:rsidRDefault="00B914C2" w:rsidP="00D8316A">
      <w:pPr>
        <w:pStyle w:val="1"/>
        <w:spacing w:line="240" w:lineRule="auto"/>
        <w:jc w:val="right"/>
        <w:rPr>
          <w:color w:val="auto"/>
        </w:rPr>
      </w:pPr>
    </w:p>
    <w:p w14:paraId="17CF106B" w14:textId="77777777" w:rsidR="00B914C2" w:rsidRPr="00ED33AA" w:rsidRDefault="00B914C2" w:rsidP="00D8316A">
      <w:pPr>
        <w:pStyle w:val="1"/>
        <w:spacing w:line="240" w:lineRule="auto"/>
        <w:jc w:val="right"/>
        <w:rPr>
          <w:color w:val="auto"/>
        </w:rPr>
      </w:pPr>
    </w:p>
    <w:p w14:paraId="7DB59D0D" w14:textId="77777777" w:rsidR="00B914C2" w:rsidRPr="00ED33AA" w:rsidRDefault="00B914C2" w:rsidP="00D8316A">
      <w:pPr>
        <w:pStyle w:val="1"/>
        <w:spacing w:line="240" w:lineRule="auto"/>
        <w:jc w:val="right"/>
        <w:rPr>
          <w:color w:val="auto"/>
        </w:rPr>
      </w:pPr>
    </w:p>
    <w:p w14:paraId="235ED7BE" w14:textId="77777777" w:rsidR="00B914C2" w:rsidRPr="00ED33AA" w:rsidRDefault="00B914C2" w:rsidP="00D8316A">
      <w:pPr>
        <w:pStyle w:val="1"/>
        <w:spacing w:line="240" w:lineRule="auto"/>
        <w:jc w:val="right"/>
        <w:rPr>
          <w:color w:val="auto"/>
        </w:rPr>
      </w:pPr>
    </w:p>
    <w:p w14:paraId="088746C1" w14:textId="77777777" w:rsidR="00B914C2" w:rsidRPr="00ED33AA" w:rsidRDefault="00B914C2" w:rsidP="00D8316A">
      <w:pPr>
        <w:pStyle w:val="1"/>
        <w:tabs>
          <w:tab w:val="left" w:pos="8416"/>
        </w:tabs>
        <w:spacing w:line="240" w:lineRule="auto"/>
        <w:jc w:val="left"/>
        <w:rPr>
          <w:color w:val="auto"/>
        </w:rPr>
      </w:pPr>
      <w:r w:rsidRPr="00ED33AA">
        <w:rPr>
          <w:color w:val="auto"/>
        </w:rPr>
        <w:tab/>
      </w:r>
    </w:p>
    <w:p w14:paraId="48B20C77" w14:textId="77777777" w:rsidR="00B914C2" w:rsidRPr="00ED33AA" w:rsidRDefault="00B914C2" w:rsidP="00D8316A">
      <w:pPr>
        <w:pStyle w:val="1"/>
        <w:tabs>
          <w:tab w:val="left" w:pos="8416"/>
        </w:tabs>
        <w:spacing w:line="240" w:lineRule="auto"/>
        <w:jc w:val="left"/>
        <w:rPr>
          <w:color w:val="auto"/>
        </w:rPr>
      </w:pPr>
    </w:p>
    <w:p w14:paraId="71950D77" w14:textId="77777777" w:rsidR="00B914C2" w:rsidRPr="00ED33AA" w:rsidRDefault="00B914C2" w:rsidP="00D8316A">
      <w:pPr>
        <w:pStyle w:val="1"/>
        <w:spacing w:line="240" w:lineRule="auto"/>
        <w:jc w:val="right"/>
        <w:outlineLvl w:val="1"/>
        <w:rPr>
          <w:rFonts w:ascii="Times New Roman" w:hAnsi="Times New Roman" w:cs="Times New Roman"/>
          <w:color w:val="auto"/>
          <w:sz w:val="24"/>
          <w:szCs w:val="24"/>
        </w:rPr>
      </w:pPr>
    </w:p>
    <w:p w14:paraId="7E327F12" w14:textId="77777777" w:rsidR="00B914C2" w:rsidRPr="00ED33AA" w:rsidRDefault="00B914C2" w:rsidP="00D8316A">
      <w:pPr>
        <w:pStyle w:val="1"/>
        <w:spacing w:line="240" w:lineRule="auto"/>
        <w:jc w:val="right"/>
        <w:outlineLvl w:val="1"/>
        <w:rPr>
          <w:rFonts w:ascii="Times New Roman" w:hAnsi="Times New Roman" w:cs="Times New Roman"/>
          <w:color w:val="auto"/>
          <w:sz w:val="24"/>
          <w:szCs w:val="24"/>
        </w:rPr>
      </w:pPr>
      <w:r w:rsidRPr="00ED33AA">
        <w:rPr>
          <w:rFonts w:ascii="Times New Roman" w:hAnsi="Times New Roman" w:cs="Times New Roman"/>
          <w:color w:val="auto"/>
          <w:sz w:val="24"/>
          <w:szCs w:val="24"/>
        </w:rPr>
        <w:t>Приложение 2</w:t>
      </w:r>
    </w:p>
    <w:p w14:paraId="7241C4A8" w14:textId="77777777" w:rsidR="00B914C2" w:rsidRPr="00ED33AA" w:rsidRDefault="00B914C2" w:rsidP="00D8316A">
      <w:pPr>
        <w:pStyle w:val="1"/>
        <w:widowControl w:val="0"/>
        <w:autoSpaceDE w:val="0"/>
        <w:autoSpaceDN w:val="0"/>
        <w:spacing w:line="240" w:lineRule="auto"/>
        <w:jc w:val="right"/>
        <w:rPr>
          <w:rFonts w:ascii="Times New Roman" w:hAnsi="Times New Roman" w:cs="Times New Roman"/>
          <w:strike/>
          <w:color w:val="auto"/>
          <w:sz w:val="24"/>
          <w:szCs w:val="24"/>
        </w:rPr>
      </w:pPr>
      <w:r w:rsidRPr="00ED33AA">
        <w:rPr>
          <w:rFonts w:ascii="Times New Roman" w:hAnsi="Times New Roman" w:cs="Times New Roman"/>
          <w:color w:val="auto"/>
          <w:sz w:val="24"/>
          <w:szCs w:val="24"/>
        </w:rPr>
        <w:t xml:space="preserve">к административному регламенту </w:t>
      </w:r>
    </w:p>
    <w:p w14:paraId="60224941" w14:textId="77777777" w:rsidR="00B914C2" w:rsidRPr="00ED33AA" w:rsidRDefault="00B914C2" w:rsidP="00D8316A">
      <w:pPr>
        <w:pStyle w:val="1"/>
        <w:spacing w:line="240" w:lineRule="auto"/>
        <w:jc w:val="right"/>
        <w:rPr>
          <w:color w:val="auto"/>
        </w:rPr>
      </w:pPr>
    </w:p>
    <w:p w14:paraId="1E6135EE" w14:textId="77777777" w:rsidR="00B914C2" w:rsidRPr="00ED33AA" w:rsidRDefault="00B914C2" w:rsidP="00D8316A">
      <w:pPr>
        <w:widowControl w:val="0"/>
        <w:jc w:val="center"/>
        <w:rPr>
          <w:sz w:val="26"/>
          <w:szCs w:val="26"/>
          <w:lang w:bidi="ru-RU"/>
        </w:rPr>
      </w:pPr>
      <w:bookmarkStart w:id="19" w:name="P600"/>
      <w:bookmarkEnd w:id="19"/>
      <w:r w:rsidRPr="00ED33AA">
        <w:rPr>
          <w:bCs/>
          <w:sz w:val="26"/>
          <w:szCs w:val="26"/>
          <w:lang w:bidi="ru-RU"/>
        </w:rPr>
        <w:t>Форма</w:t>
      </w:r>
    </w:p>
    <w:p w14:paraId="125EB3D8" w14:textId="77777777" w:rsidR="00B914C2" w:rsidRPr="00ED33AA" w:rsidRDefault="00B914C2" w:rsidP="00D8316A">
      <w:pPr>
        <w:widowControl w:val="0"/>
        <w:ind w:left="180" w:firstLine="60"/>
        <w:jc w:val="center"/>
        <w:rPr>
          <w:bCs/>
          <w:sz w:val="26"/>
          <w:szCs w:val="26"/>
          <w:lang w:bidi="ru-RU"/>
        </w:rPr>
      </w:pPr>
      <w:r w:rsidRPr="00ED33AA">
        <w:rPr>
          <w:bCs/>
          <w:sz w:val="26"/>
          <w:szCs w:val="26"/>
          <w:lang w:bidi="ru-RU"/>
        </w:rPr>
        <w:t>решения об отказе в приёме документов, необходимых для предоставления муниципальной услуги / об отказе в предоставлении муниципальной услуги</w:t>
      </w:r>
    </w:p>
    <w:p w14:paraId="56262AC7" w14:textId="77777777" w:rsidR="00B914C2" w:rsidRPr="00ED33AA" w:rsidRDefault="00B914C2" w:rsidP="00D8316A">
      <w:pPr>
        <w:widowControl w:val="0"/>
        <w:ind w:left="180" w:firstLine="60"/>
        <w:jc w:val="center"/>
        <w:rPr>
          <w:sz w:val="26"/>
          <w:szCs w:val="26"/>
          <w:lang w:bidi="ru-RU"/>
        </w:rPr>
      </w:pPr>
    </w:p>
    <w:p w14:paraId="1143EECF" w14:textId="77777777" w:rsidR="00B914C2" w:rsidRPr="00ED33AA" w:rsidRDefault="00B914C2" w:rsidP="00D8316A">
      <w:pPr>
        <w:widowControl w:val="0"/>
        <w:jc w:val="center"/>
        <w:rPr>
          <w:sz w:val="26"/>
          <w:szCs w:val="26"/>
          <w:lang w:bidi="ru-RU"/>
        </w:rPr>
      </w:pPr>
      <w:r w:rsidRPr="00ED33AA">
        <w:rPr>
          <w:sz w:val="26"/>
          <w:szCs w:val="26"/>
          <w:lang w:bidi="ru-RU"/>
        </w:rPr>
        <w:t>наименование уполномоченного на предоставление услуги</w:t>
      </w:r>
    </w:p>
    <w:p w14:paraId="762D3EDB" w14:textId="77777777" w:rsidR="00B914C2" w:rsidRPr="00ED33AA" w:rsidRDefault="00B914C2" w:rsidP="00D8316A">
      <w:pPr>
        <w:widowControl w:val="0"/>
        <w:pBdr>
          <w:bottom w:val="single" w:sz="4" w:space="0" w:color="auto"/>
        </w:pBdr>
        <w:ind w:left="5100" w:firstLine="20"/>
        <w:rPr>
          <w:sz w:val="26"/>
          <w:szCs w:val="26"/>
          <w:lang w:bidi="ru-RU"/>
        </w:rPr>
      </w:pPr>
    </w:p>
    <w:p w14:paraId="40D15896" w14:textId="77777777" w:rsidR="00B914C2" w:rsidRPr="00ED33AA" w:rsidRDefault="00B914C2" w:rsidP="00D8316A">
      <w:pPr>
        <w:widowControl w:val="0"/>
        <w:pBdr>
          <w:bottom w:val="single" w:sz="4" w:space="0" w:color="auto"/>
        </w:pBdr>
        <w:ind w:left="5100" w:firstLine="20"/>
        <w:rPr>
          <w:sz w:val="26"/>
          <w:szCs w:val="26"/>
          <w:lang w:bidi="ru-RU"/>
        </w:rPr>
      </w:pPr>
      <w:r w:rsidRPr="00ED33AA">
        <w:rPr>
          <w:sz w:val="26"/>
          <w:szCs w:val="26"/>
          <w:lang w:bidi="ru-RU"/>
        </w:rPr>
        <w:t>Кому:</w:t>
      </w:r>
    </w:p>
    <w:p w14:paraId="61AED052" w14:textId="77777777" w:rsidR="009C0EF4" w:rsidRPr="00ED33AA" w:rsidRDefault="00B914C2" w:rsidP="00D8316A">
      <w:pPr>
        <w:widowControl w:val="0"/>
        <w:ind w:left="5100" w:firstLine="20"/>
        <w:rPr>
          <w:i/>
          <w:iCs/>
          <w:sz w:val="26"/>
          <w:szCs w:val="26"/>
          <w:lang w:bidi="ru-RU"/>
        </w:rPr>
      </w:pPr>
      <w:r w:rsidRPr="00ED33AA">
        <w:rPr>
          <w:i/>
          <w:iCs/>
          <w:sz w:val="26"/>
          <w:szCs w:val="26"/>
          <w:lang w:bidi="ru-RU"/>
        </w:rPr>
        <w:t xml:space="preserve">(фамилия, имя, отчество (последнее – </w:t>
      </w:r>
      <w:r w:rsidRPr="00ED33AA">
        <w:rPr>
          <w:i/>
          <w:iCs/>
          <w:sz w:val="26"/>
          <w:szCs w:val="26"/>
          <w:lang w:bidi="ru-RU"/>
        </w:rPr>
        <w:br/>
        <w:t xml:space="preserve">при наличии), наименование </w:t>
      </w:r>
    </w:p>
    <w:p w14:paraId="578622F1" w14:textId="0A7AC850" w:rsidR="009C0EF4" w:rsidRPr="00ED33AA" w:rsidRDefault="00B914C2" w:rsidP="00D8316A">
      <w:pPr>
        <w:widowControl w:val="0"/>
        <w:ind w:left="5100" w:firstLine="20"/>
        <w:rPr>
          <w:i/>
          <w:iCs/>
          <w:sz w:val="26"/>
          <w:szCs w:val="26"/>
          <w:lang w:bidi="ru-RU"/>
        </w:rPr>
      </w:pPr>
      <w:r w:rsidRPr="00ED33AA">
        <w:rPr>
          <w:i/>
          <w:iCs/>
          <w:sz w:val="26"/>
          <w:szCs w:val="26"/>
          <w:lang w:bidi="ru-RU"/>
        </w:rPr>
        <w:t xml:space="preserve">и данные документа, удостоверяющего личность – </w:t>
      </w:r>
    </w:p>
    <w:p w14:paraId="3A40443D" w14:textId="4FF76A1E" w:rsidR="00B914C2" w:rsidRPr="00ED33AA" w:rsidRDefault="00B914C2" w:rsidP="00D8316A">
      <w:pPr>
        <w:widowControl w:val="0"/>
        <w:ind w:left="5100" w:firstLine="20"/>
        <w:rPr>
          <w:i/>
          <w:iCs/>
          <w:sz w:val="26"/>
          <w:szCs w:val="26"/>
          <w:lang w:bidi="ru-RU"/>
        </w:rPr>
      </w:pPr>
      <w:r w:rsidRPr="00ED33AA">
        <w:rPr>
          <w:i/>
          <w:iCs/>
          <w:sz w:val="26"/>
          <w:szCs w:val="26"/>
          <w:lang w:bidi="ru-RU"/>
        </w:rPr>
        <w:t xml:space="preserve">для физического лица наименование индивидуального предпринимателя, ИНН, О1РНИГ1 </w:t>
      </w:r>
      <w:r w:rsidRPr="00ED33AA">
        <w:rPr>
          <w:i/>
          <w:iCs/>
          <w:sz w:val="26"/>
          <w:szCs w:val="26"/>
          <w:lang w:bidi="ru-RU"/>
        </w:rPr>
        <w:lastRenderedPageBreak/>
        <w:t>– для физического лица, зарегистрированного в качестве индивидуального предпринимателя</w:t>
      </w:r>
      <w:proofErr w:type="gramStart"/>
      <w:r w:rsidRPr="00ED33AA">
        <w:rPr>
          <w:i/>
          <w:iCs/>
          <w:sz w:val="26"/>
          <w:szCs w:val="26"/>
          <w:lang w:bidi="ru-RU"/>
        </w:rPr>
        <w:t>);полное</w:t>
      </w:r>
      <w:proofErr w:type="gramEnd"/>
      <w:r w:rsidRPr="00ED33AA">
        <w:rPr>
          <w:i/>
          <w:iCs/>
          <w:sz w:val="26"/>
          <w:szCs w:val="26"/>
          <w:lang w:bidi="ru-RU"/>
        </w:rPr>
        <w:t xml:space="preserve"> наименование юридического лица, ИНН, ОГРН, юридический адрес для юридического лица)</w:t>
      </w:r>
    </w:p>
    <w:p w14:paraId="4E86B884" w14:textId="77777777" w:rsidR="00B914C2" w:rsidRPr="00ED33AA" w:rsidRDefault="00B914C2" w:rsidP="00D8316A">
      <w:pPr>
        <w:widowControl w:val="0"/>
        <w:pBdr>
          <w:bottom w:val="single" w:sz="4" w:space="0" w:color="auto"/>
        </w:pBdr>
        <w:ind w:left="5100" w:firstLine="20"/>
        <w:rPr>
          <w:sz w:val="26"/>
          <w:szCs w:val="26"/>
          <w:lang w:bidi="ru-RU"/>
        </w:rPr>
      </w:pPr>
      <w:r w:rsidRPr="00ED33AA">
        <w:rPr>
          <w:sz w:val="26"/>
          <w:szCs w:val="26"/>
          <w:lang w:bidi="ru-RU"/>
        </w:rPr>
        <w:t>Контактные данные:</w:t>
      </w:r>
    </w:p>
    <w:p w14:paraId="23635578" w14:textId="77777777" w:rsidR="009C0EF4" w:rsidRPr="00ED33AA" w:rsidRDefault="00B914C2" w:rsidP="00D8316A">
      <w:pPr>
        <w:widowControl w:val="0"/>
        <w:ind w:left="5100" w:firstLine="20"/>
        <w:rPr>
          <w:i/>
          <w:iCs/>
          <w:sz w:val="26"/>
          <w:szCs w:val="26"/>
          <w:lang w:bidi="ru-RU"/>
        </w:rPr>
      </w:pPr>
      <w:r w:rsidRPr="00ED33AA">
        <w:rPr>
          <w:i/>
          <w:iCs/>
          <w:sz w:val="26"/>
          <w:szCs w:val="26"/>
          <w:lang w:bidi="ru-RU"/>
        </w:rPr>
        <w:t xml:space="preserve">(почтовый индекс и адрес – </w:t>
      </w:r>
    </w:p>
    <w:p w14:paraId="2161906C" w14:textId="34D29D1C" w:rsidR="00B914C2" w:rsidRPr="00ED33AA" w:rsidRDefault="00B914C2" w:rsidP="00D8316A">
      <w:pPr>
        <w:widowControl w:val="0"/>
        <w:ind w:left="5100" w:firstLine="20"/>
        <w:rPr>
          <w:i/>
          <w:iCs/>
          <w:sz w:val="26"/>
          <w:szCs w:val="26"/>
          <w:lang w:bidi="ru-RU"/>
        </w:rPr>
      </w:pPr>
      <w:r w:rsidRPr="00ED33AA">
        <w:rPr>
          <w:i/>
          <w:iCs/>
          <w:sz w:val="26"/>
          <w:szCs w:val="26"/>
          <w:lang w:bidi="ru-RU"/>
        </w:rPr>
        <w:t xml:space="preserve">для физического лица, в </w:t>
      </w:r>
      <w:proofErr w:type="spellStart"/>
      <w:r w:rsidRPr="00ED33AA">
        <w:rPr>
          <w:i/>
          <w:iCs/>
          <w:sz w:val="26"/>
          <w:szCs w:val="26"/>
          <w:lang w:bidi="ru-RU"/>
        </w:rPr>
        <w:t>т.ч</w:t>
      </w:r>
      <w:proofErr w:type="spellEnd"/>
      <w:r w:rsidRPr="00ED33AA">
        <w:rPr>
          <w:i/>
          <w:iCs/>
          <w:sz w:val="26"/>
          <w:szCs w:val="26"/>
          <w:lang w:bidi="ru-RU"/>
        </w:rPr>
        <w:t>. зарегистрированного в качестве индивидуального предпринимателя, телефон, адрес электронной почты)</w:t>
      </w:r>
    </w:p>
    <w:p w14:paraId="36EE4B5D" w14:textId="77777777" w:rsidR="00B914C2" w:rsidRPr="00ED33AA" w:rsidRDefault="00B914C2" w:rsidP="00D8316A">
      <w:pPr>
        <w:widowControl w:val="0"/>
        <w:jc w:val="center"/>
        <w:rPr>
          <w:sz w:val="26"/>
          <w:szCs w:val="26"/>
          <w:lang w:bidi="ru-RU"/>
        </w:rPr>
      </w:pPr>
      <w:r w:rsidRPr="00ED33AA">
        <w:rPr>
          <w:bCs/>
          <w:sz w:val="26"/>
          <w:szCs w:val="26"/>
          <w:lang w:bidi="ru-RU"/>
        </w:rPr>
        <w:t>Решение</w:t>
      </w:r>
    </w:p>
    <w:p w14:paraId="6ECDF73D" w14:textId="77777777" w:rsidR="00B914C2" w:rsidRPr="00ED33AA" w:rsidRDefault="00B914C2" w:rsidP="00D8316A">
      <w:pPr>
        <w:widowControl w:val="0"/>
        <w:tabs>
          <w:tab w:val="left" w:leader="underscore" w:pos="2154"/>
          <w:tab w:val="left" w:leader="underscore" w:pos="4477"/>
        </w:tabs>
        <w:jc w:val="center"/>
        <w:rPr>
          <w:sz w:val="26"/>
          <w:szCs w:val="26"/>
          <w:lang w:bidi="ru-RU"/>
        </w:rPr>
      </w:pPr>
      <w:r w:rsidRPr="00ED33AA">
        <w:rPr>
          <w:sz w:val="26"/>
          <w:szCs w:val="26"/>
          <w:lang w:bidi="ru-RU"/>
        </w:rPr>
        <w:t>№</w:t>
      </w:r>
      <w:r w:rsidRPr="00ED33AA">
        <w:rPr>
          <w:sz w:val="26"/>
          <w:szCs w:val="26"/>
          <w:lang w:bidi="ru-RU"/>
        </w:rPr>
        <w:tab/>
        <w:t>от</w:t>
      </w:r>
      <w:r w:rsidRPr="00ED33AA">
        <w:rPr>
          <w:sz w:val="26"/>
          <w:szCs w:val="26"/>
          <w:lang w:bidi="ru-RU"/>
        </w:rPr>
        <w:tab/>
        <w:t>.</w:t>
      </w:r>
    </w:p>
    <w:p w14:paraId="6E92D1CC" w14:textId="77777777" w:rsidR="00B914C2" w:rsidRPr="00ED33AA" w:rsidRDefault="00B914C2" w:rsidP="00D8316A">
      <w:pPr>
        <w:widowControl w:val="0"/>
        <w:jc w:val="center"/>
        <w:rPr>
          <w:sz w:val="26"/>
          <w:szCs w:val="26"/>
          <w:lang w:bidi="ru-RU"/>
        </w:rPr>
      </w:pPr>
      <w:r w:rsidRPr="00ED33AA">
        <w:rPr>
          <w:bCs/>
          <w:i/>
          <w:iCs/>
          <w:sz w:val="26"/>
          <w:szCs w:val="26"/>
          <w:lang w:bidi="ru-RU"/>
        </w:rPr>
        <w:t>(номер и дата решения)</w:t>
      </w:r>
    </w:p>
    <w:p w14:paraId="11877C05" w14:textId="1E245830" w:rsidR="00B914C2" w:rsidRPr="00ED33AA" w:rsidRDefault="00B914C2" w:rsidP="00D8316A">
      <w:pPr>
        <w:widowControl w:val="0"/>
        <w:tabs>
          <w:tab w:val="left" w:leader="underscore" w:pos="5505"/>
          <w:tab w:val="left" w:leader="underscore" w:pos="7467"/>
        </w:tabs>
        <w:ind w:firstLine="720"/>
        <w:jc w:val="both"/>
        <w:rPr>
          <w:sz w:val="26"/>
          <w:szCs w:val="26"/>
          <w:lang w:bidi="ru-RU"/>
        </w:rPr>
      </w:pPr>
      <w:r w:rsidRPr="00ED33AA">
        <w:rPr>
          <w:sz w:val="26"/>
          <w:szCs w:val="26"/>
          <w:lang w:bidi="ru-RU"/>
        </w:rPr>
        <w:t>По результатам рассмотрения заявления по услуге «Предоставление разрешения на осущ</w:t>
      </w:r>
      <w:r w:rsidR="009C0EF4" w:rsidRPr="00ED33AA">
        <w:rPr>
          <w:sz w:val="26"/>
          <w:szCs w:val="26"/>
          <w:lang w:bidi="ru-RU"/>
        </w:rPr>
        <w:t xml:space="preserve">ествление земляных работ» от </w:t>
      </w:r>
      <w:r w:rsidR="009C0EF4" w:rsidRPr="00ED33AA">
        <w:rPr>
          <w:sz w:val="26"/>
          <w:szCs w:val="26"/>
          <w:lang w:bidi="ru-RU"/>
        </w:rPr>
        <w:tab/>
        <w:t xml:space="preserve">№ </w:t>
      </w:r>
      <w:r w:rsidR="009C0EF4" w:rsidRPr="00ED33AA">
        <w:rPr>
          <w:sz w:val="26"/>
          <w:szCs w:val="26"/>
          <w:lang w:bidi="ru-RU"/>
        </w:rPr>
        <w:br/>
      </w:r>
      <w:r w:rsidRPr="00ED33AA">
        <w:rPr>
          <w:sz w:val="26"/>
          <w:szCs w:val="26"/>
          <w:lang w:bidi="ru-RU"/>
        </w:rPr>
        <w:t xml:space="preserve">и приложенных к нему </w:t>
      </w:r>
      <w:proofErr w:type="gramStart"/>
      <w:r w:rsidRPr="00ED33AA">
        <w:rPr>
          <w:sz w:val="26"/>
          <w:szCs w:val="26"/>
          <w:lang w:bidi="ru-RU"/>
        </w:rPr>
        <w:t>док</w:t>
      </w:r>
      <w:r w:rsidR="009C0EF4" w:rsidRPr="00ED33AA">
        <w:rPr>
          <w:sz w:val="26"/>
          <w:szCs w:val="26"/>
          <w:lang w:bidi="ru-RU"/>
        </w:rPr>
        <w:t>ументов,</w:t>
      </w:r>
      <w:r w:rsidR="009C0EF4" w:rsidRPr="00ED33AA">
        <w:rPr>
          <w:sz w:val="26"/>
          <w:szCs w:val="26"/>
          <w:lang w:bidi="ru-RU"/>
        </w:rPr>
        <w:tab/>
      </w:r>
      <w:proofErr w:type="gramEnd"/>
      <w:r w:rsidR="009C0EF4" w:rsidRPr="00ED33AA">
        <w:rPr>
          <w:sz w:val="26"/>
          <w:szCs w:val="26"/>
          <w:lang w:bidi="ru-RU"/>
        </w:rPr>
        <w:t>_______принято решение</w:t>
      </w:r>
      <w:r w:rsidR="009C0EF4" w:rsidRPr="00ED33AA">
        <w:rPr>
          <w:sz w:val="26"/>
          <w:szCs w:val="26"/>
          <w:lang w:bidi="ru-RU"/>
        </w:rPr>
        <w:br/>
      </w:r>
      <w:r w:rsidRPr="00ED33AA">
        <w:rPr>
          <w:sz w:val="26"/>
          <w:szCs w:val="26"/>
          <w:lang w:bidi="ru-RU"/>
        </w:rPr>
        <w:t>по следующим основаниям:</w:t>
      </w:r>
    </w:p>
    <w:p w14:paraId="15AD7781" w14:textId="22ABCD59" w:rsidR="00B914C2" w:rsidRPr="00ED33AA" w:rsidRDefault="00B914C2" w:rsidP="00D8316A">
      <w:pPr>
        <w:widowControl w:val="0"/>
        <w:ind w:firstLine="708"/>
        <w:jc w:val="both"/>
        <w:rPr>
          <w:sz w:val="26"/>
          <w:szCs w:val="26"/>
          <w:lang w:bidi="ru-RU"/>
        </w:rPr>
      </w:pPr>
      <w:r w:rsidRPr="00ED33AA">
        <w:rPr>
          <w:sz w:val="26"/>
          <w:szCs w:val="26"/>
          <w:lang w:bidi="ru-RU"/>
        </w:rPr>
        <w:t xml:space="preserve">Вы вправе повторно обратиться в орган, уполномоченный </w:t>
      </w:r>
      <w:r w:rsidR="009C0EF4" w:rsidRPr="00ED33AA">
        <w:rPr>
          <w:sz w:val="26"/>
          <w:szCs w:val="26"/>
          <w:lang w:bidi="ru-RU"/>
        </w:rPr>
        <w:br/>
      </w:r>
      <w:r w:rsidRPr="00ED33AA">
        <w:rPr>
          <w:sz w:val="26"/>
          <w:szCs w:val="26"/>
          <w:lang w:bidi="ru-RU"/>
        </w:rPr>
        <w:t>на предоставление услуги, с заявлением о предоставлении услуги после устранения указанных нарушений.</w:t>
      </w:r>
    </w:p>
    <w:p w14:paraId="3ACE3F5E" w14:textId="77777777" w:rsidR="00B914C2" w:rsidRPr="00ED33AA" w:rsidRDefault="00B914C2" w:rsidP="00D8316A">
      <w:pPr>
        <w:widowControl w:val="0"/>
        <w:ind w:firstLine="720"/>
        <w:jc w:val="both"/>
        <w:rPr>
          <w:sz w:val="26"/>
          <w:szCs w:val="26"/>
          <w:lang w:bidi="ru-RU"/>
        </w:rPr>
      </w:pPr>
      <w:r w:rsidRPr="00ED33AA">
        <w:rPr>
          <w:sz w:val="26"/>
          <w:szCs w:val="26"/>
          <w:lang w:bidi="ru-RU"/>
        </w:rPr>
        <w:t>Данный отказ может быть обжалован в досудебном порядке путём направления жалобы в уполномоченный орган, а также в судебном порядке.</w:t>
      </w:r>
    </w:p>
    <w:p w14:paraId="1561D922" w14:textId="77777777" w:rsidR="00B914C2" w:rsidRPr="00ED33AA" w:rsidRDefault="00B914C2" w:rsidP="00D8316A">
      <w:pPr>
        <w:widowControl w:val="0"/>
        <w:ind w:firstLine="720"/>
        <w:jc w:val="both"/>
        <w:rPr>
          <w:sz w:val="26"/>
          <w:szCs w:val="26"/>
          <w:lang w:bidi="ru-RU"/>
        </w:rPr>
      </w:pPr>
    </w:p>
    <w:p w14:paraId="65D3BAFA" w14:textId="77777777" w:rsidR="00B914C2" w:rsidRPr="00ED33AA" w:rsidRDefault="00B914C2" w:rsidP="00D8316A">
      <w:pPr>
        <w:widowControl w:val="0"/>
        <w:rPr>
          <w:sz w:val="26"/>
          <w:szCs w:val="26"/>
          <w:lang w:bidi="ru-RU"/>
        </w:rPr>
      </w:pPr>
      <w:r w:rsidRPr="00ED33AA">
        <w:rPr>
          <w:noProof/>
          <w:sz w:val="20"/>
          <w:szCs w:val="20"/>
        </w:rPr>
        <mc:AlternateContent>
          <mc:Choice Requires="wps">
            <w:drawing>
              <wp:anchor distT="0" distB="0" distL="114300" distR="114300" simplePos="0" relativeHeight="251660288" behindDoc="0" locked="0" layoutInCell="1" allowOverlap="1" wp14:anchorId="04481D9D" wp14:editId="5DA4B533">
                <wp:simplePos x="0" y="0"/>
                <wp:positionH relativeFrom="page">
                  <wp:posOffset>4837430</wp:posOffset>
                </wp:positionH>
                <wp:positionV relativeFrom="paragraph">
                  <wp:posOffset>9525</wp:posOffset>
                </wp:positionV>
                <wp:extent cx="1881505" cy="545465"/>
                <wp:effectExtent l="0" t="0" r="0" b="0"/>
                <wp:wrapSquare wrapText="lef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545465"/>
                        </a:xfrm>
                        <a:prstGeom prst="rect">
                          <a:avLst/>
                        </a:prstGeom>
                        <a:noFill/>
                      </wps:spPr>
                      <wps:txbx>
                        <w:txbxContent>
                          <w:p w14:paraId="46B18984" w14:textId="77777777" w:rsidR="00F4201A" w:rsidRPr="007F1271" w:rsidRDefault="00F4201A" w:rsidP="00B914C2">
                            <w:pPr>
                              <w:pStyle w:val="ConsPlusTitle"/>
                              <w:pBdr>
                                <w:top w:val="single" w:sz="4" w:space="0" w:color="auto"/>
                                <w:left w:val="single" w:sz="4" w:space="0" w:color="auto"/>
                                <w:bottom w:val="single" w:sz="4" w:space="0" w:color="auto"/>
                                <w:right w:val="single" w:sz="4" w:space="0" w:color="auto"/>
                              </w:pBdr>
                              <w:jc w:val="center"/>
                              <w:rPr>
                                <w:rFonts w:ascii="Times New Roman" w:hAnsi="Times New Roman" w:cs="Times New Roman"/>
                                <w:sz w:val="24"/>
                                <w:szCs w:val="24"/>
                              </w:rPr>
                            </w:pPr>
                            <w:r w:rsidRPr="004E1876">
                              <w:rPr>
                                <w:rFonts w:ascii="Times New Roman" w:hAnsi="Times New Roman" w:cs="Times New Roman"/>
                                <w:b w:val="0"/>
                                <w:bCs/>
                                <w:sz w:val="24"/>
                                <w:szCs w:val="24"/>
                              </w:rPr>
                              <w:t>Сведения о сертификате</w:t>
                            </w:r>
                            <w:r w:rsidRPr="004E1876">
                              <w:rPr>
                                <w:rFonts w:ascii="Times New Roman" w:hAnsi="Times New Roman" w:cs="Times New Roman"/>
                                <w:b w:val="0"/>
                                <w:bCs/>
                                <w:sz w:val="24"/>
                                <w:szCs w:val="24"/>
                              </w:rPr>
                              <w:br/>
                              <w:t>электронной</w:t>
                            </w:r>
                            <w:r w:rsidRPr="007F1271">
                              <w:rPr>
                                <w:rFonts w:ascii="Times New Roman" w:hAnsi="Times New Roman" w:cs="Times New Roman"/>
                                <w:sz w:val="24"/>
                                <w:szCs w:val="24"/>
                              </w:rPr>
                              <w:br/>
                            </w:r>
                            <w:r w:rsidRPr="004E1876">
                              <w:rPr>
                                <w:rFonts w:ascii="Times New Roman" w:hAnsi="Times New Roman" w:cs="Times New Roman"/>
                                <w:b w:val="0"/>
                                <w:bCs/>
                                <w:sz w:val="24"/>
                                <w:szCs w:val="24"/>
                              </w:rPr>
                              <w:t>подписи</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type w14:anchorId="04481D9D" id="_x0000_t202" coordsize="21600,21600" o:spt="202" path="m,l,21600r21600,l21600,xe">
                <v:stroke joinstyle="miter"/>
                <v:path gradientshapeok="t" o:connecttype="rect"/>
              </v:shapetype>
              <v:shape id="Надпись 21" o:spid="_x0000_s1027" type="#_x0000_t202" style="position:absolute;margin-left:380.9pt;margin-top:.75pt;width:148.15pt;height:4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BgtgEAADUDAAAOAAAAZHJzL2Uyb0RvYy54bWysUktu2zAQ3RfIHQjuY8pGFBiC5QBFkKBA&#10;0BZIewCaIi2i4iccxpKX3fcKvUMXXXTXKyg3ypC2nKDdFd1QQ82bx/dmZnU1mI7sZADtbE3ns4IS&#10;aYVrtN3W9POnm/MlJRC5bXjnrKzpXgK9Wp+9WfW+kgvXuq6RgSCJhar3NW1j9BVjIFppOMyclxaT&#10;ygXDI17DljWB98huOrYoikvWu9D44IQEwL/XhyRdZ36lpIgflAIZSVdT1BbzGfK5SSdbr3i1Ddy3&#10;Whxl8H9QYbi2+OiJ6ppHTh6D/ovKaBEcOBVnwhnmlNJCZg/oZl784ea+5V5mL9gc8Kc2wf+jFe93&#10;HwPRTU0Xc0osNzij8fv4Y/w5/h5/PX19+kYwgV3qPVQIvvcIj8NbN+C0s2Pwd058AYSwV5hDASA6&#10;dWVQwaQv+iVYiIPYn5ovh0hEYlsu52VRUiIwV16UF5dlepe9VPsA8VY6Q1JQ04DDzQr47g7iATpB&#10;0mPW3eium3QdpCSFcdgM2fHJ18Y1e7TV4xrUFB4eeZCUdO8s9jntzBSEKdgcg4kbZ5OFHvcoDf/1&#10;PXfmZdvXzwAAAP//AwBQSwMEFAAGAAgAAAAhAIJ2lSTfAAAACQEAAA8AAABkcnMvZG93bnJldi54&#10;bWxMj8FOwzAQRO9I/IO1SNyok4o0UYhToaKKA+LQAhLHbbzEEbEd2W7q/j3uiR5XbzTztllHPbKZ&#10;nB+sEZAvMmBkOisH0wv4/Ng+VMB8QCNxtIYEnMnDur29abCW9mR2NO9Dz1KJ8TUKUCFMNee+U6TR&#10;L+xEJrEf6zSGdLqeS4enVK5HvsyyFdc4mLSgcKKNou53f9QCvjbT9i1+K3yfC/n6six3Z9dFIe7v&#10;4vMTsEAx/Ifhop/UoU1OB3s00rNRQLnKk3pIoAB24VlR5cAOAqryEXjb8OsP2j8AAAD//wMAUEsB&#10;Ai0AFAAGAAgAAAAhALaDOJL+AAAA4QEAABMAAAAAAAAAAAAAAAAAAAAAAFtDb250ZW50X1R5cGVz&#10;XS54bWxQSwECLQAUAAYACAAAACEAOP0h/9YAAACUAQAACwAAAAAAAAAAAAAAAAAvAQAAX3JlbHMv&#10;LnJlbHNQSwECLQAUAAYACAAAACEAiWNgYLYBAAA1AwAADgAAAAAAAAAAAAAAAAAuAgAAZHJzL2Uy&#10;b0RvYy54bWxQSwECLQAUAAYACAAAACEAgnaVJN8AAAAJAQAADwAAAAAAAAAAAAAAAAAQBAAAZHJz&#10;L2Rvd25yZXYueG1sUEsFBgAAAAAEAAQA8wAAABwFAAAAAA==&#10;" filled="f" stroked="f">
                <v:path arrowok="t"/>
                <v:textbox inset="0,0,0,0">
                  <w:txbxContent>
                    <w:p w14:paraId="46B18984" w14:textId="77777777" w:rsidR="00F4201A" w:rsidRPr="007F1271" w:rsidRDefault="00F4201A" w:rsidP="00B914C2">
                      <w:pPr>
                        <w:pStyle w:val="ConsPlusTitle"/>
                        <w:pBdr>
                          <w:top w:val="single" w:sz="4" w:space="0" w:color="auto"/>
                          <w:left w:val="single" w:sz="4" w:space="0" w:color="auto"/>
                          <w:bottom w:val="single" w:sz="4" w:space="0" w:color="auto"/>
                          <w:right w:val="single" w:sz="4" w:space="0" w:color="auto"/>
                        </w:pBdr>
                        <w:jc w:val="center"/>
                        <w:rPr>
                          <w:rFonts w:ascii="Times New Roman" w:hAnsi="Times New Roman" w:cs="Times New Roman"/>
                          <w:sz w:val="24"/>
                          <w:szCs w:val="24"/>
                        </w:rPr>
                      </w:pPr>
                      <w:r w:rsidRPr="004E1876">
                        <w:rPr>
                          <w:rFonts w:ascii="Times New Roman" w:hAnsi="Times New Roman" w:cs="Times New Roman"/>
                          <w:b w:val="0"/>
                          <w:bCs/>
                          <w:sz w:val="24"/>
                          <w:szCs w:val="24"/>
                        </w:rPr>
                        <w:t>Сведения о сертификате</w:t>
                      </w:r>
                      <w:r w:rsidRPr="004E1876">
                        <w:rPr>
                          <w:rFonts w:ascii="Times New Roman" w:hAnsi="Times New Roman" w:cs="Times New Roman"/>
                          <w:b w:val="0"/>
                          <w:bCs/>
                          <w:sz w:val="24"/>
                          <w:szCs w:val="24"/>
                        </w:rPr>
                        <w:br/>
                        <w:t>электронной</w:t>
                      </w:r>
                      <w:r w:rsidRPr="007F1271">
                        <w:rPr>
                          <w:rFonts w:ascii="Times New Roman" w:hAnsi="Times New Roman" w:cs="Times New Roman"/>
                          <w:sz w:val="24"/>
                          <w:szCs w:val="24"/>
                        </w:rPr>
                        <w:br/>
                      </w:r>
                      <w:r w:rsidRPr="004E1876">
                        <w:rPr>
                          <w:rFonts w:ascii="Times New Roman" w:hAnsi="Times New Roman" w:cs="Times New Roman"/>
                          <w:b w:val="0"/>
                          <w:bCs/>
                          <w:sz w:val="24"/>
                          <w:szCs w:val="24"/>
                        </w:rPr>
                        <w:t>подписи</w:t>
                      </w:r>
                    </w:p>
                  </w:txbxContent>
                </v:textbox>
                <w10:wrap type="square" side="left" anchorx="page"/>
              </v:shape>
            </w:pict>
          </mc:Fallback>
        </mc:AlternateContent>
      </w:r>
      <w:r w:rsidRPr="00ED33AA">
        <w:rPr>
          <w:sz w:val="26"/>
          <w:szCs w:val="26"/>
          <w:lang w:bidi="ru-RU"/>
        </w:rPr>
        <w:t>Ф.И.О. должность сотрудника</w:t>
      </w:r>
    </w:p>
    <w:p w14:paraId="06B8E98E" w14:textId="77777777" w:rsidR="00B914C2" w:rsidRPr="00ED33AA" w:rsidRDefault="00B914C2" w:rsidP="00D8316A">
      <w:pPr>
        <w:widowControl w:val="0"/>
        <w:rPr>
          <w:sz w:val="26"/>
          <w:szCs w:val="26"/>
          <w:lang w:bidi="ru-RU"/>
        </w:rPr>
        <w:sectPr w:rsidR="00B914C2" w:rsidRPr="00ED33AA" w:rsidSect="00E822A0">
          <w:type w:val="continuous"/>
          <w:pgSz w:w="11900" w:h="16840"/>
          <w:pgMar w:top="1418" w:right="1276" w:bottom="1134" w:left="1559" w:header="670" w:footer="3" w:gutter="0"/>
          <w:cols w:space="720"/>
          <w:noEndnote/>
          <w:titlePg/>
          <w:docGrid w:linePitch="360"/>
        </w:sectPr>
      </w:pPr>
    </w:p>
    <w:p w14:paraId="7EE4B32A" w14:textId="77777777" w:rsidR="00B914C2" w:rsidRPr="00ED33AA" w:rsidRDefault="00B914C2" w:rsidP="00D8316A">
      <w:pPr>
        <w:pStyle w:val="1"/>
        <w:spacing w:line="240" w:lineRule="auto"/>
        <w:jc w:val="right"/>
        <w:rPr>
          <w:rFonts w:ascii="Times New Roman" w:hAnsi="Times New Roman" w:cs="Times New Roman"/>
          <w:color w:val="auto"/>
          <w:sz w:val="24"/>
          <w:szCs w:val="24"/>
        </w:rPr>
      </w:pPr>
      <w:bookmarkStart w:id="20" w:name="_Hlk130999775"/>
      <w:r w:rsidRPr="00ED33AA">
        <w:rPr>
          <w:rFonts w:ascii="Times New Roman" w:hAnsi="Times New Roman" w:cs="Times New Roman"/>
          <w:color w:val="auto"/>
          <w:sz w:val="24"/>
          <w:szCs w:val="24"/>
        </w:rPr>
        <w:lastRenderedPageBreak/>
        <w:t>Приложение 3</w:t>
      </w:r>
    </w:p>
    <w:p w14:paraId="26BA5682" w14:textId="77777777" w:rsidR="00B914C2" w:rsidRPr="00ED33AA" w:rsidRDefault="00B914C2" w:rsidP="00D8316A">
      <w:pPr>
        <w:pStyle w:val="1"/>
        <w:spacing w:line="240" w:lineRule="auto"/>
        <w:ind w:firstLine="540"/>
        <w:jc w:val="right"/>
        <w:rPr>
          <w:rFonts w:ascii="Times New Roman" w:hAnsi="Times New Roman" w:cs="Times New Roman"/>
          <w:strike/>
          <w:color w:val="auto"/>
          <w:sz w:val="24"/>
          <w:szCs w:val="24"/>
        </w:rPr>
      </w:pPr>
      <w:r w:rsidRPr="00ED33AA">
        <w:rPr>
          <w:rFonts w:ascii="Times New Roman" w:hAnsi="Times New Roman" w:cs="Times New Roman"/>
          <w:color w:val="auto"/>
          <w:sz w:val="24"/>
          <w:szCs w:val="24"/>
        </w:rPr>
        <w:t xml:space="preserve">к административному регламенту </w:t>
      </w:r>
    </w:p>
    <w:bookmarkEnd w:id="20"/>
    <w:p w14:paraId="559583A1"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63E79F7D"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47DE5CBF"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3898D92A" w14:textId="754E8E07" w:rsidR="00B914C2" w:rsidRPr="00ED33AA" w:rsidRDefault="00B914C2" w:rsidP="00D8316A">
      <w:pPr>
        <w:pStyle w:val="1"/>
        <w:spacing w:line="240" w:lineRule="auto"/>
        <w:ind w:firstLine="540"/>
        <w:jc w:val="center"/>
        <w:rPr>
          <w:rFonts w:ascii="Times New Roman" w:hAnsi="Times New Roman" w:cs="Times New Roman"/>
          <w:color w:val="auto"/>
          <w:sz w:val="28"/>
          <w:szCs w:val="28"/>
        </w:rPr>
      </w:pPr>
      <w:r w:rsidRPr="00ED33AA">
        <w:rPr>
          <w:rFonts w:ascii="Times New Roman" w:hAnsi="Times New Roman" w:cs="Times New Roman"/>
          <w:color w:val="auto"/>
          <w:sz w:val="28"/>
          <w:szCs w:val="28"/>
        </w:rPr>
        <w:t>Проект осуществления работ на прокладку инженерных сетей (пример)</w:t>
      </w:r>
    </w:p>
    <w:p w14:paraId="5ACFE890" w14:textId="03F6931B"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7519C103" w14:textId="3913697D"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780E9516" w14:textId="3E3FE862"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627A56B7" w14:textId="34C2DF14" w:rsidR="00B914C2" w:rsidRPr="00ED33AA" w:rsidRDefault="00483765" w:rsidP="00483765">
      <w:pPr>
        <w:pStyle w:val="1"/>
        <w:spacing w:line="240" w:lineRule="auto"/>
        <w:jc w:val="right"/>
        <w:rPr>
          <w:rFonts w:ascii="Times New Roman" w:hAnsi="Times New Roman" w:cs="Times New Roman"/>
          <w:color w:val="auto"/>
          <w:sz w:val="24"/>
          <w:szCs w:val="24"/>
        </w:rPr>
      </w:pPr>
      <w:r w:rsidRPr="00ED33AA">
        <w:rPr>
          <w:noProof/>
          <w:color w:val="auto"/>
        </w:rPr>
        <w:drawing>
          <wp:anchor distT="0" distB="0" distL="114300" distR="114300" simplePos="0" relativeHeight="251661312" behindDoc="0" locked="0" layoutInCell="1" allowOverlap="1" wp14:anchorId="12C842F7" wp14:editId="641C539D">
            <wp:simplePos x="0" y="0"/>
            <wp:positionH relativeFrom="margin">
              <wp:posOffset>22717</wp:posOffset>
            </wp:positionH>
            <wp:positionV relativeFrom="paragraph">
              <wp:posOffset>12935</wp:posOffset>
            </wp:positionV>
            <wp:extent cx="9831065" cy="4646399"/>
            <wp:effectExtent l="0" t="0" r="0"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831695" cy="4646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D8FB6"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425EFBCE"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50EEDAA3"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76468005"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09AA33BC"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618F66C5"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55668B9A"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5A066C55"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4376ED78"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4480E059"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1F2B8250"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6332F194"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346AB5A6"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7CC776F2"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0B2B135C"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0E926433"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211ABFB6" w14:textId="77777777" w:rsidR="00B914C2" w:rsidRPr="00ED33AA" w:rsidRDefault="00B914C2" w:rsidP="00D8316A">
      <w:pPr>
        <w:pStyle w:val="1"/>
        <w:spacing w:line="240" w:lineRule="auto"/>
        <w:ind w:firstLine="540"/>
        <w:jc w:val="right"/>
        <w:rPr>
          <w:rFonts w:ascii="Times New Roman" w:hAnsi="Times New Roman" w:cs="Times New Roman"/>
          <w:color w:val="auto"/>
          <w:sz w:val="24"/>
          <w:szCs w:val="24"/>
        </w:rPr>
      </w:pPr>
    </w:p>
    <w:p w14:paraId="1A397206" w14:textId="77777777" w:rsidR="00B914C2" w:rsidRPr="00ED33AA" w:rsidRDefault="00B914C2" w:rsidP="00D8316A">
      <w:pPr>
        <w:pStyle w:val="1"/>
        <w:spacing w:line="240" w:lineRule="auto"/>
        <w:outlineLvl w:val="1"/>
        <w:rPr>
          <w:color w:val="auto"/>
          <w:sz w:val="22"/>
        </w:rPr>
        <w:sectPr w:rsidR="00B914C2" w:rsidRPr="00ED33AA" w:rsidSect="00D8316A">
          <w:headerReference w:type="default" r:id="rId147"/>
          <w:type w:val="continuous"/>
          <w:pgSz w:w="16838" w:h="11906" w:orient="landscape"/>
          <w:pgMar w:top="1418" w:right="1276" w:bottom="1134" w:left="1559" w:header="709" w:footer="709" w:gutter="0"/>
          <w:cols w:space="708"/>
          <w:docGrid w:linePitch="360"/>
        </w:sectPr>
      </w:pPr>
    </w:p>
    <w:p w14:paraId="28D81FE8" w14:textId="77777777" w:rsidR="00B914C2" w:rsidRPr="00ED33AA" w:rsidRDefault="00B914C2" w:rsidP="00D8316A">
      <w:pPr>
        <w:pStyle w:val="1"/>
        <w:spacing w:line="240" w:lineRule="auto"/>
        <w:jc w:val="right"/>
        <w:rPr>
          <w:rFonts w:ascii="Times New Roman" w:hAnsi="Times New Roman" w:cs="Times New Roman"/>
          <w:color w:val="auto"/>
          <w:sz w:val="24"/>
          <w:szCs w:val="24"/>
        </w:rPr>
      </w:pPr>
      <w:r w:rsidRPr="00ED33AA">
        <w:rPr>
          <w:rFonts w:ascii="Times New Roman" w:hAnsi="Times New Roman" w:cs="Times New Roman"/>
          <w:color w:val="auto"/>
          <w:sz w:val="24"/>
          <w:szCs w:val="24"/>
        </w:rPr>
        <w:lastRenderedPageBreak/>
        <w:t>Приложение 4</w:t>
      </w:r>
    </w:p>
    <w:p w14:paraId="064CC4F3" w14:textId="77777777" w:rsidR="00B914C2" w:rsidRPr="00ED33AA" w:rsidRDefault="00B914C2" w:rsidP="00D8316A">
      <w:pPr>
        <w:pStyle w:val="1"/>
        <w:spacing w:line="240" w:lineRule="auto"/>
        <w:ind w:firstLine="540"/>
        <w:jc w:val="right"/>
        <w:rPr>
          <w:color w:val="auto"/>
        </w:rPr>
      </w:pPr>
      <w:bookmarkStart w:id="21" w:name="_Hlk130999873"/>
      <w:r w:rsidRPr="00ED33AA">
        <w:rPr>
          <w:rFonts w:ascii="Times New Roman" w:hAnsi="Times New Roman" w:cs="Times New Roman"/>
          <w:color w:val="auto"/>
          <w:sz w:val="24"/>
          <w:szCs w:val="24"/>
        </w:rPr>
        <w:t>к административному регламенту</w:t>
      </w:r>
      <w:bookmarkEnd w:id="21"/>
    </w:p>
    <w:p w14:paraId="4A2C648F" w14:textId="77777777" w:rsidR="00B914C2" w:rsidRPr="00ED33AA" w:rsidRDefault="00B914C2" w:rsidP="00D8316A">
      <w:pPr>
        <w:keepNext/>
        <w:keepLines/>
        <w:widowControl w:val="0"/>
        <w:jc w:val="center"/>
        <w:outlineLvl w:val="0"/>
        <w:rPr>
          <w:sz w:val="20"/>
        </w:rPr>
      </w:pPr>
      <w:bookmarkStart w:id="22" w:name="P678"/>
      <w:bookmarkStart w:id="23" w:name="bookmark50"/>
      <w:bookmarkStart w:id="24" w:name="bookmark51"/>
      <w:bookmarkEnd w:id="22"/>
    </w:p>
    <w:p w14:paraId="241AAA54" w14:textId="77777777" w:rsidR="00B914C2" w:rsidRPr="00ED33AA" w:rsidRDefault="00B914C2" w:rsidP="00D8316A">
      <w:pPr>
        <w:keepNext/>
        <w:keepLines/>
        <w:widowControl w:val="0"/>
        <w:jc w:val="center"/>
        <w:outlineLvl w:val="0"/>
        <w:rPr>
          <w:bCs/>
          <w:sz w:val="28"/>
          <w:szCs w:val="28"/>
          <w:lang w:bidi="ru-RU"/>
        </w:rPr>
      </w:pPr>
      <w:r w:rsidRPr="00ED33AA">
        <w:rPr>
          <w:bCs/>
          <w:sz w:val="28"/>
          <w:szCs w:val="28"/>
          <w:lang w:bidi="ru-RU"/>
        </w:rPr>
        <w:t>График осуществления земляных работ</w:t>
      </w:r>
      <w:bookmarkEnd w:id="23"/>
      <w:bookmarkEnd w:id="24"/>
    </w:p>
    <w:p w14:paraId="2E050CF8" w14:textId="77777777" w:rsidR="00B914C2" w:rsidRPr="00ED33AA" w:rsidRDefault="00B914C2" w:rsidP="00D8316A">
      <w:pPr>
        <w:widowControl w:val="0"/>
        <w:tabs>
          <w:tab w:val="left" w:leader="underscore" w:pos="9302"/>
        </w:tabs>
        <w:rPr>
          <w:sz w:val="28"/>
          <w:szCs w:val="28"/>
          <w:lang w:bidi="ru-RU"/>
        </w:rPr>
      </w:pPr>
    </w:p>
    <w:p w14:paraId="12CF3F44" w14:textId="77777777" w:rsidR="00B914C2" w:rsidRPr="00ED33AA" w:rsidRDefault="00B914C2" w:rsidP="00D8316A">
      <w:pPr>
        <w:widowControl w:val="0"/>
        <w:tabs>
          <w:tab w:val="left" w:leader="underscore" w:pos="9302"/>
        </w:tabs>
        <w:rPr>
          <w:sz w:val="28"/>
          <w:szCs w:val="28"/>
          <w:lang w:bidi="ru-RU"/>
        </w:rPr>
      </w:pPr>
      <w:r w:rsidRPr="00ED33AA">
        <w:rPr>
          <w:sz w:val="28"/>
          <w:szCs w:val="28"/>
          <w:lang w:bidi="ru-RU"/>
        </w:rPr>
        <w:t xml:space="preserve">Функциональное назначение объекта: </w:t>
      </w:r>
      <w:r w:rsidRPr="00ED33AA">
        <w:rPr>
          <w:sz w:val="28"/>
          <w:szCs w:val="28"/>
          <w:lang w:bidi="ru-RU"/>
        </w:rPr>
        <w:tab/>
      </w:r>
    </w:p>
    <w:p w14:paraId="33BADDE2" w14:textId="77777777" w:rsidR="00B914C2" w:rsidRPr="00ED33AA" w:rsidRDefault="00B914C2" w:rsidP="00D8316A">
      <w:pPr>
        <w:widowControl w:val="0"/>
        <w:tabs>
          <w:tab w:val="left" w:leader="underscore" w:pos="9302"/>
        </w:tabs>
        <w:rPr>
          <w:sz w:val="28"/>
          <w:szCs w:val="28"/>
          <w:lang w:bidi="ru-RU"/>
        </w:rPr>
      </w:pPr>
    </w:p>
    <w:p w14:paraId="22DEFA33" w14:textId="77777777" w:rsidR="00B914C2" w:rsidRPr="00ED33AA" w:rsidRDefault="00B914C2" w:rsidP="00D8316A">
      <w:pPr>
        <w:widowControl w:val="0"/>
        <w:tabs>
          <w:tab w:val="left" w:leader="underscore" w:pos="9302"/>
        </w:tabs>
        <w:rPr>
          <w:sz w:val="28"/>
          <w:szCs w:val="28"/>
          <w:lang w:bidi="ru-RU"/>
        </w:rPr>
      </w:pPr>
      <w:r w:rsidRPr="00ED33AA">
        <w:rPr>
          <w:sz w:val="28"/>
          <w:szCs w:val="28"/>
          <w:lang w:bidi="ru-RU"/>
        </w:rPr>
        <w:t>Адрес объекта:</w:t>
      </w:r>
      <w:r w:rsidRPr="00ED33AA">
        <w:rPr>
          <w:sz w:val="28"/>
          <w:szCs w:val="28"/>
          <w:lang w:bidi="ru-RU"/>
        </w:rPr>
        <w:tab/>
      </w:r>
    </w:p>
    <w:p w14:paraId="5F313ADC" w14:textId="77777777" w:rsidR="00B914C2" w:rsidRPr="00ED33AA" w:rsidRDefault="00B914C2" w:rsidP="00D8316A">
      <w:pPr>
        <w:widowControl w:val="0"/>
        <w:ind w:firstLine="708"/>
        <w:rPr>
          <w:lang w:bidi="ru-RU"/>
        </w:rPr>
      </w:pPr>
      <w:r w:rsidRPr="00ED33AA">
        <w:rPr>
          <w:lang w:bidi="ru-RU"/>
        </w:rPr>
        <w:t>(адрес проведения земляных работ, кадастровый номер земельного участка)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1"/>
        <w:gridCol w:w="4343"/>
        <w:gridCol w:w="2195"/>
        <w:gridCol w:w="2230"/>
      </w:tblGrid>
      <w:tr w:rsidR="00ED33AA" w:rsidRPr="00ED33AA" w14:paraId="047798EE" w14:textId="77777777" w:rsidTr="001E4D1B">
        <w:trPr>
          <w:trHeight w:hRule="exact" w:val="1515"/>
          <w:jc w:val="center"/>
        </w:trPr>
        <w:tc>
          <w:tcPr>
            <w:tcW w:w="761" w:type="dxa"/>
            <w:tcBorders>
              <w:top w:val="single" w:sz="4" w:space="0" w:color="auto"/>
              <w:left w:val="single" w:sz="4" w:space="0" w:color="auto"/>
            </w:tcBorders>
            <w:shd w:val="clear" w:color="auto" w:fill="FFFFFF"/>
          </w:tcPr>
          <w:p w14:paraId="7EABFCEF" w14:textId="77777777" w:rsidR="00B914C2" w:rsidRPr="00ED33AA" w:rsidRDefault="00B914C2" w:rsidP="00D8316A">
            <w:pPr>
              <w:widowControl w:val="0"/>
              <w:rPr>
                <w:lang w:bidi="ru-RU"/>
              </w:rPr>
            </w:pPr>
            <w:r w:rsidRPr="00ED33AA">
              <w:rPr>
                <w:lang w:bidi="ru-RU"/>
              </w:rPr>
              <w:t>№ п/п</w:t>
            </w:r>
          </w:p>
        </w:tc>
        <w:tc>
          <w:tcPr>
            <w:tcW w:w="4343" w:type="dxa"/>
            <w:tcBorders>
              <w:top w:val="single" w:sz="4" w:space="0" w:color="auto"/>
              <w:left w:val="single" w:sz="4" w:space="0" w:color="auto"/>
            </w:tcBorders>
            <w:shd w:val="clear" w:color="auto" w:fill="FFFFFF"/>
          </w:tcPr>
          <w:p w14:paraId="2713560F" w14:textId="77777777" w:rsidR="00B914C2" w:rsidRPr="00ED33AA" w:rsidRDefault="00B914C2" w:rsidP="00D8316A">
            <w:pPr>
              <w:widowControl w:val="0"/>
              <w:jc w:val="center"/>
              <w:rPr>
                <w:lang w:bidi="ru-RU"/>
              </w:rPr>
            </w:pPr>
            <w:r w:rsidRPr="00ED33AA">
              <w:rPr>
                <w:lang w:bidi="ru-RU"/>
              </w:rPr>
              <w:t>Наименование работ</w:t>
            </w:r>
          </w:p>
        </w:tc>
        <w:tc>
          <w:tcPr>
            <w:tcW w:w="2195" w:type="dxa"/>
            <w:tcBorders>
              <w:top w:val="single" w:sz="4" w:space="0" w:color="auto"/>
              <w:left w:val="single" w:sz="4" w:space="0" w:color="auto"/>
            </w:tcBorders>
            <w:shd w:val="clear" w:color="auto" w:fill="FFFFFF"/>
          </w:tcPr>
          <w:p w14:paraId="2BD95365" w14:textId="77777777" w:rsidR="00B914C2" w:rsidRPr="00ED33AA" w:rsidRDefault="00B914C2" w:rsidP="00D8316A">
            <w:pPr>
              <w:widowControl w:val="0"/>
              <w:jc w:val="center"/>
              <w:rPr>
                <w:lang w:bidi="ru-RU"/>
              </w:rPr>
            </w:pPr>
            <w:r w:rsidRPr="00ED33AA">
              <w:rPr>
                <w:lang w:bidi="ru-RU"/>
              </w:rPr>
              <w:t>Дата начала работ</w:t>
            </w:r>
          </w:p>
          <w:p w14:paraId="4B610A47" w14:textId="77777777" w:rsidR="00B914C2" w:rsidRPr="00ED33AA" w:rsidRDefault="00B914C2" w:rsidP="00D8316A">
            <w:pPr>
              <w:widowControl w:val="0"/>
              <w:jc w:val="center"/>
              <w:rPr>
                <w:lang w:bidi="ru-RU"/>
              </w:rPr>
            </w:pPr>
            <w:r w:rsidRPr="00ED33AA">
              <w:rPr>
                <w:lang w:bidi="ru-RU"/>
              </w:rPr>
              <w:t>(день/месяц/год)</w:t>
            </w:r>
          </w:p>
        </w:tc>
        <w:tc>
          <w:tcPr>
            <w:tcW w:w="2230" w:type="dxa"/>
            <w:tcBorders>
              <w:top w:val="single" w:sz="4" w:space="0" w:color="auto"/>
              <w:left w:val="single" w:sz="4" w:space="0" w:color="auto"/>
              <w:right w:val="single" w:sz="4" w:space="0" w:color="auto"/>
            </w:tcBorders>
            <w:shd w:val="clear" w:color="auto" w:fill="FFFFFF"/>
          </w:tcPr>
          <w:p w14:paraId="64D435A9" w14:textId="77777777" w:rsidR="00B914C2" w:rsidRPr="00ED33AA" w:rsidRDefault="00B914C2" w:rsidP="00D8316A">
            <w:pPr>
              <w:widowControl w:val="0"/>
              <w:jc w:val="center"/>
              <w:rPr>
                <w:lang w:bidi="ru-RU"/>
              </w:rPr>
            </w:pPr>
            <w:r w:rsidRPr="00ED33AA">
              <w:rPr>
                <w:lang w:bidi="ru-RU"/>
              </w:rPr>
              <w:t>Дата окончания работ</w:t>
            </w:r>
          </w:p>
          <w:p w14:paraId="3C1B7581" w14:textId="77777777" w:rsidR="00B914C2" w:rsidRPr="00ED33AA" w:rsidRDefault="00B914C2" w:rsidP="00D8316A">
            <w:pPr>
              <w:widowControl w:val="0"/>
              <w:jc w:val="center"/>
              <w:rPr>
                <w:lang w:bidi="ru-RU"/>
              </w:rPr>
            </w:pPr>
            <w:r w:rsidRPr="00ED33AA">
              <w:rPr>
                <w:lang w:bidi="ru-RU"/>
              </w:rPr>
              <w:t>(день/месяц/год)</w:t>
            </w:r>
          </w:p>
        </w:tc>
      </w:tr>
      <w:tr w:rsidR="00ED33AA" w:rsidRPr="00ED33AA" w14:paraId="7A60C4FA" w14:textId="77777777" w:rsidTr="001E4D1B">
        <w:trPr>
          <w:trHeight w:hRule="exact" w:val="581"/>
          <w:jc w:val="center"/>
        </w:trPr>
        <w:tc>
          <w:tcPr>
            <w:tcW w:w="761" w:type="dxa"/>
            <w:tcBorders>
              <w:top w:val="single" w:sz="4" w:space="0" w:color="auto"/>
              <w:left w:val="single" w:sz="4" w:space="0" w:color="auto"/>
            </w:tcBorders>
            <w:shd w:val="clear" w:color="auto" w:fill="FFFFFF"/>
          </w:tcPr>
          <w:p w14:paraId="7B328560"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4343" w:type="dxa"/>
            <w:tcBorders>
              <w:top w:val="single" w:sz="4" w:space="0" w:color="auto"/>
              <w:left w:val="single" w:sz="4" w:space="0" w:color="auto"/>
            </w:tcBorders>
            <w:shd w:val="clear" w:color="auto" w:fill="FFFFFF"/>
          </w:tcPr>
          <w:p w14:paraId="5C33A670"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195" w:type="dxa"/>
            <w:tcBorders>
              <w:top w:val="single" w:sz="4" w:space="0" w:color="auto"/>
              <w:left w:val="single" w:sz="4" w:space="0" w:color="auto"/>
            </w:tcBorders>
            <w:shd w:val="clear" w:color="auto" w:fill="FFFFFF"/>
          </w:tcPr>
          <w:p w14:paraId="44850C8D"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230" w:type="dxa"/>
            <w:tcBorders>
              <w:top w:val="single" w:sz="4" w:space="0" w:color="auto"/>
              <w:left w:val="single" w:sz="4" w:space="0" w:color="auto"/>
              <w:right w:val="single" w:sz="4" w:space="0" w:color="auto"/>
            </w:tcBorders>
            <w:shd w:val="clear" w:color="auto" w:fill="FFFFFF"/>
          </w:tcPr>
          <w:p w14:paraId="3F3F4C59" w14:textId="77777777" w:rsidR="00B914C2" w:rsidRPr="00ED33AA" w:rsidRDefault="00B914C2" w:rsidP="00D8316A">
            <w:pPr>
              <w:widowControl w:val="0"/>
              <w:rPr>
                <w:rFonts w:ascii="Microsoft Sans Serif" w:eastAsia="Microsoft Sans Serif" w:hAnsi="Microsoft Sans Serif" w:cs="Microsoft Sans Serif"/>
                <w:lang w:bidi="ru-RU"/>
              </w:rPr>
            </w:pPr>
          </w:p>
        </w:tc>
      </w:tr>
      <w:tr w:rsidR="00ED33AA" w:rsidRPr="00ED33AA" w14:paraId="7F573D2A" w14:textId="77777777" w:rsidTr="001E4D1B">
        <w:trPr>
          <w:trHeight w:hRule="exact" w:val="581"/>
          <w:jc w:val="center"/>
        </w:trPr>
        <w:tc>
          <w:tcPr>
            <w:tcW w:w="761" w:type="dxa"/>
            <w:tcBorders>
              <w:top w:val="single" w:sz="4" w:space="0" w:color="auto"/>
              <w:left w:val="single" w:sz="4" w:space="0" w:color="auto"/>
            </w:tcBorders>
            <w:shd w:val="clear" w:color="auto" w:fill="FFFFFF"/>
          </w:tcPr>
          <w:p w14:paraId="6D719212"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4343" w:type="dxa"/>
            <w:tcBorders>
              <w:top w:val="single" w:sz="4" w:space="0" w:color="auto"/>
              <w:left w:val="single" w:sz="4" w:space="0" w:color="auto"/>
            </w:tcBorders>
            <w:shd w:val="clear" w:color="auto" w:fill="FFFFFF"/>
          </w:tcPr>
          <w:p w14:paraId="38FDA211"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195" w:type="dxa"/>
            <w:tcBorders>
              <w:top w:val="single" w:sz="4" w:space="0" w:color="auto"/>
              <w:left w:val="single" w:sz="4" w:space="0" w:color="auto"/>
            </w:tcBorders>
            <w:shd w:val="clear" w:color="auto" w:fill="FFFFFF"/>
          </w:tcPr>
          <w:p w14:paraId="753F44CF"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230" w:type="dxa"/>
            <w:tcBorders>
              <w:top w:val="single" w:sz="4" w:space="0" w:color="auto"/>
              <w:left w:val="single" w:sz="4" w:space="0" w:color="auto"/>
              <w:right w:val="single" w:sz="4" w:space="0" w:color="auto"/>
            </w:tcBorders>
            <w:shd w:val="clear" w:color="auto" w:fill="FFFFFF"/>
          </w:tcPr>
          <w:p w14:paraId="173FA2DA" w14:textId="77777777" w:rsidR="00B914C2" w:rsidRPr="00ED33AA" w:rsidRDefault="00B914C2" w:rsidP="00D8316A">
            <w:pPr>
              <w:widowControl w:val="0"/>
              <w:rPr>
                <w:rFonts w:ascii="Microsoft Sans Serif" w:eastAsia="Microsoft Sans Serif" w:hAnsi="Microsoft Sans Serif" w:cs="Microsoft Sans Serif"/>
                <w:lang w:bidi="ru-RU"/>
              </w:rPr>
            </w:pPr>
          </w:p>
        </w:tc>
      </w:tr>
      <w:tr w:rsidR="00ED33AA" w:rsidRPr="00ED33AA" w14:paraId="7E320B08" w14:textId="77777777" w:rsidTr="001E4D1B">
        <w:trPr>
          <w:trHeight w:hRule="exact" w:val="581"/>
          <w:jc w:val="center"/>
        </w:trPr>
        <w:tc>
          <w:tcPr>
            <w:tcW w:w="761" w:type="dxa"/>
            <w:tcBorders>
              <w:top w:val="single" w:sz="4" w:space="0" w:color="auto"/>
              <w:left w:val="single" w:sz="4" w:space="0" w:color="auto"/>
            </w:tcBorders>
            <w:shd w:val="clear" w:color="auto" w:fill="FFFFFF"/>
          </w:tcPr>
          <w:p w14:paraId="50D26865"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4343" w:type="dxa"/>
            <w:tcBorders>
              <w:top w:val="single" w:sz="4" w:space="0" w:color="auto"/>
              <w:left w:val="single" w:sz="4" w:space="0" w:color="auto"/>
            </w:tcBorders>
            <w:shd w:val="clear" w:color="auto" w:fill="FFFFFF"/>
          </w:tcPr>
          <w:p w14:paraId="32FBD983"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195" w:type="dxa"/>
            <w:tcBorders>
              <w:top w:val="single" w:sz="4" w:space="0" w:color="auto"/>
              <w:left w:val="single" w:sz="4" w:space="0" w:color="auto"/>
            </w:tcBorders>
            <w:shd w:val="clear" w:color="auto" w:fill="FFFFFF"/>
          </w:tcPr>
          <w:p w14:paraId="02D442DF"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230" w:type="dxa"/>
            <w:tcBorders>
              <w:top w:val="single" w:sz="4" w:space="0" w:color="auto"/>
              <w:left w:val="single" w:sz="4" w:space="0" w:color="auto"/>
              <w:right w:val="single" w:sz="4" w:space="0" w:color="auto"/>
            </w:tcBorders>
            <w:shd w:val="clear" w:color="auto" w:fill="FFFFFF"/>
          </w:tcPr>
          <w:p w14:paraId="2416150B" w14:textId="77777777" w:rsidR="00B914C2" w:rsidRPr="00ED33AA" w:rsidRDefault="00B914C2" w:rsidP="00D8316A">
            <w:pPr>
              <w:widowControl w:val="0"/>
              <w:rPr>
                <w:rFonts w:ascii="Microsoft Sans Serif" w:eastAsia="Microsoft Sans Serif" w:hAnsi="Microsoft Sans Serif" w:cs="Microsoft Sans Serif"/>
                <w:lang w:bidi="ru-RU"/>
              </w:rPr>
            </w:pPr>
          </w:p>
        </w:tc>
      </w:tr>
      <w:tr w:rsidR="00ED33AA" w:rsidRPr="00ED33AA" w14:paraId="56925C09" w14:textId="77777777" w:rsidTr="001E4D1B">
        <w:trPr>
          <w:trHeight w:hRule="exact" w:val="604"/>
          <w:jc w:val="center"/>
        </w:trPr>
        <w:tc>
          <w:tcPr>
            <w:tcW w:w="761" w:type="dxa"/>
            <w:tcBorders>
              <w:top w:val="single" w:sz="4" w:space="0" w:color="auto"/>
              <w:left w:val="single" w:sz="4" w:space="0" w:color="auto"/>
              <w:bottom w:val="single" w:sz="4" w:space="0" w:color="auto"/>
            </w:tcBorders>
            <w:shd w:val="clear" w:color="auto" w:fill="FFFFFF"/>
          </w:tcPr>
          <w:p w14:paraId="60DE200D"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4343" w:type="dxa"/>
            <w:tcBorders>
              <w:top w:val="single" w:sz="4" w:space="0" w:color="auto"/>
              <w:left w:val="single" w:sz="4" w:space="0" w:color="auto"/>
              <w:bottom w:val="single" w:sz="4" w:space="0" w:color="auto"/>
            </w:tcBorders>
            <w:shd w:val="clear" w:color="auto" w:fill="FFFFFF"/>
          </w:tcPr>
          <w:p w14:paraId="44806D29"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195" w:type="dxa"/>
            <w:tcBorders>
              <w:top w:val="single" w:sz="4" w:space="0" w:color="auto"/>
              <w:left w:val="single" w:sz="4" w:space="0" w:color="auto"/>
              <w:bottom w:val="single" w:sz="4" w:space="0" w:color="auto"/>
            </w:tcBorders>
            <w:shd w:val="clear" w:color="auto" w:fill="FFFFFF"/>
          </w:tcPr>
          <w:p w14:paraId="0DE8A0F4" w14:textId="77777777" w:rsidR="00B914C2" w:rsidRPr="00ED33AA" w:rsidRDefault="00B914C2" w:rsidP="00D8316A">
            <w:pPr>
              <w:widowControl w:val="0"/>
              <w:rPr>
                <w:rFonts w:ascii="Microsoft Sans Serif" w:eastAsia="Microsoft Sans Serif" w:hAnsi="Microsoft Sans Serif" w:cs="Microsoft Sans Serif"/>
                <w:lang w:bidi="ru-RU"/>
              </w:rPr>
            </w:pPr>
          </w:p>
        </w:tc>
        <w:tc>
          <w:tcPr>
            <w:tcW w:w="2230" w:type="dxa"/>
            <w:tcBorders>
              <w:top w:val="single" w:sz="4" w:space="0" w:color="auto"/>
              <w:left w:val="single" w:sz="4" w:space="0" w:color="auto"/>
              <w:bottom w:val="single" w:sz="4" w:space="0" w:color="auto"/>
              <w:right w:val="single" w:sz="4" w:space="0" w:color="auto"/>
            </w:tcBorders>
            <w:shd w:val="clear" w:color="auto" w:fill="FFFFFF"/>
          </w:tcPr>
          <w:p w14:paraId="30736910" w14:textId="77777777" w:rsidR="00B914C2" w:rsidRPr="00ED33AA" w:rsidRDefault="00B914C2" w:rsidP="00D8316A">
            <w:pPr>
              <w:widowControl w:val="0"/>
              <w:rPr>
                <w:rFonts w:ascii="Microsoft Sans Serif" w:eastAsia="Microsoft Sans Serif" w:hAnsi="Microsoft Sans Serif" w:cs="Microsoft Sans Serif"/>
                <w:lang w:bidi="ru-RU"/>
              </w:rPr>
            </w:pPr>
          </w:p>
        </w:tc>
      </w:tr>
    </w:tbl>
    <w:p w14:paraId="47E19B36" w14:textId="77777777" w:rsidR="00B914C2" w:rsidRPr="00ED33AA" w:rsidRDefault="00B914C2" w:rsidP="00D8316A">
      <w:pPr>
        <w:widowControl w:val="0"/>
        <w:rPr>
          <w:rFonts w:ascii="Microsoft Sans Serif" w:eastAsia="Microsoft Sans Serif" w:hAnsi="Microsoft Sans Serif" w:cs="Microsoft Sans Serif"/>
          <w:lang w:bidi="ru-RU"/>
        </w:rPr>
      </w:pPr>
    </w:p>
    <w:p w14:paraId="350C4D92" w14:textId="77777777" w:rsidR="00B914C2" w:rsidRPr="00ED33AA" w:rsidRDefault="00B914C2" w:rsidP="00D8316A">
      <w:pPr>
        <w:widowControl w:val="0"/>
        <w:tabs>
          <w:tab w:val="left" w:leader="underscore" w:pos="9302"/>
        </w:tabs>
        <w:rPr>
          <w:lang w:bidi="ru-RU"/>
        </w:rPr>
      </w:pPr>
      <w:r w:rsidRPr="00ED33AA">
        <w:rPr>
          <w:lang w:bidi="ru-RU"/>
        </w:rPr>
        <w:t>Исполнитель работ</w:t>
      </w:r>
      <w:r w:rsidRPr="00ED33AA">
        <w:rPr>
          <w:lang w:bidi="ru-RU"/>
        </w:rPr>
        <w:tab/>
      </w:r>
    </w:p>
    <w:p w14:paraId="3408A38B" w14:textId="77777777" w:rsidR="00B914C2" w:rsidRPr="00ED33AA" w:rsidRDefault="00B914C2" w:rsidP="00D8316A">
      <w:pPr>
        <w:widowControl w:val="0"/>
        <w:jc w:val="center"/>
        <w:rPr>
          <w:lang w:bidi="ru-RU"/>
        </w:rPr>
      </w:pPr>
      <w:r w:rsidRPr="00ED33AA">
        <w:rPr>
          <w:lang w:bidi="ru-RU"/>
        </w:rPr>
        <w:t>(должность, подпись, расшифровка подписи)</w:t>
      </w:r>
    </w:p>
    <w:p w14:paraId="4A76EC9A" w14:textId="77777777" w:rsidR="00B914C2" w:rsidRPr="00ED33AA" w:rsidRDefault="00B914C2" w:rsidP="00D8316A">
      <w:pPr>
        <w:widowControl w:val="0"/>
        <w:jc w:val="both"/>
        <w:rPr>
          <w:lang w:bidi="ru-RU"/>
        </w:rPr>
      </w:pPr>
      <w:r w:rsidRPr="00ED33AA">
        <w:rPr>
          <w:lang w:bidi="ru-RU"/>
        </w:rPr>
        <w:t>М.П.</w:t>
      </w:r>
    </w:p>
    <w:p w14:paraId="4F5FB95E" w14:textId="77777777" w:rsidR="00B914C2" w:rsidRPr="00ED33AA" w:rsidRDefault="00B914C2" w:rsidP="00D8316A">
      <w:pPr>
        <w:widowControl w:val="0"/>
        <w:tabs>
          <w:tab w:val="left" w:pos="6974"/>
          <w:tab w:val="left" w:leader="underscore" w:pos="9038"/>
        </w:tabs>
        <w:rPr>
          <w:lang w:bidi="ru-RU"/>
        </w:rPr>
      </w:pPr>
      <w:r w:rsidRPr="00ED33AA">
        <w:rPr>
          <w:lang w:bidi="ru-RU"/>
        </w:rPr>
        <w:t xml:space="preserve">(при </w:t>
      </w:r>
      <w:proofErr w:type="gramStart"/>
      <w:r w:rsidRPr="00ED33AA">
        <w:rPr>
          <w:lang w:bidi="ru-RU"/>
        </w:rPr>
        <w:t>наличии)</w:t>
      </w:r>
      <w:r w:rsidRPr="00ED33AA">
        <w:rPr>
          <w:lang w:bidi="ru-RU"/>
        </w:rPr>
        <w:tab/>
      </w:r>
      <w:proofErr w:type="gramEnd"/>
      <w:r w:rsidRPr="00ED33AA">
        <w:rPr>
          <w:lang w:bidi="ru-RU"/>
        </w:rPr>
        <w:t>"_"20__г.</w:t>
      </w:r>
    </w:p>
    <w:p w14:paraId="26573ACB" w14:textId="77777777" w:rsidR="00B914C2" w:rsidRPr="00ED33AA" w:rsidRDefault="00B914C2" w:rsidP="00D8316A">
      <w:pPr>
        <w:widowControl w:val="0"/>
        <w:tabs>
          <w:tab w:val="left" w:leader="underscore" w:pos="9302"/>
        </w:tabs>
        <w:rPr>
          <w:lang w:bidi="ru-RU"/>
        </w:rPr>
      </w:pPr>
      <w:r w:rsidRPr="00ED33AA">
        <w:rPr>
          <w:lang w:bidi="ru-RU"/>
        </w:rPr>
        <w:t>Заказчик (при наличии)</w:t>
      </w:r>
      <w:r w:rsidRPr="00ED33AA">
        <w:rPr>
          <w:lang w:bidi="ru-RU"/>
        </w:rPr>
        <w:tab/>
      </w:r>
    </w:p>
    <w:p w14:paraId="7B7749F2" w14:textId="77777777" w:rsidR="00B914C2" w:rsidRPr="00ED33AA" w:rsidRDefault="00B914C2" w:rsidP="00D8316A">
      <w:pPr>
        <w:widowControl w:val="0"/>
        <w:jc w:val="center"/>
        <w:rPr>
          <w:lang w:bidi="ru-RU"/>
        </w:rPr>
      </w:pPr>
      <w:r w:rsidRPr="00ED33AA">
        <w:rPr>
          <w:lang w:bidi="ru-RU"/>
        </w:rPr>
        <w:t>(должность, подпись, расшифровка подписи)</w:t>
      </w:r>
    </w:p>
    <w:p w14:paraId="2A5CBEB4" w14:textId="77777777" w:rsidR="00B914C2" w:rsidRPr="00ED33AA" w:rsidRDefault="00B914C2" w:rsidP="00D8316A">
      <w:pPr>
        <w:widowControl w:val="0"/>
        <w:jc w:val="both"/>
        <w:rPr>
          <w:lang w:bidi="ru-RU"/>
        </w:rPr>
      </w:pPr>
      <w:r w:rsidRPr="00ED33AA">
        <w:rPr>
          <w:lang w:bidi="ru-RU"/>
        </w:rPr>
        <w:t>М.П.</w:t>
      </w:r>
    </w:p>
    <w:p w14:paraId="430CC78C" w14:textId="77777777" w:rsidR="00B914C2" w:rsidRPr="00ED33AA" w:rsidRDefault="00B914C2" w:rsidP="00D8316A">
      <w:pPr>
        <w:widowControl w:val="0"/>
        <w:tabs>
          <w:tab w:val="left" w:pos="6974"/>
          <w:tab w:val="left" w:leader="underscore" w:pos="9038"/>
        </w:tabs>
        <w:rPr>
          <w:lang w:bidi="ru-RU"/>
        </w:rPr>
      </w:pPr>
      <w:r w:rsidRPr="00ED33AA">
        <w:rPr>
          <w:lang w:bidi="ru-RU"/>
        </w:rPr>
        <w:t xml:space="preserve">(при </w:t>
      </w:r>
      <w:proofErr w:type="gramStart"/>
      <w:r w:rsidRPr="00ED33AA">
        <w:rPr>
          <w:lang w:bidi="ru-RU"/>
        </w:rPr>
        <w:t>наличии)</w:t>
      </w:r>
      <w:r w:rsidRPr="00ED33AA">
        <w:rPr>
          <w:lang w:bidi="ru-RU"/>
        </w:rPr>
        <w:tab/>
      </w:r>
      <w:proofErr w:type="gramEnd"/>
      <w:r w:rsidRPr="00ED33AA">
        <w:rPr>
          <w:lang w:bidi="ru-RU"/>
        </w:rPr>
        <w:t>" "20__г.</w:t>
      </w:r>
    </w:p>
    <w:p w14:paraId="5C501CA0" w14:textId="77777777" w:rsidR="00B914C2" w:rsidRPr="00ED33AA" w:rsidRDefault="00B914C2" w:rsidP="00D8316A">
      <w:pPr>
        <w:widowControl w:val="0"/>
        <w:rPr>
          <w:sz w:val="26"/>
          <w:szCs w:val="26"/>
          <w:lang w:bidi="ru-RU"/>
        </w:rPr>
      </w:pPr>
    </w:p>
    <w:p w14:paraId="08670D01" w14:textId="77777777" w:rsidR="00B914C2" w:rsidRPr="00ED33AA" w:rsidRDefault="00B914C2" w:rsidP="00D8316A">
      <w:pPr>
        <w:widowControl w:val="0"/>
        <w:rPr>
          <w:sz w:val="26"/>
          <w:szCs w:val="26"/>
          <w:lang w:bidi="ru-RU"/>
        </w:rPr>
      </w:pPr>
    </w:p>
    <w:p w14:paraId="746AA1E6" w14:textId="77777777" w:rsidR="00B914C2" w:rsidRPr="00ED33AA" w:rsidRDefault="00B914C2" w:rsidP="00D8316A">
      <w:pPr>
        <w:jc w:val="both"/>
      </w:pPr>
    </w:p>
    <w:p w14:paraId="39D1D9C9" w14:textId="77777777" w:rsidR="00B914C2" w:rsidRPr="00ED33AA" w:rsidRDefault="00B914C2" w:rsidP="00D8316A">
      <w:pPr>
        <w:pStyle w:val="1"/>
        <w:tabs>
          <w:tab w:val="left" w:pos="7106"/>
        </w:tabs>
        <w:spacing w:line="240" w:lineRule="auto"/>
        <w:outlineLvl w:val="1"/>
        <w:rPr>
          <w:color w:val="auto"/>
        </w:rPr>
      </w:pPr>
      <w:r w:rsidRPr="00ED33AA">
        <w:rPr>
          <w:color w:val="auto"/>
        </w:rPr>
        <w:tab/>
      </w:r>
    </w:p>
    <w:p w14:paraId="429CB6C8" w14:textId="77777777" w:rsidR="00B914C2" w:rsidRPr="00ED33AA" w:rsidRDefault="00B914C2" w:rsidP="00D8316A">
      <w:pPr>
        <w:pStyle w:val="1"/>
        <w:tabs>
          <w:tab w:val="left" w:pos="7106"/>
        </w:tabs>
        <w:spacing w:line="240" w:lineRule="auto"/>
        <w:outlineLvl w:val="1"/>
        <w:rPr>
          <w:color w:val="auto"/>
        </w:rPr>
      </w:pPr>
    </w:p>
    <w:p w14:paraId="111CEA6E" w14:textId="77777777" w:rsidR="00B914C2" w:rsidRPr="00ED33AA" w:rsidRDefault="00B914C2" w:rsidP="00D8316A">
      <w:pPr>
        <w:pStyle w:val="1"/>
        <w:spacing w:line="240" w:lineRule="auto"/>
        <w:outlineLvl w:val="1"/>
        <w:rPr>
          <w:color w:val="auto"/>
        </w:rPr>
      </w:pPr>
      <w:bookmarkStart w:id="25" w:name="_Hlk131000263"/>
    </w:p>
    <w:p w14:paraId="190FEA98" w14:textId="77777777" w:rsidR="00483765" w:rsidRPr="00ED33AA" w:rsidRDefault="00483765" w:rsidP="00D8316A">
      <w:pPr>
        <w:pStyle w:val="1"/>
        <w:spacing w:line="240" w:lineRule="auto"/>
        <w:outlineLvl w:val="1"/>
        <w:rPr>
          <w:color w:val="auto"/>
        </w:rPr>
      </w:pPr>
    </w:p>
    <w:p w14:paraId="12A77940" w14:textId="77777777" w:rsidR="00483765" w:rsidRPr="00ED33AA" w:rsidRDefault="00483765" w:rsidP="00D8316A">
      <w:pPr>
        <w:pStyle w:val="1"/>
        <w:spacing w:line="240" w:lineRule="auto"/>
        <w:outlineLvl w:val="1"/>
        <w:rPr>
          <w:color w:val="auto"/>
        </w:rPr>
      </w:pPr>
    </w:p>
    <w:p w14:paraId="3DE35049" w14:textId="77777777" w:rsidR="00483765" w:rsidRPr="00ED33AA" w:rsidRDefault="00483765" w:rsidP="00D8316A">
      <w:pPr>
        <w:pStyle w:val="1"/>
        <w:spacing w:line="240" w:lineRule="auto"/>
        <w:outlineLvl w:val="1"/>
        <w:rPr>
          <w:color w:val="auto"/>
        </w:rPr>
      </w:pPr>
    </w:p>
    <w:p w14:paraId="548BD7A9" w14:textId="77777777" w:rsidR="00483765" w:rsidRPr="00ED33AA" w:rsidRDefault="00483765" w:rsidP="00D8316A">
      <w:pPr>
        <w:pStyle w:val="1"/>
        <w:spacing w:line="240" w:lineRule="auto"/>
        <w:outlineLvl w:val="1"/>
        <w:rPr>
          <w:color w:val="auto"/>
        </w:rPr>
      </w:pPr>
    </w:p>
    <w:p w14:paraId="13DD51C1" w14:textId="77777777" w:rsidR="00483765" w:rsidRPr="00ED33AA" w:rsidRDefault="00483765" w:rsidP="00D8316A">
      <w:pPr>
        <w:pStyle w:val="1"/>
        <w:spacing w:line="240" w:lineRule="auto"/>
        <w:outlineLvl w:val="1"/>
        <w:rPr>
          <w:color w:val="auto"/>
        </w:rPr>
      </w:pPr>
    </w:p>
    <w:p w14:paraId="2C96070C" w14:textId="77777777" w:rsidR="00483765" w:rsidRPr="00ED33AA" w:rsidRDefault="00483765" w:rsidP="00D8316A">
      <w:pPr>
        <w:pStyle w:val="1"/>
        <w:spacing w:line="240" w:lineRule="auto"/>
        <w:outlineLvl w:val="1"/>
        <w:rPr>
          <w:color w:val="auto"/>
        </w:rPr>
      </w:pPr>
    </w:p>
    <w:p w14:paraId="1D5A3449" w14:textId="77777777" w:rsidR="00B914C2" w:rsidRPr="00ED33AA" w:rsidRDefault="00B914C2" w:rsidP="00D8316A">
      <w:pPr>
        <w:pStyle w:val="1"/>
        <w:spacing w:line="240" w:lineRule="auto"/>
        <w:outlineLvl w:val="1"/>
        <w:rPr>
          <w:rFonts w:ascii="Times New Roman" w:hAnsi="Times New Roman" w:cs="Times New Roman"/>
          <w:color w:val="auto"/>
          <w:sz w:val="24"/>
          <w:szCs w:val="24"/>
        </w:rPr>
      </w:pPr>
    </w:p>
    <w:p w14:paraId="2894A272" w14:textId="77777777" w:rsidR="00B914C2" w:rsidRPr="00ED33AA" w:rsidRDefault="00B914C2" w:rsidP="00D8316A">
      <w:pPr>
        <w:pStyle w:val="1"/>
        <w:spacing w:line="240" w:lineRule="auto"/>
        <w:jc w:val="right"/>
        <w:outlineLvl w:val="1"/>
        <w:rPr>
          <w:rFonts w:ascii="Times New Roman" w:hAnsi="Times New Roman" w:cs="Times New Roman"/>
          <w:color w:val="auto"/>
          <w:sz w:val="24"/>
          <w:szCs w:val="24"/>
        </w:rPr>
      </w:pPr>
      <w:r w:rsidRPr="00ED33AA">
        <w:rPr>
          <w:rFonts w:ascii="Times New Roman" w:hAnsi="Times New Roman" w:cs="Times New Roman"/>
          <w:color w:val="auto"/>
          <w:sz w:val="24"/>
          <w:szCs w:val="24"/>
        </w:rPr>
        <w:lastRenderedPageBreak/>
        <w:t>Приложение 5</w:t>
      </w:r>
    </w:p>
    <w:p w14:paraId="6928C5A8" w14:textId="77777777" w:rsidR="00B914C2" w:rsidRPr="00ED33AA" w:rsidRDefault="00B914C2" w:rsidP="00D8316A">
      <w:pPr>
        <w:pStyle w:val="1"/>
        <w:spacing w:line="240" w:lineRule="auto"/>
        <w:jc w:val="right"/>
        <w:rPr>
          <w:rFonts w:ascii="Times New Roman" w:hAnsi="Times New Roman" w:cs="Times New Roman"/>
          <w:strike/>
          <w:color w:val="auto"/>
          <w:sz w:val="24"/>
          <w:szCs w:val="24"/>
        </w:rPr>
      </w:pPr>
      <w:r w:rsidRPr="00ED33AA">
        <w:rPr>
          <w:rFonts w:ascii="Times New Roman" w:hAnsi="Times New Roman" w:cs="Times New Roman"/>
          <w:color w:val="auto"/>
          <w:sz w:val="24"/>
          <w:szCs w:val="24"/>
        </w:rPr>
        <w:t xml:space="preserve">к административному регламенту </w:t>
      </w:r>
    </w:p>
    <w:p w14:paraId="5C339A7E" w14:textId="77777777" w:rsidR="00B914C2" w:rsidRPr="00ED33AA" w:rsidRDefault="00B914C2" w:rsidP="00D8316A">
      <w:pPr>
        <w:pStyle w:val="1"/>
        <w:spacing w:line="240" w:lineRule="auto"/>
        <w:rPr>
          <w:color w:val="auto"/>
        </w:rPr>
      </w:pPr>
      <w:bookmarkStart w:id="26" w:name="P788"/>
      <w:bookmarkEnd w:id="25"/>
      <w:bookmarkEnd w:id="26"/>
    </w:p>
    <w:p w14:paraId="42BAB328" w14:textId="77777777" w:rsidR="00B914C2" w:rsidRPr="00ED33AA" w:rsidRDefault="00B914C2" w:rsidP="00D8316A">
      <w:pPr>
        <w:widowControl w:val="0"/>
        <w:jc w:val="center"/>
        <w:rPr>
          <w:lang w:bidi="ru-RU"/>
        </w:rPr>
      </w:pPr>
      <w:r w:rsidRPr="00ED33AA">
        <w:rPr>
          <w:bCs/>
          <w:lang w:bidi="ru-RU"/>
        </w:rPr>
        <w:t>Форма</w:t>
      </w:r>
    </w:p>
    <w:p w14:paraId="0F77E824" w14:textId="77777777" w:rsidR="00B914C2" w:rsidRPr="00ED33AA" w:rsidRDefault="00B914C2" w:rsidP="00D8316A">
      <w:pPr>
        <w:widowControl w:val="0"/>
        <w:ind w:firstLine="780"/>
        <w:rPr>
          <w:lang w:bidi="ru-RU"/>
        </w:rPr>
      </w:pPr>
      <w:r w:rsidRPr="00ED33AA">
        <w:rPr>
          <w:bCs/>
          <w:lang w:bidi="ru-RU"/>
        </w:rPr>
        <w:t>решения о закрытии разрешения на осуществление земляных работ</w:t>
      </w:r>
    </w:p>
    <w:p w14:paraId="0611620E" w14:textId="77777777" w:rsidR="00B914C2" w:rsidRPr="00ED33AA" w:rsidRDefault="00B914C2" w:rsidP="00D8316A">
      <w:pPr>
        <w:widowControl w:val="0"/>
        <w:pBdr>
          <w:top w:val="single" w:sz="4" w:space="0" w:color="auto"/>
        </w:pBdr>
        <w:jc w:val="center"/>
        <w:rPr>
          <w:lang w:bidi="ru-RU"/>
        </w:rPr>
      </w:pPr>
      <w:r w:rsidRPr="00ED33AA">
        <w:rPr>
          <w:lang w:bidi="ru-RU"/>
        </w:rPr>
        <w:t>наименование уполномоченного на предоставление услуги</w:t>
      </w:r>
    </w:p>
    <w:p w14:paraId="63EB76AB" w14:textId="77777777" w:rsidR="00B914C2" w:rsidRPr="00ED33AA" w:rsidRDefault="00B914C2" w:rsidP="00D8316A">
      <w:pPr>
        <w:widowControl w:val="0"/>
        <w:tabs>
          <w:tab w:val="left" w:leader="underscore" w:pos="8546"/>
        </w:tabs>
        <w:ind w:left="5120"/>
        <w:rPr>
          <w:lang w:bidi="ru-RU"/>
        </w:rPr>
      </w:pPr>
      <w:r w:rsidRPr="00ED33AA">
        <w:rPr>
          <w:lang w:bidi="ru-RU"/>
        </w:rPr>
        <w:t>Кому:</w:t>
      </w:r>
      <w:r w:rsidRPr="00ED33AA">
        <w:rPr>
          <w:lang w:bidi="ru-RU"/>
        </w:rPr>
        <w:tab/>
      </w:r>
    </w:p>
    <w:p w14:paraId="5B34782E" w14:textId="77777777" w:rsidR="00B914C2" w:rsidRPr="00ED33AA" w:rsidRDefault="00B914C2" w:rsidP="00D8316A">
      <w:pPr>
        <w:widowControl w:val="0"/>
        <w:ind w:left="5120"/>
        <w:rPr>
          <w:lang w:bidi="ru-RU"/>
        </w:rPr>
      </w:pPr>
      <w:r w:rsidRPr="00ED33AA">
        <w:rPr>
          <w:bCs/>
          <w:i/>
          <w:iCs/>
          <w:lang w:bidi="ru-RU"/>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6F3526F" w14:textId="77777777" w:rsidR="00B914C2" w:rsidRPr="00ED33AA" w:rsidRDefault="00B914C2" w:rsidP="00D8316A">
      <w:pPr>
        <w:widowControl w:val="0"/>
        <w:tabs>
          <w:tab w:val="left" w:leader="underscore" w:pos="8899"/>
        </w:tabs>
        <w:ind w:left="5120"/>
        <w:rPr>
          <w:lang w:bidi="ru-RU"/>
        </w:rPr>
      </w:pPr>
      <w:r w:rsidRPr="00ED33AA">
        <w:rPr>
          <w:lang w:bidi="ru-RU"/>
        </w:rPr>
        <w:t>Контактные данные:</w:t>
      </w:r>
      <w:r w:rsidRPr="00ED33AA">
        <w:rPr>
          <w:lang w:bidi="ru-RU"/>
        </w:rPr>
        <w:tab/>
      </w:r>
    </w:p>
    <w:p w14:paraId="33F19CBC" w14:textId="01D7E7CE" w:rsidR="009C0EF4" w:rsidRPr="00ED33AA" w:rsidRDefault="00B914C2" w:rsidP="00D8316A">
      <w:pPr>
        <w:widowControl w:val="0"/>
        <w:ind w:left="5120"/>
        <w:rPr>
          <w:bCs/>
          <w:i/>
          <w:iCs/>
          <w:lang w:bidi="ru-RU"/>
        </w:rPr>
      </w:pPr>
      <w:r w:rsidRPr="00ED33AA">
        <w:rPr>
          <w:bCs/>
          <w:i/>
          <w:iCs/>
          <w:lang w:bidi="ru-RU"/>
        </w:rPr>
        <w:t xml:space="preserve">(почтовый индекс и адрес </w:t>
      </w:r>
      <w:r w:rsidR="009C0EF4" w:rsidRPr="00ED33AA">
        <w:rPr>
          <w:bCs/>
          <w:i/>
          <w:iCs/>
          <w:lang w:bidi="ru-RU"/>
        </w:rPr>
        <w:t>–</w:t>
      </w:r>
      <w:r w:rsidRPr="00ED33AA">
        <w:rPr>
          <w:bCs/>
          <w:i/>
          <w:iCs/>
          <w:lang w:bidi="ru-RU"/>
        </w:rPr>
        <w:t xml:space="preserve"> </w:t>
      </w:r>
    </w:p>
    <w:p w14:paraId="3FAE1802" w14:textId="5716A420" w:rsidR="00B914C2" w:rsidRPr="00ED33AA" w:rsidRDefault="00B914C2" w:rsidP="00D8316A">
      <w:pPr>
        <w:widowControl w:val="0"/>
        <w:ind w:left="5120"/>
        <w:rPr>
          <w:lang w:bidi="ru-RU"/>
        </w:rPr>
      </w:pPr>
      <w:r w:rsidRPr="00ED33AA">
        <w:rPr>
          <w:bCs/>
          <w:i/>
          <w:iCs/>
          <w:lang w:bidi="ru-RU"/>
        </w:rPr>
        <w:t xml:space="preserve">для физического лица, в </w:t>
      </w:r>
      <w:proofErr w:type="spellStart"/>
      <w:r w:rsidRPr="00ED33AA">
        <w:rPr>
          <w:bCs/>
          <w:i/>
          <w:iCs/>
          <w:lang w:bidi="ru-RU"/>
        </w:rPr>
        <w:t>т.ч</w:t>
      </w:r>
      <w:proofErr w:type="spellEnd"/>
      <w:r w:rsidRPr="00ED33AA">
        <w:rPr>
          <w:bCs/>
          <w:i/>
          <w:iCs/>
          <w:lang w:bidi="ru-RU"/>
        </w:rPr>
        <w:t>. зарегистрированного в качестве индивидуального предпринимателя, телефон, адрес электронной почты)</w:t>
      </w:r>
    </w:p>
    <w:p w14:paraId="14DBDA99" w14:textId="77777777" w:rsidR="00B914C2" w:rsidRPr="00ED33AA" w:rsidRDefault="00B914C2" w:rsidP="00D8316A">
      <w:pPr>
        <w:widowControl w:val="0"/>
        <w:jc w:val="center"/>
        <w:rPr>
          <w:lang w:bidi="ru-RU"/>
        </w:rPr>
      </w:pPr>
      <w:r w:rsidRPr="00ED33AA">
        <w:rPr>
          <w:lang w:bidi="ru-RU"/>
        </w:rPr>
        <w:t>РЕШЕНИЕ</w:t>
      </w:r>
    </w:p>
    <w:p w14:paraId="515DD933" w14:textId="77777777" w:rsidR="00B914C2" w:rsidRPr="00ED33AA" w:rsidRDefault="00B914C2" w:rsidP="00D8316A">
      <w:pPr>
        <w:widowControl w:val="0"/>
        <w:jc w:val="center"/>
        <w:rPr>
          <w:lang w:bidi="ru-RU"/>
        </w:rPr>
      </w:pPr>
      <w:r w:rsidRPr="00ED33AA">
        <w:rPr>
          <w:lang w:bidi="ru-RU"/>
        </w:rPr>
        <w:t>о закрытии разрешения на осуществление земляных работ</w:t>
      </w:r>
    </w:p>
    <w:p w14:paraId="18626D85" w14:textId="77777777" w:rsidR="00B914C2" w:rsidRPr="00ED33AA" w:rsidRDefault="00B914C2" w:rsidP="00D8316A">
      <w:pPr>
        <w:widowControl w:val="0"/>
        <w:tabs>
          <w:tab w:val="left" w:leader="underscore" w:pos="1910"/>
          <w:tab w:val="left" w:leader="underscore" w:pos="7435"/>
        </w:tabs>
        <w:jc w:val="center"/>
        <w:rPr>
          <w:lang w:bidi="ru-RU"/>
        </w:rPr>
      </w:pPr>
      <w:r w:rsidRPr="00ED33AA">
        <w:rPr>
          <w:lang w:bidi="ru-RU"/>
        </w:rPr>
        <w:t>№</w:t>
      </w:r>
      <w:r w:rsidRPr="00ED33AA">
        <w:rPr>
          <w:lang w:bidi="ru-RU"/>
        </w:rPr>
        <w:tab/>
        <w:t xml:space="preserve"> Дата_____________</w:t>
      </w:r>
    </w:p>
    <w:p w14:paraId="131041B0" w14:textId="77777777" w:rsidR="00B914C2" w:rsidRPr="00ED33AA" w:rsidRDefault="00B914C2" w:rsidP="00D8316A">
      <w:pPr>
        <w:widowControl w:val="0"/>
        <w:tabs>
          <w:tab w:val="left" w:leader="underscore" w:pos="2648"/>
          <w:tab w:val="left" w:leader="underscore" w:pos="2915"/>
          <w:tab w:val="left" w:leader="underscore" w:pos="7435"/>
        </w:tabs>
        <w:jc w:val="both"/>
        <w:rPr>
          <w:lang w:bidi="ru-RU"/>
        </w:rPr>
      </w:pPr>
      <w:r w:rsidRPr="00ED33AA">
        <w:rPr>
          <w:lang w:bidi="ru-RU"/>
        </w:rPr>
        <w:tab/>
        <w:t>уведомляет Вас о закрытии разрешения на осуществление земляных работ №</w:t>
      </w:r>
      <w:r w:rsidRPr="00ED33AA">
        <w:rPr>
          <w:lang w:bidi="ru-RU"/>
        </w:rPr>
        <w:tab/>
        <w:t xml:space="preserve"> на выполнение работ _________________________</w:t>
      </w:r>
      <w:proofErr w:type="gramStart"/>
      <w:r w:rsidRPr="00ED33AA">
        <w:rPr>
          <w:lang w:bidi="ru-RU"/>
        </w:rPr>
        <w:t>_ ,проведённых</w:t>
      </w:r>
      <w:proofErr w:type="gramEnd"/>
      <w:r w:rsidRPr="00ED33AA">
        <w:rPr>
          <w:lang w:bidi="ru-RU"/>
        </w:rPr>
        <w:t xml:space="preserve"> по адресу__________________________</w:t>
      </w:r>
    </w:p>
    <w:p w14:paraId="71B4C384" w14:textId="77777777" w:rsidR="00B914C2" w:rsidRPr="00ED33AA" w:rsidRDefault="00B914C2" w:rsidP="00D8316A">
      <w:pPr>
        <w:widowControl w:val="0"/>
        <w:pBdr>
          <w:bottom w:val="single" w:sz="4" w:space="0" w:color="auto"/>
        </w:pBdr>
        <w:tabs>
          <w:tab w:val="left" w:leader="underscore" w:pos="8899"/>
        </w:tabs>
        <w:ind w:firstLine="380"/>
        <w:rPr>
          <w:lang w:bidi="ru-RU"/>
        </w:rPr>
      </w:pPr>
      <w:r w:rsidRPr="00ED33AA">
        <w:rPr>
          <w:lang w:bidi="ru-RU"/>
        </w:rPr>
        <w:t>Особые отметки</w:t>
      </w:r>
    </w:p>
    <w:p w14:paraId="3EBDA334" w14:textId="77777777" w:rsidR="00B914C2" w:rsidRPr="00ED33AA" w:rsidRDefault="00B914C2" w:rsidP="00D8316A">
      <w:pPr>
        <w:widowControl w:val="0"/>
        <w:jc w:val="center"/>
        <w:rPr>
          <w:lang w:bidi="ru-RU"/>
        </w:rPr>
        <w:sectPr w:rsidR="00B914C2" w:rsidRPr="00ED33AA" w:rsidSect="00D8316A">
          <w:type w:val="continuous"/>
          <w:pgSz w:w="11906" w:h="16838"/>
          <w:pgMar w:top="1418" w:right="1276" w:bottom="1134" w:left="1559" w:header="709" w:footer="709" w:gutter="0"/>
          <w:cols w:space="708"/>
          <w:docGrid w:linePitch="360"/>
        </w:sectPr>
      </w:pPr>
      <w:r w:rsidRPr="00ED33AA">
        <w:rPr>
          <w:noProof/>
          <w:sz w:val="20"/>
          <w:szCs w:val="20"/>
        </w:rPr>
        <mc:AlternateContent>
          <mc:Choice Requires="wps">
            <w:drawing>
              <wp:anchor distT="0" distB="0" distL="114300" distR="114300" simplePos="0" relativeHeight="251662336" behindDoc="0" locked="0" layoutInCell="1" allowOverlap="1" wp14:anchorId="362C8E6E" wp14:editId="6660F22B">
                <wp:simplePos x="0" y="0"/>
                <wp:positionH relativeFrom="page">
                  <wp:posOffset>4436745</wp:posOffset>
                </wp:positionH>
                <wp:positionV relativeFrom="paragraph">
                  <wp:posOffset>12700</wp:posOffset>
                </wp:positionV>
                <wp:extent cx="1618615" cy="553085"/>
                <wp:effectExtent l="0" t="0" r="0" b="0"/>
                <wp:wrapSquare wrapText="left"/>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8615" cy="553085"/>
                        </a:xfrm>
                        <a:prstGeom prst="rect">
                          <a:avLst/>
                        </a:prstGeom>
                        <a:noFill/>
                      </wps:spPr>
                      <wps:txbx>
                        <w:txbxContent>
                          <w:p w14:paraId="23F563A6" w14:textId="77777777" w:rsidR="00F4201A" w:rsidRPr="002E33F0" w:rsidRDefault="00F4201A" w:rsidP="00B914C2">
                            <w:pPr>
                              <w:pStyle w:val="1"/>
                              <w:pBdr>
                                <w:top w:val="single" w:sz="4" w:space="0" w:color="auto"/>
                                <w:left w:val="single" w:sz="4" w:space="0" w:color="auto"/>
                                <w:bottom w:val="single" w:sz="4" w:space="0" w:color="auto"/>
                                <w:right w:val="single" w:sz="4" w:space="0" w:color="auto"/>
                              </w:pBdr>
                              <w:shd w:val="clear" w:color="auto" w:fill="auto"/>
                              <w:jc w:val="center"/>
                              <w:rPr>
                                <w:rFonts w:ascii="Times New Roman" w:hAnsi="Times New Roman" w:cs="Times New Roman"/>
                                <w:sz w:val="24"/>
                                <w:szCs w:val="24"/>
                              </w:rPr>
                            </w:pPr>
                            <w:r w:rsidRPr="002E33F0">
                              <w:rPr>
                                <w:rFonts w:ascii="Times New Roman" w:hAnsi="Times New Roman" w:cs="Times New Roman"/>
                                <w:sz w:val="24"/>
                                <w:szCs w:val="24"/>
                              </w:rPr>
                              <w:t>Сведения о сертификате</w:t>
                            </w:r>
                            <w:r w:rsidRPr="002E33F0">
                              <w:rPr>
                                <w:rFonts w:ascii="Times New Roman" w:hAnsi="Times New Roman" w:cs="Times New Roman"/>
                                <w:sz w:val="24"/>
                                <w:szCs w:val="24"/>
                              </w:rPr>
                              <w:br/>
                              <w:t>электронной</w:t>
                            </w:r>
                            <w:r w:rsidRPr="002E33F0">
                              <w:rPr>
                                <w:rFonts w:ascii="Times New Roman" w:hAnsi="Times New Roman" w:cs="Times New Roman"/>
                                <w:sz w:val="24"/>
                                <w:szCs w:val="24"/>
                              </w:rPr>
                              <w:br/>
                              <w:t>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62C8E6E" id="Надпись 37" o:spid="_x0000_s1028" type="#_x0000_t202" style="position:absolute;left:0;text-align:left;margin-left:349.35pt;margin-top:1pt;width:127.45pt;height:4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COrAEAACcDAAAOAAAAZHJzL2Uyb0RvYy54bWysUkGO0zAU3SNxB8t76rSjlipqOhIaDUIa&#10;AdLAAVzHbiJif8vfNOmSPVfgDixYsOMKmRvx7TadEewQG+c7//n5vfe9uR5sxw46YAuu4vNZwZl2&#10;CurW7Sv+8cPtizVnGKWrZQdOV/yokV9vnz/b9L7UC2igq3VgROKw7H3Fmxh9KQSqRluJM/DaUdNA&#10;sDLSNuxFHWRP7LYTi6JYiR5C7QMojUh/b05Nvs38xmgV3xmDOrKu4qQt5jXkdZdWsd3Ich+kb1p1&#10;liH/QYWVraNLL1Q3Mkr2ObR/UdlWBUAwcabACjCmVTp7IDfz4g839430OnuhcNBfYsL/R6veHt4H&#10;1tYVv3rJmZOWZjR+G7+PP8Zf48+HLw9fGTUopd5jSeB7T/A4vIKBpp0do78D9QkJIp5gTgeQ0CmV&#10;wQSbvuSX0UEaxPESvh4iU4ltNV+v5kvOFPWWy6tivUz3isfTPmB8rcGyVFQ80HCzAnm4w3iCTpB0&#10;mYPbtusmXScpSWEcdkN2vJh87aA+kq3ujaNk0yuZijAVu3MxsdE0srTzy0njfrrPWTy+7+1vAAAA&#10;//8DAFBLAwQUAAYACAAAACEATZb4RN8AAAAIAQAADwAAAGRycy9kb3ducmV2LnhtbEyPMU/DMBSE&#10;dyT+g/WQ2KjToKZJyEuFiioGxNACEqMbmzgifo5sN3X/PWaC8XSnu++aTTQjm5XzgyWE5SIDpqiz&#10;cqAe4f1td1cC80GQFKMlhXBRHjbt9VUjamnPtFfzIfQslZCvBYIOYao5951WRviFnRQl78s6I0KS&#10;rufSiXMqNyPPs6zgRgyUFrSY1Far7vtwMggf22n3Ej+1eJ1X8vkpX+8vrouItzfx8QFYUDH8heEX&#10;P6FDm5iO9kTSsxGhqMp1iiLk6VLyq9V9AeyIUFZL4G3D/x9ofwAAAP//AwBQSwECLQAUAAYACAAA&#10;ACEAtoM4kv4AAADhAQAAEwAAAAAAAAAAAAAAAAAAAAAAW0NvbnRlbnRfVHlwZXNdLnhtbFBLAQIt&#10;ABQABgAIAAAAIQA4/SH/1gAAAJQBAAALAAAAAAAAAAAAAAAAAC8BAABfcmVscy8ucmVsc1BLAQIt&#10;ABQABgAIAAAAIQBaENCOrAEAACcDAAAOAAAAAAAAAAAAAAAAAC4CAABkcnMvZTJvRG9jLnhtbFBL&#10;AQItABQABgAIAAAAIQBNlvhE3wAAAAgBAAAPAAAAAAAAAAAAAAAAAAYEAABkcnMvZG93bnJldi54&#10;bWxQSwUGAAAAAAQABADzAAAAEgUAAAAA&#10;" filled="f" stroked="f">
                <v:path arrowok="t"/>
                <v:textbox inset="0,0,0,0">
                  <w:txbxContent>
                    <w:p w14:paraId="23F563A6" w14:textId="77777777" w:rsidR="00F4201A" w:rsidRPr="002E33F0" w:rsidRDefault="00F4201A" w:rsidP="00B914C2">
                      <w:pPr>
                        <w:pStyle w:val="1"/>
                        <w:pBdr>
                          <w:top w:val="single" w:sz="4" w:space="0" w:color="auto"/>
                          <w:left w:val="single" w:sz="4" w:space="0" w:color="auto"/>
                          <w:bottom w:val="single" w:sz="4" w:space="0" w:color="auto"/>
                          <w:right w:val="single" w:sz="4" w:space="0" w:color="auto"/>
                        </w:pBdr>
                        <w:shd w:val="clear" w:color="auto" w:fill="auto"/>
                        <w:jc w:val="center"/>
                        <w:rPr>
                          <w:rFonts w:ascii="Times New Roman" w:hAnsi="Times New Roman" w:cs="Times New Roman"/>
                          <w:sz w:val="24"/>
                          <w:szCs w:val="24"/>
                        </w:rPr>
                      </w:pPr>
                      <w:r w:rsidRPr="002E33F0">
                        <w:rPr>
                          <w:rFonts w:ascii="Times New Roman" w:hAnsi="Times New Roman" w:cs="Times New Roman"/>
                          <w:sz w:val="24"/>
                          <w:szCs w:val="24"/>
                        </w:rPr>
                        <w:t>Сведения о сертификате</w:t>
                      </w:r>
                      <w:r w:rsidRPr="002E33F0">
                        <w:rPr>
                          <w:rFonts w:ascii="Times New Roman" w:hAnsi="Times New Roman" w:cs="Times New Roman"/>
                          <w:sz w:val="24"/>
                          <w:szCs w:val="24"/>
                        </w:rPr>
                        <w:br/>
                        <w:t>электронной</w:t>
                      </w:r>
                      <w:r w:rsidRPr="002E33F0">
                        <w:rPr>
                          <w:rFonts w:ascii="Times New Roman" w:hAnsi="Times New Roman" w:cs="Times New Roman"/>
                          <w:sz w:val="24"/>
                          <w:szCs w:val="24"/>
                        </w:rPr>
                        <w:br/>
                        <w:t>подписи</w:t>
                      </w:r>
                    </w:p>
                  </w:txbxContent>
                </v:textbox>
                <w10:wrap type="square" side="left" anchorx="page"/>
              </v:shape>
            </w:pict>
          </mc:Fallback>
        </mc:AlternateContent>
      </w:r>
      <w:r w:rsidRPr="00ED33AA">
        <w:rPr>
          <w:lang w:bidi="ru-RU"/>
        </w:rPr>
        <w:t>Ф.И.О. должность сотрудника</w:t>
      </w:r>
    </w:p>
    <w:p w14:paraId="0C2ACC4C" w14:textId="77777777" w:rsidR="00B914C2" w:rsidRPr="00ED33AA" w:rsidRDefault="00B914C2" w:rsidP="00D8316A">
      <w:pPr>
        <w:pStyle w:val="1"/>
        <w:spacing w:line="240" w:lineRule="auto"/>
        <w:jc w:val="right"/>
        <w:outlineLvl w:val="1"/>
        <w:rPr>
          <w:rFonts w:ascii="Times New Roman" w:hAnsi="Times New Roman" w:cs="Times New Roman"/>
          <w:color w:val="auto"/>
          <w:sz w:val="24"/>
          <w:szCs w:val="24"/>
        </w:rPr>
      </w:pPr>
      <w:r w:rsidRPr="00ED33AA">
        <w:rPr>
          <w:rFonts w:ascii="Times New Roman" w:hAnsi="Times New Roman" w:cs="Times New Roman"/>
          <w:color w:val="auto"/>
          <w:sz w:val="24"/>
          <w:szCs w:val="24"/>
        </w:rPr>
        <w:lastRenderedPageBreak/>
        <w:t>Приложение 6</w:t>
      </w:r>
    </w:p>
    <w:p w14:paraId="60EC413F" w14:textId="77777777" w:rsidR="00B914C2" w:rsidRPr="00ED33AA" w:rsidRDefault="00B914C2" w:rsidP="00D8316A">
      <w:pPr>
        <w:pStyle w:val="1"/>
        <w:spacing w:line="240" w:lineRule="auto"/>
        <w:jc w:val="right"/>
        <w:rPr>
          <w:rFonts w:ascii="Times New Roman" w:hAnsi="Times New Roman" w:cs="Times New Roman"/>
          <w:color w:val="auto"/>
          <w:sz w:val="24"/>
          <w:szCs w:val="24"/>
        </w:rPr>
      </w:pPr>
      <w:r w:rsidRPr="00ED33AA">
        <w:rPr>
          <w:rFonts w:ascii="Times New Roman" w:hAnsi="Times New Roman" w:cs="Times New Roman"/>
          <w:color w:val="auto"/>
          <w:sz w:val="24"/>
          <w:szCs w:val="24"/>
        </w:rPr>
        <w:t xml:space="preserve">к административному регламенту </w:t>
      </w:r>
    </w:p>
    <w:p w14:paraId="628FEC38" w14:textId="77777777" w:rsidR="00B914C2" w:rsidRPr="00ED33AA" w:rsidRDefault="00B914C2" w:rsidP="00D8316A">
      <w:pPr>
        <w:pStyle w:val="1"/>
        <w:spacing w:line="240" w:lineRule="auto"/>
        <w:jc w:val="right"/>
        <w:rPr>
          <w:rFonts w:ascii="Times New Roman" w:hAnsi="Times New Roman" w:cs="Times New Roman"/>
          <w:color w:val="auto"/>
          <w:sz w:val="24"/>
          <w:szCs w:val="24"/>
        </w:rPr>
      </w:pPr>
    </w:p>
    <w:p w14:paraId="4666147C" w14:textId="77777777" w:rsidR="00B914C2" w:rsidRPr="00ED33AA" w:rsidRDefault="00B914C2" w:rsidP="00D8316A">
      <w:pPr>
        <w:widowControl w:val="0"/>
        <w:jc w:val="center"/>
        <w:rPr>
          <w:lang w:bidi="ru-RU"/>
        </w:rPr>
      </w:pPr>
      <w:r w:rsidRPr="00ED33AA">
        <w:rPr>
          <w:bCs/>
          <w:lang w:bidi="ru-RU"/>
        </w:rPr>
        <w:t>Перечень и содержание административных действий, составляющих административные процедуры</w:t>
      </w:r>
      <w:r w:rsidRPr="00ED33AA">
        <w:rPr>
          <w:bCs/>
          <w:lang w:bidi="ru-RU"/>
        </w:rPr>
        <w:br/>
        <w:t>Порядок выполнения административных действий при обращении заявителя (представителя заявителя)</w:t>
      </w:r>
    </w:p>
    <w:tbl>
      <w:tblPr>
        <w:tblOverlap w:val="never"/>
        <w:tblW w:w="15172" w:type="dxa"/>
        <w:jc w:val="center"/>
        <w:tblLayout w:type="fixed"/>
        <w:tblCellMar>
          <w:left w:w="10" w:type="dxa"/>
          <w:right w:w="10" w:type="dxa"/>
        </w:tblCellMar>
        <w:tblLook w:val="0000" w:firstRow="0" w:lastRow="0" w:firstColumn="0" w:lastColumn="0" w:noHBand="0" w:noVBand="0"/>
      </w:tblPr>
      <w:tblGrid>
        <w:gridCol w:w="598"/>
        <w:gridCol w:w="3083"/>
        <w:gridCol w:w="2143"/>
        <w:gridCol w:w="6787"/>
        <w:gridCol w:w="2561"/>
      </w:tblGrid>
      <w:tr w:rsidR="00ED33AA" w:rsidRPr="00ED33AA" w14:paraId="16ED1D21" w14:textId="77777777" w:rsidTr="00483765">
        <w:trPr>
          <w:cantSplit/>
          <w:trHeight w:val="20"/>
          <w:jc w:val="center"/>
        </w:trPr>
        <w:tc>
          <w:tcPr>
            <w:tcW w:w="598" w:type="dxa"/>
            <w:tcBorders>
              <w:top w:val="single" w:sz="4" w:space="0" w:color="auto"/>
              <w:left w:val="single" w:sz="4" w:space="0" w:color="auto"/>
            </w:tcBorders>
            <w:shd w:val="clear" w:color="auto" w:fill="auto"/>
          </w:tcPr>
          <w:p w14:paraId="552CA15A" w14:textId="77777777" w:rsidR="00B914C2" w:rsidRPr="00ED33AA" w:rsidRDefault="00B914C2" w:rsidP="00D8316A">
            <w:pPr>
              <w:widowControl w:val="0"/>
              <w:jc w:val="center"/>
              <w:rPr>
                <w:lang w:bidi="ru-RU"/>
              </w:rPr>
            </w:pPr>
            <w:r w:rsidRPr="00ED33AA">
              <w:rPr>
                <w:lang w:bidi="ru-RU"/>
              </w:rPr>
              <w:t>№ п/п</w:t>
            </w:r>
          </w:p>
        </w:tc>
        <w:tc>
          <w:tcPr>
            <w:tcW w:w="3083" w:type="dxa"/>
            <w:tcBorders>
              <w:top w:val="single" w:sz="4" w:space="0" w:color="auto"/>
              <w:left w:val="single" w:sz="4" w:space="0" w:color="auto"/>
            </w:tcBorders>
            <w:shd w:val="clear" w:color="auto" w:fill="auto"/>
          </w:tcPr>
          <w:p w14:paraId="2C36DE67" w14:textId="77777777" w:rsidR="00B914C2" w:rsidRPr="00ED33AA" w:rsidRDefault="00B914C2" w:rsidP="00D8316A">
            <w:pPr>
              <w:widowControl w:val="0"/>
              <w:jc w:val="center"/>
              <w:rPr>
                <w:lang w:bidi="ru-RU"/>
              </w:rPr>
            </w:pPr>
            <w:r w:rsidRPr="00ED33AA">
              <w:rPr>
                <w:lang w:bidi="ru-RU"/>
              </w:rPr>
              <w:t>Место выполнения действия/ используемая ИС</w:t>
            </w:r>
          </w:p>
        </w:tc>
        <w:tc>
          <w:tcPr>
            <w:tcW w:w="2143" w:type="dxa"/>
            <w:tcBorders>
              <w:top w:val="single" w:sz="4" w:space="0" w:color="auto"/>
              <w:left w:val="single" w:sz="4" w:space="0" w:color="auto"/>
            </w:tcBorders>
            <w:shd w:val="clear" w:color="auto" w:fill="auto"/>
          </w:tcPr>
          <w:p w14:paraId="4FFECDB0" w14:textId="77777777" w:rsidR="00B914C2" w:rsidRPr="00ED33AA" w:rsidRDefault="00B914C2" w:rsidP="00D8316A">
            <w:pPr>
              <w:widowControl w:val="0"/>
              <w:jc w:val="center"/>
              <w:rPr>
                <w:lang w:bidi="ru-RU"/>
              </w:rPr>
            </w:pPr>
            <w:r w:rsidRPr="00ED33AA">
              <w:rPr>
                <w:lang w:bidi="ru-RU"/>
              </w:rPr>
              <w:t>Процедуры</w:t>
            </w:r>
          </w:p>
        </w:tc>
        <w:tc>
          <w:tcPr>
            <w:tcW w:w="6787" w:type="dxa"/>
            <w:tcBorders>
              <w:top w:val="single" w:sz="4" w:space="0" w:color="auto"/>
              <w:left w:val="single" w:sz="4" w:space="0" w:color="auto"/>
            </w:tcBorders>
            <w:shd w:val="clear" w:color="auto" w:fill="auto"/>
          </w:tcPr>
          <w:p w14:paraId="7D25C295" w14:textId="77777777" w:rsidR="00B914C2" w:rsidRPr="00ED33AA" w:rsidRDefault="00B914C2" w:rsidP="00D8316A">
            <w:pPr>
              <w:widowControl w:val="0"/>
              <w:jc w:val="center"/>
              <w:rPr>
                <w:lang w:bidi="ru-RU"/>
              </w:rPr>
            </w:pPr>
            <w:r w:rsidRPr="00ED33AA">
              <w:rPr>
                <w:lang w:bidi="ru-RU"/>
              </w:rPr>
              <w:t>Действия</w:t>
            </w:r>
          </w:p>
        </w:tc>
        <w:tc>
          <w:tcPr>
            <w:tcW w:w="2561" w:type="dxa"/>
            <w:tcBorders>
              <w:top w:val="single" w:sz="4" w:space="0" w:color="auto"/>
              <w:left w:val="single" w:sz="4" w:space="0" w:color="auto"/>
              <w:right w:val="single" w:sz="4" w:space="0" w:color="auto"/>
            </w:tcBorders>
            <w:shd w:val="clear" w:color="auto" w:fill="auto"/>
          </w:tcPr>
          <w:p w14:paraId="2CA6D2AE" w14:textId="77777777" w:rsidR="00B914C2" w:rsidRPr="00ED33AA" w:rsidRDefault="00B914C2" w:rsidP="00D8316A">
            <w:pPr>
              <w:widowControl w:val="0"/>
              <w:jc w:val="center"/>
              <w:rPr>
                <w:lang w:bidi="ru-RU"/>
              </w:rPr>
            </w:pPr>
            <w:r w:rsidRPr="00ED33AA">
              <w:rPr>
                <w:lang w:bidi="ru-RU"/>
              </w:rPr>
              <w:t>Максимальный срок</w:t>
            </w:r>
          </w:p>
        </w:tc>
      </w:tr>
      <w:tr w:rsidR="00ED33AA" w:rsidRPr="00ED33AA" w14:paraId="416D4313" w14:textId="77777777" w:rsidTr="00483765">
        <w:trPr>
          <w:trHeight w:val="20"/>
          <w:jc w:val="center"/>
        </w:trPr>
        <w:tc>
          <w:tcPr>
            <w:tcW w:w="598" w:type="dxa"/>
            <w:tcBorders>
              <w:top w:val="single" w:sz="4" w:space="0" w:color="auto"/>
              <w:left w:val="single" w:sz="4" w:space="0" w:color="auto"/>
            </w:tcBorders>
            <w:shd w:val="clear" w:color="auto" w:fill="auto"/>
          </w:tcPr>
          <w:p w14:paraId="21832C25" w14:textId="77777777" w:rsidR="00B914C2" w:rsidRPr="00ED33AA" w:rsidRDefault="00B914C2" w:rsidP="00D8316A">
            <w:pPr>
              <w:widowControl w:val="0"/>
              <w:jc w:val="center"/>
              <w:rPr>
                <w:lang w:bidi="ru-RU"/>
              </w:rPr>
            </w:pPr>
            <w:r w:rsidRPr="00ED33AA">
              <w:rPr>
                <w:lang w:bidi="ru-RU"/>
              </w:rPr>
              <w:t>1</w:t>
            </w:r>
          </w:p>
        </w:tc>
        <w:tc>
          <w:tcPr>
            <w:tcW w:w="3083" w:type="dxa"/>
            <w:tcBorders>
              <w:top w:val="single" w:sz="4" w:space="0" w:color="auto"/>
              <w:left w:val="single" w:sz="4" w:space="0" w:color="auto"/>
            </w:tcBorders>
            <w:shd w:val="clear" w:color="auto" w:fill="auto"/>
          </w:tcPr>
          <w:p w14:paraId="404140E9" w14:textId="77777777" w:rsidR="00B914C2" w:rsidRPr="00ED33AA" w:rsidRDefault="00B914C2" w:rsidP="00D8316A">
            <w:pPr>
              <w:widowControl w:val="0"/>
              <w:jc w:val="center"/>
              <w:rPr>
                <w:lang w:bidi="ru-RU"/>
              </w:rPr>
            </w:pPr>
            <w:r w:rsidRPr="00ED33AA">
              <w:rPr>
                <w:lang w:bidi="ru-RU"/>
              </w:rPr>
              <w:t>2</w:t>
            </w:r>
          </w:p>
        </w:tc>
        <w:tc>
          <w:tcPr>
            <w:tcW w:w="2143" w:type="dxa"/>
            <w:tcBorders>
              <w:top w:val="single" w:sz="4" w:space="0" w:color="auto"/>
              <w:left w:val="single" w:sz="4" w:space="0" w:color="auto"/>
            </w:tcBorders>
            <w:shd w:val="clear" w:color="auto" w:fill="auto"/>
          </w:tcPr>
          <w:p w14:paraId="226410B3" w14:textId="77777777" w:rsidR="00B914C2" w:rsidRPr="00ED33AA" w:rsidRDefault="00B914C2" w:rsidP="00D8316A">
            <w:pPr>
              <w:widowControl w:val="0"/>
              <w:jc w:val="center"/>
              <w:rPr>
                <w:lang w:bidi="ru-RU"/>
              </w:rPr>
            </w:pPr>
            <w:r w:rsidRPr="00ED33AA">
              <w:rPr>
                <w:lang w:bidi="ru-RU"/>
              </w:rPr>
              <w:t>3</w:t>
            </w:r>
          </w:p>
        </w:tc>
        <w:tc>
          <w:tcPr>
            <w:tcW w:w="6787" w:type="dxa"/>
            <w:tcBorders>
              <w:top w:val="single" w:sz="4" w:space="0" w:color="auto"/>
              <w:left w:val="single" w:sz="4" w:space="0" w:color="auto"/>
            </w:tcBorders>
            <w:shd w:val="clear" w:color="auto" w:fill="auto"/>
          </w:tcPr>
          <w:p w14:paraId="73E165A3" w14:textId="77777777" w:rsidR="00B914C2" w:rsidRPr="00ED33AA" w:rsidRDefault="00B914C2" w:rsidP="00D8316A">
            <w:pPr>
              <w:widowControl w:val="0"/>
              <w:jc w:val="center"/>
              <w:rPr>
                <w:lang w:bidi="ru-RU"/>
              </w:rPr>
            </w:pPr>
            <w:r w:rsidRPr="00ED33AA">
              <w:rPr>
                <w:lang w:bidi="ru-RU"/>
              </w:rPr>
              <w:t>4</w:t>
            </w:r>
          </w:p>
        </w:tc>
        <w:tc>
          <w:tcPr>
            <w:tcW w:w="2561" w:type="dxa"/>
            <w:tcBorders>
              <w:top w:val="single" w:sz="4" w:space="0" w:color="auto"/>
              <w:left w:val="single" w:sz="4" w:space="0" w:color="auto"/>
              <w:right w:val="single" w:sz="4" w:space="0" w:color="auto"/>
            </w:tcBorders>
            <w:shd w:val="clear" w:color="auto" w:fill="auto"/>
          </w:tcPr>
          <w:p w14:paraId="29050A6A" w14:textId="77777777" w:rsidR="00B914C2" w:rsidRPr="00ED33AA" w:rsidRDefault="00B914C2" w:rsidP="00D8316A">
            <w:pPr>
              <w:widowControl w:val="0"/>
              <w:jc w:val="center"/>
              <w:rPr>
                <w:lang w:bidi="ru-RU"/>
              </w:rPr>
            </w:pPr>
            <w:r w:rsidRPr="00ED33AA">
              <w:rPr>
                <w:lang w:bidi="ru-RU"/>
              </w:rPr>
              <w:t>5</w:t>
            </w:r>
          </w:p>
        </w:tc>
      </w:tr>
      <w:tr w:rsidR="00ED33AA" w:rsidRPr="00ED33AA" w14:paraId="5AE556DD" w14:textId="77777777" w:rsidTr="00483765">
        <w:trPr>
          <w:trHeight w:val="20"/>
          <w:jc w:val="center"/>
        </w:trPr>
        <w:tc>
          <w:tcPr>
            <w:tcW w:w="598" w:type="dxa"/>
            <w:tcBorders>
              <w:top w:val="single" w:sz="4" w:space="0" w:color="auto"/>
              <w:left w:val="single" w:sz="4" w:space="0" w:color="auto"/>
            </w:tcBorders>
            <w:shd w:val="clear" w:color="auto" w:fill="FFFFFF"/>
          </w:tcPr>
          <w:p w14:paraId="17B2FD15" w14:textId="77777777" w:rsidR="00B914C2" w:rsidRPr="00ED33AA" w:rsidRDefault="00B914C2" w:rsidP="00D8316A">
            <w:pPr>
              <w:widowControl w:val="0"/>
              <w:jc w:val="center"/>
              <w:rPr>
                <w:lang w:bidi="ru-RU"/>
              </w:rPr>
            </w:pPr>
            <w:r w:rsidRPr="00ED33AA">
              <w:rPr>
                <w:lang w:bidi="ru-RU"/>
              </w:rPr>
              <w:t>1</w:t>
            </w:r>
          </w:p>
        </w:tc>
        <w:tc>
          <w:tcPr>
            <w:tcW w:w="3083" w:type="dxa"/>
            <w:tcBorders>
              <w:top w:val="single" w:sz="4" w:space="0" w:color="auto"/>
              <w:left w:val="single" w:sz="4" w:space="0" w:color="auto"/>
            </w:tcBorders>
            <w:shd w:val="clear" w:color="auto" w:fill="FFFFFF"/>
          </w:tcPr>
          <w:p w14:paraId="48A3C58D"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val="restart"/>
            <w:tcBorders>
              <w:top w:val="single" w:sz="4" w:space="0" w:color="auto"/>
              <w:left w:val="single" w:sz="4" w:space="0" w:color="auto"/>
            </w:tcBorders>
            <w:shd w:val="clear" w:color="auto" w:fill="FFFFFF"/>
          </w:tcPr>
          <w:p w14:paraId="52E4785E" w14:textId="77777777" w:rsidR="009C0EF4" w:rsidRPr="00ED33AA" w:rsidRDefault="00B914C2" w:rsidP="00D8316A">
            <w:pPr>
              <w:widowControl w:val="0"/>
              <w:jc w:val="center"/>
              <w:rPr>
                <w:lang w:bidi="ru-RU"/>
              </w:rPr>
            </w:pPr>
            <w:r w:rsidRPr="00ED33AA">
              <w:rPr>
                <w:lang w:bidi="ru-RU"/>
              </w:rPr>
              <w:t xml:space="preserve">проверка документов </w:t>
            </w:r>
          </w:p>
          <w:p w14:paraId="4DDE9188" w14:textId="21EA8046" w:rsidR="00B914C2" w:rsidRPr="00ED33AA" w:rsidRDefault="00B914C2" w:rsidP="00D8316A">
            <w:pPr>
              <w:widowControl w:val="0"/>
              <w:jc w:val="center"/>
              <w:rPr>
                <w:lang w:bidi="ru-RU"/>
              </w:rPr>
            </w:pPr>
            <w:r w:rsidRPr="00ED33AA">
              <w:rPr>
                <w:lang w:bidi="ru-RU"/>
              </w:rPr>
              <w:t>и регистрация заявления</w:t>
            </w:r>
          </w:p>
        </w:tc>
        <w:tc>
          <w:tcPr>
            <w:tcW w:w="6787" w:type="dxa"/>
            <w:tcBorders>
              <w:top w:val="single" w:sz="4" w:space="0" w:color="auto"/>
              <w:left w:val="single" w:sz="4" w:space="0" w:color="auto"/>
            </w:tcBorders>
            <w:shd w:val="clear" w:color="auto" w:fill="FFFFFF"/>
          </w:tcPr>
          <w:p w14:paraId="6E81EA0B" w14:textId="77777777" w:rsidR="00B914C2" w:rsidRPr="00ED33AA" w:rsidRDefault="00B914C2" w:rsidP="00D8316A">
            <w:pPr>
              <w:widowControl w:val="0"/>
              <w:jc w:val="center"/>
              <w:rPr>
                <w:lang w:bidi="ru-RU"/>
              </w:rPr>
            </w:pPr>
            <w:r w:rsidRPr="00ED33AA">
              <w:rPr>
                <w:lang w:bidi="ru-RU"/>
              </w:rPr>
              <w:t>контроль комплектности предоставленных документов</w:t>
            </w:r>
          </w:p>
        </w:tc>
        <w:tc>
          <w:tcPr>
            <w:tcW w:w="2561" w:type="dxa"/>
            <w:vMerge w:val="restart"/>
            <w:tcBorders>
              <w:top w:val="single" w:sz="4" w:space="0" w:color="auto"/>
              <w:left w:val="single" w:sz="4" w:space="0" w:color="auto"/>
              <w:right w:val="single" w:sz="4" w:space="0" w:color="auto"/>
            </w:tcBorders>
            <w:shd w:val="clear" w:color="auto" w:fill="FFFFFF"/>
          </w:tcPr>
          <w:p w14:paraId="08FC8775" w14:textId="77777777" w:rsidR="00B914C2" w:rsidRPr="00ED33AA" w:rsidRDefault="00B914C2" w:rsidP="00D8316A">
            <w:pPr>
              <w:widowControl w:val="0"/>
              <w:jc w:val="center"/>
              <w:rPr>
                <w:lang w:bidi="ru-RU"/>
              </w:rPr>
            </w:pPr>
            <w:r w:rsidRPr="00ED33AA">
              <w:rPr>
                <w:lang w:bidi="ru-RU"/>
              </w:rPr>
              <w:t>до 1 рабочего дня</w:t>
            </w:r>
            <w:r w:rsidRPr="00ED33AA">
              <w:rPr>
                <w:vertAlign w:val="superscript"/>
                <w:lang w:bidi="ru-RU"/>
              </w:rPr>
              <w:t>3</w:t>
            </w:r>
          </w:p>
        </w:tc>
      </w:tr>
      <w:tr w:rsidR="00ED33AA" w:rsidRPr="00ED33AA" w14:paraId="277907A7" w14:textId="77777777" w:rsidTr="00483765">
        <w:trPr>
          <w:trHeight w:val="20"/>
          <w:jc w:val="center"/>
        </w:trPr>
        <w:tc>
          <w:tcPr>
            <w:tcW w:w="598" w:type="dxa"/>
            <w:tcBorders>
              <w:top w:val="single" w:sz="4" w:space="0" w:color="auto"/>
              <w:left w:val="single" w:sz="4" w:space="0" w:color="auto"/>
            </w:tcBorders>
            <w:shd w:val="clear" w:color="auto" w:fill="FFFFFF"/>
          </w:tcPr>
          <w:p w14:paraId="2B424171" w14:textId="77777777" w:rsidR="00B914C2" w:rsidRPr="00ED33AA" w:rsidRDefault="00B914C2" w:rsidP="00D8316A">
            <w:pPr>
              <w:widowControl w:val="0"/>
              <w:jc w:val="center"/>
              <w:rPr>
                <w:lang w:bidi="ru-RU"/>
              </w:rPr>
            </w:pPr>
            <w:r w:rsidRPr="00ED33AA">
              <w:rPr>
                <w:lang w:bidi="ru-RU"/>
              </w:rPr>
              <w:t>2</w:t>
            </w:r>
          </w:p>
        </w:tc>
        <w:tc>
          <w:tcPr>
            <w:tcW w:w="3083" w:type="dxa"/>
            <w:tcBorders>
              <w:top w:val="single" w:sz="4" w:space="0" w:color="auto"/>
              <w:left w:val="single" w:sz="4" w:space="0" w:color="auto"/>
            </w:tcBorders>
            <w:shd w:val="clear" w:color="auto" w:fill="FFFFFF"/>
          </w:tcPr>
          <w:p w14:paraId="27D547C5"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tcBorders>
              <w:left w:val="single" w:sz="4" w:space="0" w:color="auto"/>
            </w:tcBorders>
            <w:shd w:val="clear" w:color="auto" w:fill="FFFFFF"/>
          </w:tcPr>
          <w:p w14:paraId="3C2F217D"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tcBorders>
            <w:shd w:val="clear" w:color="auto" w:fill="FFFFFF"/>
          </w:tcPr>
          <w:p w14:paraId="772498D7" w14:textId="77777777" w:rsidR="00B914C2" w:rsidRPr="00ED33AA" w:rsidRDefault="00B914C2" w:rsidP="00D8316A">
            <w:pPr>
              <w:widowControl w:val="0"/>
              <w:jc w:val="center"/>
              <w:rPr>
                <w:lang w:bidi="ru-RU"/>
              </w:rPr>
            </w:pPr>
            <w:r w:rsidRPr="00ED33AA">
              <w:rPr>
                <w:lang w:bidi="ru-RU"/>
              </w:rPr>
              <w:t>подтверждение полномочий представителя заявителя</w:t>
            </w:r>
          </w:p>
        </w:tc>
        <w:tc>
          <w:tcPr>
            <w:tcW w:w="2561" w:type="dxa"/>
            <w:vMerge/>
            <w:tcBorders>
              <w:left w:val="single" w:sz="4" w:space="0" w:color="auto"/>
              <w:right w:val="single" w:sz="4" w:space="0" w:color="auto"/>
            </w:tcBorders>
            <w:shd w:val="clear" w:color="auto" w:fill="FFFFFF"/>
          </w:tcPr>
          <w:p w14:paraId="5208678A" w14:textId="77777777" w:rsidR="00B914C2" w:rsidRPr="00ED33AA" w:rsidRDefault="00B914C2" w:rsidP="00D8316A">
            <w:pPr>
              <w:widowControl w:val="0"/>
              <w:jc w:val="center"/>
              <w:rPr>
                <w:lang w:bidi="ru-RU"/>
              </w:rPr>
            </w:pPr>
          </w:p>
        </w:tc>
      </w:tr>
      <w:tr w:rsidR="00ED33AA" w:rsidRPr="00ED33AA" w14:paraId="25C93D32" w14:textId="77777777" w:rsidTr="00483765">
        <w:trPr>
          <w:trHeight w:val="20"/>
          <w:jc w:val="center"/>
        </w:trPr>
        <w:tc>
          <w:tcPr>
            <w:tcW w:w="598" w:type="dxa"/>
            <w:tcBorders>
              <w:top w:val="single" w:sz="4" w:space="0" w:color="auto"/>
              <w:left w:val="single" w:sz="4" w:space="0" w:color="auto"/>
            </w:tcBorders>
            <w:shd w:val="clear" w:color="auto" w:fill="FFFFFF"/>
          </w:tcPr>
          <w:p w14:paraId="6927686F" w14:textId="77777777" w:rsidR="00B914C2" w:rsidRPr="00ED33AA" w:rsidRDefault="00B914C2" w:rsidP="00D8316A">
            <w:pPr>
              <w:widowControl w:val="0"/>
              <w:jc w:val="center"/>
              <w:rPr>
                <w:lang w:bidi="ru-RU"/>
              </w:rPr>
            </w:pPr>
            <w:r w:rsidRPr="00ED33AA">
              <w:rPr>
                <w:lang w:bidi="ru-RU"/>
              </w:rPr>
              <w:t>3</w:t>
            </w:r>
          </w:p>
        </w:tc>
        <w:tc>
          <w:tcPr>
            <w:tcW w:w="3083" w:type="dxa"/>
            <w:tcBorders>
              <w:top w:val="single" w:sz="4" w:space="0" w:color="auto"/>
              <w:left w:val="single" w:sz="4" w:space="0" w:color="auto"/>
            </w:tcBorders>
            <w:shd w:val="clear" w:color="auto" w:fill="FFFFFF"/>
          </w:tcPr>
          <w:p w14:paraId="27DE5134"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tcBorders>
              <w:left w:val="single" w:sz="4" w:space="0" w:color="auto"/>
            </w:tcBorders>
            <w:shd w:val="clear" w:color="auto" w:fill="FFFFFF"/>
          </w:tcPr>
          <w:p w14:paraId="16DDFA6E"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tcBorders>
            <w:shd w:val="clear" w:color="auto" w:fill="FFFFFF"/>
          </w:tcPr>
          <w:p w14:paraId="5CDD0CD3" w14:textId="77777777" w:rsidR="00B914C2" w:rsidRPr="00ED33AA" w:rsidRDefault="00B914C2" w:rsidP="00D8316A">
            <w:pPr>
              <w:widowControl w:val="0"/>
              <w:jc w:val="center"/>
              <w:rPr>
                <w:lang w:bidi="ru-RU"/>
              </w:rPr>
            </w:pPr>
            <w:r w:rsidRPr="00ED33AA">
              <w:rPr>
                <w:lang w:bidi="ru-RU"/>
              </w:rPr>
              <w:t>регистрация заявления</w:t>
            </w:r>
          </w:p>
        </w:tc>
        <w:tc>
          <w:tcPr>
            <w:tcW w:w="2561" w:type="dxa"/>
            <w:vMerge/>
            <w:tcBorders>
              <w:left w:val="single" w:sz="4" w:space="0" w:color="auto"/>
              <w:right w:val="single" w:sz="4" w:space="0" w:color="auto"/>
            </w:tcBorders>
            <w:shd w:val="clear" w:color="auto" w:fill="FFFFFF"/>
          </w:tcPr>
          <w:p w14:paraId="2741E3B4" w14:textId="77777777" w:rsidR="00B914C2" w:rsidRPr="00ED33AA" w:rsidRDefault="00B914C2" w:rsidP="00D8316A">
            <w:pPr>
              <w:widowControl w:val="0"/>
              <w:jc w:val="center"/>
              <w:rPr>
                <w:lang w:bidi="ru-RU"/>
              </w:rPr>
            </w:pPr>
          </w:p>
        </w:tc>
      </w:tr>
      <w:tr w:rsidR="00ED33AA" w:rsidRPr="00ED33AA" w14:paraId="55579D21" w14:textId="77777777" w:rsidTr="00483765">
        <w:trPr>
          <w:trHeight w:val="20"/>
          <w:jc w:val="center"/>
        </w:trPr>
        <w:tc>
          <w:tcPr>
            <w:tcW w:w="598" w:type="dxa"/>
            <w:tcBorders>
              <w:top w:val="single" w:sz="4" w:space="0" w:color="auto"/>
              <w:left w:val="single" w:sz="4" w:space="0" w:color="auto"/>
            </w:tcBorders>
            <w:shd w:val="clear" w:color="auto" w:fill="FFFFFF"/>
          </w:tcPr>
          <w:p w14:paraId="343D619C" w14:textId="77777777" w:rsidR="00B914C2" w:rsidRPr="00ED33AA" w:rsidRDefault="00B914C2" w:rsidP="00D8316A">
            <w:pPr>
              <w:widowControl w:val="0"/>
              <w:jc w:val="center"/>
              <w:rPr>
                <w:lang w:bidi="ru-RU"/>
              </w:rPr>
            </w:pPr>
            <w:r w:rsidRPr="00ED33AA">
              <w:rPr>
                <w:lang w:bidi="ru-RU"/>
              </w:rPr>
              <w:t>4</w:t>
            </w:r>
          </w:p>
        </w:tc>
        <w:tc>
          <w:tcPr>
            <w:tcW w:w="3083" w:type="dxa"/>
            <w:tcBorders>
              <w:top w:val="single" w:sz="4" w:space="0" w:color="auto"/>
              <w:left w:val="single" w:sz="4" w:space="0" w:color="auto"/>
            </w:tcBorders>
            <w:shd w:val="clear" w:color="auto" w:fill="FFFFFF"/>
          </w:tcPr>
          <w:p w14:paraId="31D66B39"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tcBorders>
              <w:left w:val="single" w:sz="4" w:space="0" w:color="auto"/>
            </w:tcBorders>
            <w:shd w:val="clear" w:color="auto" w:fill="FFFFFF"/>
          </w:tcPr>
          <w:p w14:paraId="09DC437A"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tcBorders>
            <w:shd w:val="clear" w:color="auto" w:fill="FFFFFF"/>
          </w:tcPr>
          <w:p w14:paraId="621543A9" w14:textId="77777777" w:rsidR="00B914C2" w:rsidRPr="00ED33AA" w:rsidRDefault="00B914C2" w:rsidP="00D8316A">
            <w:pPr>
              <w:widowControl w:val="0"/>
              <w:jc w:val="center"/>
              <w:rPr>
                <w:lang w:bidi="ru-RU"/>
              </w:rPr>
            </w:pPr>
            <w:r w:rsidRPr="00ED33AA">
              <w:rPr>
                <w:lang w:bidi="ru-RU"/>
              </w:rPr>
              <w:t>принятие решения об отказе в приеме документов</w:t>
            </w:r>
          </w:p>
        </w:tc>
        <w:tc>
          <w:tcPr>
            <w:tcW w:w="2561" w:type="dxa"/>
            <w:vMerge/>
            <w:tcBorders>
              <w:left w:val="single" w:sz="4" w:space="0" w:color="auto"/>
              <w:right w:val="single" w:sz="4" w:space="0" w:color="auto"/>
            </w:tcBorders>
            <w:shd w:val="clear" w:color="auto" w:fill="FFFFFF"/>
          </w:tcPr>
          <w:p w14:paraId="64D187E7" w14:textId="77777777" w:rsidR="00B914C2" w:rsidRPr="00ED33AA" w:rsidRDefault="00B914C2" w:rsidP="00D8316A">
            <w:pPr>
              <w:widowControl w:val="0"/>
              <w:jc w:val="center"/>
              <w:rPr>
                <w:lang w:bidi="ru-RU"/>
              </w:rPr>
            </w:pPr>
          </w:p>
        </w:tc>
      </w:tr>
      <w:tr w:rsidR="00ED33AA" w:rsidRPr="00ED33AA" w14:paraId="04058A42" w14:textId="77777777" w:rsidTr="00483765">
        <w:trPr>
          <w:trHeight w:val="20"/>
          <w:jc w:val="center"/>
        </w:trPr>
        <w:tc>
          <w:tcPr>
            <w:tcW w:w="598" w:type="dxa"/>
            <w:tcBorders>
              <w:top w:val="single" w:sz="4" w:space="0" w:color="auto"/>
              <w:left w:val="single" w:sz="4" w:space="0" w:color="auto"/>
            </w:tcBorders>
            <w:shd w:val="clear" w:color="auto" w:fill="FFFFFF"/>
          </w:tcPr>
          <w:p w14:paraId="1D33F0A1" w14:textId="77777777" w:rsidR="00B914C2" w:rsidRPr="00ED33AA" w:rsidRDefault="00B914C2" w:rsidP="00D8316A">
            <w:pPr>
              <w:widowControl w:val="0"/>
              <w:jc w:val="center"/>
              <w:rPr>
                <w:lang w:bidi="ru-RU"/>
              </w:rPr>
            </w:pPr>
            <w:r w:rsidRPr="00ED33AA">
              <w:rPr>
                <w:lang w:bidi="ru-RU"/>
              </w:rPr>
              <w:t>5</w:t>
            </w:r>
          </w:p>
        </w:tc>
        <w:tc>
          <w:tcPr>
            <w:tcW w:w="3083" w:type="dxa"/>
            <w:tcBorders>
              <w:top w:val="single" w:sz="4" w:space="0" w:color="auto"/>
              <w:left w:val="single" w:sz="4" w:space="0" w:color="auto"/>
            </w:tcBorders>
            <w:shd w:val="clear" w:color="auto" w:fill="FFFFFF"/>
          </w:tcPr>
          <w:p w14:paraId="6CA30AB5" w14:textId="77777777" w:rsidR="00B914C2" w:rsidRPr="00ED33AA" w:rsidRDefault="00B914C2" w:rsidP="00D8316A">
            <w:pPr>
              <w:widowControl w:val="0"/>
              <w:jc w:val="center"/>
              <w:rPr>
                <w:lang w:bidi="ru-RU"/>
              </w:rPr>
            </w:pPr>
            <w:r w:rsidRPr="00ED33AA">
              <w:rPr>
                <w:lang w:bidi="ru-RU"/>
              </w:rPr>
              <w:t>Ведомство/ПГС/</w:t>
            </w:r>
          </w:p>
          <w:p w14:paraId="45DEA0C3" w14:textId="77777777" w:rsidR="00B914C2" w:rsidRPr="00ED33AA" w:rsidRDefault="00B914C2" w:rsidP="00D8316A">
            <w:pPr>
              <w:widowControl w:val="0"/>
              <w:jc w:val="center"/>
              <w:rPr>
                <w:lang w:bidi="ru-RU"/>
              </w:rPr>
            </w:pPr>
            <w:r w:rsidRPr="00ED33AA">
              <w:rPr>
                <w:lang w:bidi="ru-RU"/>
              </w:rPr>
              <w:t>СМЭВ</w:t>
            </w:r>
          </w:p>
        </w:tc>
        <w:tc>
          <w:tcPr>
            <w:tcW w:w="2143" w:type="dxa"/>
            <w:vMerge w:val="restart"/>
            <w:tcBorders>
              <w:top w:val="single" w:sz="4" w:space="0" w:color="auto"/>
              <w:left w:val="single" w:sz="4" w:space="0" w:color="auto"/>
            </w:tcBorders>
            <w:shd w:val="clear" w:color="auto" w:fill="FFFFFF"/>
          </w:tcPr>
          <w:p w14:paraId="08CA3EF9" w14:textId="77777777" w:rsidR="00B914C2" w:rsidRPr="00ED33AA" w:rsidRDefault="00B914C2" w:rsidP="00D8316A">
            <w:pPr>
              <w:widowControl w:val="0"/>
              <w:jc w:val="center"/>
              <w:rPr>
                <w:lang w:bidi="ru-RU"/>
              </w:rPr>
            </w:pPr>
            <w:r w:rsidRPr="00ED33AA">
              <w:rPr>
                <w:lang w:bidi="ru-RU"/>
              </w:rPr>
              <w:t>получение сведений посредством СМЭВ</w:t>
            </w:r>
          </w:p>
        </w:tc>
        <w:tc>
          <w:tcPr>
            <w:tcW w:w="6787" w:type="dxa"/>
            <w:tcBorders>
              <w:top w:val="single" w:sz="4" w:space="0" w:color="auto"/>
              <w:left w:val="single" w:sz="4" w:space="0" w:color="auto"/>
            </w:tcBorders>
            <w:shd w:val="clear" w:color="auto" w:fill="FFFFFF"/>
          </w:tcPr>
          <w:p w14:paraId="51DE79AC" w14:textId="77777777" w:rsidR="00B914C2" w:rsidRPr="00ED33AA" w:rsidRDefault="00B914C2" w:rsidP="00D8316A">
            <w:pPr>
              <w:widowControl w:val="0"/>
              <w:jc w:val="center"/>
              <w:rPr>
                <w:lang w:bidi="ru-RU"/>
              </w:rPr>
            </w:pPr>
            <w:r w:rsidRPr="00ED33AA">
              <w:rPr>
                <w:lang w:bidi="ru-RU"/>
              </w:rPr>
              <w:t>направление межведомственных запросов</w:t>
            </w:r>
          </w:p>
        </w:tc>
        <w:tc>
          <w:tcPr>
            <w:tcW w:w="2561" w:type="dxa"/>
            <w:vMerge w:val="restart"/>
            <w:tcBorders>
              <w:top w:val="single" w:sz="4" w:space="0" w:color="auto"/>
              <w:left w:val="single" w:sz="4" w:space="0" w:color="auto"/>
              <w:right w:val="single" w:sz="4" w:space="0" w:color="auto"/>
            </w:tcBorders>
            <w:shd w:val="clear" w:color="auto" w:fill="FFFFFF"/>
          </w:tcPr>
          <w:p w14:paraId="5EEEA38F" w14:textId="77777777" w:rsidR="00B914C2" w:rsidRPr="00ED33AA" w:rsidRDefault="00B914C2" w:rsidP="00D8316A">
            <w:pPr>
              <w:widowControl w:val="0"/>
              <w:jc w:val="center"/>
              <w:rPr>
                <w:lang w:bidi="ru-RU"/>
              </w:rPr>
            </w:pPr>
            <w:r w:rsidRPr="00ED33AA">
              <w:rPr>
                <w:lang w:bidi="ru-RU"/>
              </w:rPr>
              <w:t>до 5 рабочих дней</w:t>
            </w:r>
          </w:p>
        </w:tc>
      </w:tr>
      <w:tr w:rsidR="00ED33AA" w:rsidRPr="00ED33AA" w14:paraId="7F2E9369" w14:textId="77777777" w:rsidTr="00483765">
        <w:trPr>
          <w:trHeight w:val="20"/>
          <w:jc w:val="center"/>
        </w:trPr>
        <w:tc>
          <w:tcPr>
            <w:tcW w:w="598" w:type="dxa"/>
            <w:tcBorders>
              <w:top w:val="single" w:sz="4" w:space="0" w:color="auto"/>
              <w:left w:val="single" w:sz="4" w:space="0" w:color="auto"/>
            </w:tcBorders>
            <w:shd w:val="clear" w:color="auto" w:fill="FFFFFF"/>
          </w:tcPr>
          <w:p w14:paraId="6395A944" w14:textId="77777777" w:rsidR="00B914C2" w:rsidRPr="00ED33AA" w:rsidRDefault="00B914C2" w:rsidP="00D8316A">
            <w:pPr>
              <w:widowControl w:val="0"/>
              <w:jc w:val="center"/>
              <w:rPr>
                <w:lang w:bidi="ru-RU"/>
              </w:rPr>
            </w:pPr>
            <w:r w:rsidRPr="00ED33AA">
              <w:rPr>
                <w:lang w:bidi="ru-RU"/>
              </w:rPr>
              <w:t>6</w:t>
            </w:r>
          </w:p>
        </w:tc>
        <w:tc>
          <w:tcPr>
            <w:tcW w:w="3083" w:type="dxa"/>
            <w:tcBorders>
              <w:top w:val="single" w:sz="4" w:space="0" w:color="auto"/>
              <w:left w:val="single" w:sz="4" w:space="0" w:color="auto"/>
            </w:tcBorders>
            <w:shd w:val="clear" w:color="auto" w:fill="FFFFFF"/>
          </w:tcPr>
          <w:p w14:paraId="7F8B84BE" w14:textId="77777777" w:rsidR="00B914C2" w:rsidRPr="00ED33AA" w:rsidRDefault="00B914C2" w:rsidP="00D8316A">
            <w:pPr>
              <w:widowControl w:val="0"/>
              <w:jc w:val="center"/>
              <w:rPr>
                <w:lang w:bidi="ru-RU"/>
              </w:rPr>
            </w:pPr>
            <w:r w:rsidRPr="00ED33AA">
              <w:rPr>
                <w:lang w:bidi="ru-RU"/>
              </w:rPr>
              <w:t>Ведомство/ПГС/</w:t>
            </w:r>
          </w:p>
          <w:p w14:paraId="26707492" w14:textId="77777777" w:rsidR="00B914C2" w:rsidRPr="00ED33AA" w:rsidRDefault="00B914C2" w:rsidP="00D8316A">
            <w:pPr>
              <w:widowControl w:val="0"/>
              <w:jc w:val="center"/>
              <w:rPr>
                <w:lang w:bidi="ru-RU"/>
              </w:rPr>
            </w:pPr>
            <w:r w:rsidRPr="00ED33AA">
              <w:rPr>
                <w:lang w:bidi="ru-RU"/>
              </w:rPr>
              <w:t>СМЭВ</w:t>
            </w:r>
          </w:p>
        </w:tc>
        <w:tc>
          <w:tcPr>
            <w:tcW w:w="2143" w:type="dxa"/>
            <w:vMerge/>
            <w:tcBorders>
              <w:left w:val="single" w:sz="4" w:space="0" w:color="auto"/>
            </w:tcBorders>
            <w:shd w:val="clear" w:color="auto" w:fill="FFFFFF"/>
          </w:tcPr>
          <w:p w14:paraId="4334CF25"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tcBorders>
            <w:shd w:val="clear" w:color="auto" w:fill="FFFFFF"/>
          </w:tcPr>
          <w:p w14:paraId="5BFB8A91" w14:textId="77777777" w:rsidR="00B914C2" w:rsidRPr="00ED33AA" w:rsidRDefault="00B914C2" w:rsidP="00D8316A">
            <w:pPr>
              <w:widowControl w:val="0"/>
              <w:jc w:val="center"/>
              <w:rPr>
                <w:lang w:bidi="ru-RU"/>
              </w:rPr>
            </w:pPr>
            <w:r w:rsidRPr="00ED33AA">
              <w:rPr>
                <w:lang w:bidi="ru-RU"/>
              </w:rPr>
              <w:t>получение ответов на межведомственные запросы</w:t>
            </w:r>
          </w:p>
        </w:tc>
        <w:tc>
          <w:tcPr>
            <w:tcW w:w="2561" w:type="dxa"/>
            <w:vMerge/>
            <w:tcBorders>
              <w:left w:val="single" w:sz="4" w:space="0" w:color="auto"/>
              <w:right w:val="single" w:sz="4" w:space="0" w:color="auto"/>
            </w:tcBorders>
            <w:shd w:val="clear" w:color="auto" w:fill="FFFFFF"/>
          </w:tcPr>
          <w:p w14:paraId="5BFFCB7E" w14:textId="77777777" w:rsidR="00B914C2" w:rsidRPr="00ED33AA" w:rsidRDefault="00B914C2" w:rsidP="00D8316A">
            <w:pPr>
              <w:widowControl w:val="0"/>
              <w:jc w:val="center"/>
              <w:rPr>
                <w:lang w:bidi="ru-RU"/>
              </w:rPr>
            </w:pPr>
          </w:p>
        </w:tc>
      </w:tr>
      <w:tr w:rsidR="00ED33AA" w:rsidRPr="00ED33AA" w14:paraId="5502DC13" w14:textId="77777777" w:rsidTr="00483765">
        <w:trPr>
          <w:trHeight w:val="20"/>
          <w:jc w:val="center"/>
        </w:trPr>
        <w:tc>
          <w:tcPr>
            <w:tcW w:w="598" w:type="dxa"/>
            <w:tcBorders>
              <w:top w:val="single" w:sz="4" w:space="0" w:color="auto"/>
              <w:left w:val="single" w:sz="4" w:space="0" w:color="auto"/>
            </w:tcBorders>
            <w:shd w:val="clear" w:color="auto" w:fill="FFFFFF"/>
          </w:tcPr>
          <w:p w14:paraId="38DA1FE7" w14:textId="77777777" w:rsidR="00B914C2" w:rsidRPr="00ED33AA" w:rsidRDefault="00B914C2" w:rsidP="00D8316A">
            <w:pPr>
              <w:widowControl w:val="0"/>
              <w:jc w:val="center"/>
              <w:rPr>
                <w:lang w:bidi="ru-RU"/>
              </w:rPr>
            </w:pPr>
            <w:r w:rsidRPr="00ED33AA">
              <w:rPr>
                <w:lang w:bidi="ru-RU"/>
              </w:rPr>
              <w:t>8</w:t>
            </w:r>
          </w:p>
        </w:tc>
        <w:tc>
          <w:tcPr>
            <w:tcW w:w="3083" w:type="dxa"/>
            <w:tcBorders>
              <w:top w:val="single" w:sz="4" w:space="0" w:color="auto"/>
              <w:left w:val="single" w:sz="4" w:space="0" w:color="auto"/>
            </w:tcBorders>
            <w:shd w:val="clear" w:color="auto" w:fill="FFFFFF"/>
          </w:tcPr>
          <w:p w14:paraId="2306A508" w14:textId="77777777" w:rsidR="00B914C2" w:rsidRPr="00ED33AA" w:rsidRDefault="00B914C2" w:rsidP="00D8316A">
            <w:pPr>
              <w:widowControl w:val="0"/>
              <w:jc w:val="center"/>
              <w:rPr>
                <w:lang w:bidi="ru-RU"/>
              </w:rPr>
            </w:pPr>
            <w:r w:rsidRPr="00ED33AA">
              <w:rPr>
                <w:lang w:bidi="ru-RU"/>
              </w:rPr>
              <w:t>Ведомство/ПГС</w:t>
            </w:r>
          </w:p>
        </w:tc>
        <w:tc>
          <w:tcPr>
            <w:tcW w:w="2143" w:type="dxa"/>
            <w:tcBorders>
              <w:top w:val="single" w:sz="4" w:space="0" w:color="auto"/>
              <w:left w:val="single" w:sz="4" w:space="0" w:color="auto"/>
            </w:tcBorders>
            <w:shd w:val="clear" w:color="auto" w:fill="FFFFFF"/>
          </w:tcPr>
          <w:p w14:paraId="3C47CAE8" w14:textId="77777777" w:rsidR="009C0EF4" w:rsidRPr="00ED33AA" w:rsidRDefault="00B914C2" w:rsidP="00D8316A">
            <w:pPr>
              <w:widowControl w:val="0"/>
              <w:jc w:val="center"/>
              <w:rPr>
                <w:lang w:bidi="ru-RU"/>
              </w:rPr>
            </w:pPr>
            <w:r w:rsidRPr="00ED33AA">
              <w:rPr>
                <w:lang w:bidi="ru-RU"/>
              </w:rPr>
              <w:t xml:space="preserve">рассмотрение документов </w:t>
            </w:r>
          </w:p>
          <w:p w14:paraId="50F5DBA7" w14:textId="293FF914" w:rsidR="00B914C2" w:rsidRPr="00ED33AA" w:rsidRDefault="00B914C2" w:rsidP="00D8316A">
            <w:pPr>
              <w:widowControl w:val="0"/>
              <w:jc w:val="center"/>
              <w:rPr>
                <w:lang w:bidi="ru-RU"/>
              </w:rPr>
            </w:pPr>
            <w:r w:rsidRPr="00ED33AA">
              <w:rPr>
                <w:lang w:bidi="ru-RU"/>
              </w:rPr>
              <w:t>и сведений</w:t>
            </w:r>
          </w:p>
        </w:tc>
        <w:tc>
          <w:tcPr>
            <w:tcW w:w="6787" w:type="dxa"/>
            <w:tcBorders>
              <w:top w:val="single" w:sz="4" w:space="0" w:color="auto"/>
              <w:left w:val="single" w:sz="4" w:space="0" w:color="auto"/>
            </w:tcBorders>
            <w:shd w:val="clear" w:color="auto" w:fill="FFFFFF"/>
          </w:tcPr>
          <w:p w14:paraId="02F874E8" w14:textId="77777777" w:rsidR="00B914C2" w:rsidRPr="00ED33AA" w:rsidRDefault="00B914C2" w:rsidP="00D8316A">
            <w:pPr>
              <w:widowControl w:val="0"/>
              <w:jc w:val="center"/>
              <w:rPr>
                <w:lang w:bidi="ru-RU"/>
              </w:rPr>
            </w:pPr>
            <w:r w:rsidRPr="00ED33AA">
              <w:rPr>
                <w:lang w:bidi="ru-RU"/>
              </w:rPr>
              <w:t>проверка соответствия документов и сведений установленным критериям для принятия решения</w:t>
            </w:r>
          </w:p>
        </w:tc>
        <w:tc>
          <w:tcPr>
            <w:tcW w:w="2561" w:type="dxa"/>
            <w:tcBorders>
              <w:top w:val="single" w:sz="4" w:space="0" w:color="auto"/>
              <w:left w:val="single" w:sz="4" w:space="0" w:color="auto"/>
              <w:right w:val="single" w:sz="4" w:space="0" w:color="auto"/>
            </w:tcBorders>
            <w:shd w:val="clear" w:color="auto" w:fill="FFFFFF"/>
          </w:tcPr>
          <w:p w14:paraId="10A99697" w14:textId="77777777" w:rsidR="00B914C2" w:rsidRPr="00ED33AA" w:rsidRDefault="00B914C2" w:rsidP="00D8316A">
            <w:pPr>
              <w:widowControl w:val="0"/>
              <w:jc w:val="center"/>
              <w:rPr>
                <w:lang w:bidi="ru-RU"/>
              </w:rPr>
            </w:pPr>
            <w:r w:rsidRPr="00ED33AA">
              <w:rPr>
                <w:lang w:bidi="ru-RU"/>
              </w:rPr>
              <w:t>до 5 рабочих дней</w:t>
            </w:r>
          </w:p>
        </w:tc>
      </w:tr>
      <w:tr w:rsidR="00ED33AA" w:rsidRPr="00ED33AA" w14:paraId="195372E8" w14:textId="77777777" w:rsidTr="00483765">
        <w:trPr>
          <w:trHeight w:val="20"/>
          <w:jc w:val="center"/>
        </w:trPr>
        <w:tc>
          <w:tcPr>
            <w:tcW w:w="598" w:type="dxa"/>
            <w:tcBorders>
              <w:top w:val="single" w:sz="4" w:space="0" w:color="auto"/>
              <w:left w:val="single" w:sz="4" w:space="0" w:color="auto"/>
            </w:tcBorders>
            <w:shd w:val="clear" w:color="auto" w:fill="FFFFFF"/>
          </w:tcPr>
          <w:p w14:paraId="69C19EBD" w14:textId="77777777" w:rsidR="00B914C2" w:rsidRPr="00ED33AA" w:rsidRDefault="00B914C2" w:rsidP="00D8316A">
            <w:pPr>
              <w:widowControl w:val="0"/>
              <w:jc w:val="center"/>
              <w:rPr>
                <w:lang w:bidi="ru-RU"/>
              </w:rPr>
            </w:pPr>
            <w:r w:rsidRPr="00ED33AA">
              <w:rPr>
                <w:lang w:bidi="ru-RU"/>
              </w:rPr>
              <w:t>9</w:t>
            </w:r>
          </w:p>
        </w:tc>
        <w:tc>
          <w:tcPr>
            <w:tcW w:w="3083" w:type="dxa"/>
            <w:tcBorders>
              <w:top w:val="single" w:sz="4" w:space="0" w:color="auto"/>
              <w:left w:val="single" w:sz="4" w:space="0" w:color="auto"/>
            </w:tcBorders>
            <w:shd w:val="clear" w:color="auto" w:fill="FFFFFF"/>
          </w:tcPr>
          <w:p w14:paraId="43F3B0B2"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val="restart"/>
            <w:tcBorders>
              <w:top w:val="single" w:sz="4" w:space="0" w:color="auto"/>
              <w:left w:val="single" w:sz="4" w:space="0" w:color="auto"/>
            </w:tcBorders>
            <w:shd w:val="clear" w:color="auto" w:fill="FFFFFF"/>
          </w:tcPr>
          <w:p w14:paraId="76CE760D" w14:textId="77777777" w:rsidR="00B914C2" w:rsidRPr="00ED33AA" w:rsidRDefault="00B914C2" w:rsidP="00D8316A">
            <w:pPr>
              <w:widowControl w:val="0"/>
              <w:jc w:val="center"/>
              <w:rPr>
                <w:lang w:bidi="ru-RU"/>
              </w:rPr>
            </w:pPr>
            <w:r w:rsidRPr="00ED33AA">
              <w:rPr>
                <w:lang w:bidi="ru-RU"/>
              </w:rPr>
              <w:t>принятие решения</w:t>
            </w:r>
          </w:p>
        </w:tc>
        <w:tc>
          <w:tcPr>
            <w:tcW w:w="6787" w:type="dxa"/>
            <w:tcBorders>
              <w:top w:val="single" w:sz="4" w:space="0" w:color="auto"/>
              <w:left w:val="single" w:sz="4" w:space="0" w:color="auto"/>
            </w:tcBorders>
            <w:shd w:val="clear" w:color="auto" w:fill="FFFFFF"/>
          </w:tcPr>
          <w:p w14:paraId="6993C54F" w14:textId="77777777" w:rsidR="00B914C2" w:rsidRPr="00ED33AA" w:rsidRDefault="00B914C2" w:rsidP="00D8316A">
            <w:pPr>
              <w:widowControl w:val="0"/>
              <w:jc w:val="center"/>
              <w:rPr>
                <w:lang w:bidi="ru-RU"/>
              </w:rPr>
            </w:pPr>
            <w:r w:rsidRPr="00ED33AA">
              <w:rPr>
                <w:lang w:bidi="ru-RU"/>
              </w:rPr>
              <w:t>принятие решения о предоставлении муниципальной услуги</w:t>
            </w:r>
          </w:p>
        </w:tc>
        <w:tc>
          <w:tcPr>
            <w:tcW w:w="2561" w:type="dxa"/>
            <w:vMerge w:val="restart"/>
            <w:tcBorders>
              <w:top w:val="single" w:sz="4" w:space="0" w:color="auto"/>
              <w:left w:val="single" w:sz="4" w:space="0" w:color="auto"/>
              <w:right w:val="single" w:sz="4" w:space="0" w:color="auto"/>
            </w:tcBorders>
            <w:shd w:val="clear" w:color="auto" w:fill="FFFFFF"/>
          </w:tcPr>
          <w:p w14:paraId="650559D0" w14:textId="77777777" w:rsidR="00B914C2" w:rsidRPr="00ED33AA" w:rsidRDefault="00B914C2" w:rsidP="00D8316A">
            <w:pPr>
              <w:widowControl w:val="0"/>
              <w:jc w:val="center"/>
              <w:rPr>
                <w:lang w:bidi="ru-RU"/>
              </w:rPr>
            </w:pPr>
            <w:r w:rsidRPr="00ED33AA">
              <w:rPr>
                <w:lang w:bidi="ru-RU"/>
              </w:rPr>
              <w:t>до 1 часа</w:t>
            </w:r>
          </w:p>
        </w:tc>
      </w:tr>
      <w:tr w:rsidR="00ED33AA" w:rsidRPr="00ED33AA" w14:paraId="216F0A6D" w14:textId="77777777" w:rsidTr="00483765">
        <w:trPr>
          <w:trHeight w:val="20"/>
          <w:jc w:val="center"/>
        </w:trPr>
        <w:tc>
          <w:tcPr>
            <w:tcW w:w="598" w:type="dxa"/>
            <w:tcBorders>
              <w:top w:val="single" w:sz="4" w:space="0" w:color="auto"/>
              <w:left w:val="single" w:sz="4" w:space="0" w:color="auto"/>
              <w:bottom w:val="single" w:sz="4" w:space="0" w:color="auto"/>
            </w:tcBorders>
            <w:shd w:val="clear" w:color="auto" w:fill="FFFFFF"/>
          </w:tcPr>
          <w:p w14:paraId="316BE8CD" w14:textId="77777777" w:rsidR="00B914C2" w:rsidRPr="00ED33AA" w:rsidRDefault="00B914C2" w:rsidP="00D8316A">
            <w:pPr>
              <w:widowControl w:val="0"/>
              <w:jc w:val="center"/>
              <w:rPr>
                <w:lang w:bidi="ru-RU"/>
              </w:rPr>
            </w:pPr>
            <w:r w:rsidRPr="00ED33AA">
              <w:rPr>
                <w:lang w:bidi="ru-RU"/>
              </w:rPr>
              <w:t>10</w:t>
            </w:r>
          </w:p>
        </w:tc>
        <w:tc>
          <w:tcPr>
            <w:tcW w:w="3083" w:type="dxa"/>
            <w:tcBorders>
              <w:top w:val="single" w:sz="4" w:space="0" w:color="auto"/>
              <w:left w:val="single" w:sz="4" w:space="0" w:color="auto"/>
              <w:bottom w:val="single" w:sz="4" w:space="0" w:color="auto"/>
            </w:tcBorders>
            <w:shd w:val="clear" w:color="auto" w:fill="FFFFFF"/>
          </w:tcPr>
          <w:p w14:paraId="13CED4FF"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tcBorders>
              <w:left w:val="single" w:sz="4" w:space="0" w:color="auto"/>
            </w:tcBorders>
            <w:shd w:val="clear" w:color="auto" w:fill="FFFFFF"/>
          </w:tcPr>
          <w:p w14:paraId="00CDE9EC"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bottom w:val="single" w:sz="4" w:space="0" w:color="auto"/>
            </w:tcBorders>
            <w:shd w:val="clear" w:color="auto" w:fill="FFFFFF"/>
          </w:tcPr>
          <w:p w14:paraId="7693A772" w14:textId="77777777" w:rsidR="00B914C2" w:rsidRPr="00ED33AA" w:rsidRDefault="00B914C2" w:rsidP="00D8316A">
            <w:pPr>
              <w:widowControl w:val="0"/>
              <w:jc w:val="center"/>
              <w:rPr>
                <w:lang w:bidi="ru-RU"/>
              </w:rPr>
            </w:pPr>
            <w:r w:rsidRPr="00ED33AA">
              <w:rPr>
                <w:lang w:bidi="ru-RU"/>
              </w:rPr>
              <w:t>формирование решения о предоставлении муниципальной услуги</w:t>
            </w:r>
          </w:p>
        </w:tc>
        <w:tc>
          <w:tcPr>
            <w:tcW w:w="2561" w:type="dxa"/>
            <w:vMerge/>
            <w:tcBorders>
              <w:left w:val="single" w:sz="4" w:space="0" w:color="auto"/>
              <w:right w:val="single" w:sz="4" w:space="0" w:color="auto"/>
            </w:tcBorders>
            <w:shd w:val="clear" w:color="auto" w:fill="FFFFFF"/>
          </w:tcPr>
          <w:p w14:paraId="198BC0C5" w14:textId="77777777" w:rsidR="00B914C2" w:rsidRPr="00ED33AA" w:rsidRDefault="00B914C2" w:rsidP="00D8316A">
            <w:pPr>
              <w:widowControl w:val="0"/>
              <w:jc w:val="center"/>
              <w:rPr>
                <w:lang w:bidi="ru-RU"/>
              </w:rPr>
            </w:pPr>
          </w:p>
        </w:tc>
      </w:tr>
      <w:tr w:rsidR="00ED33AA" w:rsidRPr="00ED33AA" w14:paraId="4B8A4E06" w14:textId="77777777" w:rsidTr="00483765">
        <w:trPr>
          <w:trHeight w:val="20"/>
          <w:jc w:val="center"/>
        </w:trPr>
        <w:tc>
          <w:tcPr>
            <w:tcW w:w="598" w:type="dxa"/>
            <w:tcBorders>
              <w:top w:val="single" w:sz="4" w:space="0" w:color="auto"/>
              <w:left w:val="single" w:sz="4" w:space="0" w:color="auto"/>
            </w:tcBorders>
            <w:shd w:val="clear" w:color="auto" w:fill="FFFFFF"/>
          </w:tcPr>
          <w:p w14:paraId="3BEFCEAA" w14:textId="77777777" w:rsidR="00B914C2" w:rsidRPr="00ED33AA" w:rsidRDefault="00B914C2" w:rsidP="00D8316A">
            <w:pPr>
              <w:widowControl w:val="0"/>
              <w:jc w:val="center"/>
              <w:rPr>
                <w:lang w:bidi="ru-RU"/>
              </w:rPr>
            </w:pPr>
            <w:r w:rsidRPr="00ED33AA">
              <w:rPr>
                <w:lang w:bidi="ru-RU"/>
              </w:rPr>
              <w:t>11</w:t>
            </w:r>
          </w:p>
        </w:tc>
        <w:tc>
          <w:tcPr>
            <w:tcW w:w="3083" w:type="dxa"/>
            <w:tcBorders>
              <w:top w:val="single" w:sz="4" w:space="0" w:color="auto"/>
              <w:left w:val="single" w:sz="4" w:space="0" w:color="auto"/>
            </w:tcBorders>
            <w:shd w:val="clear" w:color="auto" w:fill="FFFFFF"/>
          </w:tcPr>
          <w:p w14:paraId="79D82C24"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tcBorders>
              <w:left w:val="single" w:sz="4" w:space="0" w:color="auto"/>
            </w:tcBorders>
            <w:shd w:val="clear" w:color="auto" w:fill="FFFFFF"/>
          </w:tcPr>
          <w:p w14:paraId="75225FDB"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tcBorders>
            <w:shd w:val="clear" w:color="auto" w:fill="FFFFFF"/>
          </w:tcPr>
          <w:p w14:paraId="42C43B49" w14:textId="77777777" w:rsidR="00B914C2" w:rsidRPr="00ED33AA" w:rsidRDefault="00B914C2" w:rsidP="00D8316A">
            <w:pPr>
              <w:widowControl w:val="0"/>
              <w:jc w:val="center"/>
              <w:rPr>
                <w:lang w:bidi="ru-RU"/>
              </w:rPr>
            </w:pPr>
            <w:r w:rsidRPr="00ED33AA">
              <w:rPr>
                <w:lang w:bidi="ru-RU"/>
              </w:rPr>
              <w:t>принятие решения об отказе в предоставлении муниципальной услуги</w:t>
            </w:r>
          </w:p>
        </w:tc>
        <w:tc>
          <w:tcPr>
            <w:tcW w:w="2561" w:type="dxa"/>
            <w:vMerge/>
            <w:tcBorders>
              <w:left w:val="single" w:sz="4" w:space="0" w:color="auto"/>
              <w:right w:val="single" w:sz="4" w:space="0" w:color="auto"/>
            </w:tcBorders>
            <w:shd w:val="clear" w:color="auto" w:fill="FFFFFF"/>
          </w:tcPr>
          <w:p w14:paraId="7D233A8E" w14:textId="77777777" w:rsidR="00B914C2" w:rsidRPr="00ED33AA" w:rsidRDefault="00B914C2" w:rsidP="00D8316A">
            <w:pPr>
              <w:widowControl w:val="0"/>
              <w:jc w:val="center"/>
              <w:rPr>
                <w:lang w:bidi="ru-RU"/>
              </w:rPr>
            </w:pPr>
          </w:p>
        </w:tc>
      </w:tr>
      <w:tr w:rsidR="00ED33AA" w:rsidRPr="00ED33AA" w14:paraId="284E9A9D" w14:textId="77777777" w:rsidTr="00483765">
        <w:trPr>
          <w:trHeight w:val="20"/>
          <w:jc w:val="center"/>
        </w:trPr>
        <w:tc>
          <w:tcPr>
            <w:tcW w:w="598" w:type="dxa"/>
            <w:tcBorders>
              <w:top w:val="single" w:sz="4" w:space="0" w:color="auto"/>
              <w:left w:val="single" w:sz="4" w:space="0" w:color="auto"/>
            </w:tcBorders>
            <w:shd w:val="clear" w:color="auto" w:fill="FFFFFF"/>
          </w:tcPr>
          <w:p w14:paraId="13E02083" w14:textId="77777777" w:rsidR="00B914C2" w:rsidRPr="00ED33AA" w:rsidRDefault="00B914C2" w:rsidP="00D8316A">
            <w:pPr>
              <w:widowControl w:val="0"/>
              <w:jc w:val="center"/>
              <w:rPr>
                <w:lang w:bidi="ru-RU"/>
              </w:rPr>
            </w:pPr>
            <w:r w:rsidRPr="00ED33AA">
              <w:rPr>
                <w:lang w:bidi="ru-RU"/>
              </w:rPr>
              <w:t>12</w:t>
            </w:r>
          </w:p>
        </w:tc>
        <w:tc>
          <w:tcPr>
            <w:tcW w:w="3083" w:type="dxa"/>
            <w:tcBorders>
              <w:top w:val="single" w:sz="4" w:space="0" w:color="auto"/>
              <w:left w:val="single" w:sz="4" w:space="0" w:color="auto"/>
            </w:tcBorders>
            <w:shd w:val="clear" w:color="auto" w:fill="FFFFFF"/>
          </w:tcPr>
          <w:p w14:paraId="184BFD63" w14:textId="77777777" w:rsidR="00B914C2" w:rsidRPr="00ED33AA" w:rsidRDefault="00B914C2" w:rsidP="00D8316A">
            <w:pPr>
              <w:widowControl w:val="0"/>
              <w:jc w:val="center"/>
              <w:rPr>
                <w:lang w:bidi="ru-RU"/>
              </w:rPr>
            </w:pPr>
            <w:r w:rsidRPr="00ED33AA">
              <w:rPr>
                <w:lang w:bidi="ru-RU"/>
              </w:rPr>
              <w:t>Ведомство/ПГС</w:t>
            </w:r>
          </w:p>
        </w:tc>
        <w:tc>
          <w:tcPr>
            <w:tcW w:w="2143" w:type="dxa"/>
            <w:vMerge/>
            <w:tcBorders>
              <w:left w:val="single" w:sz="4" w:space="0" w:color="auto"/>
            </w:tcBorders>
            <w:shd w:val="clear" w:color="auto" w:fill="FFFFFF"/>
          </w:tcPr>
          <w:p w14:paraId="3644707E" w14:textId="77777777" w:rsidR="00B914C2" w:rsidRPr="00ED33AA" w:rsidRDefault="00B914C2" w:rsidP="00D8316A">
            <w:pPr>
              <w:widowControl w:val="0"/>
              <w:jc w:val="center"/>
              <w:rPr>
                <w:lang w:bidi="ru-RU"/>
              </w:rPr>
            </w:pPr>
          </w:p>
        </w:tc>
        <w:tc>
          <w:tcPr>
            <w:tcW w:w="6787" w:type="dxa"/>
            <w:tcBorders>
              <w:top w:val="single" w:sz="4" w:space="0" w:color="auto"/>
              <w:left w:val="single" w:sz="4" w:space="0" w:color="auto"/>
            </w:tcBorders>
            <w:shd w:val="clear" w:color="auto" w:fill="FFFFFF"/>
          </w:tcPr>
          <w:p w14:paraId="7A9C6E15" w14:textId="77777777" w:rsidR="00B914C2" w:rsidRPr="00ED33AA" w:rsidRDefault="00B914C2" w:rsidP="00D8316A">
            <w:pPr>
              <w:widowControl w:val="0"/>
              <w:jc w:val="center"/>
              <w:rPr>
                <w:lang w:bidi="ru-RU"/>
              </w:rPr>
            </w:pPr>
            <w:r w:rsidRPr="00ED33AA">
              <w:rPr>
                <w:lang w:bidi="ru-RU"/>
              </w:rPr>
              <w:t>формирование отказа в предоставлении муниципальной услуги</w:t>
            </w:r>
          </w:p>
        </w:tc>
        <w:tc>
          <w:tcPr>
            <w:tcW w:w="2561" w:type="dxa"/>
            <w:vMerge/>
            <w:tcBorders>
              <w:left w:val="single" w:sz="4" w:space="0" w:color="auto"/>
              <w:right w:val="single" w:sz="4" w:space="0" w:color="auto"/>
            </w:tcBorders>
            <w:shd w:val="clear" w:color="auto" w:fill="FFFFFF"/>
          </w:tcPr>
          <w:p w14:paraId="5E381370" w14:textId="77777777" w:rsidR="00B914C2" w:rsidRPr="00ED33AA" w:rsidRDefault="00B914C2" w:rsidP="00D8316A">
            <w:pPr>
              <w:widowControl w:val="0"/>
              <w:jc w:val="center"/>
              <w:rPr>
                <w:lang w:bidi="ru-RU"/>
              </w:rPr>
            </w:pPr>
          </w:p>
        </w:tc>
      </w:tr>
      <w:tr w:rsidR="00ED33AA" w:rsidRPr="00ED33AA" w14:paraId="10DA49A6" w14:textId="77777777" w:rsidTr="00483765">
        <w:trPr>
          <w:trHeight w:val="20"/>
          <w:jc w:val="center"/>
        </w:trPr>
        <w:tc>
          <w:tcPr>
            <w:tcW w:w="598" w:type="dxa"/>
            <w:tcBorders>
              <w:top w:val="single" w:sz="4" w:space="0" w:color="auto"/>
              <w:left w:val="single" w:sz="4" w:space="0" w:color="auto"/>
              <w:bottom w:val="single" w:sz="4" w:space="0" w:color="auto"/>
            </w:tcBorders>
            <w:shd w:val="clear" w:color="auto" w:fill="FFFFFF"/>
          </w:tcPr>
          <w:p w14:paraId="6A8E343A" w14:textId="77777777" w:rsidR="00B914C2" w:rsidRPr="00ED33AA" w:rsidRDefault="00B914C2" w:rsidP="00D8316A">
            <w:pPr>
              <w:widowControl w:val="0"/>
              <w:jc w:val="center"/>
              <w:rPr>
                <w:lang w:bidi="ru-RU"/>
              </w:rPr>
            </w:pPr>
            <w:r w:rsidRPr="00ED33AA">
              <w:rPr>
                <w:lang w:bidi="ru-RU"/>
              </w:rPr>
              <w:t>13</w:t>
            </w:r>
          </w:p>
        </w:tc>
        <w:tc>
          <w:tcPr>
            <w:tcW w:w="3083" w:type="dxa"/>
            <w:tcBorders>
              <w:top w:val="single" w:sz="4" w:space="0" w:color="auto"/>
              <w:left w:val="single" w:sz="4" w:space="0" w:color="auto"/>
              <w:bottom w:val="single" w:sz="4" w:space="0" w:color="auto"/>
            </w:tcBorders>
            <w:shd w:val="clear" w:color="auto" w:fill="FFFFFF"/>
          </w:tcPr>
          <w:p w14:paraId="6C7681F0" w14:textId="77777777" w:rsidR="00B914C2" w:rsidRPr="00ED33AA" w:rsidRDefault="00B914C2" w:rsidP="00D8316A">
            <w:pPr>
              <w:widowControl w:val="0"/>
              <w:jc w:val="center"/>
              <w:rPr>
                <w:lang w:bidi="ru-RU"/>
              </w:rPr>
            </w:pPr>
            <w:r w:rsidRPr="00ED33AA">
              <w:rPr>
                <w:lang w:bidi="ru-RU"/>
              </w:rPr>
              <w:t>Модуль МФЦ / Ведомство/ПГС</w:t>
            </w:r>
          </w:p>
        </w:tc>
        <w:tc>
          <w:tcPr>
            <w:tcW w:w="2143" w:type="dxa"/>
            <w:tcBorders>
              <w:top w:val="single" w:sz="4" w:space="0" w:color="auto"/>
              <w:left w:val="single" w:sz="4" w:space="0" w:color="auto"/>
              <w:bottom w:val="single" w:sz="4" w:space="0" w:color="auto"/>
            </w:tcBorders>
            <w:shd w:val="clear" w:color="auto" w:fill="FFFFFF"/>
          </w:tcPr>
          <w:p w14:paraId="1963D178" w14:textId="77777777" w:rsidR="00B914C2" w:rsidRPr="00ED33AA" w:rsidRDefault="00B914C2" w:rsidP="00D8316A">
            <w:pPr>
              <w:widowControl w:val="0"/>
              <w:jc w:val="center"/>
              <w:rPr>
                <w:lang w:bidi="ru-RU"/>
              </w:rPr>
            </w:pPr>
            <w:r w:rsidRPr="00ED33AA">
              <w:rPr>
                <w:lang w:bidi="ru-RU"/>
              </w:rPr>
              <w:t>выдача результата на бумажном носителе (опционально)</w:t>
            </w:r>
          </w:p>
        </w:tc>
        <w:tc>
          <w:tcPr>
            <w:tcW w:w="6787" w:type="dxa"/>
            <w:tcBorders>
              <w:top w:val="single" w:sz="4" w:space="0" w:color="auto"/>
              <w:left w:val="single" w:sz="4" w:space="0" w:color="auto"/>
              <w:bottom w:val="single" w:sz="4" w:space="0" w:color="auto"/>
            </w:tcBorders>
            <w:shd w:val="clear" w:color="auto" w:fill="FFFFFF"/>
          </w:tcPr>
          <w:p w14:paraId="2567B70C" w14:textId="77777777" w:rsidR="00B914C2" w:rsidRPr="00ED33AA" w:rsidRDefault="00B914C2" w:rsidP="00D8316A">
            <w:pPr>
              <w:widowControl w:val="0"/>
              <w:jc w:val="center"/>
              <w:rPr>
                <w:lang w:bidi="ru-RU"/>
              </w:rPr>
            </w:pPr>
            <w:r w:rsidRPr="00ED33AA">
              <w:rPr>
                <w:lang w:bidi="ru-RU"/>
              </w:rPr>
              <w:t>выдача результата в виде экземпляра электронного документа, распечатанного на бумажном носителе, заверенного подписью и печатью МФЦ / Ведомстве</w:t>
            </w:r>
          </w:p>
        </w:tc>
        <w:tc>
          <w:tcPr>
            <w:tcW w:w="2561" w:type="dxa"/>
            <w:tcBorders>
              <w:top w:val="single" w:sz="4" w:space="0" w:color="auto"/>
              <w:left w:val="single" w:sz="4" w:space="0" w:color="auto"/>
              <w:bottom w:val="single" w:sz="4" w:space="0" w:color="auto"/>
              <w:right w:val="single" w:sz="4" w:space="0" w:color="auto"/>
            </w:tcBorders>
            <w:shd w:val="clear" w:color="auto" w:fill="FFFFFF"/>
          </w:tcPr>
          <w:p w14:paraId="16E601A8" w14:textId="77777777" w:rsidR="00B914C2" w:rsidRPr="00ED33AA" w:rsidRDefault="00B914C2" w:rsidP="00D8316A">
            <w:pPr>
              <w:widowControl w:val="0"/>
              <w:jc w:val="center"/>
              <w:rPr>
                <w:lang w:bidi="ru-RU"/>
              </w:rPr>
            </w:pPr>
            <w:r w:rsidRPr="00ED33AA">
              <w:rPr>
                <w:lang w:bidi="ru-RU"/>
              </w:rPr>
              <w:t>после окончания процедуры принятия решения</w:t>
            </w:r>
          </w:p>
        </w:tc>
      </w:tr>
    </w:tbl>
    <w:p w14:paraId="61907D3E" w14:textId="214820F3" w:rsidR="00B914C2" w:rsidRPr="00ED33AA" w:rsidRDefault="00B914C2" w:rsidP="00D8316A">
      <w:pPr>
        <w:widowControl w:val="0"/>
        <w:rPr>
          <w:sz w:val="28"/>
          <w:szCs w:val="28"/>
          <w:lang w:bidi="ru-RU"/>
        </w:rPr>
      </w:pPr>
      <w:r w:rsidRPr="00ED33AA">
        <w:rPr>
          <w:vertAlign w:val="superscript"/>
          <w:lang w:bidi="ru-RU"/>
        </w:rPr>
        <w:t>3</w:t>
      </w:r>
      <w:r w:rsidRPr="00ED33AA">
        <w:rPr>
          <w:lang w:bidi="ru-RU"/>
        </w:rPr>
        <w:t xml:space="preserve"> Не включается в общий срок предоставления муниципальной услуги</w:t>
      </w:r>
      <w:r w:rsidRPr="00ED33AA">
        <w:rPr>
          <w:lang w:bidi="ru-RU"/>
        </w:rPr>
        <w:tab/>
      </w:r>
      <w:r w:rsidRPr="00ED33AA">
        <w:rPr>
          <w:lang w:bidi="ru-RU"/>
        </w:rPr>
        <w:tab/>
      </w:r>
      <w:r w:rsidRPr="00ED33AA">
        <w:rPr>
          <w:lang w:bidi="ru-RU"/>
        </w:rPr>
        <w:tab/>
      </w:r>
    </w:p>
    <w:sectPr w:rsidR="00B914C2" w:rsidRPr="00ED33AA" w:rsidSect="00483765">
      <w:pgSz w:w="16840" w:h="11900" w:orient="landscape"/>
      <w:pgMar w:top="1559" w:right="1418" w:bottom="1276" w:left="1134" w:header="0" w:footer="936"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8AE57" w14:textId="77777777" w:rsidR="0072179A" w:rsidRDefault="0072179A" w:rsidP="00A22697">
      <w:r>
        <w:separator/>
      </w:r>
    </w:p>
  </w:endnote>
  <w:endnote w:type="continuationSeparator" w:id="0">
    <w:p w14:paraId="3425DD1B" w14:textId="77777777" w:rsidR="0072179A" w:rsidRDefault="0072179A" w:rsidP="00A22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27AF9" w14:textId="5B9F55D5" w:rsidR="00F4201A" w:rsidRDefault="00F4201A">
    <w:pPr>
      <w:spacing w:line="1" w:lineRule="exact"/>
    </w:pPr>
    <w:r>
      <w:rPr>
        <w:noProof/>
      </w:rPr>
      <mc:AlternateContent>
        <mc:Choice Requires="wps">
          <w:drawing>
            <wp:anchor distT="0" distB="0" distL="0" distR="0" simplePos="0" relativeHeight="251660288" behindDoc="1" locked="0" layoutInCell="1" allowOverlap="1" wp14:anchorId="72961F3E" wp14:editId="017E0C02">
              <wp:simplePos x="0" y="0"/>
              <wp:positionH relativeFrom="page">
                <wp:posOffset>5441950</wp:posOffset>
              </wp:positionH>
              <wp:positionV relativeFrom="page">
                <wp:posOffset>7808595</wp:posOffset>
              </wp:positionV>
              <wp:extent cx="158750" cy="11430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14300"/>
                      </a:xfrm>
                      <a:prstGeom prst="rect">
                        <a:avLst/>
                      </a:prstGeom>
                      <a:noFill/>
                    </wps:spPr>
                    <wps:txbx>
                      <w:txbxContent>
                        <w:p w14:paraId="7EBB5997" w14:textId="77777777" w:rsidR="00F4201A" w:rsidRDefault="00F4201A">
                          <w:r>
                            <w:fldChar w:fldCharType="begin"/>
                          </w:r>
                          <w:r>
                            <w:instrText xml:space="preserve"> PAGE \* MERGEFORMAT </w:instrText>
                          </w:r>
                          <w:r>
                            <w:fldChar w:fldCharType="separate"/>
                          </w:r>
                          <w:r w:rsidRPr="0054010C">
                            <w:rPr>
                              <w:rFonts w:ascii="Arial" w:eastAsia="Arial" w:hAnsi="Arial" w:cs="Arial"/>
                              <w:noProof/>
                            </w:rPr>
                            <w:t>38</w:t>
                          </w:r>
                          <w:r>
                            <w:rPr>
                              <w:rFonts w:ascii="Arial" w:eastAsia="Arial" w:hAnsi="Arial" w:cs="Arial"/>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961F3E" id="_x0000_t202" coordsize="21600,21600" o:spt="202" path="m,l,21600r21600,l21600,xe">
              <v:stroke joinstyle="miter"/>
              <v:path gradientshapeok="t" o:connecttype="rect"/>
            </v:shapetype>
            <v:shape id="Надпись 41" o:spid="_x0000_s1029" type="#_x0000_t202" style="position:absolute;margin-left:428.5pt;margin-top:614.85pt;width:12.5pt;height:9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9/vQEAAEUDAAAOAAAAZHJzL2Uyb0RvYy54bWysUsFu1DAQvSPxD5bvrJPSQhVttgJVRUgV&#10;IBU+wOs4G4vYY3ncTfbInV/gHzhw4MYvpH/E2JvdVnCrenHGmec3783M8mK0PdvqgAZczctFwZl2&#10;ChrjNjX/8vnqxTlnGKVrZA9O13ynkV+snj9bDr7SJ9BB3+jAiMRhNfiadzH6SghUnbYSF+C1o2QL&#10;wcpI17ARTZADsdtenBTFKzFAaHwApRHp7+U+yVeZv221ih/bFnVkfc1JW8xnyOc6nWK1lNUmSN8Z&#10;NcuQj1BhpXFU9Eh1KaNkt8H8R2WNCoDQxoUCK6BtjdLZA7kpi3/c3HTS6+yFmoP+2CZ8Olr1Yfsp&#10;MNPU/LTkzElLM5p+TD+nX9Of6ffdt7vvjBLUpcFjReAbT/A4voWRpp0do78G9RUJIh5g9g+Q0Kkr&#10;Yxts+pJfRg9pELtj8/UYmUpsZ+evzyijKFWWpy+LPBxx/9gHjO80WJaCmgeabRYgt9cYU3lZHSCp&#10;loMr0/cHWXslSWAc1+PsZw3NjuwMNP6aO9pPzvr3jrqbNuUQhEOwnoNEjv7NbaQCuW5i3VPNPaBZ&#10;ZTnzXqVleHjPqPvtX/0FAAD//wMAUEsDBBQABgAIAAAAIQDnkSSS4QAAAA0BAAAPAAAAZHJzL2Rv&#10;d25yZXYueG1sTI/BTsMwEETvSPyDtUjcqEMEtRviVBVVL4BUKBzg5sQmCdjrKHbb8PdsT3DcmdHs&#10;m3I5eccOdox9QAXXswyYxSaYHlsFb6+bKwksJo1Gu4BWwY+NsKzOz0pdmHDEF3vYpZZRCcZCK+hS&#10;GgrOY9NZr+MsDBbJ+wyj14nOseVm1Ecq947nWTbnXvdIHzo92PvONt+7vVewwbmr3YMUj9v16rn+&#10;WKyf3vFLqcuLaXUHLNkp/YXhhE/oUBFTHfZoInMK5K2gLYmMPF8IYBSRMiepPkk3QgCvSv5/RfUL&#10;AAD//wMAUEsBAi0AFAAGAAgAAAAhALaDOJL+AAAA4QEAABMAAAAAAAAAAAAAAAAAAAAAAFtDb250&#10;ZW50X1R5cGVzXS54bWxQSwECLQAUAAYACAAAACEAOP0h/9YAAACUAQAACwAAAAAAAAAAAAAAAAAv&#10;AQAAX3JlbHMvLnJlbHNQSwECLQAUAAYACAAAACEAmNA/f70BAABFAwAADgAAAAAAAAAAAAAAAAAu&#10;AgAAZHJzL2Uyb0RvYy54bWxQSwECLQAUAAYACAAAACEA55EkkuEAAAANAQAADwAAAAAAAAAAAAAA&#10;AAAXBAAAZHJzL2Rvd25yZXYueG1sUEsFBgAAAAAEAAQA8wAAACUFAAAAAA==&#10;" filled="f" stroked="f">
              <v:path arrowok="t"/>
              <v:textbox style="mso-fit-shape-to-text:t" inset="0,0,0,0">
                <w:txbxContent>
                  <w:p w14:paraId="7EBB5997" w14:textId="77777777" w:rsidR="00F4201A" w:rsidRDefault="00F4201A">
                    <w:r>
                      <w:fldChar w:fldCharType="begin"/>
                    </w:r>
                    <w:r>
                      <w:instrText xml:space="preserve"> PAGE \* MERGEFORMAT </w:instrText>
                    </w:r>
                    <w:r>
                      <w:fldChar w:fldCharType="separate"/>
                    </w:r>
                    <w:r w:rsidRPr="0054010C">
                      <w:rPr>
                        <w:rFonts w:ascii="Arial" w:eastAsia="Arial" w:hAnsi="Arial" w:cs="Arial"/>
                        <w:noProof/>
                      </w:rPr>
                      <w:t>38</w:t>
                    </w:r>
                    <w:r>
                      <w:rPr>
                        <w:rFonts w:ascii="Arial" w:eastAsia="Arial" w:hAnsi="Arial" w:cs="Arial"/>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23A0B" w14:textId="1FADE171" w:rsidR="00F4201A" w:rsidRDefault="00F4201A">
    <w:pPr>
      <w:spacing w:line="1" w:lineRule="exact"/>
    </w:pPr>
    <w:r>
      <w:rPr>
        <w:noProof/>
      </w:rPr>
      <mc:AlternateContent>
        <mc:Choice Requires="wps">
          <w:drawing>
            <wp:anchor distT="0" distB="0" distL="0" distR="0" simplePos="0" relativeHeight="251659264" behindDoc="1" locked="0" layoutInCell="1" allowOverlap="1" wp14:anchorId="043985A3" wp14:editId="627438A4">
              <wp:simplePos x="0" y="0"/>
              <wp:positionH relativeFrom="page">
                <wp:posOffset>5441950</wp:posOffset>
              </wp:positionH>
              <wp:positionV relativeFrom="page">
                <wp:posOffset>7808595</wp:posOffset>
              </wp:positionV>
              <wp:extent cx="158750" cy="114300"/>
              <wp:effectExtent l="0" t="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14300"/>
                      </a:xfrm>
                      <a:prstGeom prst="rect">
                        <a:avLst/>
                      </a:prstGeom>
                      <a:noFill/>
                    </wps:spPr>
                    <wps:txbx>
                      <w:txbxContent>
                        <w:p w14:paraId="77084DF9" w14:textId="54EE080C" w:rsidR="00F4201A" w:rsidRDefault="00F4201A"/>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43985A3" id="_x0000_t202" coordsize="21600,21600" o:spt="202" path="m,l,21600r21600,l21600,xe">
              <v:stroke joinstyle="miter"/>
              <v:path gradientshapeok="t" o:connecttype="rect"/>
            </v:shapetype>
            <v:shape id="Надпись 39" o:spid="_x0000_s1030" type="#_x0000_t202" style="position:absolute;margin-left:428.5pt;margin-top:614.85pt;width:12.5pt;height:9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jwwQEAAEwDAAAOAAAAZHJzL2Uyb0RvYy54bWysU8Fu1DAQvSPxD5bvbJKWQok2W4GqIqQK&#10;kAof4HXsjUXssTzuJnvkzi/wDxw49MYvpH/E2LvZVnBDXJxJ5vnNezOT5cVoe7ZVAQ24hleLkjPl&#10;JLTGbRr++dPVs3POMArXih6cavhOIb9YPX2yHHytTqCDvlWBEYnDevAN72L0dVGg7JQVuACvHCU1&#10;BCsivYZN0QYxELvti5OyfFEMEFofQCpE+nq5T/JV5tdayfhBa1SR9Q0nbTGfIZ/rdBarpag3QfjO&#10;yIMM8Q8qrDCOih6pLkUU7DaYv6iskQEQdFxIsAVobaTKHshNVf7h5qYTXmUv1Bz0xzbh/6OV77cf&#10;AzNtw09fceaEpRlN36cf08/p13R3//X+G6MEdWnwWBP4xhM8jm9gpGlnx+ivQX5BghSPMPsLSOjU&#10;lVEHm57kl9FFGsTu2Hw1RiYT29n5yzPKSEpV1fPTMg+neLjsA8a3CixLQcMDzTYLENtrjKm8qGdI&#10;quXgyvT9LGuvJAmM43rMhqvZ1hraHbkaaAsa7mhNOevfOWpyWpg5CHOwPgSpBvrXt5Hq5PKJfE91&#10;aAWNLKs6rFfaicfvGfXwE6x+AwAA//8DAFBLAwQUAAYACAAAACEA55EkkuEAAAANAQAADwAAAGRy&#10;cy9kb3ducmV2LnhtbEyPwU7DMBBE70j8g7VI3KhDBLUb4lQVVS+AVCgc4ObEJgnY6yh22/D3bE9w&#10;3JnR7JtyOXnHDnaMfUAF17MMmMUmmB5bBW+vmysJLCaNRruAVsGPjbCszs9KXZhwxBd72KWWUQnG&#10;QivoUhoKzmPTWa/jLAwWyfsMo9eJzrHlZtRHKveO51k25173SB86Pdj7zjbfu71XsMG5q92DFI/b&#10;9eq5/lisn97xS6nLi2l1ByzZKf2F4YRP6FARUx32aCJzCuStoC2JjDxfCGAUkTInqT5JN0IAr0r+&#10;f0X1CwAA//8DAFBLAQItABQABgAIAAAAIQC2gziS/gAAAOEBAAATAAAAAAAAAAAAAAAAAAAAAABb&#10;Q29udGVudF9UeXBlc10ueG1sUEsBAi0AFAAGAAgAAAAhADj9If/WAAAAlAEAAAsAAAAAAAAAAAAA&#10;AAAALwEAAF9yZWxzLy5yZWxzUEsBAi0AFAAGAAgAAAAhAAJ+GPDBAQAATAMAAA4AAAAAAAAAAAAA&#10;AAAALgIAAGRycy9lMm9Eb2MueG1sUEsBAi0AFAAGAAgAAAAhAOeRJJLhAAAADQEAAA8AAAAAAAAA&#10;AAAAAAAAGwQAAGRycy9kb3ducmV2LnhtbFBLBQYAAAAABAAEAPMAAAApBQAAAAA=&#10;" filled="f" stroked="f">
              <v:path arrowok="t"/>
              <v:textbox style="mso-fit-shape-to-text:t" inset="0,0,0,0">
                <w:txbxContent>
                  <w:p w14:paraId="77084DF9" w14:textId="54EE080C" w:rsidR="00F4201A" w:rsidRDefault="00F4201A"/>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7A32" w14:textId="5C8F2745" w:rsidR="00F4201A" w:rsidRDefault="00F4201A">
    <w:pPr>
      <w:spacing w:line="1" w:lineRule="exact"/>
    </w:pPr>
    <w:r>
      <w:rPr>
        <w:noProof/>
      </w:rPr>
      <mc:AlternateContent>
        <mc:Choice Requires="wps">
          <w:drawing>
            <wp:anchor distT="0" distB="0" distL="0" distR="0" simplePos="0" relativeHeight="251661312" behindDoc="1" locked="0" layoutInCell="1" allowOverlap="1" wp14:anchorId="2DC87849" wp14:editId="73C80C5C">
              <wp:simplePos x="0" y="0"/>
              <wp:positionH relativeFrom="page">
                <wp:posOffset>5438775</wp:posOffset>
              </wp:positionH>
              <wp:positionV relativeFrom="page">
                <wp:posOffset>6377940</wp:posOffset>
              </wp:positionV>
              <wp:extent cx="71120" cy="14605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6050"/>
                      </a:xfrm>
                      <a:prstGeom prst="rect">
                        <a:avLst/>
                      </a:prstGeom>
                      <a:noFill/>
                    </wps:spPr>
                    <wps:txbx>
                      <w:txbxContent>
                        <w:p w14:paraId="7C297B78" w14:textId="13056D23" w:rsidR="00F4201A" w:rsidRDefault="00F4201A"/>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DC87849" id="_x0000_t202" coordsize="21600,21600" o:spt="202" path="m,l,21600r21600,l21600,xe">
              <v:stroke joinstyle="miter"/>
              <v:path gradientshapeok="t" o:connecttype="rect"/>
            </v:shapetype>
            <v:shape id="Надпись 45" o:spid="_x0000_s1031" type="#_x0000_t202" style="position:absolute;margin-left:428.25pt;margin-top:502.2pt;width:5.6pt;height:11.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wQEAAEsDAAAOAAAAZHJzL2Uyb0RvYy54bWysU8Fu1DAQvSPxD5bvrJNVW1C02QpUFSFV&#10;gNTyAV7H3kTEHsvjbrJH7vwC/8CBAzd+If0jxt7NtoIb4jIZe57fzJuZrC5H27OdDtiBq3m5KDjT&#10;TkHTuW3NP91dv3jFGUbpGtmD0zXfa+SX6+fPVoOv9BJa6BsdGJE4rAZf8zZGXwmBqtVW4gK8dhQ0&#10;EKyMdAxb0QQ5ELvtxbIoLsQAofEBlEak26tDkK8zvzFaxQ/GoI6srznVFrMN2W6SFeuVrLZB+rZT&#10;xzLkP1RhZeco6YnqSkbJ7kP3F5XtVAAEExcKrABjOqWzBlJTFn+ouW2l11kLNQf9qU34/2jV+93H&#10;wLqm5mfnnDlpaUbTt+n79GP6Nf18+PLwlVGAujR4rAh86wkexzcw0rSzYvQ3oD4jQcQTzOEBEjp1&#10;ZTTBpi/pZfSQBrE/NV+PkSm6fFmWSwooipRnF8V5no14fOsDxrcaLEtOzQONNueXuxuMKbusZkhK&#10;5eC66/u5qkMhqb44bsasdzmr2kCzJ1EDLUHNHW0pZ/07Rz1O+zI7YXY2RyflQP/6PlKenD6RH6iO&#10;naCJ5aqO25VW4uk5ox7/gfVvAAAA//8DAFBLAwQUAAYACAAAACEAIIiStuIAAAANAQAADwAAAGRy&#10;cy9kb3ducmV2LnhtbEyPwU7DMAyG70i8Q2Qkbixh6tquNJ0mpl0ACRg7wC1tTFtInKrJtvL2ZCc4&#10;2v+n35/L1WQNO+Loe0cSbmcCGFLjdE+thP3b9iYH5oMirYwjlPCDHlbV5UWpCu1O9IrHXWhZLCFf&#10;KAldCEPBuW86tMrP3IAUs083WhXiOLZcj+oUy63hcyFSblVP8UKnBrzvsPneHayELaWmNg959vi8&#10;Wb/UH8vN0zt9SXl9Na3vgAWcwh8MZ/2oDlV0qt2BtGdGQr5IFxGNgRBJAiwieZplwOrzap4lwKuS&#10;//+i+gUAAP//AwBQSwECLQAUAAYACAAAACEAtoM4kv4AAADhAQAAEwAAAAAAAAAAAAAAAAAAAAAA&#10;W0NvbnRlbnRfVHlwZXNdLnhtbFBLAQItABQABgAIAAAAIQA4/SH/1gAAAJQBAAALAAAAAAAAAAAA&#10;AAAAAC8BAABfcmVscy8ucmVsc1BLAQItABQABgAIAAAAIQAC+6k/wQEAAEsDAAAOAAAAAAAAAAAA&#10;AAAAAC4CAABkcnMvZTJvRG9jLnhtbFBLAQItABQABgAIAAAAIQAgiJK24gAAAA0BAAAPAAAAAAAA&#10;AAAAAAAAABsEAABkcnMvZG93bnJldi54bWxQSwUGAAAAAAQABADzAAAAKgUAAAAA&#10;" filled="f" stroked="f">
              <v:path arrowok="t"/>
              <v:textbox style="mso-fit-shape-to-text:t" inset="0,0,0,0">
                <w:txbxContent>
                  <w:p w14:paraId="7C297B78" w14:textId="13056D23" w:rsidR="00F4201A" w:rsidRDefault="00F4201A"/>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98CF4" w14:textId="77777777" w:rsidR="0072179A" w:rsidRDefault="0072179A" w:rsidP="00A22697">
      <w:r>
        <w:separator/>
      </w:r>
    </w:p>
  </w:footnote>
  <w:footnote w:type="continuationSeparator" w:id="0">
    <w:p w14:paraId="4D6C47C2" w14:textId="77777777" w:rsidR="0072179A" w:rsidRDefault="0072179A" w:rsidP="00A22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229E" w14:textId="77777777" w:rsidR="00F4201A" w:rsidRDefault="00F4201A">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377927"/>
      <w:docPartObj>
        <w:docPartGallery w:val="Page Numbers (Top of Page)"/>
        <w:docPartUnique/>
      </w:docPartObj>
    </w:sdtPr>
    <w:sdtEndPr/>
    <w:sdtContent>
      <w:p w14:paraId="0B968280" w14:textId="64592E40" w:rsidR="00F4201A" w:rsidRDefault="00F4201A">
        <w:pPr>
          <w:pStyle w:val="a5"/>
          <w:jc w:val="center"/>
        </w:pPr>
        <w:r>
          <w:fldChar w:fldCharType="begin"/>
        </w:r>
        <w:r>
          <w:instrText>PAGE   \* MERGEFORMAT</w:instrText>
        </w:r>
        <w:r>
          <w:fldChar w:fldCharType="separate"/>
        </w:r>
        <w:r w:rsidR="003525E3">
          <w:rPr>
            <w:noProof/>
          </w:rPr>
          <w:t>22</w:t>
        </w:r>
        <w:r>
          <w:fldChar w:fldCharType="end"/>
        </w:r>
      </w:p>
    </w:sdtContent>
  </w:sdt>
  <w:p w14:paraId="3A841485" w14:textId="77777777" w:rsidR="00F4201A" w:rsidRDefault="00F4201A">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4D886" w14:textId="54C1AADB" w:rsidR="00F4201A" w:rsidRDefault="00F4201A">
    <w:pPr>
      <w:pStyle w:val="a5"/>
      <w:jc w:val="center"/>
    </w:pPr>
    <w: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596972"/>
      <w:docPartObj>
        <w:docPartGallery w:val="Page Numbers (Top of Page)"/>
        <w:docPartUnique/>
      </w:docPartObj>
    </w:sdtPr>
    <w:sdtEndPr/>
    <w:sdtContent>
      <w:p w14:paraId="30373E27" w14:textId="77777777" w:rsidR="00F4201A" w:rsidRDefault="00F4201A" w:rsidP="009563D2">
        <w:pPr>
          <w:pStyle w:val="ConsPlusNormal"/>
          <w:jc w:val="center"/>
        </w:pPr>
        <w:r>
          <w:fldChar w:fldCharType="begin"/>
        </w:r>
        <w:r>
          <w:instrText>PAGE   \* MERGEFORMAT</w:instrText>
        </w:r>
        <w:r>
          <w:fldChar w:fldCharType="separate"/>
        </w:r>
        <w:r w:rsidR="003525E3">
          <w:rPr>
            <w:noProof/>
          </w:rPr>
          <w:t>43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1FEE"/>
    <w:multiLevelType w:val="hybridMultilevel"/>
    <w:tmpl w:val="A6B2638C"/>
    <w:lvl w:ilvl="0" w:tplc="CEAAD0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02110F"/>
    <w:multiLevelType w:val="hybridMultilevel"/>
    <w:tmpl w:val="5808A0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4E671CF"/>
    <w:multiLevelType w:val="hybridMultilevel"/>
    <w:tmpl w:val="1F58E5F0"/>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D55210"/>
    <w:multiLevelType w:val="multilevel"/>
    <w:tmpl w:val="FDCE7D2C"/>
    <w:lvl w:ilvl="0">
      <w:start w:val="1"/>
      <w:numFmt w:val="decimal"/>
      <w:lvlText w:val="%1."/>
      <w:lvlJc w:val="left"/>
      <w:pPr>
        <w:ind w:left="870" w:hanging="375"/>
      </w:pPr>
      <w:rPr>
        <w:rFonts w:hint="default"/>
      </w:rPr>
    </w:lvl>
    <w:lvl w:ilvl="1">
      <w:start w:val="1"/>
      <w:numFmt w:val="decimal"/>
      <w:isLgl/>
      <w:lvlText w:val="%1.%2."/>
      <w:lvlJc w:val="left"/>
      <w:pPr>
        <w:ind w:left="1215"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655" w:hanging="2160"/>
      </w:pPr>
      <w:rPr>
        <w:rFonts w:hint="default"/>
      </w:rPr>
    </w:lvl>
  </w:abstractNum>
  <w:abstractNum w:abstractNumId="4" w15:restartNumberingAfterBreak="0">
    <w:nsid w:val="1ABA11B2"/>
    <w:multiLevelType w:val="hybridMultilevel"/>
    <w:tmpl w:val="2720467C"/>
    <w:lvl w:ilvl="0" w:tplc="3F76E344">
      <w:start w:val="2"/>
      <w:numFmt w:val="decimal"/>
      <w:lvlText w:val="%1."/>
      <w:lvlJc w:val="left"/>
      <w:pPr>
        <w:ind w:left="3810" w:hanging="360"/>
      </w:pPr>
      <w:rPr>
        <w:rFonts w:hint="default"/>
      </w:rPr>
    </w:lvl>
    <w:lvl w:ilvl="1" w:tplc="04190019" w:tentative="1">
      <w:start w:val="1"/>
      <w:numFmt w:val="lowerLetter"/>
      <w:lvlText w:val="%2."/>
      <w:lvlJc w:val="left"/>
      <w:pPr>
        <w:ind w:left="4530" w:hanging="360"/>
      </w:pPr>
    </w:lvl>
    <w:lvl w:ilvl="2" w:tplc="0419001B" w:tentative="1">
      <w:start w:val="1"/>
      <w:numFmt w:val="lowerRoman"/>
      <w:lvlText w:val="%3."/>
      <w:lvlJc w:val="right"/>
      <w:pPr>
        <w:ind w:left="5250" w:hanging="180"/>
      </w:pPr>
    </w:lvl>
    <w:lvl w:ilvl="3" w:tplc="0419000F" w:tentative="1">
      <w:start w:val="1"/>
      <w:numFmt w:val="decimal"/>
      <w:lvlText w:val="%4."/>
      <w:lvlJc w:val="left"/>
      <w:pPr>
        <w:ind w:left="5970" w:hanging="360"/>
      </w:pPr>
    </w:lvl>
    <w:lvl w:ilvl="4" w:tplc="04190019" w:tentative="1">
      <w:start w:val="1"/>
      <w:numFmt w:val="lowerLetter"/>
      <w:lvlText w:val="%5."/>
      <w:lvlJc w:val="left"/>
      <w:pPr>
        <w:ind w:left="6690" w:hanging="360"/>
      </w:pPr>
    </w:lvl>
    <w:lvl w:ilvl="5" w:tplc="0419001B" w:tentative="1">
      <w:start w:val="1"/>
      <w:numFmt w:val="lowerRoman"/>
      <w:lvlText w:val="%6."/>
      <w:lvlJc w:val="right"/>
      <w:pPr>
        <w:ind w:left="7410" w:hanging="180"/>
      </w:pPr>
    </w:lvl>
    <w:lvl w:ilvl="6" w:tplc="0419000F" w:tentative="1">
      <w:start w:val="1"/>
      <w:numFmt w:val="decimal"/>
      <w:lvlText w:val="%7."/>
      <w:lvlJc w:val="left"/>
      <w:pPr>
        <w:ind w:left="8130" w:hanging="360"/>
      </w:pPr>
    </w:lvl>
    <w:lvl w:ilvl="7" w:tplc="04190019" w:tentative="1">
      <w:start w:val="1"/>
      <w:numFmt w:val="lowerLetter"/>
      <w:lvlText w:val="%8."/>
      <w:lvlJc w:val="left"/>
      <w:pPr>
        <w:ind w:left="8850" w:hanging="360"/>
      </w:pPr>
    </w:lvl>
    <w:lvl w:ilvl="8" w:tplc="0419001B" w:tentative="1">
      <w:start w:val="1"/>
      <w:numFmt w:val="lowerRoman"/>
      <w:lvlText w:val="%9."/>
      <w:lvlJc w:val="right"/>
      <w:pPr>
        <w:ind w:left="9570" w:hanging="180"/>
      </w:pPr>
    </w:lvl>
  </w:abstractNum>
  <w:abstractNum w:abstractNumId="5" w15:restartNumberingAfterBreak="0">
    <w:nsid w:val="27DF5CB1"/>
    <w:multiLevelType w:val="hybridMultilevel"/>
    <w:tmpl w:val="B33EE720"/>
    <w:lvl w:ilvl="0" w:tplc="51DCD5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6D1E17"/>
    <w:multiLevelType w:val="hybridMultilevel"/>
    <w:tmpl w:val="BC86F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5B3BED"/>
    <w:multiLevelType w:val="multilevel"/>
    <w:tmpl w:val="A6BE3C80"/>
    <w:lvl w:ilvl="0">
      <w:start w:val="1"/>
      <w:numFmt w:val="decimal"/>
      <w:lvlText w:val="%1."/>
      <w:lvlJc w:val="left"/>
      <w:pPr>
        <w:ind w:left="1129" w:hanging="420"/>
      </w:pPr>
      <w:rPr>
        <w:rFonts w:hint="default"/>
      </w:rPr>
    </w:lvl>
    <w:lvl w:ilvl="1">
      <w:start w:val="1"/>
      <w:numFmt w:val="decimal"/>
      <w:isLgl/>
      <w:lvlText w:val="%1.%2"/>
      <w:lvlJc w:val="left"/>
      <w:pPr>
        <w:ind w:left="1129" w:hanging="420"/>
      </w:pPr>
      <w:rPr>
        <w:rFonts w:hint="default"/>
        <w:color w:val="000000"/>
      </w:rPr>
    </w:lvl>
    <w:lvl w:ilvl="2">
      <w:start w:val="1"/>
      <w:numFmt w:val="decimal"/>
      <w:isLgl/>
      <w:lvlText w:val="%1.%2.%3"/>
      <w:lvlJc w:val="left"/>
      <w:pPr>
        <w:ind w:left="1429" w:hanging="720"/>
      </w:pPr>
      <w:rPr>
        <w:rFonts w:hint="default"/>
        <w:color w:val="000000"/>
      </w:rPr>
    </w:lvl>
    <w:lvl w:ilvl="3">
      <w:start w:val="1"/>
      <w:numFmt w:val="decimal"/>
      <w:isLgl/>
      <w:lvlText w:val="%1.%2.%3.%4"/>
      <w:lvlJc w:val="left"/>
      <w:pPr>
        <w:ind w:left="1789" w:hanging="10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2149" w:hanging="144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509" w:hanging="1800"/>
      </w:pPr>
      <w:rPr>
        <w:rFonts w:hint="default"/>
        <w:color w:val="000000"/>
      </w:rPr>
    </w:lvl>
    <w:lvl w:ilvl="8">
      <w:start w:val="1"/>
      <w:numFmt w:val="decimal"/>
      <w:isLgl/>
      <w:lvlText w:val="%1.%2.%3.%4.%5.%6.%7.%8.%9"/>
      <w:lvlJc w:val="left"/>
      <w:pPr>
        <w:ind w:left="2869" w:hanging="2160"/>
      </w:pPr>
      <w:rPr>
        <w:rFonts w:hint="default"/>
        <w:color w:val="000000"/>
      </w:rPr>
    </w:lvl>
  </w:abstractNum>
  <w:abstractNum w:abstractNumId="8" w15:restartNumberingAfterBreak="0">
    <w:nsid w:val="342A6909"/>
    <w:multiLevelType w:val="hybridMultilevel"/>
    <w:tmpl w:val="62C6D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ED725C"/>
    <w:multiLevelType w:val="hybridMultilevel"/>
    <w:tmpl w:val="153ACCB0"/>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670EFC"/>
    <w:multiLevelType w:val="multilevel"/>
    <w:tmpl w:val="3216F18E"/>
    <w:lvl w:ilvl="0">
      <w:start w:val="1"/>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1" w15:restartNumberingAfterBreak="0">
    <w:nsid w:val="3CDC11A0"/>
    <w:multiLevelType w:val="hybridMultilevel"/>
    <w:tmpl w:val="BF9A1864"/>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8725CA"/>
    <w:multiLevelType w:val="hybridMultilevel"/>
    <w:tmpl w:val="E42AD982"/>
    <w:lvl w:ilvl="0" w:tplc="B51A3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95A3A90"/>
    <w:multiLevelType w:val="hybridMultilevel"/>
    <w:tmpl w:val="CEDED148"/>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8F24A3"/>
    <w:multiLevelType w:val="hybridMultilevel"/>
    <w:tmpl w:val="E14CC47E"/>
    <w:lvl w:ilvl="0" w:tplc="722093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E226F8"/>
    <w:multiLevelType w:val="hybridMultilevel"/>
    <w:tmpl w:val="2F58C57A"/>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876188"/>
    <w:multiLevelType w:val="hybridMultilevel"/>
    <w:tmpl w:val="76DEA01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607CD7"/>
    <w:multiLevelType w:val="hybridMultilevel"/>
    <w:tmpl w:val="36B2CF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60D47EC0"/>
    <w:multiLevelType w:val="hybridMultilevel"/>
    <w:tmpl w:val="7ABCF616"/>
    <w:lvl w:ilvl="0" w:tplc="66369248">
      <w:start w:val="4"/>
      <w:numFmt w:val="decimal"/>
      <w:lvlText w:val="%1."/>
      <w:lvlJc w:val="left"/>
      <w:pPr>
        <w:ind w:left="4170" w:hanging="360"/>
      </w:pPr>
      <w:rPr>
        <w:rFonts w:hint="default"/>
      </w:rPr>
    </w:lvl>
    <w:lvl w:ilvl="1" w:tplc="04190019" w:tentative="1">
      <w:start w:val="1"/>
      <w:numFmt w:val="lowerLetter"/>
      <w:lvlText w:val="%2."/>
      <w:lvlJc w:val="left"/>
      <w:pPr>
        <w:ind w:left="4890" w:hanging="360"/>
      </w:pPr>
    </w:lvl>
    <w:lvl w:ilvl="2" w:tplc="0419001B" w:tentative="1">
      <w:start w:val="1"/>
      <w:numFmt w:val="lowerRoman"/>
      <w:lvlText w:val="%3."/>
      <w:lvlJc w:val="right"/>
      <w:pPr>
        <w:ind w:left="5610" w:hanging="180"/>
      </w:pPr>
    </w:lvl>
    <w:lvl w:ilvl="3" w:tplc="0419000F" w:tentative="1">
      <w:start w:val="1"/>
      <w:numFmt w:val="decimal"/>
      <w:lvlText w:val="%4."/>
      <w:lvlJc w:val="left"/>
      <w:pPr>
        <w:ind w:left="6330" w:hanging="360"/>
      </w:pPr>
    </w:lvl>
    <w:lvl w:ilvl="4" w:tplc="04190019" w:tentative="1">
      <w:start w:val="1"/>
      <w:numFmt w:val="lowerLetter"/>
      <w:lvlText w:val="%5."/>
      <w:lvlJc w:val="left"/>
      <w:pPr>
        <w:ind w:left="7050" w:hanging="360"/>
      </w:pPr>
    </w:lvl>
    <w:lvl w:ilvl="5" w:tplc="0419001B" w:tentative="1">
      <w:start w:val="1"/>
      <w:numFmt w:val="lowerRoman"/>
      <w:lvlText w:val="%6."/>
      <w:lvlJc w:val="right"/>
      <w:pPr>
        <w:ind w:left="7770" w:hanging="180"/>
      </w:pPr>
    </w:lvl>
    <w:lvl w:ilvl="6" w:tplc="0419000F" w:tentative="1">
      <w:start w:val="1"/>
      <w:numFmt w:val="decimal"/>
      <w:lvlText w:val="%7."/>
      <w:lvlJc w:val="left"/>
      <w:pPr>
        <w:ind w:left="8490" w:hanging="360"/>
      </w:pPr>
    </w:lvl>
    <w:lvl w:ilvl="7" w:tplc="04190019" w:tentative="1">
      <w:start w:val="1"/>
      <w:numFmt w:val="lowerLetter"/>
      <w:lvlText w:val="%8."/>
      <w:lvlJc w:val="left"/>
      <w:pPr>
        <w:ind w:left="9210" w:hanging="360"/>
      </w:pPr>
    </w:lvl>
    <w:lvl w:ilvl="8" w:tplc="0419001B" w:tentative="1">
      <w:start w:val="1"/>
      <w:numFmt w:val="lowerRoman"/>
      <w:lvlText w:val="%9."/>
      <w:lvlJc w:val="right"/>
      <w:pPr>
        <w:ind w:left="9930" w:hanging="180"/>
      </w:pPr>
    </w:lvl>
  </w:abstractNum>
  <w:abstractNum w:abstractNumId="19" w15:restartNumberingAfterBreak="0">
    <w:nsid w:val="64D16D92"/>
    <w:multiLevelType w:val="hybridMultilevel"/>
    <w:tmpl w:val="9CDC4BC4"/>
    <w:lvl w:ilvl="0" w:tplc="3A8214A6">
      <w:start w:val="1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54D0D70"/>
    <w:multiLevelType w:val="hybridMultilevel"/>
    <w:tmpl w:val="8610A728"/>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541BEC"/>
    <w:multiLevelType w:val="hybridMultilevel"/>
    <w:tmpl w:val="A2B47D60"/>
    <w:lvl w:ilvl="0" w:tplc="0419000F">
      <w:start w:val="1"/>
      <w:numFmt w:val="decimal"/>
      <w:lvlText w:val="%1."/>
      <w:lvlJc w:val="left"/>
      <w:pPr>
        <w:ind w:left="1246" w:hanging="360"/>
      </w:pPr>
    </w:lvl>
    <w:lvl w:ilvl="1" w:tplc="04190019" w:tentative="1">
      <w:start w:val="1"/>
      <w:numFmt w:val="lowerLetter"/>
      <w:lvlText w:val="%2."/>
      <w:lvlJc w:val="left"/>
      <w:pPr>
        <w:ind w:left="1966" w:hanging="360"/>
      </w:pPr>
    </w:lvl>
    <w:lvl w:ilvl="2" w:tplc="0419001B" w:tentative="1">
      <w:start w:val="1"/>
      <w:numFmt w:val="lowerRoman"/>
      <w:lvlText w:val="%3."/>
      <w:lvlJc w:val="right"/>
      <w:pPr>
        <w:ind w:left="2686" w:hanging="180"/>
      </w:pPr>
    </w:lvl>
    <w:lvl w:ilvl="3" w:tplc="0419000F" w:tentative="1">
      <w:start w:val="1"/>
      <w:numFmt w:val="decimal"/>
      <w:lvlText w:val="%4."/>
      <w:lvlJc w:val="left"/>
      <w:pPr>
        <w:ind w:left="3406" w:hanging="360"/>
      </w:pPr>
    </w:lvl>
    <w:lvl w:ilvl="4" w:tplc="04190019" w:tentative="1">
      <w:start w:val="1"/>
      <w:numFmt w:val="lowerLetter"/>
      <w:lvlText w:val="%5."/>
      <w:lvlJc w:val="left"/>
      <w:pPr>
        <w:ind w:left="4126" w:hanging="360"/>
      </w:pPr>
    </w:lvl>
    <w:lvl w:ilvl="5" w:tplc="0419001B" w:tentative="1">
      <w:start w:val="1"/>
      <w:numFmt w:val="lowerRoman"/>
      <w:lvlText w:val="%6."/>
      <w:lvlJc w:val="right"/>
      <w:pPr>
        <w:ind w:left="4846" w:hanging="180"/>
      </w:pPr>
    </w:lvl>
    <w:lvl w:ilvl="6" w:tplc="0419000F" w:tentative="1">
      <w:start w:val="1"/>
      <w:numFmt w:val="decimal"/>
      <w:lvlText w:val="%7."/>
      <w:lvlJc w:val="left"/>
      <w:pPr>
        <w:ind w:left="5566" w:hanging="360"/>
      </w:pPr>
    </w:lvl>
    <w:lvl w:ilvl="7" w:tplc="04190019" w:tentative="1">
      <w:start w:val="1"/>
      <w:numFmt w:val="lowerLetter"/>
      <w:lvlText w:val="%8."/>
      <w:lvlJc w:val="left"/>
      <w:pPr>
        <w:ind w:left="6286" w:hanging="360"/>
      </w:pPr>
    </w:lvl>
    <w:lvl w:ilvl="8" w:tplc="0419001B" w:tentative="1">
      <w:start w:val="1"/>
      <w:numFmt w:val="lowerRoman"/>
      <w:lvlText w:val="%9."/>
      <w:lvlJc w:val="right"/>
      <w:pPr>
        <w:ind w:left="7006" w:hanging="180"/>
      </w:pPr>
    </w:lvl>
  </w:abstractNum>
  <w:abstractNum w:abstractNumId="22" w15:restartNumberingAfterBreak="0">
    <w:nsid w:val="6CBD5E01"/>
    <w:multiLevelType w:val="multilevel"/>
    <w:tmpl w:val="16AC088C"/>
    <w:lvl w:ilvl="0">
      <w:start w:val="2"/>
      <w:numFmt w:val="decimal"/>
      <w:lvlText w:val="%1."/>
      <w:lvlJc w:val="left"/>
      <w:pPr>
        <w:ind w:left="450" w:hanging="450"/>
      </w:pPr>
      <w:rPr>
        <w:rFonts w:hint="default"/>
      </w:rPr>
    </w:lvl>
    <w:lvl w:ilvl="1">
      <w:start w:val="1"/>
      <w:numFmt w:val="decimal"/>
      <w:lvlText w:val="%1.%2."/>
      <w:lvlJc w:val="left"/>
      <w:pPr>
        <w:ind w:left="1647" w:hanging="720"/>
      </w:pPr>
      <w:rPr>
        <w:rFonts w:hint="default"/>
        <w:b w:val="0"/>
        <w:sz w:val="28"/>
        <w:szCs w:val="28"/>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3" w15:restartNumberingAfterBreak="0">
    <w:nsid w:val="6E613E33"/>
    <w:multiLevelType w:val="multilevel"/>
    <w:tmpl w:val="F99A3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D591C0A"/>
    <w:multiLevelType w:val="hybridMultilevel"/>
    <w:tmpl w:val="BDEE0596"/>
    <w:lvl w:ilvl="0" w:tplc="AAB46F1A">
      <w:start w:val="1"/>
      <w:numFmt w:val="decimal"/>
      <w:lvlText w:val="%1)"/>
      <w:lvlJc w:val="left"/>
      <w:pPr>
        <w:ind w:left="118" w:hanging="319"/>
      </w:pPr>
      <w:rPr>
        <w:rFonts w:ascii="Times New Roman" w:eastAsia="Times New Roman" w:hAnsi="Times New Roman" w:cs="Times New Roman" w:hint="default"/>
        <w:w w:val="100"/>
        <w:sz w:val="28"/>
        <w:szCs w:val="28"/>
        <w:lang w:val="ru-RU" w:eastAsia="en-US" w:bidi="ar-SA"/>
      </w:rPr>
    </w:lvl>
    <w:lvl w:ilvl="1" w:tplc="AFBC6CF6">
      <w:numFmt w:val="bullet"/>
      <w:lvlText w:val="•"/>
      <w:lvlJc w:val="left"/>
      <w:pPr>
        <w:ind w:left="1104" w:hanging="319"/>
      </w:pPr>
      <w:rPr>
        <w:rFonts w:hint="default"/>
        <w:lang w:val="ru-RU" w:eastAsia="en-US" w:bidi="ar-SA"/>
      </w:rPr>
    </w:lvl>
    <w:lvl w:ilvl="2" w:tplc="9028E676">
      <w:numFmt w:val="bullet"/>
      <w:lvlText w:val="•"/>
      <w:lvlJc w:val="left"/>
      <w:pPr>
        <w:ind w:left="2089" w:hanging="319"/>
      </w:pPr>
      <w:rPr>
        <w:rFonts w:hint="default"/>
        <w:lang w:val="ru-RU" w:eastAsia="en-US" w:bidi="ar-SA"/>
      </w:rPr>
    </w:lvl>
    <w:lvl w:ilvl="3" w:tplc="E98E9832">
      <w:numFmt w:val="bullet"/>
      <w:lvlText w:val="•"/>
      <w:lvlJc w:val="left"/>
      <w:pPr>
        <w:ind w:left="3073" w:hanging="319"/>
      </w:pPr>
      <w:rPr>
        <w:rFonts w:hint="default"/>
        <w:lang w:val="ru-RU" w:eastAsia="en-US" w:bidi="ar-SA"/>
      </w:rPr>
    </w:lvl>
    <w:lvl w:ilvl="4" w:tplc="494091B4">
      <w:numFmt w:val="bullet"/>
      <w:lvlText w:val="•"/>
      <w:lvlJc w:val="left"/>
      <w:pPr>
        <w:ind w:left="4058" w:hanging="319"/>
      </w:pPr>
      <w:rPr>
        <w:rFonts w:hint="default"/>
        <w:lang w:val="ru-RU" w:eastAsia="en-US" w:bidi="ar-SA"/>
      </w:rPr>
    </w:lvl>
    <w:lvl w:ilvl="5" w:tplc="20E0BC20">
      <w:numFmt w:val="bullet"/>
      <w:lvlText w:val="•"/>
      <w:lvlJc w:val="left"/>
      <w:pPr>
        <w:ind w:left="5042" w:hanging="319"/>
      </w:pPr>
      <w:rPr>
        <w:rFonts w:hint="default"/>
        <w:lang w:val="ru-RU" w:eastAsia="en-US" w:bidi="ar-SA"/>
      </w:rPr>
    </w:lvl>
    <w:lvl w:ilvl="6" w:tplc="B31CBFA8">
      <w:numFmt w:val="bullet"/>
      <w:lvlText w:val="•"/>
      <w:lvlJc w:val="left"/>
      <w:pPr>
        <w:ind w:left="6027" w:hanging="319"/>
      </w:pPr>
      <w:rPr>
        <w:rFonts w:hint="default"/>
        <w:lang w:val="ru-RU" w:eastAsia="en-US" w:bidi="ar-SA"/>
      </w:rPr>
    </w:lvl>
    <w:lvl w:ilvl="7" w:tplc="3E105D4C">
      <w:numFmt w:val="bullet"/>
      <w:lvlText w:val="•"/>
      <w:lvlJc w:val="left"/>
      <w:pPr>
        <w:ind w:left="7011" w:hanging="319"/>
      </w:pPr>
      <w:rPr>
        <w:rFonts w:hint="default"/>
        <w:lang w:val="ru-RU" w:eastAsia="en-US" w:bidi="ar-SA"/>
      </w:rPr>
    </w:lvl>
    <w:lvl w:ilvl="8" w:tplc="C45A59F0">
      <w:numFmt w:val="bullet"/>
      <w:lvlText w:val="•"/>
      <w:lvlJc w:val="left"/>
      <w:pPr>
        <w:ind w:left="7996" w:hanging="319"/>
      </w:pPr>
      <w:rPr>
        <w:rFonts w:hint="default"/>
        <w:lang w:val="ru-RU" w:eastAsia="en-US" w:bidi="ar-SA"/>
      </w:rPr>
    </w:lvl>
  </w:abstractNum>
  <w:num w:numId="1">
    <w:abstractNumId w:val="1"/>
  </w:num>
  <w:num w:numId="2">
    <w:abstractNumId w:val="15"/>
  </w:num>
  <w:num w:numId="3">
    <w:abstractNumId w:val="11"/>
  </w:num>
  <w:num w:numId="4">
    <w:abstractNumId w:val="19"/>
  </w:num>
  <w:num w:numId="5">
    <w:abstractNumId w:val="2"/>
  </w:num>
  <w:num w:numId="6">
    <w:abstractNumId w:val="9"/>
  </w:num>
  <w:num w:numId="7">
    <w:abstractNumId w:val="13"/>
  </w:num>
  <w:num w:numId="8">
    <w:abstractNumId w:val="20"/>
  </w:num>
  <w:num w:numId="9">
    <w:abstractNumId w:val="8"/>
  </w:num>
  <w:num w:numId="10">
    <w:abstractNumId w:val="5"/>
  </w:num>
  <w:num w:numId="11">
    <w:abstractNumId w:val="4"/>
  </w:num>
  <w:num w:numId="12">
    <w:abstractNumId w:val="18"/>
  </w:num>
  <w:num w:numId="13">
    <w:abstractNumId w:val="6"/>
  </w:num>
  <w:num w:numId="14">
    <w:abstractNumId w:val="21"/>
  </w:num>
  <w:num w:numId="15">
    <w:abstractNumId w:val="3"/>
  </w:num>
  <w:num w:numId="16">
    <w:abstractNumId w:val="17"/>
  </w:num>
  <w:num w:numId="17">
    <w:abstractNumId w:val="22"/>
  </w:num>
  <w:num w:numId="18">
    <w:abstractNumId w:val="10"/>
  </w:num>
  <w:num w:numId="19">
    <w:abstractNumId w:val="12"/>
  </w:num>
  <w:num w:numId="20">
    <w:abstractNumId w:val="14"/>
  </w:num>
  <w:num w:numId="21">
    <w:abstractNumId w:val="23"/>
  </w:num>
  <w:num w:numId="22">
    <w:abstractNumId w:val="7"/>
  </w:num>
  <w:num w:numId="23">
    <w:abstractNumId w:val="24"/>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97"/>
    <w:rsid w:val="00001547"/>
    <w:rsid w:val="0000502B"/>
    <w:rsid w:val="00006C49"/>
    <w:rsid w:val="0001233B"/>
    <w:rsid w:val="000177BF"/>
    <w:rsid w:val="000204E0"/>
    <w:rsid w:val="00022557"/>
    <w:rsid w:val="00031CB4"/>
    <w:rsid w:val="0004176F"/>
    <w:rsid w:val="00042C2C"/>
    <w:rsid w:val="00043373"/>
    <w:rsid w:val="00044432"/>
    <w:rsid w:val="00045A65"/>
    <w:rsid w:val="00045AC8"/>
    <w:rsid w:val="00046319"/>
    <w:rsid w:val="00052590"/>
    <w:rsid w:val="000561EE"/>
    <w:rsid w:val="00056599"/>
    <w:rsid w:val="00061393"/>
    <w:rsid w:val="000613A9"/>
    <w:rsid w:val="00061696"/>
    <w:rsid w:val="00061B27"/>
    <w:rsid w:val="000620E7"/>
    <w:rsid w:val="0006459D"/>
    <w:rsid w:val="0006552F"/>
    <w:rsid w:val="000725B6"/>
    <w:rsid w:val="00080724"/>
    <w:rsid w:val="00084AEC"/>
    <w:rsid w:val="0008748E"/>
    <w:rsid w:val="0009249B"/>
    <w:rsid w:val="00097A4B"/>
    <w:rsid w:val="000A1467"/>
    <w:rsid w:val="000A2AB1"/>
    <w:rsid w:val="000A3EBF"/>
    <w:rsid w:val="000A6DA0"/>
    <w:rsid w:val="000B108E"/>
    <w:rsid w:val="000B26F7"/>
    <w:rsid w:val="000B2E2C"/>
    <w:rsid w:val="000B3F44"/>
    <w:rsid w:val="000B46A4"/>
    <w:rsid w:val="000C2B4A"/>
    <w:rsid w:val="000C46D4"/>
    <w:rsid w:val="000D0A8B"/>
    <w:rsid w:val="000D1993"/>
    <w:rsid w:val="000D66DC"/>
    <w:rsid w:val="000E074C"/>
    <w:rsid w:val="000E1448"/>
    <w:rsid w:val="000E195C"/>
    <w:rsid w:val="000E2E9F"/>
    <w:rsid w:val="000E77E3"/>
    <w:rsid w:val="000F357B"/>
    <w:rsid w:val="000F56E0"/>
    <w:rsid w:val="00102055"/>
    <w:rsid w:val="0010322E"/>
    <w:rsid w:val="001038D5"/>
    <w:rsid w:val="001129F4"/>
    <w:rsid w:val="001170FA"/>
    <w:rsid w:val="0011779A"/>
    <w:rsid w:val="00121CCD"/>
    <w:rsid w:val="00124568"/>
    <w:rsid w:val="00126458"/>
    <w:rsid w:val="0013287F"/>
    <w:rsid w:val="00136FB7"/>
    <w:rsid w:val="00140706"/>
    <w:rsid w:val="00140C58"/>
    <w:rsid w:val="00140EBA"/>
    <w:rsid w:val="00152B82"/>
    <w:rsid w:val="0015404E"/>
    <w:rsid w:val="0016144A"/>
    <w:rsid w:val="001627BB"/>
    <w:rsid w:val="00167154"/>
    <w:rsid w:val="00167815"/>
    <w:rsid w:val="0016781B"/>
    <w:rsid w:val="00171CCB"/>
    <w:rsid w:val="0017454F"/>
    <w:rsid w:val="001747C2"/>
    <w:rsid w:val="00175228"/>
    <w:rsid w:val="00183896"/>
    <w:rsid w:val="00184AD2"/>
    <w:rsid w:val="001860A0"/>
    <w:rsid w:val="00186B5A"/>
    <w:rsid w:val="0019159B"/>
    <w:rsid w:val="0019460B"/>
    <w:rsid w:val="00196A29"/>
    <w:rsid w:val="00197E55"/>
    <w:rsid w:val="001B5DB7"/>
    <w:rsid w:val="001C1277"/>
    <w:rsid w:val="001C7968"/>
    <w:rsid w:val="001D3201"/>
    <w:rsid w:val="001E0FAF"/>
    <w:rsid w:val="001E4692"/>
    <w:rsid w:val="001E4D1B"/>
    <w:rsid w:val="001F1EEF"/>
    <w:rsid w:val="001F2282"/>
    <w:rsid w:val="001F4070"/>
    <w:rsid w:val="001F4B1E"/>
    <w:rsid w:val="001F677C"/>
    <w:rsid w:val="0020039C"/>
    <w:rsid w:val="00203465"/>
    <w:rsid w:val="00204585"/>
    <w:rsid w:val="002075B1"/>
    <w:rsid w:val="0021078E"/>
    <w:rsid w:val="00211B05"/>
    <w:rsid w:val="0021388C"/>
    <w:rsid w:val="00215087"/>
    <w:rsid w:val="00216302"/>
    <w:rsid w:val="00221133"/>
    <w:rsid w:val="002212A0"/>
    <w:rsid w:val="0022297C"/>
    <w:rsid w:val="002230AD"/>
    <w:rsid w:val="00223EA3"/>
    <w:rsid w:val="002251D9"/>
    <w:rsid w:val="00225B68"/>
    <w:rsid w:val="00225C7C"/>
    <w:rsid w:val="00226BE0"/>
    <w:rsid w:val="00234FB2"/>
    <w:rsid w:val="00235AA7"/>
    <w:rsid w:val="002366EB"/>
    <w:rsid w:val="002367A8"/>
    <w:rsid w:val="00240AE0"/>
    <w:rsid w:val="0024288A"/>
    <w:rsid w:val="00246BF2"/>
    <w:rsid w:val="00252355"/>
    <w:rsid w:val="0025308F"/>
    <w:rsid w:val="00253EAB"/>
    <w:rsid w:val="002578DB"/>
    <w:rsid w:val="002579A1"/>
    <w:rsid w:val="00257E7A"/>
    <w:rsid w:val="002624B9"/>
    <w:rsid w:val="002669F3"/>
    <w:rsid w:val="00266C63"/>
    <w:rsid w:val="00266F8C"/>
    <w:rsid w:val="00271E21"/>
    <w:rsid w:val="0027223D"/>
    <w:rsid w:val="002748B1"/>
    <w:rsid w:val="00287164"/>
    <w:rsid w:val="002900D1"/>
    <w:rsid w:val="00290D11"/>
    <w:rsid w:val="002931A7"/>
    <w:rsid w:val="00294E16"/>
    <w:rsid w:val="0029550F"/>
    <w:rsid w:val="002967A7"/>
    <w:rsid w:val="002A0F1A"/>
    <w:rsid w:val="002A13A8"/>
    <w:rsid w:val="002A5915"/>
    <w:rsid w:val="002A5C63"/>
    <w:rsid w:val="002A6907"/>
    <w:rsid w:val="002C3B21"/>
    <w:rsid w:val="002C7106"/>
    <w:rsid w:val="002D0FEA"/>
    <w:rsid w:val="002D16E5"/>
    <w:rsid w:val="002D3F9C"/>
    <w:rsid w:val="002D4BE9"/>
    <w:rsid w:val="002D7CC3"/>
    <w:rsid w:val="002E3C74"/>
    <w:rsid w:val="002F3CC1"/>
    <w:rsid w:val="002F6729"/>
    <w:rsid w:val="00301885"/>
    <w:rsid w:val="00303753"/>
    <w:rsid w:val="00310882"/>
    <w:rsid w:val="00310F0D"/>
    <w:rsid w:val="00311B82"/>
    <w:rsid w:val="00317D51"/>
    <w:rsid w:val="00322AA5"/>
    <w:rsid w:val="00324300"/>
    <w:rsid w:val="00326BD4"/>
    <w:rsid w:val="0032744D"/>
    <w:rsid w:val="00327489"/>
    <w:rsid w:val="00327B01"/>
    <w:rsid w:val="00333AEC"/>
    <w:rsid w:val="003406FC"/>
    <w:rsid w:val="003413C0"/>
    <w:rsid w:val="003457C0"/>
    <w:rsid w:val="0034648F"/>
    <w:rsid w:val="00346955"/>
    <w:rsid w:val="00347109"/>
    <w:rsid w:val="003476F2"/>
    <w:rsid w:val="003525E3"/>
    <w:rsid w:val="003550AD"/>
    <w:rsid w:val="00362180"/>
    <w:rsid w:val="0036382C"/>
    <w:rsid w:val="003649FE"/>
    <w:rsid w:val="00364E98"/>
    <w:rsid w:val="00366D8C"/>
    <w:rsid w:val="00367818"/>
    <w:rsid w:val="00367D01"/>
    <w:rsid w:val="00367E5C"/>
    <w:rsid w:val="00371CE1"/>
    <w:rsid w:val="00372E42"/>
    <w:rsid w:val="00373B78"/>
    <w:rsid w:val="00375DCA"/>
    <w:rsid w:val="00376F91"/>
    <w:rsid w:val="00381257"/>
    <w:rsid w:val="00383143"/>
    <w:rsid w:val="00383E2C"/>
    <w:rsid w:val="00386EDF"/>
    <w:rsid w:val="00390E45"/>
    <w:rsid w:val="003A5656"/>
    <w:rsid w:val="003B0414"/>
    <w:rsid w:val="003B1296"/>
    <w:rsid w:val="003B175D"/>
    <w:rsid w:val="003C0E63"/>
    <w:rsid w:val="003D087F"/>
    <w:rsid w:val="003D10E7"/>
    <w:rsid w:val="003D2277"/>
    <w:rsid w:val="003D4E30"/>
    <w:rsid w:val="003D7879"/>
    <w:rsid w:val="003E11C9"/>
    <w:rsid w:val="003E11E0"/>
    <w:rsid w:val="003E261C"/>
    <w:rsid w:val="003E4489"/>
    <w:rsid w:val="003E688F"/>
    <w:rsid w:val="003E7442"/>
    <w:rsid w:val="003F29DA"/>
    <w:rsid w:val="003F6140"/>
    <w:rsid w:val="0040005F"/>
    <w:rsid w:val="0040006F"/>
    <w:rsid w:val="00403D3F"/>
    <w:rsid w:val="00404D78"/>
    <w:rsid w:val="00410771"/>
    <w:rsid w:val="004111BE"/>
    <w:rsid w:val="00412204"/>
    <w:rsid w:val="00415A10"/>
    <w:rsid w:val="004167C1"/>
    <w:rsid w:val="00417D78"/>
    <w:rsid w:val="00426B32"/>
    <w:rsid w:val="004271C5"/>
    <w:rsid w:val="00431AE6"/>
    <w:rsid w:val="00431B60"/>
    <w:rsid w:val="004326DB"/>
    <w:rsid w:val="00433023"/>
    <w:rsid w:val="0043334B"/>
    <w:rsid w:val="00440FEB"/>
    <w:rsid w:val="004427D6"/>
    <w:rsid w:val="004435E0"/>
    <w:rsid w:val="004439F9"/>
    <w:rsid w:val="004441E2"/>
    <w:rsid w:val="00445D5F"/>
    <w:rsid w:val="004469A8"/>
    <w:rsid w:val="00454D6E"/>
    <w:rsid w:val="004619FD"/>
    <w:rsid w:val="00463EF2"/>
    <w:rsid w:val="00466E6B"/>
    <w:rsid w:val="00470A92"/>
    <w:rsid w:val="00472DA6"/>
    <w:rsid w:val="0047309B"/>
    <w:rsid w:val="0047541E"/>
    <w:rsid w:val="00475D21"/>
    <w:rsid w:val="00483118"/>
    <w:rsid w:val="00483765"/>
    <w:rsid w:val="00484430"/>
    <w:rsid w:val="004A2D69"/>
    <w:rsid w:val="004A58F7"/>
    <w:rsid w:val="004A69E9"/>
    <w:rsid w:val="004B056E"/>
    <w:rsid w:val="004B14C1"/>
    <w:rsid w:val="004B180C"/>
    <w:rsid w:val="004B1EFE"/>
    <w:rsid w:val="004B29A4"/>
    <w:rsid w:val="004B3432"/>
    <w:rsid w:val="004B527A"/>
    <w:rsid w:val="004B6A4D"/>
    <w:rsid w:val="004B6C27"/>
    <w:rsid w:val="004C192C"/>
    <w:rsid w:val="004C1A6B"/>
    <w:rsid w:val="004C3318"/>
    <w:rsid w:val="004C37AF"/>
    <w:rsid w:val="004C42FC"/>
    <w:rsid w:val="004C51EC"/>
    <w:rsid w:val="004D24AD"/>
    <w:rsid w:val="004D3759"/>
    <w:rsid w:val="004D39EE"/>
    <w:rsid w:val="004D5B40"/>
    <w:rsid w:val="004E0A23"/>
    <w:rsid w:val="004E1876"/>
    <w:rsid w:val="004E38C7"/>
    <w:rsid w:val="004E7C26"/>
    <w:rsid w:val="004F0D9C"/>
    <w:rsid w:val="004F4CEB"/>
    <w:rsid w:val="004F67CA"/>
    <w:rsid w:val="004F79B8"/>
    <w:rsid w:val="0050134D"/>
    <w:rsid w:val="00501D87"/>
    <w:rsid w:val="005049CF"/>
    <w:rsid w:val="00506EC9"/>
    <w:rsid w:val="005124FC"/>
    <w:rsid w:val="00513E26"/>
    <w:rsid w:val="00513F32"/>
    <w:rsid w:val="00514E4B"/>
    <w:rsid w:val="00521852"/>
    <w:rsid w:val="005226DE"/>
    <w:rsid w:val="00531ADE"/>
    <w:rsid w:val="005356FE"/>
    <w:rsid w:val="00537AD2"/>
    <w:rsid w:val="0054064B"/>
    <w:rsid w:val="0054179A"/>
    <w:rsid w:val="00541C72"/>
    <w:rsid w:val="00546875"/>
    <w:rsid w:val="00546D1C"/>
    <w:rsid w:val="0055065C"/>
    <w:rsid w:val="00552176"/>
    <w:rsid w:val="00553DC4"/>
    <w:rsid w:val="00554A03"/>
    <w:rsid w:val="005551B8"/>
    <w:rsid w:val="00566B5D"/>
    <w:rsid w:val="00571441"/>
    <w:rsid w:val="0057393E"/>
    <w:rsid w:val="005747B6"/>
    <w:rsid w:val="00576485"/>
    <w:rsid w:val="00577A2F"/>
    <w:rsid w:val="0058203E"/>
    <w:rsid w:val="00585245"/>
    <w:rsid w:val="00585B0A"/>
    <w:rsid w:val="00586AF8"/>
    <w:rsid w:val="00587888"/>
    <w:rsid w:val="005919E1"/>
    <w:rsid w:val="00593813"/>
    <w:rsid w:val="005A2EC8"/>
    <w:rsid w:val="005B41E3"/>
    <w:rsid w:val="005B5AAF"/>
    <w:rsid w:val="005C1214"/>
    <w:rsid w:val="005C34E9"/>
    <w:rsid w:val="005C3CFE"/>
    <w:rsid w:val="005C3EFD"/>
    <w:rsid w:val="005D4B8D"/>
    <w:rsid w:val="005D5F2A"/>
    <w:rsid w:val="005E2446"/>
    <w:rsid w:val="005E58A1"/>
    <w:rsid w:val="005E67F6"/>
    <w:rsid w:val="005E68BB"/>
    <w:rsid w:val="005E691F"/>
    <w:rsid w:val="005F0C46"/>
    <w:rsid w:val="005F2FA2"/>
    <w:rsid w:val="005F3328"/>
    <w:rsid w:val="005F3D15"/>
    <w:rsid w:val="005F3DA6"/>
    <w:rsid w:val="005F72A2"/>
    <w:rsid w:val="005F74B2"/>
    <w:rsid w:val="0060083C"/>
    <w:rsid w:val="00600A63"/>
    <w:rsid w:val="00600EB2"/>
    <w:rsid w:val="00602E4C"/>
    <w:rsid w:val="00603EEC"/>
    <w:rsid w:val="00604392"/>
    <w:rsid w:val="00604ED2"/>
    <w:rsid w:val="00605687"/>
    <w:rsid w:val="0061113D"/>
    <w:rsid w:val="00611763"/>
    <w:rsid w:val="006123B1"/>
    <w:rsid w:val="00613754"/>
    <w:rsid w:val="00623238"/>
    <w:rsid w:val="00623C75"/>
    <w:rsid w:val="00625F9B"/>
    <w:rsid w:val="00631A09"/>
    <w:rsid w:val="00632597"/>
    <w:rsid w:val="00632663"/>
    <w:rsid w:val="00633738"/>
    <w:rsid w:val="00637092"/>
    <w:rsid w:val="00637DB3"/>
    <w:rsid w:val="00642F4B"/>
    <w:rsid w:val="00643ED6"/>
    <w:rsid w:val="006454CE"/>
    <w:rsid w:val="006455F5"/>
    <w:rsid w:val="00646083"/>
    <w:rsid w:val="006469E4"/>
    <w:rsid w:val="00651B8B"/>
    <w:rsid w:val="00651D9F"/>
    <w:rsid w:val="00651F03"/>
    <w:rsid w:val="006532B9"/>
    <w:rsid w:val="0065518F"/>
    <w:rsid w:val="00657247"/>
    <w:rsid w:val="0066001C"/>
    <w:rsid w:val="00667E8C"/>
    <w:rsid w:val="00670708"/>
    <w:rsid w:val="006739CC"/>
    <w:rsid w:val="006767FE"/>
    <w:rsid w:val="00680658"/>
    <w:rsid w:val="0068268F"/>
    <w:rsid w:val="0068317D"/>
    <w:rsid w:val="006850A6"/>
    <w:rsid w:val="00687478"/>
    <w:rsid w:val="00692F5B"/>
    <w:rsid w:val="0069687C"/>
    <w:rsid w:val="00697A95"/>
    <w:rsid w:val="006A0F92"/>
    <w:rsid w:val="006A2DE6"/>
    <w:rsid w:val="006A4DAF"/>
    <w:rsid w:val="006A7350"/>
    <w:rsid w:val="006A74F5"/>
    <w:rsid w:val="006B1BE6"/>
    <w:rsid w:val="006B4840"/>
    <w:rsid w:val="006C20E3"/>
    <w:rsid w:val="006C2343"/>
    <w:rsid w:val="006C363D"/>
    <w:rsid w:val="006C4696"/>
    <w:rsid w:val="006D020C"/>
    <w:rsid w:val="006D3BCE"/>
    <w:rsid w:val="006D47E0"/>
    <w:rsid w:val="006D68A0"/>
    <w:rsid w:val="006D6EC2"/>
    <w:rsid w:val="006E06B6"/>
    <w:rsid w:val="006E4F8D"/>
    <w:rsid w:val="006F2FBB"/>
    <w:rsid w:val="00702D49"/>
    <w:rsid w:val="00707D23"/>
    <w:rsid w:val="00716BA7"/>
    <w:rsid w:val="0072179A"/>
    <w:rsid w:val="00723227"/>
    <w:rsid w:val="00723F77"/>
    <w:rsid w:val="00725C51"/>
    <w:rsid w:val="00727F12"/>
    <w:rsid w:val="00732D85"/>
    <w:rsid w:val="007345A1"/>
    <w:rsid w:val="00734FEE"/>
    <w:rsid w:val="00735490"/>
    <w:rsid w:val="007422F5"/>
    <w:rsid w:val="007427D9"/>
    <w:rsid w:val="007428E4"/>
    <w:rsid w:val="00743A0B"/>
    <w:rsid w:val="0075337E"/>
    <w:rsid w:val="00757F79"/>
    <w:rsid w:val="00765CCB"/>
    <w:rsid w:val="00767C7A"/>
    <w:rsid w:val="00771301"/>
    <w:rsid w:val="007715C6"/>
    <w:rsid w:val="007756BE"/>
    <w:rsid w:val="00775D33"/>
    <w:rsid w:val="00776C70"/>
    <w:rsid w:val="00777351"/>
    <w:rsid w:val="00780BC5"/>
    <w:rsid w:val="00781F12"/>
    <w:rsid w:val="00782552"/>
    <w:rsid w:val="00783315"/>
    <w:rsid w:val="007845E1"/>
    <w:rsid w:val="00785B05"/>
    <w:rsid w:val="0078661B"/>
    <w:rsid w:val="007935A5"/>
    <w:rsid w:val="00795083"/>
    <w:rsid w:val="007951CE"/>
    <w:rsid w:val="007A1980"/>
    <w:rsid w:val="007B0906"/>
    <w:rsid w:val="007B32DF"/>
    <w:rsid w:val="007B76CE"/>
    <w:rsid w:val="007C260F"/>
    <w:rsid w:val="007C2CE9"/>
    <w:rsid w:val="007C3397"/>
    <w:rsid w:val="007C4426"/>
    <w:rsid w:val="007C7F8F"/>
    <w:rsid w:val="007D4DB6"/>
    <w:rsid w:val="007D5B51"/>
    <w:rsid w:val="007D5CE2"/>
    <w:rsid w:val="007D6944"/>
    <w:rsid w:val="007E02E3"/>
    <w:rsid w:val="007F00DB"/>
    <w:rsid w:val="007F0CA0"/>
    <w:rsid w:val="007F1522"/>
    <w:rsid w:val="007F3C52"/>
    <w:rsid w:val="007F588F"/>
    <w:rsid w:val="007F58C8"/>
    <w:rsid w:val="007F5980"/>
    <w:rsid w:val="007F5C61"/>
    <w:rsid w:val="007F6B8F"/>
    <w:rsid w:val="00803B8C"/>
    <w:rsid w:val="0081157D"/>
    <w:rsid w:val="00814C7A"/>
    <w:rsid w:val="00815E91"/>
    <w:rsid w:val="00817021"/>
    <w:rsid w:val="00821A43"/>
    <w:rsid w:val="00821DFF"/>
    <w:rsid w:val="00822834"/>
    <w:rsid w:val="0082439F"/>
    <w:rsid w:val="00830947"/>
    <w:rsid w:val="00831CAD"/>
    <w:rsid w:val="0083362A"/>
    <w:rsid w:val="00833EF2"/>
    <w:rsid w:val="00833FFE"/>
    <w:rsid w:val="00836E61"/>
    <w:rsid w:val="0084036B"/>
    <w:rsid w:val="00840C17"/>
    <w:rsid w:val="008440BB"/>
    <w:rsid w:val="00852274"/>
    <w:rsid w:val="0085475F"/>
    <w:rsid w:val="00856786"/>
    <w:rsid w:val="00856E37"/>
    <w:rsid w:val="00860787"/>
    <w:rsid w:val="00862B33"/>
    <w:rsid w:val="008655BA"/>
    <w:rsid w:val="00872790"/>
    <w:rsid w:val="008737CB"/>
    <w:rsid w:val="00873F5C"/>
    <w:rsid w:val="00874882"/>
    <w:rsid w:val="0087667C"/>
    <w:rsid w:val="00877CAC"/>
    <w:rsid w:val="00880803"/>
    <w:rsid w:val="0088211F"/>
    <w:rsid w:val="00882F06"/>
    <w:rsid w:val="008832F6"/>
    <w:rsid w:val="0089080E"/>
    <w:rsid w:val="00890CCE"/>
    <w:rsid w:val="00892049"/>
    <w:rsid w:val="0089377D"/>
    <w:rsid w:val="00895115"/>
    <w:rsid w:val="008972F2"/>
    <w:rsid w:val="008A1A46"/>
    <w:rsid w:val="008A21E4"/>
    <w:rsid w:val="008A2DB2"/>
    <w:rsid w:val="008A51C6"/>
    <w:rsid w:val="008A6118"/>
    <w:rsid w:val="008A68A5"/>
    <w:rsid w:val="008B06F5"/>
    <w:rsid w:val="008B17C9"/>
    <w:rsid w:val="008B2D23"/>
    <w:rsid w:val="008B3AF2"/>
    <w:rsid w:val="008B4602"/>
    <w:rsid w:val="008B5F03"/>
    <w:rsid w:val="008B6BFC"/>
    <w:rsid w:val="008C20B6"/>
    <w:rsid w:val="008C2F5F"/>
    <w:rsid w:val="008C3CFC"/>
    <w:rsid w:val="008C6421"/>
    <w:rsid w:val="008D38C2"/>
    <w:rsid w:val="008D43DE"/>
    <w:rsid w:val="008D5AA1"/>
    <w:rsid w:val="008D6895"/>
    <w:rsid w:val="008D77D8"/>
    <w:rsid w:val="008E156E"/>
    <w:rsid w:val="008E38D2"/>
    <w:rsid w:val="008E4155"/>
    <w:rsid w:val="008E5D47"/>
    <w:rsid w:val="008E5DA0"/>
    <w:rsid w:val="008F3CA7"/>
    <w:rsid w:val="0090044E"/>
    <w:rsid w:val="00900963"/>
    <w:rsid w:val="00902B8D"/>
    <w:rsid w:val="00902D05"/>
    <w:rsid w:val="00903083"/>
    <w:rsid w:val="0090475B"/>
    <w:rsid w:val="0090562D"/>
    <w:rsid w:val="00905F56"/>
    <w:rsid w:val="00906AA5"/>
    <w:rsid w:val="00910004"/>
    <w:rsid w:val="00911431"/>
    <w:rsid w:val="00913F63"/>
    <w:rsid w:val="00916FA4"/>
    <w:rsid w:val="009219A1"/>
    <w:rsid w:val="00924F46"/>
    <w:rsid w:val="00926ECA"/>
    <w:rsid w:val="00927AF5"/>
    <w:rsid w:val="00930C14"/>
    <w:rsid w:val="00930D68"/>
    <w:rsid w:val="00940416"/>
    <w:rsid w:val="00942D41"/>
    <w:rsid w:val="009431DC"/>
    <w:rsid w:val="00946110"/>
    <w:rsid w:val="009469ED"/>
    <w:rsid w:val="009476CE"/>
    <w:rsid w:val="0095164B"/>
    <w:rsid w:val="0095534C"/>
    <w:rsid w:val="00955BC2"/>
    <w:rsid w:val="009563D2"/>
    <w:rsid w:val="00956AC8"/>
    <w:rsid w:val="00961471"/>
    <w:rsid w:val="00964694"/>
    <w:rsid w:val="00970146"/>
    <w:rsid w:val="009716DF"/>
    <w:rsid w:val="00972434"/>
    <w:rsid w:val="009729F1"/>
    <w:rsid w:val="00972C99"/>
    <w:rsid w:val="00973244"/>
    <w:rsid w:val="00973E49"/>
    <w:rsid w:val="0097455C"/>
    <w:rsid w:val="009813C5"/>
    <w:rsid w:val="00981848"/>
    <w:rsid w:val="00983D9E"/>
    <w:rsid w:val="00993908"/>
    <w:rsid w:val="00995D34"/>
    <w:rsid w:val="009A369F"/>
    <w:rsid w:val="009A37E2"/>
    <w:rsid w:val="009A660E"/>
    <w:rsid w:val="009C0EF4"/>
    <w:rsid w:val="009C3904"/>
    <w:rsid w:val="009C4533"/>
    <w:rsid w:val="009C6E6D"/>
    <w:rsid w:val="009C76D3"/>
    <w:rsid w:val="009D363D"/>
    <w:rsid w:val="009D4481"/>
    <w:rsid w:val="009E0258"/>
    <w:rsid w:val="009E705D"/>
    <w:rsid w:val="009E70ED"/>
    <w:rsid w:val="009F342D"/>
    <w:rsid w:val="00A027BE"/>
    <w:rsid w:val="00A02AC4"/>
    <w:rsid w:val="00A04399"/>
    <w:rsid w:val="00A065D4"/>
    <w:rsid w:val="00A07D42"/>
    <w:rsid w:val="00A12A3E"/>
    <w:rsid w:val="00A15855"/>
    <w:rsid w:val="00A16B9A"/>
    <w:rsid w:val="00A16F53"/>
    <w:rsid w:val="00A22697"/>
    <w:rsid w:val="00A2701E"/>
    <w:rsid w:val="00A272B3"/>
    <w:rsid w:val="00A303F0"/>
    <w:rsid w:val="00A328D7"/>
    <w:rsid w:val="00A33A98"/>
    <w:rsid w:val="00A3456F"/>
    <w:rsid w:val="00A35E55"/>
    <w:rsid w:val="00A36AA9"/>
    <w:rsid w:val="00A44511"/>
    <w:rsid w:val="00A457A3"/>
    <w:rsid w:val="00A471B4"/>
    <w:rsid w:val="00A5028E"/>
    <w:rsid w:val="00A520DC"/>
    <w:rsid w:val="00A52229"/>
    <w:rsid w:val="00A5243D"/>
    <w:rsid w:val="00A53ED4"/>
    <w:rsid w:val="00A54F20"/>
    <w:rsid w:val="00A55CA0"/>
    <w:rsid w:val="00A56628"/>
    <w:rsid w:val="00A600B7"/>
    <w:rsid w:val="00A612BF"/>
    <w:rsid w:val="00A63DE6"/>
    <w:rsid w:val="00A67F40"/>
    <w:rsid w:val="00A74C49"/>
    <w:rsid w:val="00A75C76"/>
    <w:rsid w:val="00A77C68"/>
    <w:rsid w:val="00A80681"/>
    <w:rsid w:val="00A80863"/>
    <w:rsid w:val="00A874A0"/>
    <w:rsid w:val="00A90CED"/>
    <w:rsid w:val="00A947DF"/>
    <w:rsid w:val="00A97435"/>
    <w:rsid w:val="00AA0E34"/>
    <w:rsid w:val="00AA1E1B"/>
    <w:rsid w:val="00AA5452"/>
    <w:rsid w:val="00AA6822"/>
    <w:rsid w:val="00AA717F"/>
    <w:rsid w:val="00AB2E5F"/>
    <w:rsid w:val="00AB66DD"/>
    <w:rsid w:val="00AB78AD"/>
    <w:rsid w:val="00AC003B"/>
    <w:rsid w:val="00AC2A82"/>
    <w:rsid w:val="00AC3E77"/>
    <w:rsid w:val="00AC5C9F"/>
    <w:rsid w:val="00AD2382"/>
    <w:rsid w:val="00AD5D7D"/>
    <w:rsid w:val="00AD6EF8"/>
    <w:rsid w:val="00AE1F3A"/>
    <w:rsid w:val="00AE3D8A"/>
    <w:rsid w:val="00AE484B"/>
    <w:rsid w:val="00AE5754"/>
    <w:rsid w:val="00AF5471"/>
    <w:rsid w:val="00AF5F96"/>
    <w:rsid w:val="00AF7505"/>
    <w:rsid w:val="00AF7611"/>
    <w:rsid w:val="00AF7A12"/>
    <w:rsid w:val="00B03D1A"/>
    <w:rsid w:val="00B062F7"/>
    <w:rsid w:val="00B06E4F"/>
    <w:rsid w:val="00B111F4"/>
    <w:rsid w:val="00B176DC"/>
    <w:rsid w:val="00B2024D"/>
    <w:rsid w:val="00B22348"/>
    <w:rsid w:val="00B22ACB"/>
    <w:rsid w:val="00B23AD0"/>
    <w:rsid w:val="00B3277F"/>
    <w:rsid w:val="00B32AF4"/>
    <w:rsid w:val="00B33F74"/>
    <w:rsid w:val="00B3506A"/>
    <w:rsid w:val="00B35F7F"/>
    <w:rsid w:val="00B405E7"/>
    <w:rsid w:val="00B426ED"/>
    <w:rsid w:val="00B47013"/>
    <w:rsid w:val="00B504CC"/>
    <w:rsid w:val="00B52B63"/>
    <w:rsid w:val="00B53C86"/>
    <w:rsid w:val="00B56A7B"/>
    <w:rsid w:val="00B573D9"/>
    <w:rsid w:val="00B57637"/>
    <w:rsid w:val="00B57889"/>
    <w:rsid w:val="00B611EF"/>
    <w:rsid w:val="00B613CE"/>
    <w:rsid w:val="00B64506"/>
    <w:rsid w:val="00B64B6C"/>
    <w:rsid w:val="00B7107E"/>
    <w:rsid w:val="00B75C13"/>
    <w:rsid w:val="00B80D51"/>
    <w:rsid w:val="00B8347E"/>
    <w:rsid w:val="00B83A4F"/>
    <w:rsid w:val="00B83C6B"/>
    <w:rsid w:val="00B85E9F"/>
    <w:rsid w:val="00B87BEE"/>
    <w:rsid w:val="00B87F8F"/>
    <w:rsid w:val="00B908BE"/>
    <w:rsid w:val="00B914C2"/>
    <w:rsid w:val="00B91938"/>
    <w:rsid w:val="00B92415"/>
    <w:rsid w:val="00BA4CB2"/>
    <w:rsid w:val="00BB0A65"/>
    <w:rsid w:val="00BB3BDF"/>
    <w:rsid w:val="00BB5F4F"/>
    <w:rsid w:val="00BB60F8"/>
    <w:rsid w:val="00BC11E2"/>
    <w:rsid w:val="00BC35BA"/>
    <w:rsid w:val="00BC52DB"/>
    <w:rsid w:val="00BD12E2"/>
    <w:rsid w:val="00BD2148"/>
    <w:rsid w:val="00BE419F"/>
    <w:rsid w:val="00BE552C"/>
    <w:rsid w:val="00BE7ADC"/>
    <w:rsid w:val="00BF16E8"/>
    <w:rsid w:val="00BF31E8"/>
    <w:rsid w:val="00BF3494"/>
    <w:rsid w:val="00C01186"/>
    <w:rsid w:val="00C03FD7"/>
    <w:rsid w:val="00C04D4C"/>
    <w:rsid w:val="00C04D6F"/>
    <w:rsid w:val="00C05121"/>
    <w:rsid w:val="00C06A15"/>
    <w:rsid w:val="00C079E6"/>
    <w:rsid w:val="00C12391"/>
    <w:rsid w:val="00C138B7"/>
    <w:rsid w:val="00C13FC5"/>
    <w:rsid w:val="00C17024"/>
    <w:rsid w:val="00C17B7A"/>
    <w:rsid w:val="00C21CCD"/>
    <w:rsid w:val="00C235A8"/>
    <w:rsid w:val="00C33849"/>
    <w:rsid w:val="00C3449F"/>
    <w:rsid w:val="00C35E11"/>
    <w:rsid w:val="00C3683C"/>
    <w:rsid w:val="00C36881"/>
    <w:rsid w:val="00C432E2"/>
    <w:rsid w:val="00C45623"/>
    <w:rsid w:val="00C47D58"/>
    <w:rsid w:val="00C47E57"/>
    <w:rsid w:val="00C55449"/>
    <w:rsid w:val="00C56070"/>
    <w:rsid w:val="00C56D81"/>
    <w:rsid w:val="00C6043E"/>
    <w:rsid w:val="00C62989"/>
    <w:rsid w:val="00C632BF"/>
    <w:rsid w:val="00C66C82"/>
    <w:rsid w:val="00C71FA1"/>
    <w:rsid w:val="00C72A1F"/>
    <w:rsid w:val="00C743B3"/>
    <w:rsid w:val="00C748FE"/>
    <w:rsid w:val="00C80E45"/>
    <w:rsid w:val="00C8348F"/>
    <w:rsid w:val="00C85E9C"/>
    <w:rsid w:val="00C86B91"/>
    <w:rsid w:val="00C87EE3"/>
    <w:rsid w:val="00C911F9"/>
    <w:rsid w:val="00C93CAB"/>
    <w:rsid w:val="00CA33D1"/>
    <w:rsid w:val="00CA6585"/>
    <w:rsid w:val="00CB05B7"/>
    <w:rsid w:val="00CB1D08"/>
    <w:rsid w:val="00CB689E"/>
    <w:rsid w:val="00CB79C3"/>
    <w:rsid w:val="00CC6282"/>
    <w:rsid w:val="00CD1EED"/>
    <w:rsid w:val="00CD3CE9"/>
    <w:rsid w:val="00CD3DF2"/>
    <w:rsid w:val="00CD54BF"/>
    <w:rsid w:val="00CD6CEF"/>
    <w:rsid w:val="00CE00E2"/>
    <w:rsid w:val="00CE12C5"/>
    <w:rsid w:val="00CE200D"/>
    <w:rsid w:val="00CE479C"/>
    <w:rsid w:val="00CE599C"/>
    <w:rsid w:val="00CE6070"/>
    <w:rsid w:val="00CF0339"/>
    <w:rsid w:val="00CF5CD1"/>
    <w:rsid w:val="00CF5E1A"/>
    <w:rsid w:val="00CF60AF"/>
    <w:rsid w:val="00CF656D"/>
    <w:rsid w:val="00CF65FD"/>
    <w:rsid w:val="00CF7215"/>
    <w:rsid w:val="00D02ECF"/>
    <w:rsid w:val="00D02FD7"/>
    <w:rsid w:val="00D07534"/>
    <w:rsid w:val="00D1110F"/>
    <w:rsid w:val="00D11647"/>
    <w:rsid w:val="00D16D57"/>
    <w:rsid w:val="00D16FD3"/>
    <w:rsid w:val="00D21997"/>
    <w:rsid w:val="00D22E25"/>
    <w:rsid w:val="00D25D59"/>
    <w:rsid w:val="00D2791A"/>
    <w:rsid w:val="00D313EB"/>
    <w:rsid w:val="00D33319"/>
    <w:rsid w:val="00D378CE"/>
    <w:rsid w:val="00D40327"/>
    <w:rsid w:val="00D42F0C"/>
    <w:rsid w:val="00D45747"/>
    <w:rsid w:val="00D506CF"/>
    <w:rsid w:val="00D53EBE"/>
    <w:rsid w:val="00D561ED"/>
    <w:rsid w:val="00D57353"/>
    <w:rsid w:val="00D60CE6"/>
    <w:rsid w:val="00D64537"/>
    <w:rsid w:val="00D71211"/>
    <w:rsid w:val="00D82F39"/>
    <w:rsid w:val="00D8316A"/>
    <w:rsid w:val="00D86427"/>
    <w:rsid w:val="00DA0BBA"/>
    <w:rsid w:val="00DA2246"/>
    <w:rsid w:val="00DA28F5"/>
    <w:rsid w:val="00DA2902"/>
    <w:rsid w:val="00DA5241"/>
    <w:rsid w:val="00DB288C"/>
    <w:rsid w:val="00DB4396"/>
    <w:rsid w:val="00DB69A2"/>
    <w:rsid w:val="00DB7A5A"/>
    <w:rsid w:val="00DC3705"/>
    <w:rsid w:val="00DD2422"/>
    <w:rsid w:val="00DD5887"/>
    <w:rsid w:val="00DD599F"/>
    <w:rsid w:val="00DD65BE"/>
    <w:rsid w:val="00DD6D1D"/>
    <w:rsid w:val="00DD6F78"/>
    <w:rsid w:val="00DD7B99"/>
    <w:rsid w:val="00DE170A"/>
    <w:rsid w:val="00DE3D88"/>
    <w:rsid w:val="00DE5902"/>
    <w:rsid w:val="00DE79EA"/>
    <w:rsid w:val="00DF311A"/>
    <w:rsid w:val="00DF4C29"/>
    <w:rsid w:val="00E0294E"/>
    <w:rsid w:val="00E1218D"/>
    <w:rsid w:val="00E143A9"/>
    <w:rsid w:val="00E14488"/>
    <w:rsid w:val="00E14A9B"/>
    <w:rsid w:val="00E15124"/>
    <w:rsid w:val="00E16EE4"/>
    <w:rsid w:val="00E20233"/>
    <w:rsid w:val="00E21EDA"/>
    <w:rsid w:val="00E2354D"/>
    <w:rsid w:val="00E23B2B"/>
    <w:rsid w:val="00E23BD5"/>
    <w:rsid w:val="00E23F80"/>
    <w:rsid w:val="00E24D0B"/>
    <w:rsid w:val="00E30F29"/>
    <w:rsid w:val="00E32F4F"/>
    <w:rsid w:val="00E330EB"/>
    <w:rsid w:val="00E37DB2"/>
    <w:rsid w:val="00E41F1F"/>
    <w:rsid w:val="00E42C0D"/>
    <w:rsid w:val="00E47225"/>
    <w:rsid w:val="00E514F5"/>
    <w:rsid w:val="00E51FBA"/>
    <w:rsid w:val="00E53BB3"/>
    <w:rsid w:val="00E572F8"/>
    <w:rsid w:val="00E612C0"/>
    <w:rsid w:val="00E613A4"/>
    <w:rsid w:val="00E63E9C"/>
    <w:rsid w:val="00E647B7"/>
    <w:rsid w:val="00E70859"/>
    <w:rsid w:val="00E72C52"/>
    <w:rsid w:val="00E7397F"/>
    <w:rsid w:val="00E756AA"/>
    <w:rsid w:val="00E80AA4"/>
    <w:rsid w:val="00E822A0"/>
    <w:rsid w:val="00E8538E"/>
    <w:rsid w:val="00E93B8C"/>
    <w:rsid w:val="00E953A8"/>
    <w:rsid w:val="00E95A6C"/>
    <w:rsid w:val="00E97936"/>
    <w:rsid w:val="00EA0EF5"/>
    <w:rsid w:val="00EB2DC3"/>
    <w:rsid w:val="00EB3085"/>
    <w:rsid w:val="00EB5298"/>
    <w:rsid w:val="00EB7F95"/>
    <w:rsid w:val="00EC2D55"/>
    <w:rsid w:val="00EC3E16"/>
    <w:rsid w:val="00EC4B43"/>
    <w:rsid w:val="00EC4B83"/>
    <w:rsid w:val="00ED0231"/>
    <w:rsid w:val="00ED2035"/>
    <w:rsid w:val="00ED2504"/>
    <w:rsid w:val="00ED2790"/>
    <w:rsid w:val="00ED33AA"/>
    <w:rsid w:val="00ED7901"/>
    <w:rsid w:val="00EE528F"/>
    <w:rsid w:val="00EF0147"/>
    <w:rsid w:val="00EF370C"/>
    <w:rsid w:val="00EF6D8D"/>
    <w:rsid w:val="00F00A45"/>
    <w:rsid w:val="00F06B55"/>
    <w:rsid w:val="00F144CB"/>
    <w:rsid w:val="00F15DCF"/>
    <w:rsid w:val="00F161D2"/>
    <w:rsid w:val="00F21BCF"/>
    <w:rsid w:val="00F22B6B"/>
    <w:rsid w:val="00F23E0F"/>
    <w:rsid w:val="00F24836"/>
    <w:rsid w:val="00F262B6"/>
    <w:rsid w:val="00F32B15"/>
    <w:rsid w:val="00F3383E"/>
    <w:rsid w:val="00F4201A"/>
    <w:rsid w:val="00F4312E"/>
    <w:rsid w:val="00F43D1D"/>
    <w:rsid w:val="00F4400E"/>
    <w:rsid w:val="00F5061B"/>
    <w:rsid w:val="00F552FE"/>
    <w:rsid w:val="00F55328"/>
    <w:rsid w:val="00F55BCE"/>
    <w:rsid w:val="00F63A92"/>
    <w:rsid w:val="00F64281"/>
    <w:rsid w:val="00F65645"/>
    <w:rsid w:val="00F7015D"/>
    <w:rsid w:val="00F71C1C"/>
    <w:rsid w:val="00F73746"/>
    <w:rsid w:val="00F73D14"/>
    <w:rsid w:val="00F74911"/>
    <w:rsid w:val="00F75BF4"/>
    <w:rsid w:val="00F807CC"/>
    <w:rsid w:val="00F81B44"/>
    <w:rsid w:val="00F84331"/>
    <w:rsid w:val="00F877C0"/>
    <w:rsid w:val="00F902D8"/>
    <w:rsid w:val="00F90DD2"/>
    <w:rsid w:val="00F93C37"/>
    <w:rsid w:val="00FA08AD"/>
    <w:rsid w:val="00FA19AC"/>
    <w:rsid w:val="00FA3774"/>
    <w:rsid w:val="00FA7240"/>
    <w:rsid w:val="00FB041B"/>
    <w:rsid w:val="00FB39FB"/>
    <w:rsid w:val="00FB51C4"/>
    <w:rsid w:val="00FB6BD7"/>
    <w:rsid w:val="00FB6F8E"/>
    <w:rsid w:val="00FC2BB5"/>
    <w:rsid w:val="00FC3DB3"/>
    <w:rsid w:val="00FC449B"/>
    <w:rsid w:val="00FC4D0B"/>
    <w:rsid w:val="00FC552E"/>
    <w:rsid w:val="00FD0CBC"/>
    <w:rsid w:val="00FD449C"/>
    <w:rsid w:val="00FD4D12"/>
    <w:rsid w:val="00FD6EDC"/>
    <w:rsid w:val="00FE20D3"/>
    <w:rsid w:val="00FE45F3"/>
    <w:rsid w:val="00FE6778"/>
    <w:rsid w:val="00FF0DFC"/>
    <w:rsid w:val="00FF16E8"/>
    <w:rsid w:val="00FF43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0E505"/>
  <w15:docId w15:val="{E8DAB88F-FB79-4340-8ACF-BF0B2350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F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325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locked/>
    <w:rsid w:val="00043373"/>
    <w:rPr>
      <w:rFonts w:ascii="Times New Roman" w:eastAsia="Times New Roman" w:hAnsi="Times New Roman" w:cs="Times New Roman"/>
      <w:sz w:val="20"/>
      <w:szCs w:val="20"/>
      <w:lang w:eastAsia="ru-RU"/>
    </w:rPr>
  </w:style>
  <w:style w:type="paragraph" w:customStyle="1" w:styleId="ConsPlusNormal">
    <w:name w:val="ConsPlusNormal"/>
    <w:rsid w:val="006325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basedOn w:val="a"/>
    <w:link w:val="a6"/>
    <w:uiPriority w:val="99"/>
    <w:unhideWhenUsed/>
    <w:rsid w:val="00A22697"/>
    <w:pPr>
      <w:tabs>
        <w:tab w:val="center" w:pos="4677"/>
        <w:tab w:val="right" w:pos="9355"/>
      </w:tabs>
    </w:pPr>
  </w:style>
  <w:style w:type="character" w:customStyle="1" w:styleId="a6">
    <w:name w:val="Верхний колонтитул Знак"/>
    <w:basedOn w:val="a0"/>
    <w:link w:val="a5"/>
    <w:uiPriority w:val="99"/>
    <w:rsid w:val="00A2269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22697"/>
    <w:pPr>
      <w:tabs>
        <w:tab w:val="center" w:pos="4677"/>
        <w:tab w:val="right" w:pos="9355"/>
      </w:tabs>
    </w:pPr>
  </w:style>
  <w:style w:type="character" w:customStyle="1" w:styleId="a8">
    <w:name w:val="Нижний колонтитул Знак"/>
    <w:basedOn w:val="a0"/>
    <w:link w:val="a7"/>
    <w:uiPriority w:val="99"/>
    <w:rsid w:val="00A22697"/>
    <w:rPr>
      <w:rFonts w:ascii="Times New Roman" w:eastAsia="Times New Roman" w:hAnsi="Times New Roman" w:cs="Times New Roman"/>
      <w:sz w:val="24"/>
      <w:szCs w:val="24"/>
      <w:lang w:eastAsia="ru-RU"/>
    </w:rPr>
  </w:style>
  <w:style w:type="paragraph" w:customStyle="1" w:styleId="FR1">
    <w:name w:val="FR1"/>
    <w:rsid w:val="00B52B63"/>
    <w:pPr>
      <w:widowControl w:val="0"/>
      <w:suppressAutoHyphens/>
      <w:autoSpaceDE w:val="0"/>
      <w:spacing w:after="0" w:line="300" w:lineRule="auto"/>
    </w:pPr>
    <w:rPr>
      <w:rFonts w:ascii="Times New Roman" w:eastAsia="Arial" w:hAnsi="Times New Roman" w:cs="Times New Roman"/>
      <w:b/>
      <w:bCs/>
      <w:sz w:val="28"/>
      <w:szCs w:val="28"/>
      <w:lang w:eastAsia="ar-SA"/>
    </w:rPr>
  </w:style>
  <w:style w:type="paragraph" w:styleId="a9">
    <w:name w:val="List Paragraph"/>
    <w:aliases w:val="ТЗ список,Абзац списка нумерованный"/>
    <w:basedOn w:val="a"/>
    <w:link w:val="aa"/>
    <w:uiPriority w:val="34"/>
    <w:qFormat/>
    <w:rsid w:val="00D45747"/>
    <w:pPr>
      <w:ind w:left="720"/>
      <w:contextualSpacing/>
    </w:pPr>
  </w:style>
  <w:style w:type="character" w:styleId="ab">
    <w:name w:val="Hyperlink"/>
    <w:basedOn w:val="a0"/>
    <w:uiPriority w:val="99"/>
    <w:unhideWhenUsed/>
    <w:rsid w:val="00643ED6"/>
    <w:rPr>
      <w:color w:val="0000FF" w:themeColor="hyperlink"/>
      <w:u w:val="single"/>
    </w:rPr>
  </w:style>
  <w:style w:type="table" w:styleId="ac">
    <w:name w:val="Table Grid"/>
    <w:basedOn w:val="a1"/>
    <w:uiPriority w:val="59"/>
    <w:rsid w:val="000A3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70708"/>
    <w:rPr>
      <w:rFonts w:ascii="Tahoma" w:hAnsi="Tahoma" w:cs="Tahoma"/>
      <w:sz w:val="16"/>
      <w:szCs w:val="16"/>
    </w:rPr>
  </w:style>
  <w:style w:type="character" w:customStyle="1" w:styleId="ae">
    <w:name w:val="Текст выноски Знак"/>
    <w:basedOn w:val="a0"/>
    <w:link w:val="ad"/>
    <w:uiPriority w:val="99"/>
    <w:semiHidden/>
    <w:rsid w:val="00670708"/>
    <w:rPr>
      <w:rFonts w:ascii="Tahoma" w:eastAsia="Times New Roman" w:hAnsi="Tahoma" w:cs="Tahoma"/>
      <w:sz w:val="16"/>
      <w:szCs w:val="16"/>
      <w:lang w:eastAsia="ru-RU"/>
    </w:rPr>
  </w:style>
  <w:style w:type="paragraph" w:customStyle="1" w:styleId="formattext">
    <w:name w:val="formattext"/>
    <w:basedOn w:val="a"/>
    <w:rsid w:val="00AE1F3A"/>
    <w:pPr>
      <w:spacing w:before="100" w:beforeAutospacing="1" w:after="100" w:afterAutospacing="1"/>
    </w:pPr>
  </w:style>
  <w:style w:type="paragraph" w:customStyle="1" w:styleId="Default">
    <w:name w:val="Default"/>
    <w:rsid w:val="000725B6"/>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annotation reference"/>
    <w:basedOn w:val="a0"/>
    <w:uiPriority w:val="99"/>
    <w:semiHidden/>
    <w:unhideWhenUsed/>
    <w:rsid w:val="004D24AD"/>
    <w:rPr>
      <w:sz w:val="16"/>
      <w:szCs w:val="16"/>
    </w:rPr>
  </w:style>
  <w:style w:type="paragraph" w:styleId="af0">
    <w:name w:val="annotation text"/>
    <w:basedOn w:val="a"/>
    <w:link w:val="af1"/>
    <w:uiPriority w:val="99"/>
    <w:semiHidden/>
    <w:unhideWhenUsed/>
    <w:rsid w:val="004D24AD"/>
    <w:rPr>
      <w:sz w:val="20"/>
      <w:szCs w:val="20"/>
    </w:rPr>
  </w:style>
  <w:style w:type="character" w:customStyle="1" w:styleId="af1">
    <w:name w:val="Текст примечания Знак"/>
    <w:basedOn w:val="a0"/>
    <w:link w:val="af0"/>
    <w:uiPriority w:val="99"/>
    <w:semiHidden/>
    <w:rsid w:val="004D24AD"/>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4D24AD"/>
    <w:rPr>
      <w:b/>
      <w:bCs/>
    </w:rPr>
  </w:style>
  <w:style w:type="character" w:customStyle="1" w:styleId="af3">
    <w:name w:val="Тема примечания Знак"/>
    <w:basedOn w:val="af1"/>
    <w:link w:val="af2"/>
    <w:uiPriority w:val="99"/>
    <w:semiHidden/>
    <w:rsid w:val="004D24AD"/>
    <w:rPr>
      <w:rFonts w:ascii="Times New Roman" w:eastAsia="Times New Roman" w:hAnsi="Times New Roman" w:cs="Times New Roman"/>
      <w:b/>
      <w:bCs/>
      <w:sz w:val="20"/>
      <w:szCs w:val="20"/>
      <w:lang w:eastAsia="ru-RU"/>
    </w:rPr>
  </w:style>
  <w:style w:type="paragraph" w:customStyle="1" w:styleId="1">
    <w:name w:val="Основной текст1"/>
    <w:basedOn w:val="a"/>
    <w:rsid w:val="00625F9B"/>
    <w:pPr>
      <w:shd w:val="clear" w:color="auto" w:fill="FFFFFF"/>
      <w:spacing w:line="240" w:lineRule="exact"/>
      <w:jc w:val="both"/>
    </w:pPr>
    <w:rPr>
      <w:rFonts w:ascii="Segoe UI" w:eastAsia="Segoe UI" w:hAnsi="Segoe UI" w:cs="Segoe UI"/>
      <w:color w:val="000000"/>
      <w:spacing w:val="2"/>
      <w:sz w:val="16"/>
      <w:szCs w:val="16"/>
    </w:rPr>
  </w:style>
  <w:style w:type="paragraph" w:customStyle="1" w:styleId="ConsPlusTitlePage">
    <w:name w:val="ConsPlusTitlePage"/>
    <w:rsid w:val="00FB39F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itle">
    <w:name w:val="ConsPlusTitle"/>
    <w:rsid w:val="00FB39FB"/>
    <w:pPr>
      <w:widowControl w:val="0"/>
      <w:autoSpaceDE w:val="0"/>
      <w:autoSpaceDN w:val="0"/>
      <w:spacing w:after="0" w:line="240" w:lineRule="auto"/>
    </w:pPr>
    <w:rPr>
      <w:rFonts w:ascii="Calibri" w:eastAsiaTheme="minorEastAsia" w:hAnsi="Calibri" w:cs="Calibri"/>
      <w:b/>
      <w:lang w:eastAsia="ru-RU"/>
    </w:rPr>
  </w:style>
  <w:style w:type="paragraph" w:styleId="af4">
    <w:name w:val="footnote text"/>
    <w:basedOn w:val="a"/>
    <w:link w:val="af5"/>
    <w:uiPriority w:val="99"/>
    <w:rsid w:val="00680658"/>
    <w:rPr>
      <w:sz w:val="20"/>
      <w:szCs w:val="20"/>
      <w:lang w:val="en-US" w:eastAsia="x-none"/>
    </w:rPr>
  </w:style>
  <w:style w:type="character" w:customStyle="1" w:styleId="af5">
    <w:name w:val="Текст сноски Знак"/>
    <w:basedOn w:val="a0"/>
    <w:link w:val="af4"/>
    <w:uiPriority w:val="99"/>
    <w:rsid w:val="00680658"/>
    <w:rPr>
      <w:rFonts w:ascii="Times New Roman" w:eastAsia="Times New Roman" w:hAnsi="Times New Roman" w:cs="Times New Roman"/>
      <w:sz w:val="20"/>
      <w:szCs w:val="20"/>
      <w:lang w:val="en-US" w:eastAsia="x-none"/>
    </w:rPr>
  </w:style>
  <w:style w:type="character" w:styleId="af6">
    <w:name w:val="footnote reference"/>
    <w:uiPriority w:val="99"/>
    <w:rsid w:val="00680658"/>
    <w:rPr>
      <w:vertAlign w:val="superscript"/>
    </w:rPr>
  </w:style>
  <w:style w:type="character" w:customStyle="1" w:styleId="Exact">
    <w:name w:val="Основной текст Exact"/>
    <w:rsid w:val="006D47E0"/>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aa">
    <w:name w:val="Абзац списка Знак"/>
    <w:aliases w:val="ТЗ список Знак,Абзац списка нумерованный Знак"/>
    <w:link w:val="a9"/>
    <w:uiPriority w:val="34"/>
    <w:qFormat/>
    <w:locked/>
    <w:rsid w:val="004427D6"/>
    <w:rPr>
      <w:rFonts w:ascii="Times New Roman" w:eastAsia="Times New Roman" w:hAnsi="Times New Roman" w:cs="Times New Roman"/>
      <w:sz w:val="24"/>
      <w:szCs w:val="24"/>
      <w:lang w:eastAsia="ru-RU"/>
    </w:rPr>
  </w:style>
  <w:style w:type="paragraph" w:styleId="af7">
    <w:name w:val="Body Text"/>
    <w:basedOn w:val="a"/>
    <w:link w:val="af8"/>
    <w:uiPriority w:val="1"/>
    <w:qFormat/>
    <w:rsid w:val="001170FA"/>
    <w:pPr>
      <w:widowControl w:val="0"/>
      <w:autoSpaceDE w:val="0"/>
      <w:autoSpaceDN w:val="0"/>
    </w:pPr>
    <w:rPr>
      <w:sz w:val="28"/>
      <w:szCs w:val="28"/>
      <w:lang w:eastAsia="en-US"/>
    </w:rPr>
  </w:style>
  <w:style w:type="character" w:customStyle="1" w:styleId="af8">
    <w:name w:val="Основной текст Знак"/>
    <w:basedOn w:val="a0"/>
    <w:link w:val="af7"/>
    <w:uiPriority w:val="1"/>
    <w:rsid w:val="001170FA"/>
    <w:rPr>
      <w:rFonts w:ascii="Times New Roman" w:eastAsia="Times New Roman" w:hAnsi="Times New Roman" w:cs="Times New Roman"/>
      <w:sz w:val="28"/>
      <w:szCs w:val="28"/>
    </w:rPr>
  </w:style>
  <w:style w:type="paragraph" w:styleId="af9">
    <w:name w:val="Normal (Web)"/>
    <w:basedOn w:val="a"/>
    <w:uiPriority w:val="99"/>
    <w:semiHidden/>
    <w:unhideWhenUsed/>
    <w:rsid w:val="00C05121"/>
    <w:pPr>
      <w:spacing w:before="100" w:beforeAutospacing="1" w:after="100" w:afterAutospacing="1"/>
    </w:pPr>
  </w:style>
  <w:style w:type="character" w:customStyle="1" w:styleId="hyperlink">
    <w:name w:val="hyperlink"/>
    <w:basedOn w:val="a0"/>
    <w:rsid w:val="00C05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5694">
      <w:bodyDiv w:val="1"/>
      <w:marLeft w:val="0"/>
      <w:marRight w:val="0"/>
      <w:marTop w:val="0"/>
      <w:marBottom w:val="0"/>
      <w:divBdr>
        <w:top w:val="none" w:sz="0" w:space="0" w:color="auto"/>
        <w:left w:val="none" w:sz="0" w:space="0" w:color="auto"/>
        <w:bottom w:val="none" w:sz="0" w:space="0" w:color="auto"/>
        <w:right w:val="none" w:sz="0" w:space="0" w:color="auto"/>
      </w:divBdr>
    </w:div>
    <w:div w:id="376316672">
      <w:bodyDiv w:val="1"/>
      <w:marLeft w:val="0"/>
      <w:marRight w:val="0"/>
      <w:marTop w:val="0"/>
      <w:marBottom w:val="0"/>
      <w:divBdr>
        <w:top w:val="none" w:sz="0" w:space="0" w:color="auto"/>
        <w:left w:val="none" w:sz="0" w:space="0" w:color="auto"/>
        <w:bottom w:val="none" w:sz="0" w:space="0" w:color="auto"/>
        <w:right w:val="none" w:sz="0" w:space="0" w:color="auto"/>
      </w:divBdr>
    </w:div>
    <w:div w:id="664476120">
      <w:bodyDiv w:val="1"/>
      <w:marLeft w:val="0"/>
      <w:marRight w:val="0"/>
      <w:marTop w:val="0"/>
      <w:marBottom w:val="0"/>
      <w:divBdr>
        <w:top w:val="none" w:sz="0" w:space="0" w:color="auto"/>
        <w:left w:val="none" w:sz="0" w:space="0" w:color="auto"/>
        <w:bottom w:val="none" w:sz="0" w:space="0" w:color="auto"/>
        <w:right w:val="none" w:sz="0" w:space="0" w:color="auto"/>
      </w:divBdr>
    </w:div>
    <w:div w:id="1564295564">
      <w:bodyDiv w:val="1"/>
      <w:marLeft w:val="0"/>
      <w:marRight w:val="0"/>
      <w:marTop w:val="0"/>
      <w:marBottom w:val="0"/>
      <w:divBdr>
        <w:top w:val="none" w:sz="0" w:space="0" w:color="auto"/>
        <w:left w:val="none" w:sz="0" w:space="0" w:color="auto"/>
        <w:bottom w:val="none" w:sz="0" w:space="0" w:color="auto"/>
        <w:right w:val="none" w:sz="0" w:space="0" w:color="auto"/>
      </w:divBdr>
    </w:div>
    <w:div w:id="1668442670">
      <w:bodyDiv w:val="1"/>
      <w:marLeft w:val="0"/>
      <w:marRight w:val="0"/>
      <w:marTop w:val="0"/>
      <w:marBottom w:val="0"/>
      <w:divBdr>
        <w:top w:val="none" w:sz="0" w:space="0" w:color="auto"/>
        <w:left w:val="none" w:sz="0" w:space="0" w:color="auto"/>
        <w:bottom w:val="none" w:sz="0" w:space="0" w:color="auto"/>
        <w:right w:val="none" w:sz="0" w:space="0" w:color="auto"/>
      </w:divBdr>
    </w:div>
    <w:div w:id="171384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search.minjust.ru/bigs/showDocument.html?id=13BE1EBC-37D8-4C58-8B16-71DBA2A5A32B" TargetMode="External"/><Relationship Id="rId117" Type="http://schemas.openxmlformats.org/officeDocument/2006/relationships/hyperlink" Target="https://pravo-search.minjust.ru/bigs/showDocument.html?id=678CFF12-B8C9-45E5-900B-A4567592A0F2" TargetMode="External"/><Relationship Id="rId21" Type="http://schemas.openxmlformats.org/officeDocument/2006/relationships/hyperlink" Target="https://pravo-search.minjust.ru/bigs/showDocument.html?id=9B2C8CD5-F28D-4295-9B7F-29D74EE4E9B4" TargetMode="External"/><Relationship Id="rId42" Type="http://schemas.openxmlformats.org/officeDocument/2006/relationships/hyperlink" Target="https://pravo-search.minjust.ru/bigs/showDocument.html?id=5F3F12D4-EF3B-415F-B926-A5D8AA09FFB2" TargetMode="External"/><Relationship Id="rId47" Type="http://schemas.openxmlformats.org/officeDocument/2006/relationships/hyperlink" Target="https://pravo-search.minjust.ru/bigs/showDocument.html?id=7DE9EF73-B7A9-4967-86A7-2485EA35A609" TargetMode="External"/><Relationship Id="rId63" Type="http://schemas.openxmlformats.org/officeDocument/2006/relationships/hyperlink" Target="https://pravo-search.minjust.ru/bigs/showDocument.html?id=5F3F12D4-EF3B-415F-B926-A5D8AA09FFB2" TargetMode="External"/><Relationship Id="rId68" Type="http://schemas.openxmlformats.org/officeDocument/2006/relationships/hyperlink" Target="https://pravo-search.minjust.ru/bigs/showDocument.html?id=602A6AFE-09D6-4ACE-874A-8728092B2C26" TargetMode="External"/><Relationship Id="rId84" Type="http://schemas.openxmlformats.org/officeDocument/2006/relationships/hyperlink" Target="https://pravo-search.minjust.ru/bigs/showDocument.html?id=3A4447D8-B2CE-4C10-8F06-4139866BD1E3" TargetMode="External"/><Relationship Id="rId89" Type="http://schemas.openxmlformats.org/officeDocument/2006/relationships/hyperlink" Target="https://pravo-search.minjust.ru/bigs/showDocument.html?id=602A6AFE-09D6-4ACE-874A-8728092B2C26" TargetMode="External"/><Relationship Id="rId112" Type="http://schemas.openxmlformats.org/officeDocument/2006/relationships/hyperlink" Target="https://pravo-search.minjust.ru/bigs/showDocument.html?id=6B8E668C-8E47-44DC-952D-4102A7128ABB" TargetMode="External"/><Relationship Id="rId133" Type="http://schemas.openxmlformats.org/officeDocument/2006/relationships/hyperlink" Target="consultantplus://offline/ref=E7DB298B2906D9C95C693F1FA67A651E15DF4303EC486153A04ECC674439E90AA00E4140BCB5DA1B31337D4C739E61802790294DD7qE4AF" TargetMode="External"/><Relationship Id="rId138" Type="http://schemas.openxmlformats.org/officeDocument/2006/relationships/hyperlink" Target="consultantplus://offline/ref=0EA28065F3921C8793085156459C604FCA970452EC267625784B6F1A107D1772C44D750977296BCBE928B1AAD7p2MEJ" TargetMode="External"/><Relationship Id="rId16" Type="http://schemas.openxmlformats.org/officeDocument/2006/relationships/hyperlink" Target="https://pravo-search.minjust.ru/bigs/showDocument.html?id=A5052728-7DF4-4A87-814E-884E734FCF4A" TargetMode="External"/><Relationship Id="rId107" Type="http://schemas.openxmlformats.org/officeDocument/2006/relationships/hyperlink" Target="https://pravo-search.minjust.ru/bigs/showDocument.html?id=1BF908DA-603B-4195-8964-20212B948350" TargetMode="External"/><Relationship Id="rId11" Type="http://schemas.openxmlformats.org/officeDocument/2006/relationships/hyperlink" Target="https://pravo-search.minjust.ru/bigs/showDocument.html?id=41789070-79D1-4EF6-A315-4692E83CF6C0" TargetMode="External"/><Relationship Id="rId32" Type="http://schemas.openxmlformats.org/officeDocument/2006/relationships/hyperlink" Target="https://pravo-search.minjust.ru/bigs/showDocument.html?id=1110FB5B-85E1-4A32-988C-F24A3F208DAF" TargetMode="External"/><Relationship Id="rId37" Type="http://schemas.openxmlformats.org/officeDocument/2006/relationships/hyperlink" Target="https://pravo-search.minjust.ru/bigs/showDocument.html?id=BEC6F6C9-0832-46B8-9B37-E1BA667546B1" TargetMode="External"/><Relationship Id="rId53" Type="http://schemas.openxmlformats.org/officeDocument/2006/relationships/hyperlink" Target="https://pravo-search.minjust.ru/bigs/showDocument.html?id=602A6AFE-09D6-4ACE-874A-8728092B2C26" TargetMode="External"/><Relationship Id="rId58" Type="http://schemas.openxmlformats.org/officeDocument/2006/relationships/hyperlink" Target="https://pravo-search.minjust.ru/bigs/showDocument.html?id=462EEA98-27AF-4B8C-8C0D-22E371473DBF" TargetMode="External"/><Relationship Id="rId74" Type="http://schemas.openxmlformats.org/officeDocument/2006/relationships/hyperlink" Target="https://pravo-search.minjust.ru/bigs/showDocument.html?id=699DFF83-4651-48DF-A973-C59872CA01EB" TargetMode="External"/><Relationship Id="rId79" Type="http://schemas.openxmlformats.org/officeDocument/2006/relationships/hyperlink" Target="https://pravo-search.minjust.ru/bigs/showDocument.html?id=602A6AFE-09D6-4ACE-874A-8728092B2C26" TargetMode="External"/><Relationship Id="rId102" Type="http://schemas.openxmlformats.org/officeDocument/2006/relationships/hyperlink" Target="https://pravo-search.minjust.ru/bigs/showDocument.html?id=6B8E668C-8E47-44DC-952D-4102A7128ABB" TargetMode="External"/><Relationship Id="rId123" Type="http://schemas.openxmlformats.org/officeDocument/2006/relationships/hyperlink" Target="https://pravo-search.minjust.ru/bigs/showDocument.html?id=886CAAE4-692E-42AC-8EF3-E6DE6C397AC9" TargetMode="External"/><Relationship Id="rId128" Type="http://schemas.openxmlformats.org/officeDocument/2006/relationships/header" Target="header2.xml"/><Relationship Id="rId144" Type="http://schemas.openxmlformats.org/officeDocument/2006/relationships/hyperlink" Target="consultantplus://offline/ref=0EA28065F3921C8793085156459C604FCD950C50E4247625784B6F1A107D1772C44D750977296BCBE928B1AAD7p2MEJ"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pravo-search.minjust.ru/bigs/showDocument.html?id=CD383DFB-FCF1-4925-B7F0-2E516AD89F9A" TargetMode="External"/><Relationship Id="rId95" Type="http://schemas.openxmlformats.org/officeDocument/2006/relationships/hyperlink" Target="https://pravo-search.minjust.ru/bigs/showDocument.html?id=602A6AFE-09D6-4ACE-874A-8728092B2C26" TargetMode="External"/><Relationship Id="rId22" Type="http://schemas.openxmlformats.org/officeDocument/2006/relationships/hyperlink" Target="https://pravo-search.minjust.ru/bigs/showDocument.html?id=42DBDABB-35A5-4EFC-9962-77E93A96977F" TargetMode="External"/><Relationship Id="rId27" Type="http://schemas.openxmlformats.org/officeDocument/2006/relationships/hyperlink" Target="https://pravo-search.minjust.ru/bigs/showDocument.html?id=91AB5359-343C-4DFF-AF87-22908FC014A0" TargetMode="External"/><Relationship Id="rId43" Type="http://schemas.openxmlformats.org/officeDocument/2006/relationships/hyperlink" Target="https://pravo-search.minjust.ru/bigs/showDocument.html?id=38509941-F2C4-45C3-AF31-35FC30B678D6" TargetMode="External"/><Relationship Id="rId48" Type="http://schemas.openxmlformats.org/officeDocument/2006/relationships/hyperlink" Target="https://pravo-search.minjust.ru/bigs/showDocument.html?id=42A1239F-4F07-4E98-A210-CF1BA9566332" TargetMode="External"/><Relationship Id="rId64" Type="http://schemas.openxmlformats.org/officeDocument/2006/relationships/hyperlink" Target="https://pravo-search.minjust.ru/bigs/showDocument.html?id=602A6AFE-09D6-4ACE-874A-8728092B2C26" TargetMode="External"/><Relationship Id="rId69" Type="http://schemas.openxmlformats.org/officeDocument/2006/relationships/hyperlink" Target="https://pravo-search.minjust.ru/bigs/showDocument.html?id=13BE1EBC-37D8-4C58-8B16-71DBA2A5A32B" TargetMode="External"/><Relationship Id="rId113" Type="http://schemas.openxmlformats.org/officeDocument/2006/relationships/hyperlink" Target="https://pravo-search.minjust.ru/bigs/showDocument.html?id=494BE091-C39B-4832-BB01-D1C137493F73" TargetMode="External"/><Relationship Id="rId118" Type="http://schemas.openxmlformats.org/officeDocument/2006/relationships/hyperlink" Target="https://pravo-search.minjust.ru/bigs/showDocument.html?id=6B8E668C-8E47-44DC-952D-4102A7128ABB" TargetMode="External"/><Relationship Id="rId134" Type="http://schemas.openxmlformats.org/officeDocument/2006/relationships/hyperlink" Target="consultantplus://offline/ref=0EA28065F3921C8793085156459C604FCA970D51EE207625784B6F1A107D1772C44D750977296BCBE928B1AAD7p2MEJ" TargetMode="External"/><Relationship Id="rId139" Type="http://schemas.openxmlformats.org/officeDocument/2006/relationships/hyperlink" Target="https://login.consultant.ru/link/?req=doc&amp;base=LAW&amp;n=443427&amp;dst=49" TargetMode="External"/><Relationship Id="rId80" Type="http://schemas.openxmlformats.org/officeDocument/2006/relationships/hyperlink" Target="https://pravo-search.minjust.ru/bigs/showDocument.html?id=B4AB9D40-CD8C-49FB-B6F7-8606018127C1" TargetMode="External"/><Relationship Id="rId85" Type="http://schemas.openxmlformats.org/officeDocument/2006/relationships/hyperlink" Target="https://pravo-search.minjust.ru/bigs/showDocument.html?id=602A6AFE-09D6-4ACE-874A-8728092B2C26" TargetMode="External"/><Relationship Id="rId3" Type="http://schemas.openxmlformats.org/officeDocument/2006/relationships/styles" Target="styles.xml"/><Relationship Id="rId12" Type="http://schemas.openxmlformats.org/officeDocument/2006/relationships/hyperlink" Target="https://pravo-search.minjust.ru/bigs/showDocument.html?id=6FFD534A-5C73-4568-9B48-02AF519EFE08" TargetMode="External"/><Relationship Id="rId17" Type="http://schemas.openxmlformats.org/officeDocument/2006/relationships/hyperlink" Target="https://pravo-search.minjust.ru/bigs/showDocument.html?id=943D8F15-56DF-4266-8630-D7C42B090522" TargetMode="External"/><Relationship Id="rId25" Type="http://schemas.openxmlformats.org/officeDocument/2006/relationships/hyperlink" Target="https://pravo-search.minjust.ru/bigs/showDocument.html?id=A2073ACE-C13F-4DEB-A7AF-D940B6BF43E6" TargetMode="External"/><Relationship Id="rId33" Type="http://schemas.openxmlformats.org/officeDocument/2006/relationships/hyperlink" Target="https://pravo-search.minjust.ru/bigs/showDocument.html?id=699DFF83-4651-48DF-A973-C59872CA01EB" TargetMode="External"/><Relationship Id="rId38" Type="http://schemas.openxmlformats.org/officeDocument/2006/relationships/hyperlink" Target="https://pravo-search.minjust.ru/bigs/showDocument.html?id=6216883A-22A6-48BF-A44B-AC0AC775036C" TargetMode="External"/><Relationship Id="rId46" Type="http://schemas.openxmlformats.org/officeDocument/2006/relationships/hyperlink" Target="https://pravo-search.minjust.ru/bigs/showDocument.html?id=61B88251-CAC9-4C94-82EA-08BE3BDAC868" TargetMode="External"/><Relationship Id="rId59" Type="http://schemas.openxmlformats.org/officeDocument/2006/relationships/hyperlink" Target="https://pravo-search.minjust.ru/bigs/showDocument.html?id=602A6AFE-09D6-4ACE-874A-8728092B2C26" TargetMode="External"/><Relationship Id="rId67" Type="http://schemas.openxmlformats.org/officeDocument/2006/relationships/hyperlink" Target="https://pravo-search.minjust.ru/bigs/showDocument.html?id=CB4BBCEF-12ED-4D6C-ACDD-68A01B4865DE" TargetMode="External"/><Relationship Id="rId103" Type="http://schemas.openxmlformats.org/officeDocument/2006/relationships/hyperlink" Target="https://pravo-search.minjust.ru/bigs/showDocument.html?id=CCBF9DF4-71F4-4A25-BFCE-00BDCD5C923A" TargetMode="External"/><Relationship Id="rId108" Type="http://schemas.openxmlformats.org/officeDocument/2006/relationships/hyperlink" Target="https://pravo-search.minjust.ru/bigs/showDocument.html?id=6B8E668C-8E47-44DC-952D-4102A7128ABB" TargetMode="External"/><Relationship Id="rId116" Type="http://schemas.openxmlformats.org/officeDocument/2006/relationships/hyperlink" Target="https://pravo-search.minjust.ru/bigs/showDocument.html?id=6B8E668C-8E47-44DC-952D-4102A7128ABB" TargetMode="External"/><Relationship Id="rId124" Type="http://schemas.openxmlformats.org/officeDocument/2006/relationships/hyperlink" Target="https://pravo-search.minjust.ru/bigs/showDocument.html?id=6B8E668C-8E47-44DC-952D-4102A7128ABB" TargetMode="External"/><Relationship Id="rId129" Type="http://schemas.openxmlformats.org/officeDocument/2006/relationships/footer" Target="footer1.xml"/><Relationship Id="rId137" Type="http://schemas.openxmlformats.org/officeDocument/2006/relationships/hyperlink" Target="consultantplus://offline/ref=0EA28065F3921C8793085156459C604FCA970D51EE207625784B6F1A107D1772D64D2D05752076CEE83DE7FB9178A255168E6E6AF3C6E1BCp0M6J" TargetMode="External"/><Relationship Id="rId20" Type="http://schemas.openxmlformats.org/officeDocument/2006/relationships/hyperlink" Target="https://pravo-search.minjust.ru/bigs/showDocument.html?id=5BF55CFC-C46D-4242-9511-778B36F86C3E" TargetMode="External"/><Relationship Id="rId41" Type="http://schemas.openxmlformats.org/officeDocument/2006/relationships/hyperlink" Target="https://pravo-search.minjust.ru/bigs/showDocument.html?id=B933ADF6-8BF3-4DD5-B41E-64D39BDF4F0A" TargetMode="External"/><Relationship Id="rId54" Type="http://schemas.openxmlformats.org/officeDocument/2006/relationships/hyperlink" Target="https://pravo-search.minjust.ru/bigs/showDocument.html?id=3A3156B6-4B04-41B0-BAC9-1F9134CB12B5" TargetMode="External"/><Relationship Id="rId62" Type="http://schemas.openxmlformats.org/officeDocument/2006/relationships/hyperlink" Target="https://pravo-search.minjust.ru/bigs/showDocument.html?id=13BE1EBC-37D8-4C58-8B16-71DBA2A5A32B" TargetMode="External"/><Relationship Id="rId70" Type="http://schemas.openxmlformats.org/officeDocument/2006/relationships/hyperlink" Target="https://pravo-search.minjust.ru/bigs/showDocument.html?id=602A6AFE-09D6-4ACE-874A-8728092B2C26" TargetMode="External"/><Relationship Id="rId75" Type="http://schemas.openxmlformats.org/officeDocument/2006/relationships/hyperlink" Target="https://pravo-search.minjust.ru/bigs/showDocument.html?id=602A6AFE-09D6-4ACE-874A-8728092B2C26" TargetMode="External"/><Relationship Id="rId83" Type="http://schemas.openxmlformats.org/officeDocument/2006/relationships/hyperlink" Target="https://pravo-search.minjust.ru/bigs/showDocument.html?id=5BF55CFC-C46D-4242-9511-778B36F86C3E" TargetMode="External"/><Relationship Id="rId88" Type="http://schemas.openxmlformats.org/officeDocument/2006/relationships/hyperlink" Target="https://pravo-search.minjust.ru/bigs/showDocument.html?id=5AB70374-0657-4720-AD0C-636339B2E50C" TargetMode="External"/><Relationship Id="rId91" Type="http://schemas.openxmlformats.org/officeDocument/2006/relationships/hyperlink" Target="https://pravo-search.minjust.ru/bigs/showDocument.html?id=602A6AFE-09D6-4ACE-874A-8728092B2C26" TargetMode="External"/><Relationship Id="rId96" Type="http://schemas.openxmlformats.org/officeDocument/2006/relationships/hyperlink" Target="https://pravo-search.minjust.ru/bigs/showDocument.html?id=7DE9EF73-B7A9-4967-86A7-2485EA35A609" TargetMode="External"/><Relationship Id="rId111" Type="http://schemas.openxmlformats.org/officeDocument/2006/relationships/hyperlink" Target="https://pravo-search.minjust.ru/bigs/showDocument.html?id=6732A010-6C0E-4ED4-B714-6DF720C75A61" TargetMode="External"/><Relationship Id="rId132" Type="http://schemas.openxmlformats.org/officeDocument/2006/relationships/footer" Target="footer3.xml"/><Relationship Id="rId140" Type="http://schemas.openxmlformats.org/officeDocument/2006/relationships/hyperlink" Target="https://login.consultant.ru/link/?req=doc&amp;base=LAW&amp;n=494996&amp;dst=107" TargetMode="External"/><Relationship Id="rId145" Type="http://schemas.openxmlformats.org/officeDocument/2006/relationships/hyperlink" Target="consultantplus://offline/ref=A397FE100A04CF436DCCCECBCB31C68B42BF210599BFB806F655A1EE54601F0A8CDCC862B6B13B1233FA6C374EFDx9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avo-search.minjust.ru/bigs/showDocument.html?id=D9FAD1B0-F548-46FC-A89F-B7CA150D92F4" TargetMode="External"/><Relationship Id="rId23" Type="http://schemas.openxmlformats.org/officeDocument/2006/relationships/hyperlink" Target="https://pravo-search.minjust.ru/bigs/showDocument.html?id=33D51B62-283E-4C6A-8E7D-F1C402DF4A70" TargetMode="External"/><Relationship Id="rId28" Type="http://schemas.openxmlformats.org/officeDocument/2006/relationships/hyperlink" Target="https://pravo-search.minjust.ru/bigs/showDocument.html?id=5BA1D34C-644B-4FCB-9A8F-22336C47B52E" TargetMode="External"/><Relationship Id="rId36" Type="http://schemas.openxmlformats.org/officeDocument/2006/relationships/hyperlink" Target="https://pravo-search.minjust.ru/bigs/showDocument.html?id=5AB70374-0657-4720-AD0C-636339B2E50C" TargetMode="External"/><Relationship Id="rId49" Type="http://schemas.openxmlformats.org/officeDocument/2006/relationships/hyperlink" Target="https://pravo-search.minjust.ru/bigs/showDocument.html?id=B7F3E612-2D26-4FF3-9EF4-6D8B68A55657" TargetMode="External"/><Relationship Id="rId57" Type="http://schemas.openxmlformats.org/officeDocument/2006/relationships/hyperlink" Target="https://pravo-search.minjust.ru/bigs/showDocument.html?id=462EEA98-27AF-4B8C-8C0D-22E371473DBF" TargetMode="External"/><Relationship Id="rId106" Type="http://schemas.openxmlformats.org/officeDocument/2006/relationships/hyperlink" Target="https://pravo-search.minjust.ru/bigs/showDocument.html?id=6B8E668C-8E47-44DC-952D-4102A7128ABB" TargetMode="External"/><Relationship Id="rId114" Type="http://schemas.openxmlformats.org/officeDocument/2006/relationships/hyperlink" Target="https://pravo-search.minjust.ru/bigs/showDocument.html?id=6B8E668C-8E47-44DC-952D-4102A7128ABB" TargetMode="External"/><Relationship Id="rId119" Type="http://schemas.openxmlformats.org/officeDocument/2006/relationships/hyperlink" Target="https://pravo-search.minjust.ru/bigs/showDocument.html?id=67A35438-F43D-458A-B948-DF9599886536" TargetMode="External"/><Relationship Id="rId127" Type="http://schemas.openxmlformats.org/officeDocument/2006/relationships/header" Target="header1.xml"/><Relationship Id="rId10" Type="http://schemas.openxmlformats.org/officeDocument/2006/relationships/hyperlink" Target="https://pravo-search.minjust.ru/bigs/showDocument.html?id=7D672951-2CF9-4101-94F1-FE1BB75317DC" TargetMode="External"/><Relationship Id="rId31" Type="http://schemas.openxmlformats.org/officeDocument/2006/relationships/hyperlink" Target="https://pravo-search.minjust.ru/bigs/showDocument.html?id=CB4BBCEF-12ED-4D6C-ACDD-68A01B4865DE" TargetMode="External"/><Relationship Id="rId44" Type="http://schemas.openxmlformats.org/officeDocument/2006/relationships/hyperlink" Target="https://pravo-search.minjust.ru/bigs/showDocument.html?id=909785A6-0D43-41E3-BBC1-009F326139AA" TargetMode="External"/><Relationship Id="rId52" Type="http://schemas.openxmlformats.org/officeDocument/2006/relationships/hyperlink" Target="https://pravo-search.minjust.ru/bigs/showDocument.html?id=97DBCF34-F724-4C70-8D34-4D2566B4F694" TargetMode="External"/><Relationship Id="rId60" Type="http://schemas.openxmlformats.org/officeDocument/2006/relationships/hyperlink" Target="https://pravo-search.minjust.ru/bigs/showDocument.html?id=462EEA98-27AF-4B8C-8C0D-22E371473DBF" TargetMode="External"/><Relationship Id="rId65" Type="http://schemas.openxmlformats.org/officeDocument/2006/relationships/hyperlink" Target="https://pravo-search.minjust.ru/bigs/showDocument.html?id=DAB97B3A-765B-415B-9F71-366AF6451F80" TargetMode="External"/><Relationship Id="rId73" Type="http://schemas.openxmlformats.org/officeDocument/2006/relationships/hyperlink" Target="https://pravo-search.minjust.ru/bigs/showDocument.html?id=602A6AFE-09D6-4ACE-874A-8728092B2C26" TargetMode="External"/><Relationship Id="rId78" Type="http://schemas.openxmlformats.org/officeDocument/2006/relationships/hyperlink" Target="https://pravo-search.minjust.ru/bigs/showDocument.html?id=B3C27239-51B5-4CCD-A381-F40FE67FB685" TargetMode="External"/><Relationship Id="rId81" Type="http://schemas.openxmlformats.org/officeDocument/2006/relationships/hyperlink" Target="https://pravo-search.minjust.ru/bigs/showDocument.html?id=F2D87920-507C-4C9A-8F5C-1681F212C18E" TargetMode="External"/><Relationship Id="rId86" Type="http://schemas.openxmlformats.org/officeDocument/2006/relationships/hyperlink" Target="https://pravo-search.minjust.ru/bigs/showDocument.html?id=33D51B62-283E-4C6A-8E7D-F1C402DF4A70" TargetMode="External"/><Relationship Id="rId94" Type="http://schemas.openxmlformats.org/officeDocument/2006/relationships/hyperlink" Target="https://pravo-search.minjust.ru/bigs/showDocument.html?id=7DE9EF73-B7A9-4967-86A7-2485EA35A609" TargetMode="External"/><Relationship Id="rId99" Type="http://schemas.openxmlformats.org/officeDocument/2006/relationships/hyperlink" Target="https://pravo-search.minjust.ru/bigs/showDocument.html?id=1DEEE4F2-316A-4FDB-8793-BB222481C585" TargetMode="External"/><Relationship Id="rId101" Type="http://schemas.openxmlformats.org/officeDocument/2006/relationships/hyperlink" Target="https://pravo-search.minjust.ru/bigs/showDocument.html?id=05B8FC3C-914C-4168-B7AC-8B9BAB935C59" TargetMode="External"/><Relationship Id="rId122" Type="http://schemas.openxmlformats.org/officeDocument/2006/relationships/hyperlink" Target="https://pravo-search.minjust.ru/bigs/showDocument.html?id=6B8E668C-8E47-44DC-952D-4102A7128ABB" TargetMode="External"/><Relationship Id="rId130" Type="http://schemas.openxmlformats.org/officeDocument/2006/relationships/footer" Target="footer2.xml"/><Relationship Id="rId135" Type="http://schemas.openxmlformats.org/officeDocument/2006/relationships/hyperlink" Target="consultantplus://offline/ref=0EA28065F3921C8793085156459C604FCA970452EC267625784B6F1A107D1772C44D750977296BCBE928B1AAD7p2MEJ" TargetMode="External"/><Relationship Id="rId143" Type="http://schemas.openxmlformats.org/officeDocument/2006/relationships/hyperlink" Target="consultantplus://offline/ref=0EA28065F3921C8793085156459C604FCA970D51EE207625784B6F1A107D1772C44D750977296BCBE928B1AAD7p2MEJ"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avo-search.minjust.ru/bigs/showDocument.html?id=B0E88F3A-578A-412A-9A27-003E395DCABE" TargetMode="External"/><Relationship Id="rId13" Type="http://schemas.openxmlformats.org/officeDocument/2006/relationships/hyperlink" Target="https://pravo-search.minjust.ru/bigs/showDocument.html?id=D5BC5F27-FE6F-4373-80A4-D28AA409BE53" TargetMode="External"/><Relationship Id="rId18" Type="http://schemas.openxmlformats.org/officeDocument/2006/relationships/hyperlink" Target="https://pravo-search.minjust.ru/bigs/showDocument.html?id=B3C27239-51B5-4CCD-A381-F40FE67FB685" TargetMode="External"/><Relationship Id="rId39" Type="http://schemas.openxmlformats.org/officeDocument/2006/relationships/hyperlink" Target="https://pravo-search.minjust.ru/bigs/showDocument.html?id=F2D87920-507C-4C9A-8F5C-1681F212C18E" TargetMode="External"/><Relationship Id="rId109" Type="http://schemas.openxmlformats.org/officeDocument/2006/relationships/hyperlink" Target="https://pravo-search.minjust.ru/bigs/showDocument.html?id=24BCA966-6E33-4903-A929-4E29C83878C2" TargetMode="External"/><Relationship Id="rId34" Type="http://schemas.openxmlformats.org/officeDocument/2006/relationships/hyperlink" Target="https://pravo-search.minjust.ru/bigs/showDocument.html?id=DAB97B3A-765B-415B-9F71-366AF6451F80" TargetMode="External"/><Relationship Id="rId50" Type="http://schemas.openxmlformats.org/officeDocument/2006/relationships/hyperlink" Target="https://pravo-search.minjust.ru/bigs/showDocument.html?id=3469BA00-904E-4BDE-BDA5-0E5F78A7D99C" TargetMode="External"/><Relationship Id="rId55" Type="http://schemas.openxmlformats.org/officeDocument/2006/relationships/hyperlink" Target="https://pravo-search.minjust.ru/bigs/showDocument.html?id=BBA0BFB1-06C7-4E50-A8D3-FE1045784BF1" TargetMode="External"/><Relationship Id="rId76" Type="http://schemas.openxmlformats.org/officeDocument/2006/relationships/hyperlink" Target="https://pravo-search.minjust.ru/bigs/showDocument.html?id=A2073ACE-C13F-4DEB-A7AF-D940B6BF43E6" TargetMode="External"/><Relationship Id="rId97" Type="http://schemas.openxmlformats.org/officeDocument/2006/relationships/hyperlink" Target="https://pravo-search.minjust.ru/bigs/showDocument.html?id=6B8E668C-8E47-44DC-952D-4102A7128ABB" TargetMode="External"/><Relationship Id="rId104" Type="http://schemas.openxmlformats.org/officeDocument/2006/relationships/hyperlink" Target="https://pravo-search.minjust.ru/bigs/showDocument.html?id=F816750C-25EE-4F9E-A74D-F722C6754E10" TargetMode="External"/><Relationship Id="rId120" Type="http://schemas.openxmlformats.org/officeDocument/2006/relationships/hyperlink" Target="https://pravo-search.minjust.ru/bigs/showDocument.html?id=6B8E668C-8E47-44DC-952D-4102A7128ABB" TargetMode="External"/><Relationship Id="rId125" Type="http://schemas.openxmlformats.org/officeDocument/2006/relationships/hyperlink" Target="https://pravo-search.minjust.ru/bigs/showDocument.html?id=602A6AFE-09D6-4ACE-874A-8728092B2C26" TargetMode="External"/><Relationship Id="rId141" Type="http://schemas.openxmlformats.org/officeDocument/2006/relationships/hyperlink" Target="https://login.consultant.ru/link/?req=doc&amp;base=LAW&amp;n=311791" TargetMode="External"/><Relationship Id="rId14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pravo-search.minjust.ru/bigs/showDocument.html?id=13BE1EBC-37D8-4C58-8B16-71DBA2A5A32B" TargetMode="External"/><Relationship Id="rId92" Type="http://schemas.openxmlformats.org/officeDocument/2006/relationships/hyperlink" Target="https://pravo-search.minjust.ru/bigs/showDocument.html?id=0C100E2B-2C15-4580-8E30-622795D42C63" TargetMode="External"/><Relationship Id="rId2" Type="http://schemas.openxmlformats.org/officeDocument/2006/relationships/numbering" Target="numbering.xml"/><Relationship Id="rId29" Type="http://schemas.openxmlformats.org/officeDocument/2006/relationships/hyperlink" Target="https://pravo-search.minjust.ru/bigs/showDocument.html?id=B368076B-6621-43E2-98D5-CF82580DA3A1" TargetMode="External"/><Relationship Id="rId24" Type="http://schemas.openxmlformats.org/officeDocument/2006/relationships/hyperlink" Target="https://pravo-search.minjust.ru/bigs/showDocument.html?id=4FB45700-3C7B-4DD3-8A8F-8A5E51235724" TargetMode="External"/><Relationship Id="rId40" Type="http://schemas.openxmlformats.org/officeDocument/2006/relationships/hyperlink" Target="https://pravo-search.minjust.ru/bigs/showDocument.html?id=3A4447D8-B2CE-4C10-8F06-4139866BD1E3" TargetMode="External"/><Relationship Id="rId45" Type="http://schemas.openxmlformats.org/officeDocument/2006/relationships/hyperlink" Target="https://pravo-search.minjust.ru/bigs/showDocument.html?id=0C100E2B-2C15-4580-8E30-622795D42C63" TargetMode="External"/><Relationship Id="rId66" Type="http://schemas.openxmlformats.org/officeDocument/2006/relationships/hyperlink" Target="https://pravo-search.minjust.ru/bigs/showDocument.html?id=602A6AFE-09D6-4ACE-874A-8728092B2C26" TargetMode="External"/><Relationship Id="rId87" Type="http://schemas.openxmlformats.org/officeDocument/2006/relationships/hyperlink" Target="https://pravo-search.minjust.ru/bigs/showDocument.html?id=602A6AFE-09D6-4ACE-874A-8728092B2C26" TargetMode="External"/><Relationship Id="rId110" Type="http://schemas.openxmlformats.org/officeDocument/2006/relationships/hyperlink" Target="https://pravo-search.minjust.ru/bigs/showDocument.html?id=6B8E668C-8E47-44DC-952D-4102A7128ABB" TargetMode="External"/><Relationship Id="rId115" Type="http://schemas.openxmlformats.org/officeDocument/2006/relationships/hyperlink" Target="https://pravo-search.minjust.ru/bigs/showDocument.html?id=C14C266F-1973-45FE-AE01-C663A56C3E45" TargetMode="External"/><Relationship Id="rId131" Type="http://schemas.openxmlformats.org/officeDocument/2006/relationships/header" Target="header3.xml"/><Relationship Id="rId136" Type="http://schemas.openxmlformats.org/officeDocument/2006/relationships/hyperlink" Target="consultantplus://offline/ref=0EA28065F3921C8793085156459C604FCA97085FE5227625784B6F1A107D1772D64D2D05752075C3E23DE7FB9178A255168E6E6AF3C6E1BCp0M6J" TargetMode="External"/><Relationship Id="rId61" Type="http://schemas.openxmlformats.org/officeDocument/2006/relationships/hyperlink" Target="https://pravo-search.minjust.ru/bigs/showDocument.html?id=602A6AFE-09D6-4ACE-874A-8728092B2C26" TargetMode="External"/><Relationship Id="rId82" Type="http://schemas.openxmlformats.org/officeDocument/2006/relationships/hyperlink" Target="https://pravo-search.minjust.ru/bigs/showDocument.html?id=602A6AFE-09D6-4ACE-874A-8728092B2C26" TargetMode="External"/><Relationship Id="rId19" Type="http://schemas.openxmlformats.org/officeDocument/2006/relationships/hyperlink" Target="https://pravo-search.minjust.ru/bigs/showDocument.html?id=B4AB9D40-CD8C-49FB-B6F7-8606018127C1" TargetMode="External"/><Relationship Id="rId14" Type="http://schemas.openxmlformats.org/officeDocument/2006/relationships/hyperlink" Target="https://pravo-search.minjust.ru/bigs/showDocument.html?id=60FBCDF8-39A1-4784-911E-6D8BB11B4C26" TargetMode="External"/><Relationship Id="rId30" Type="http://schemas.openxmlformats.org/officeDocument/2006/relationships/hyperlink" Target="https://pravo-search.minjust.ru/bigs/showDocument.html?id=95E4A471-F498-4281-9922-F24AD68FAADC" TargetMode="External"/><Relationship Id="rId35" Type="http://schemas.openxmlformats.org/officeDocument/2006/relationships/hyperlink" Target="https://pravo-search.minjust.ru/bigs/showDocument.html?id=CD383DFB-FCF1-4925-B7F0-2E516AD89F9A" TargetMode="External"/><Relationship Id="rId56" Type="http://schemas.openxmlformats.org/officeDocument/2006/relationships/hyperlink" Target="https://pravo-search.minjust.ru/bigs/showDocument.html?id=AA7316B2-B091-4611-87D0-0F489944D557" TargetMode="External"/><Relationship Id="rId77" Type="http://schemas.openxmlformats.org/officeDocument/2006/relationships/hyperlink" Target="https://pravo-search.minjust.ru/bigs/showDocument.html?id=602A6AFE-09D6-4ACE-874A-8728092B2C26" TargetMode="External"/><Relationship Id="rId100" Type="http://schemas.openxmlformats.org/officeDocument/2006/relationships/hyperlink" Target="https://pravo-search.minjust.ru/bigs/showDocument.html?id=6B8E668C-8E47-44DC-952D-4102A7128ABB" TargetMode="External"/><Relationship Id="rId105" Type="http://schemas.openxmlformats.org/officeDocument/2006/relationships/hyperlink" Target="https://pravo-search.minjust.ru/bigs/showDocument.html?id=6B8E668C-8E47-44DC-952D-4102A7128ABB" TargetMode="External"/><Relationship Id="rId126" Type="http://schemas.openxmlformats.org/officeDocument/2006/relationships/hyperlink" Target="https://pravo-search.minjust.ru/bigs/showDocument.html?id=602A6AFE-09D6-4ACE-874A-8728092B2C26" TargetMode="External"/><Relationship Id="rId14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hyperlink" Target="https://pravo-search.minjust.ru/bigs/showDocument.html?id=21036875-F293-4E77-BF1F-4C2827F70999" TargetMode="External"/><Relationship Id="rId72" Type="http://schemas.openxmlformats.org/officeDocument/2006/relationships/hyperlink" Target="https://pravo-search.minjust.ru/bigs/showDocument.html?id=B933ADF6-8BF3-4DD5-B41E-64D39BDF4F0A" TargetMode="External"/><Relationship Id="rId93" Type="http://schemas.openxmlformats.org/officeDocument/2006/relationships/hyperlink" Target="https://pravo-search.minjust.ru/bigs/showDocument.html?id=602A6AFE-09D6-4ACE-874A-8728092B2C26" TargetMode="External"/><Relationship Id="rId98" Type="http://schemas.openxmlformats.org/officeDocument/2006/relationships/hyperlink" Target="https://pravo-search.minjust.ru/bigs/showDocument.html?id=459B97CF-8522-417E-8A77-0928A27E4F9C" TargetMode="External"/><Relationship Id="rId121" Type="http://schemas.openxmlformats.org/officeDocument/2006/relationships/hyperlink" Target="https://pravo-search.minjust.ru/bigs/showDocument.html?id=29308EFC-C4D1-4560-B3B3-D54645AEE09A" TargetMode="External"/><Relationship Id="rId142" Type="http://schemas.openxmlformats.org/officeDocument/2006/relationships/hyperlink" Target="consultantplus://offline/ref=591D74496638480EE137B7D5ACCADAE86DA069F010C9184543224E1560344BBC463826CEA64AD4F3tDc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17E95-9565-47B2-AF4E-0FBD831F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16846</Words>
  <Characters>96026</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Горень Т.Н.</dc:creator>
  <cp:lastModifiedBy>Налобина Н.С.</cp:lastModifiedBy>
  <cp:revision>5</cp:revision>
  <cp:lastPrinted>2022-06-03T11:39:00Z</cp:lastPrinted>
  <dcterms:created xsi:type="dcterms:W3CDTF">2025-05-15T06:46:00Z</dcterms:created>
  <dcterms:modified xsi:type="dcterms:W3CDTF">2025-05-15T06:48:00Z</dcterms:modified>
</cp:coreProperties>
</file>