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19" w:rsidRPr="00177319" w:rsidRDefault="00177319" w:rsidP="00177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7319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E569C92" wp14:editId="4247071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319" w:rsidRPr="00177319" w:rsidRDefault="00177319" w:rsidP="00177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177319" w:rsidRPr="00177319" w:rsidRDefault="00177319" w:rsidP="001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319" w:rsidRPr="00177319" w:rsidRDefault="00177319" w:rsidP="00177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345AF">
        <w:rPr>
          <w:rFonts w:ascii="Times New Roman" w:eastAsia="Times New Roman" w:hAnsi="Times New Roman" w:cs="Times New Roman"/>
          <w:sz w:val="28"/>
          <w:szCs w:val="28"/>
        </w:rPr>
        <w:t>25.05.2026</w:t>
      </w:r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3345AF">
        <w:rPr>
          <w:rFonts w:ascii="Times New Roman" w:eastAsia="Times New Roman" w:hAnsi="Times New Roman" w:cs="Times New Roman"/>
          <w:sz w:val="28"/>
          <w:szCs w:val="28"/>
        </w:rPr>
        <w:t>393</w:t>
      </w:r>
    </w:p>
    <w:p w:rsidR="00177319" w:rsidRPr="00177319" w:rsidRDefault="00177319" w:rsidP="001773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731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177319" w:rsidRDefault="00177319" w:rsidP="00177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77319" w:rsidRPr="00177319" w:rsidRDefault="00177319" w:rsidP="00177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616D4" w:rsidRDefault="00F8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фотоконкурса</w:t>
      </w:r>
    </w:p>
    <w:p w:rsidR="007616D4" w:rsidRDefault="00F8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Сельское хозяйство в кадре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77319" w:rsidRDefault="00F805B9" w:rsidP="00177319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Ханты-Мансийского </w:t>
      </w:r>
    </w:p>
    <w:p w:rsidR="007616D4" w:rsidRDefault="00F805B9" w:rsidP="00177319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177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2026 году</w:t>
      </w:r>
    </w:p>
    <w:p w:rsidR="007616D4" w:rsidRDefault="007616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966" w:rsidRDefault="00A37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реализации муниципальной программы «Развитие агропромышленного комплекса Ханты-Мансийского района», утвержденной постановлением Администрации Ханты-Мансийского района от 28.12.2024 № 1183, создания привлекательного образа сельскохозяйственной деятельности на территории Ханты-Мансийского района, популяризации животноводства,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садоводства и огородничества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статьей 32 Устава Ханты-Мансийского района:</w:t>
      </w:r>
    </w:p>
    <w:p w:rsidR="007616D4" w:rsidRDefault="007616D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6D4" w:rsidRDefault="00F805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Комитету экономической политики Администрации </w:t>
      </w:r>
      <w:r w:rsidR="0017731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совместно с муниципальным автономным учреждением Ханты-Мансийского района «Редакция газеты «Наш район» провести фотоконкурс «Сельское хозяйство в кадре» на территории </w:t>
      </w:r>
      <w:r w:rsidR="0017731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2026 году.</w:t>
      </w:r>
    </w:p>
    <w:p w:rsidR="007616D4" w:rsidRDefault="00F805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фотоконкурсе «Сельское хозяйство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кадре» согласно приложению к настоящему постановлению.</w:t>
      </w:r>
    </w:p>
    <w:p w:rsidR="007616D4" w:rsidRDefault="00F805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«Наш район», разместить на официальном сайте Администрации Ханты-Мансийского района.</w:t>
      </w:r>
    </w:p>
    <w:p w:rsidR="007616D4" w:rsidRDefault="00F805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оставляю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6D4" w:rsidRDefault="007616D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072" w:rsidRDefault="00D02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полномочия </w:t>
      </w:r>
      <w:r w:rsidR="00F805B9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0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16D4" w:rsidRDefault="00F80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</w:t>
      </w:r>
      <w:r w:rsidR="00D0207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D02072">
        <w:rPr>
          <w:rFonts w:ascii="Times New Roman" w:eastAsia="Times New Roman" w:hAnsi="Times New Roman" w:cs="Times New Roman"/>
          <w:sz w:val="28"/>
          <w:szCs w:val="28"/>
        </w:rPr>
        <w:t>А.В.Витвицкий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7616D4" w:rsidRDefault="00F805B9">
      <w:pPr>
        <w:pStyle w:val="a6"/>
        <w:ind w:firstLine="709"/>
        <w:jc w:val="righ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16D4" w:rsidRDefault="00F805B9">
      <w:pPr>
        <w:pStyle w:val="a6"/>
        <w:ind w:firstLine="709"/>
        <w:jc w:val="righ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16D4" w:rsidRDefault="00F805B9">
      <w:pPr>
        <w:pStyle w:val="a6"/>
        <w:ind w:firstLine="709"/>
        <w:jc w:val="righ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3345AF" w:rsidRPr="00177319" w:rsidRDefault="003345AF" w:rsidP="00334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25.05.2026</w:t>
      </w:r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731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393</w:t>
      </w:r>
    </w:p>
    <w:p w:rsidR="007616D4" w:rsidRDefault="007616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фотоконкурсе «</w:t>
      </w:r>
      <w:r>
        <w:rPr>
          <w:rFonts w:ascii="Times New Roman" w:eastAsia="Times New Roman" w:hAnsi="Times New Roman" w:cs="Times New Roman"/>
          <w:sz w:val="28"/>
          <w:szCs w:val="28"/>
        </w:rPr>
        <w:t>Сельское хозяйство в кадре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7616D4" w:rsidRDefault="007616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616D4" w:rsidRDefault="007616D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действующим законодательством Российской Федерации и Уставом Ханты-Мансийского района.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Фотоконкурс «</w:t>
      </w:r>
      <w:r>
        <w:rPr>
          <w:rFonts w:ascii="Times New Roman" w:eastAsia="Times New Roman" w:hAnsi="Times New Roman" w:cs="Times New Roman"/>
          <w:sz w:val="28"/>
          <w:szCs w:val="28"/>
        </w:rPr>
        <w:t>Сельское хозяйство в кадре</w:t>
      </w:r>
      <w:r>
        <w:rPr>
          <w:rFonts w:ascii="Times New Roman" w:hAnsi="Times New Roman" w:cs="Times New Roman"/>
          <w:sz w:val="28"/>
          <w:szCs w:val="28"/>
        </w:rPr>
        <w:t>» (далее – Конкурс) проводится в рамках реализации муниципальной программы «Развитие агропромышленного комплекса Ханты-Мансийского района» в 2026 году.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Конкурса: Администрация Ханты-Мансийского района (далее – Организатор).</w:t>
      </w:r>
    </w:p>
    <w:p w:rsidR="007616D4" w:rsidRDefault="00F805B9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обеспечивают:</w:t>
      </w:r>
    </w:p>
    <w:p w:rsidR="007616D4" w:rsidRDefault="00F805B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экономической политики Администрации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(далее – Комитет);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Цели Конкурса: повышение социальной активности населения </w:t>
      </w:r>
      <w:r>
        <w:rPr>
          <w:rFonts w:ascii="Times New Roman" w:hAnsi="Times New Roman" w:cs="Times New Roman"/>
          <w:sz w:val="28"/>
          <w:szCs w:val="28"/>
        </w:rPr>
        <w:br/>
        <w:t>в вопросах сельского хозяйства, обмен опытом, стимулирование интереса к сельскохозяйственной деятельности.</w:t>
      </w:r>
    </w:p>
    <w:p w:rsidR="007616D4" w:rsidRDefault="007616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Условия Конкурса</w:t>
      </w:r>
    </w:p>
    <w:p w:rsidR="007616D4" w:rsidRDefault="007616D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6D4" w:rsidRDefault="00F805B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 участию в Конкурсе приглашаются жители Ханты-Мансийского района (старше 18 лет) и хозяйствующие субъекты, осуществляющие деятельность на территории Ханты-Мансийского района </w:t>
      </w:r>
      <w:r w:rsidR="001773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Участники).</w:t>
      </w:r>
    </w:p>
    <w:p w:rsidR="007616D4" w:rsidRDefault="00F805B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Номинации Конкурса (далее – Номинации):</w:t>
      </w: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«Наша ферма» – принимаются фотографии, на которых запечатлены сельскохозяйственные животные, взрослое население и дети </w:t>
      </w:r>
      <w:r>
        <w:rPr>
          <w:rFonts w:ascii="Times New Roman" w:hAnsi="Times New Roman" w:cs="Times New Roman"/>
          <w:sz w:val="28"/>
          <w:szCs w:val="28"/>
        </w:rPr>
        <w:br/>
        <w:t>с сельскохозяйственными животными, работники с сельскохозяйственной техникой и оборудованием в процессе трудовой деятельности;</w:t>
      </w: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«Чудо-урожай» – принимаются фотографии, на которых запечатлены садоводы (огородники) с выращенным урожаем, урожай сельскохозяйственной продукции, пейзажи, демонстрирующие результаты сельскохозяйственного труда, которыми могут быть: вспаханное поле, </w:t>
      </w:r>
      <w:r>
        <w:rPr>
          <w:rFonts w:ascii="Times New Roman" w:hAnsi="Times New Roman" w:cs="Times New Roman"/>
          <w:sz w:val="28"/>
          <w:szCs w:val="28"/>
        </w:rPr>
        <w:lastRenderedPageBreak/>
        <w:t>всходы сельскохозяйственных культур, садовые, дачные и приусадебные участки;</w:t>
      </w: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«Взгляд в прошлое» – принимаются фотографии прошлых лет (сделанные до 2010 года), на которых запечатлены сельскохозяйственные предприятия (объекты), личные подсобные хозяйства, приусадебные участки, сады и огороды, работники сельского хозяйства, сельскохозяйственные животные, результаты сельскохозяйственного труда (собранный урожай, заготовленные корма и другое).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Требования к фотографиям, представляемым на Конкурс: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фотографии принимаются в электронном виде (в любом </w:t>
      </w:r>
      <w:r>
        <w:rPr>
          <w:rFonts w:ascii="Times New Roman" w:hAnsi="Times New Roman" w:cs="Times New Roman"/>
          <w:sz w:val="28"/>
          <w:szCs w:val="28"/>
        </w:rPr>
        <w:br/>
        <w:t xml:space="preserve">из форматов JPEG, PNG, </w:t>
      </w:r>
      <w:r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TIFF</w:t>
      </w:r>
      <w:r>
        <w:rPr>
          <w:rFonts w:ascii="Times New Roman" w:hAnsi="Times New Roman" w:cs="Times New Roman"/>
          <w:sz w:val="28"/>
          <w:szCs w:val="28"/>
        </w:rPr>
        <w:t xml:space="preserve">). Допускается коррекция Участником исходных фотографий, в том числе при их сканировании и сохранении (изменение яркости и контрастности, цветового баланса, кадрирование </w:t>
      </w:r>
      <w:r>
        <w:rPr>
          <w:rFonts w:ascii="Times New Roman" w:hAnsi="Times New Roman" w:cs="Times New Roman"/>
          <w:sz w:val="28"/>
          <w:szCs w:val="28"/>
        </w:rPr>
        <w:br/>
        <w:t>и т.п.). Ограничения на представление фотографий, которые были заявлены к участию в ранее проводимых конкурсах, отсутствуют</w:t>
      </w:r>
      <w:r w:rsidR="00177319">
        <w:rPr>
          <w:rFonts w:ascii="Times New Roman" w:hAnsi="Times New Roman" w:cs="Times New Roman"/>
          <w:sz w:val="28"/>
          <w:szCs w:val="28"/>
        </w:rPr>
        <w:t>;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принимаются фотоколлажи, а также фотографии</w:t>
      </w:r>
      <w:r w:rsidR="001773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сгенерированные с применением программных продуктов на основе нейросети</w:t>
      </w:r>
      <w:r w:rsidR="00177319">
        <w:rPr>
          <w:rFonts w:ascii="Times New Roman" w:hAnsi="Times New Roman" w:cs="Times New Roman"/>
          <w:sz w:val="28"/>
          <w:szCs w:val="28"/>
        </w:rPr>
        <w:t>;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принимаются фотографии, не соответствующие темам номинаций Конкурса, содержащие политическую, религиозную и иного рода пропаганду, фотографии</w:t>
      </w:r>
      <w:r w:rsidR="001773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содержащие непристойные и (или) оскорбительные изображения.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Заявки с фотографиями на Конкурс принимаются с 1 июля </w:t>
      </w:r>
      <w:r>
        <w:rPr>
          <w:rFonts w:ascii="Times New Roman" w:hAnsi="Times New Roman" w:cs="Times New Roman"/>
          <w:sz w:val="28"/>
          <w:szCs w:val="28"/>
        </w:rPr>
        <w:br/>
        <w:t>по 15 сентября 2026 года: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электронных носителях по адресу: г. Ханты-Мансийск, </w:t>
      </w:r>
      <w:r>
        <w:rPr>
          <w:rFonts w:ascii="Times New Roman" w:hAnsi="Times New Roman" w:cs="Times New Roman"/>
          <w:sz w:val="28"/>
          <w:szCs w:val="28"/>
        </w:rPr>
        <w:br/>
        <w:t>ул. Гагарина, д. 214, кабинет 212;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econom@hmrn.ru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заявке Участника указываются его фамилия, имя, отчество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(последнее при наличии), Номинация, описание фотографии, контактный телефон, электронная почта, населенный пункт. Рекомендуемая форма заявки на участие в Конкурсе предусмотрена в приложении 1 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Положению.</w:t>
      </w:r>
    </w:p>
    <w:p w:rsidR="007616D4" w:rsidRDefault="00F8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Итоги Конкурса подводятся конкурсной комиссией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октября 2026 года и публикуются </w:t>
      </w:r>
      <w:r>
        <w:rPr>
          <w:rFonts w:ascii="Times New Roman" w:hAnsi="Times New Roman"/>
          <w:sz w:val="28"/>
          <w:szCs w:val="28"/>
        </w:rPr>
        <w:t xml:space="preserve">в газете «Наш район», </w:t>
      </w:r>
      <w:r w:rsidR="001773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официальном сайте Администрации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6D4" w:rsidRDefault="007616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Оценка и определение победителей Конкурса</w:t>
      </w:r>
    </w:p>
    <w:p w:rsidR="007616D4" w:rsidRDefault="007616D4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Оценка предоставленных на Конкурс фотографий и определение победителей Конкурса осуществля</w:t>
      </w:r>
      <w:r w:rsidR="001526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конкурсной комиссией.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Конкурсная комиссия формируется в составе, утвержденном приложением 2 к настоящему Положению.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Члены конкурсной комиссии проводят оценку фотографий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следующим критериям: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соответствие фотографий Номинациям и требованиям, предусмотренным настоящим Положением;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общее восприятие, художественный уровень фотографии;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оригинальность идеи;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качество исполнения.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конкурсной комиссии об определении победителя Конкурса по каждой Номинации принимается на основании подсчета максимального количества баллов, выставленных членами конкурсной комиссии, в оценочном листе согласно приложению 3 к настоящему Положению. В случае, если максимальное количество баллов набрали несколько фотографий по одной из Номинаций, то победителем определяется фотография, получившая максимальный бал</w:t>
      </w:r>
      <w:r w:rsidR="001526D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критерию «общее восприятие, художественный уровень фотографии».    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Решение конкурсной комиссии оформляется секретарем комиссии в виде протокола, который подписывают все члены конкурсной комиссии в день проведения заседания конкурсной комиссии.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Конкурсная комиссия в течение 5 (пяти) рабочих дней со дня подписания протокола комиссии уведомляет победителей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победе в Конкурсе по электронной почте, указанной ими в заявке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участии.</w:t>
      </w:r>
    </w:p>
    <w:p w:rsidR="007616D4" w:rsidRDefault="007616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D4" w:rsidRDefault="00F80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Конкурса и награждение победителей Конкурса</w:t>
      </w:r>
    </w:p>
    <w:p w:rsidR="007616D4" w:rsidRDefault="007616D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bookmarkStart w:id="1" w:name="_Hlk2297523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в каждой Номинации вручаются дипломы и призы, приобретаемые </w:t>
      </w:r>
      <w:r w:rsidR="00152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района»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16D4" w:rsidRDefault="00F80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Фотографии победителей Конкурса по решению Организатора могут быть опубликованы на официальном сайте Администрации </w:t>
      </w:r>
      <w:r w:rsidR="0017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(hmrn.ru), в газете «Наш район», размещены </w:t>
      </w:r>
      <w:r w:rsidR="0017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сетевого издания «Наш район Ханты-Мансийский» </w:t>
      </w:r>
      <w:r w:rsidR="0017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(gazeta-hmrn.ru), в аккаунтах Главы Ханты-Мансийского района, органов Администрации Ханты-Мансийского района, газеты «Наш район» </w:t>
      </w:r>
      <w:r w:rsidR="0017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сетях.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bookmarkStart w:id="2" w:name="_Hlk2297523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Конкурса, занявших первые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каждой из Номинаций, проводится в рамках торжественных мероприятий, организуемых Администрацией Ханты-Мансийского района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победителей и участников Конкурса о награждении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итогам Конкурса осуществляется Комитетом посредством контактной информации, указанной в заявке на участие в фотоконкурсе.   </w:t>
      </w:r>
    </w:p>
    <w:p w:rsidR="007616D4" w:rsidRDefault="00F805B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Участие победителей Конкурса в церемонии награждения осуществляется после предварительной регистрации при предъявлении ими документов, удостоверяющих их личность. В случае отсутствия победителей Конкурса на церемонии награждения производится </w:t>
      </w:r>
      <w:r w:rsidR="0017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официальное объявление, а диплом и приз вруча</w:t>
      </w:r>
      <w:r w:rsidR="001526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им вне церемонии награждения в порядке, согласованном с победителями.</w:t>
      </w:r>
    </w:p>
    <w:p w:rsidR="007616D4" w:rsidRDefault="007616D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</w:rPr>
        <w:t>. Иные условия Конкурса</w:t>
      </w:r>
    </w:p>
    <w:p w:rsidR="007616D4" w:rsidRDefault="007616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Организатор </w:t>
      </w:r>
      <w:r>
        <w:rPr>
          <w:rFonts w:ascii="Times New Roman" w:eastAsia="Calibri" w:hAnsi="Times New Roman" w:cs="Times New Roman"/>
          <w:sz w:val="28"/>
          <w:szCs w:val="28"/>
        </w:rPr>
        <w:t>обрабатывает персональные данные участников Конкурса в пределах, необходимых для организации и проведения Конкурса, награждения, оформления итогов Конкурса, информационного освещения Конкурса.</w:t>
      </w:r>
    </w:p>
    <w:p w:rsidR="007616D4" w:rsidRDefault="00F805B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 Авторское право на фотографии сохраняется за авторами соответствующих фотографий.</w:t>
      </w:r>
    </w:p>
    <w:p w:rsidR="007616D4" w:rsidRDefault="007616D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6D4" w:rsidRDefault="007616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616D4" w:rsidRDefault="00F805B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Положению </w:t>
      </w:r>
    </w:p>
    <w:p w:rsidR="007616D4" w:rsidRDefault="0076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заявки на участие в фотоконкурсе</w:t>
      </w: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Сельское хозяйство в кадре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16D4" w:rsidRDefault="00761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1"/>
        <w:gridCol w:w="4899"/>
      </w:tblGrid>
      <w:tr w:rsidR="007616D4">
        <w:trPr>
          <w:trHeight w:val="20"/>
        </w:trPr>
        <w:tc>
          <w:tcPr>
            <w:tcW w:w="4281" w:type="dxa"/>
          </w:tcPr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(последние при наличии) </w:t>
            </w:r>
            <w:r w:rsidR="001773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частника (автора)</w:t>
            </w:r>
          </w:p>
        </w:tc>
        <w:tc>
          <w:tcPr>
            <w:tcW w:w="4899" w:type="dxa"/>
          </w:tcPr>
          <w:p w:rsidR="007616D4" w:rsidRDefault="007616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D4">
        <w:trPr>
          <w:trHeight w:val="20"/>
        </w:trPr>
        <w:tc>
          <w:tcPr>
            <w:tcW w:w="4281" w:type="dxa"/>
          </w:tcPr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(место проживания </w:t>
            </w:r>
            <w:r w:rsidR="001773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частника)</w:t>
            </w:r>
          </w:p>
        </w:tc>
        <w:tc>
          <w:tcPr>
            <w:tcW w:w="4899" w:type="dxa"/>
          </w:tcPr>
          <w:p w:rsidR="007616D4" w:rsidRDefault="007616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D4">
        <w:trPr>
          <w:trHeight w:val="20"/>
        </w:trPr>
        <w:tc>
          <w:tcPr>
            <w:tcW w:w="4281" w:type="dxa"/>
          </w:tcPr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электронный адрес)</w:t>
            </w:r>
          </w:p>
        </w:tc>
        <w:tc>
          <w:tcPr>
            <w:tcW w:w="4899" w:type="dxa"/>
          </w:tcPr>
          <w:p w:rsidR="007616D4" w:rsidRDefault="007616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D4">
        <w:trPr>
          <w:trHeight w:val="20"/>
        </w:trPr>
        <w:tc>
          <w:tcPr>
            <w:tcW w:w="4281" w:type="dxa"/>
          </w:tcPr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899" w:type="dxa"/>
          </w:tcPr>
          <w:p w:rsidR="007616D4" w:rsidRDefault="007616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D4">
        <w:trPr>
          <w:trHeight w:val="20"/>
        </w:trPr>
        <w:tc>
          <w:tcPr>
            <w:tcW w:w="4281" w:type="dxa"/>
          </w:tcPr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фотографии </w:t>
            </w:r>
          </w:p>
          <w:p w:rsidR="007616D4" w:rsidRDefault="00F8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(место, дата создания, участники, краткое описание события)</w:t>
            </w:r>
          </w:p>
        </w:tc>
        <w:tc>
          <w:tcPr>
            <w:tcW w:w="4899" w:type="dxa"/>
          </w:tcPr>
          <w:p w:rsidR="007616D4" w:rsidRDefault="007616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D4" w:rsidRDefault="007616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Подписывая данную заявку: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и принимаю условия и правила проведения конкурса;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являюсь автором или законным представителем автора представленных на конкурс фотографий;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мною получено согласие на использование изображений граждан, запечатленных </w:t>
      </w:r>
      <w:r w:rsidR="0017731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на фотографиях (согласие на обнародование и дальнейшее использование);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на обработку с использованием средств автоматизации и без использования таких средств (сбор, систематизация, накопление, хранение, уточнение, использование, организатором конкурса своих персональных данных (фамилия, имя, отчество, документ, удостоверяющий личность (вид документа, </w:t>
      </w:r>
      <w:r w:rsidR="0017731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его серия и номер, кем и когда выдан), место жительства, номер телефона (в том числе мобильный), адрес электронной почты, сведения, необходимые по итогам конкурса, связанных с проведением конкурса, в соответствии с Федеральным законом от 27 июля 2006 года № 152-ФЗ</w:t>
      </w:r>
      <w:r w:rsidR="001773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«О персональных данных»;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обнародование и дальнейшее использование моего изображения и изображения моего несовершенно летнего ребенка в соответствии статьей 152.1 Гражданского кодекса Российской Федерации;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на использование организатором конкурса представленных на конкурс фотографий </w:t>
      </w:r>
      <w:r w:rsidR="0017731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для целей: публичной демонстрации фотографии, в том числе на официальном сайте Администрации </w:t>
      </w:r>
      <w:r>
        <w:rPr>
          <w:rFonts w:ascii="Times New Roman" w:hAnsi="Times New Roman" w:cs="Times New Roman"/>
          <w:sz w:val="20"/>
          <w:szCs w:val="20"/>
        </w:rPr>
        <w:br/>
        <w:t>Ханты-Мансийского района (hmrn.ru), в газете «Наш район», на сайте сетевого издания «Наш район Ханты-Мансийский» (gazeta-hmrn.ru), в аккаунтах Главы Ханты-Мансийского района, органов Администрации Ханты-Мансийского района, газеты «Наш район» в социальных сетях, распространения фотографии, использования фотографий для изготовления презентаций, баннеров, постеров, открыток.</w:t>
      </w:r>
    </w:p>
    <w:p w:rsidR="007616D4" w:rsidRDefault="007616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16D4" w:rsidRDefault="00761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6D4" w:rsidRDefault="00F80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   _______ 2026год          ________________             ______________________</w:t>
      </w:r>
    </w:p>
    <w:p w:rsidR="007616D4" w:rsidRDefault="00F80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(подпись)                         (расшифровка подписи)</w:t>
      </w:r>
    </w:p>
    <w:p w:rsidR="007616D4" w:rsidRDefault="00F8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616D4" w:rsidRDefault="00F805B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Положению </w:t>
      </w: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 фотоконкурса</w:t>
      </w:r>
    </w:p>
    <w:p w:rsidR="007616D4" w:rsidRDefault="00F8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Сельское хозяйство в кадре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16D4" w:rsidRDefault="00761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экономической политики Администрации Ханты-Мансийского района или лицо его замещающее</w:t>
      </w:r>
    </w:p>
    <w:p w:rsidR="007616D4" w:rsidRDefault="007616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«Организационно-методический центр»</w:t>
      </w:r>
    </w:p>
    <w:p w:rsidR="007616D4" w:rsidRDefault="007616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редактор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«Редакция газеты «Наш район» или лицо </w:t>
      </w:r>
      <w:r>
        <w:rPr>
          <w:rFonts w:ascii="Times New Roman" w:hAnsi="Times New Roman" w:cs="Times New Roman"/>
          <w:sz w:val="28"/>
          <w:szCs w:val="28"/>
        </w:rPr>
        <w:br/>
        <w:t>его замещающее</w:t>
      </w:r>
    </w:p>
    <w:p w:rsidR="007616D4" w:rsidRDefault="007616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Думы Ханты-Мансийского района (по согласованию)</w:t>
      </w:r>
    </w:p>
    <w:p w:rsidR="007616D4" w:rsidRDefault="007616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сельского хозяйства комитета экономической политики Администрации Ханты-Мансийского района или лицо </w:t>
      </w:r>
      <w:r>
        <w:rPr>
          <w:rFonts w:ascii="Times New Roman" w:hAnsi="Times New Roman" w:cs="Times New Roman"/>
          <w:sz w:val="28"/>
          <w:szCs w:val="28"/>
        </w:rPr>
        <w:br/>
        <w:t>его замещающее (секретарь комиссии)</w:t>
      </w:r>
      <w:r w:rsidR="00177319">
        <w:rPr>
          <w:rFonts w:ascii="Times New Roman" w:hAnsi="Times New Roman" w:cs="Times New Roman"/>
          <w:sz w:val="28"/>
          <w:szCs w:val="28"/>
        </w:rPr>
        <w:t>.</w:t>
      </w: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616D4" w:rsidRDefault="00F805B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 к Положению</w:t>
      </w: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F805B9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Оценочный лист участника фотоконкурса</w:t>
      </w:r>
    </w:p>
    <w:p w:rsidR="007616D4" w:rsidRDefault="00F805B9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«Сельское хозяйство в кадре» </w:t>
      </w:r>
    </w:p>
    <w:p w:rsidR="007616D4" w:rsidRDefault="007616D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6D4" w:rsidRDefault="00F805B9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/ наименование участника (автора):</w:t>
      </w:r>
    </w:p>
    <w:p w:rsidR="007616D4" w:rsidRDefault="00F805B9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616D4" w:rsidRDefault="007616D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6D4" w:rsidRDefault="00F805B9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конкурса:</w:t>
      </w:r>
    </w:p>
    <w:p w:rsidR="007616D4" w:rsidRDefault="00F805B9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616D4" w:rsidRDefault="007616D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6D4" w:rsidRDefault="00F805B9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участников конкурса определяется путем суммирования баллов по критериям:</w:t>
      </w:r>
    </w:p>
    <w:p w:rsidR="007616D4" w:rsidRDefault="007616D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0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1985"/>
      </w:tblGrid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критериев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баллов</w:t>
            </w:r>
          </w:p>
        </w:tc>
      </w:tr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фотографии заявленной номинации и требованиям, предусмотренным Положением конкурса: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соответствует теме номинации – оценка фотографии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 осуществляется, заявка подлежит отклонению;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номинации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5 баллов;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соответствует требованиям – 5 баллов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баллов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критерию) </w:t>
            </w:r>
          </w:p>
        </w:tc>
      </w:tr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восприятие, художественный уровень фотографии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общего восприятия фотографии включает уровень смысловой нагрузки предметов и объектов, изображенных на фотографии, тональность, характер линий, углы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контрасты, цветовая гамма и другое – от 1 до 5 баллов; 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художественного уровня фотографии включает уровень реалистичности отображаемой темы, наличие элементов художественной формы, наличие эмоций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работе – от 1 до 5 баллов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</w:p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(сумма баллов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критерию) </w:t>
            </w:r>
          </w:p>
        </w:tc>
      </w:tr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Оригинальность идеи – от 1 до 5 баллов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761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исполнения – от 1 до 5 баллов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761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616D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F8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D4" w:rsidRDefault="00761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   _______ 2026 год     ________________             ______________________</w:t>
      </w:r>
    </w:p>
    <w:p w:rsidR="007616D4" w:rsidRDefault="00F80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(расшифровка подписи члена комиссии)</w:t>
      </w:r>
    </w:p>
    <w:p w:rsidR="007616D4" w:rsidRDefault="0076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16D4" w:rsidRDefault="007616D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7616D4" w:rsidSect="00177319">
      <w:headerReference w:type="default" r:id="rId9"/>
      <w:pgSz w:w="11906" w:h="16838"/>
      <w:pgMar w:top="1418" w:right="1247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6D4" w:rsidRDefault="00F805B9">
      <w:pPr>
        <w:spacing w:after="0" w:line="240" w:lineRule="auto"/>
      </w:pPr>
      <w:r>
        <w:separator/>
      </w:r>
    </w:p>
  </w:endnote>
  <w:endnote w:type="continuationSeparator" w:id="0">
    <w:p w:rsidR="007616D4" w:rsidRDefault="00F8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6D4" w:rsidRDefault="00F805B9">
      <w:pPr>
        <w:spacing w:after="0" w:line="240" w:lineRule="auto"/>
      </w:pPr>
      <w:r>
        <w:separator/>
      </w:r>
    </w:p>
  </w:footnote>
  <w:footnote w:type="continuationSeparator" w:id="0">
    <w:p w:rsidR="007616D4" w:rsidRDefault="00F80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714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616D4" w:rsidRDefault="00F805B9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616D4" w:rsidRDefault="007616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A23"/>
    <w:multiLevelType w:val="hybridMultilevel"/>
    <w:tmpl w:val="712AFA1E"/>
    <w:lvl w:ilvl="0" w:tplc="0BDAECC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378A2"/>
    <w:multiLevelType w:val="hybridMultilevel"/>
    <w:tmpl w:val="6726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23AC"/>
    <w:multiLevelType w:val="hybridMultilevel"/>
    <w:tmpl w:val="52223456"/>
    <w:lvl w:ilvl="0" w:tplc="2AA4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6D4"/>
    <w:rsid w:val="001526D4"/>
    <w:rsid w:val="00177319"/>
    <w:rsid w:val="003345AF"/>
    <w:rsid w:val="007616D4"/>
    <w:rsid w:val="00A37966"/>
    <w:rsid w:val="00D02072"/>
    <w:rsid w:val="00F8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2A82"/>
  <w15:docId w15:val="{C9440C8B-8667-439E-B12D-AD57B58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Pr>
      <w:rFonts w:ascii="Sylfaen" w:hAnsi="Sylfaen" w:cs="Sylfae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hm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Толокнова К.В.</cp:lastModifiedBy>
  <cp:revision>46</cp:revision>
  <cp:lastPrinted>2026-05-21T07:57:00Z</cp:lastPrinted>
  <dcterms:created xsi:type="dcterms:W3CDTF">2023-12-06T11:54:00Z</dcterms:created>
  <dcterms:modified xsi:type="dcterms:W3CDTF">2026-05-26T05:11:00Z</dcterms:modified>
</cp:coreProperties>
</file>