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E5A7FF" w14:textId="77777777" w:rsidR="009D4346" w:rsidRPr="009D4346" w:rsidRDefault="009D4346" w:rsidP="009D4346">
      <w:pPr>
        <w:suppressAutoHyphens/>
        <w:spacing w:after="0" w:line="240" w:lineRule="auto"/>
        <w:rPr>
          <w:rFonts w:eastAsia="Times New Roman" w:cs="Times New Roman"/>
          <w:szCs w:val="28"/>
          <w:lang w:eastAsia="ar-SA"/>
        </w:rPr>
      </w:pPr>
      <w:r w:rsidRPr="009D4346">
        <w:rPr>
          <w:rFonts w:eastAsia="Times New Roman" w:cs="Times New Roman"/>
          <w:noProof/>
          <w:sz w:val="20"/>
          <w:szCs w:val="20"/>
          <w:lang w:eastAsia="ar-SA"/>
        </w:rPr>
        <w:drawing>
          <wp:anchor distT="0" distB="0" distL="114300" distR="114300" simplePos="0" relativeHeight="251659264" behindDoc="0" locked="0" layoutInCell="1" allowOverlap="1" wp14:anchorId="4A111E10" wp14:editId="0DBB2B59">
            <wp:simplePos x="0" y="0"/>
            <wp:positionH relativeFrom="column">
              <wp:posOffset>2632710</wp:posOffset>
            </wp:positionH>
            <wp:positionV relativeFrom="paragraph">
              <wp:posOffset>-379095</wp:posOffset>
            </wp:positionV>
            <wp:extent cx="658495" cy="799465"/>
            <wp:effectExtent l="0" t="0" r="825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799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6AD1A7" w14:textId="77777777" w:rsidR="009D4346" w:rsidRPr="009D4346" w:rsidRDefault="009D4346" w:rsidP="009D4346">
      <w:pPr>
        <w:suppressAutoHyphens/>
        <w:spacing w:after="0" w:line="240" w:lineRule="auto"/>
        <w:rPr>
          <w:rFonts w:eastAsia="Times New Roman" w:cs="Times New Roman"/>
          <w:szCs w:val="28"/>
          <w:lang w:eastAsia="ar-SA"/>
        </w:rPr>
      </w:pPr>
    </w:p>
    <w:p w14:paraId="12F9E2CA" w14:textId="77777777" w:rsidR="009D4346" w:rsidRPr="009D4346" w:rsidRDefault="009D4346" w:rsidP="009D434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9D4346">
        <w:rPr>
          <w:rFonts w:eastAsia="Times New Roman" w:cs="Times New Roman"/>
          <w:szCs w:val="28"/>
        </w:rPr>
        <w:t xml:space="preserve">ХАНТЫ-МАНСИЙСКИЙ </w:t>
      </w:r>
    </w:p>
    <w:p w14:paraId="177E213F" w14:textId="77777777" w:rsidR="009D4346" w:rsidRPr="009D4346" w:rsidRDefault="009D4346" w:rsidP="009D434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9D4346">
        <w:rPr>
          <w:rFonts w:eastAsia="Times New Roman" w:cs="Times New Roman"/>
          <w:szCs w:val="28"/>
        </w:rPr>
        <w:t>МУНИЦИПАЛЬНЫЙ РАЙОН</w:t>
      </w:r>
    </w:p>
    <w:p w14:paraId="5CCE3AC3" w14:textId="77777777" w:rsidR="009D4346" w:rsidRPr="009D4346" w:rsidRDefault="009D4346" w:rsidP="009D4346">
      <w:pPr>
        <w:spacing w:after="0" w:line="240" w:lineRule="auto"/>
        <w:jc w:val="center"/>
        <w:rPr>
          <w:rFonts w:eastAsia="Times New Roman" w:cs="Times New Roman"/>
          <w:szCs w:val="28"/>
        </w:rPr>
      </w:pPr>
      <w:r w:rsidRPr="009D4346">
        <w:rPr>
          <w:rFonts w:eastAsia="Times New Roman" w:cs="Times New Roman"/>
          <w:szCs w:val="28"/>
        </w:rPr>
        <w:t>Ханты-Мансийский автономный округ – Югра</w:t>
      </w:r>
    </w:p>
    <w:p w14:paraId="6EB1329D" w14:textId="77777777" w:rsidR="009D4346" w:rsidRPr="009D4346" w:rsidRDefault="009D4346" w:rsidP="009D4346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1EEFA0D5" w14:textId="77777777" w:rsidR="009D4346" w:rsidRPr="009D4346" w:rsidRDefault="009D4346" w:rsidP="009D434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9D4346">
        <w:rPr>
          <w:rFonts w:eastAsia="Times New Roman" w:cs="Times New Roman"/>
          <w:b/>
          <w:szCs w:val="28"/>
        </w:rPr>
        <w:t>АДМИНИСТРАЦИЯ ХАНТЫ-МАНСИЙСКОГО РАЙОНА</w:t>
      </w:r>
    </w:p>
    <w:p w14:paraId="69F9BF27" w14:textId="77777777" w:rsidR="009D4346" w:rsidRPr="009D4346" w:rsidRDefault="009D4346" w:rsidP="009D434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</w:p>
    <w:p w14:paraId="2D2728B7" w14:textId="77777777" w:rsidR="009D4346" w:rsidRPr="009D4346" w:rsidRDefault="009D4346" w:rsidP="009D4346">
      <w:pPr>
        <w:spacing w:after="0" w:line="240" w:lineRule="auto"/>
        <w:jc w:val="center"/>
        <w:rPr>
          <w:rFonts w:eastAsia="Times New Roman" w:cs="Times New Roman"/>
          <w:b/>
          <w:szCs w:val="28"/>
        </w:rPr>
      </w:pPr>
      <w:r w:rsidRPr="009D4346">
        <w:rPr>
          <w:rFonts w:eastAsia="Times New Roman" w:cs="Times New Roman"/>
          <w:b/>
          <w:szCs w:val="28"/>
        </w:rPr>
        <w:t xml:space="preserve">П О С Т А Н О В Л Е Н И Е </w:t>
      </w:r>
    </w:p>
    <w:p w14:paraId="5251BD63" w14:textId="77777777" w:rsidR="009D4346" w:rsidRPr="009D4346" w:rsidRDefault="009D4346" w:rsidP="009D4346">
      <w:pPr>
        <w:spacing w:after="0" w:line="240" w:lineRule="auto"/>
        <w:jc w:val="center"/>
        <w:rPr>
          <w:rFonts w:eastAsia="Times New Roman" w:cs="Times New Roman"/>
          <w:szCs w:val="28"/>
        </w:rPr>
      </w:pPr>
    </w:p>
    <w:p w14:paraId="24DB4EB1" w14:textId="6F5F4F9F" w:rsidR="009D4346" w:rsidRPr="009D4346" w:rsidRDefault="009D4346" w:rsidP="009D4346">
      <w:pPr>
        <w:spacing w:after="0" w:line="240" w:lineRule="auto"/>
        <w:rPr>
          <w:rFonts w:eastAsia="Times New Roman" w:cs="Times New Roman"/>
          <w:szCs w:val="28"/>
        </w:rPr>
      </w:pPr>
      <w:bookmarkStart w:id="0" w:name="_Hlk239675415"/>
      <w:r w:rsidRPr="009D4346">
        <w:rPr>
          <w:rFonts w:eastAsia="Times New Roman" w:cs="Times New Roman"/>
          <w:szCs w:val="28"/>
        </w:rPr>
        <w:t xml:space="preserve">от </w:t>
      </w:r>
      <w:r w:rsidR="009066BA">
        <w:rPr>
          <w:rFonts w:eastAsia="Times New Roman" w:cs="Times New Roman"/>
          <w:szCs w:val="28"/>
        </w:rPr>
        <w:t>01.09.2026</w:t>
      </w:r>
      <w:r w:rsidRPr="009D4346">
        <w:rPr>
          <w:rFonts w:eastAsia="Times New Roman" w:cs="Times New Roman"/>
          <w:szCs w:val="28"/>
        </w:rPr>
        <w:t xml:space="preserve">                                                                                                № </w:t>
      </w:r>
      <w:r w:rsidR="009066BA">
        <w:rPr>
          <w:rFonts w:eastAsia="Times New Roman" w:cs="Times New Roman"/>
          <w:szCs w:val="28"/>
        </w:rPr>
        <w:t>594</w:t>
      </w:r>
    </w:p>
    <w:bookmarkEnd w:id="0"/>
    <w:p w14:paraId="0C6699F8" w14:textId="77777777" w:rsidR="009D4346" w:rsidRPr="009D4346" w:rsidRDefault="009D4346" w:rsidP="009D4346">
      <w:pPr>
        <w:spacing w:after="0" w:line="240" w:lineRule="auto"/>
        <w:rPr>
          <w:rFonts w:eastAsia="Times New Roman" w:cs="Times New Roman"/>
          <w:i/>
          <w:sz w:val="24"/>
          <w:szCs w:val="24"/>
        </w:rPr>
      </w:pPr>
      <w:r w:rsidRPr="009D4346">
        <w:rPr>
          <w:rFonts w:eastAsia="Times New Roman" w:cs="Times New Roman"/>
          <w:i/>
          <w:sz w:val="24"/>
          <w:szCs w:val="24"/>
        </w:rPr>
        <w:t>г. Ханты-Мансийск</w:t>
      </w:r>
    </w:p>
    <w:p w14:paraId="572D8560" w14:textId="77777777" w:rsidR="009D4346" w:rsidRPr="009D4346" w:rsidRDefault="009D4346" w:rsidP="009D4346">
      <w:pPr>
        <w:suppressAutoHyphens/>
        <w:spacing w:after="0" w:line="240" w:lineRule="auto"/>
        <w:jc w:val="both"/>
        <w:rPr>
          <w:rFonts w:eastAsia="Times New Roman" w:cs="Times New Roman"/>
          <w:szCs w:val="20"/>
          <w:lang w:eastAsia="ar-SA"/>
        </w:rPr>
      </w:pPr>
    </w:p>
    <w:p w14:paraId="08629C41" w14:textId="77777777" w:rsidR="009D4346" w:rsidRPr="009D4346" w:rsidRDefault="009D4346" w:rsidP="009D4346">
      <w:pPr>
        <w:suppressAutoHyphens/>
        <w:spacing w:after="0" w:line="240" w:lineRule="auto"/>
        <w:rPr>
          <w:rFonts w:eastAsia="Times New Roman" w:cs="Times New Roman"/>
          <w:sz w:val="20"/>
          <w:szCs w:val="20"/>
          <w:lang w:eastAsia="ar-SA"/>
        </w:rPr>
      </w:pPr>
    </w:p>
    <w:p w14:paraId="18811FFC" w14:textId="2504AF32" w:rsidR="00CE5454" w:rsidRDefault="00641740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="008536A2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E5454">
        <w:rPr>
          <w:rFonts w:ascii="Times New Roman" w:hAnsi="Times New Roman" w:cs="Times New Roman"/>
          <w:b w:val="0"/>
          <w:bCs/>
          <w:sz w:val="28"/>
          <w:szCs w:val="28"/>
        </w:rPr>
        <w:t>внесении изменений в постановление</w:t>
      </w:r>
    </w:p>
    <w:p w14:paraId="71DBF8AA" w14:textId="77777777" w:rsidR="005365FA" w:rsidRDefault="00CE5454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Администрации Ханты-Мансийского</w:t>
      </w:r>
    </w:p>
    <w:p w14:paraId="35B19F1D" w14:textId="2775A116" w:rsidR="003D6CD6" w:rsidRDefault="00CE5454" w:rsidP="003D6CD6">
      <w:pPr>
        <w:pStyle w:val="ConsPlusTitle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района от </w:t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>28.12.202</w:t>
      </w:r>
      <w:r w:rsidR="00830D5D">
        <w:rPr>
          <w:rFonts w:ascii="Times New Roman" w:hAnsi="Times New Roman" w:cs="Times New Roman"/>
          <w:b w:val="0"/>
          <w:bCs/>
          <w:sz w:val="28"/>
          <w:szCs w:val="28"/>
        </w:rPr>
        <w:t>4</w:t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 xml:space="preserve"> № 1193 </w:t>
      </w:r>
      <w:r w:rsidR="005365FA"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="00584CDC">
        <w:rPr>
          <w:rFonts w:ascii="Times New Roman" w:hAnsi="Times New Roman" w:cs="Times New Roman"/>
          <w:b w:val="0"/>
          <w:bCs/>
          <w:sz w:val="28"/>
          <w:szCs w:val="28"/>
        </w:rPr>
        <w:t>«О</w:t>
      </w:r>
      <w:r w:rsidR="005365FA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8536A2">
        <w:rPr>
          <w:rFonts w:ascii="Times New Roman" w:hAnsi="Times New Roman" w:cs="Times New Roman"/>
          <w:b w:val="0"/>
          <w:bCs/>
          <w:sz w:val="28"/>
          <w:szCs w:val="28"/>
        </w:rPr>
        <w:t>муниципальной программе</w:t>
      </w:r>
      <w:r w:rsidR="00641740" w:rsidRPr="00641740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</w:p>
    <w:p w14:paraId="3B0AD4A1" w14:textId="77777777" w:rsidR="0092377E" w:rsidRDefault="008536A2" w:rsidP="0092377E">
      <w:pPr>
        <w:tabs>
          <w:tab w:val="left" w:pos="5103"/>
        </w:tabs>
        <w:spacing w:after="0" w:line="240" w:lineRule="auto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 xml:space="preserve">Ханты-Мансийского района </w:t>
      </w:r>
    </w:p>
    <w:p w14:paraId="1329BED9" w14:textId="798C1AFD" w:rsidR="0092377E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«Укрепление межнационального</w:t>
      </w:r>
      <w:r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и межконфессионального согласия, </w:t>
      </w:r>
      <w:r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поддержка и развитие языков </w:t>
      </w:r>
    </w:p>
    <w:p w14:paraId="1FAA8388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 xml:space="preserve">и культуры народов Российской </w:t>
      </w:r>
    </w:p>
    <w:p w14:paraId="03F40C32" w14:textId="533FAC79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Федерации,</w:t>
      </w:r>
      <w:r w:rsidR="00832D66" w:rsidRPr="00832D66">
        <w:rPr>
          <w:rFonts w:eastAsia="Calibri"/>
          <w:szCs w:val="28"/>
        </w:rPr>
        <w:t xml:space="preserve"> </w:t>
      </w:r>
      <w:r w:rsidRPr="007E262B">
        <w:rPr>
          <w:rFonts w:eastAsia="Calibri"/>
          <w:szCs w:val="28"/>
        </w:rPr>
        <w:t xml:space="preserve">проживающих </w:t>
      </w:r>
      <w:r w:rsidR="003B52EB">
        <w:rPr>
          <w:rFonts w:eastAsia="Calibri"/>
          <w:szCs w:val="28"/>
        </w:rPr>
        <w:br/>
      </w:r>
      <w:r w:rsidRPr="007E262B">
        <w:rPr>
          <w:rFonts w:eastAsia="Calibri"/>
          <w:szCs w:val="28"/>
        </w:rPr>
        <w:t xml:space="preserve">на территории </w:t>
      </w:r>
      <w:r>
        <w:rPr>
          <w:rFonts w:eastAsia="Calibri"/>
          <w:szCs w:val="28"/>
        </w:rPr>
        <w:t xml:space="preserve">муниципального </w:t>
      </w:r>
    </w:p>
    <w:p w14:paraId="718F6CBF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образования </w:t>
      </w:r>
      <w:r w:rsidRPr="007E262B">
        <w:rPr>
          <w:rFonts w:eastAsia="Calibri"/>
          <w:szCs w:val="28"/>
        </w:rPr>
        <w:t>Ханты-Мансийск</w:t>
      </w:r>
      <w:r>
        <w:rPr>
          <w:rFonts w:eastAsia="Calibri"/>
          <w:szCs w:val="28"/>
        </w:rPr>
        <w:t>ий</w:t>
      </w:r>
      <w:r w:rsidRPr="007E262B">
        <w:rPr>
          <w:rFonts w:eastAsia="Calibri"/>
          <w:szCs w:val="28"/>
        </w:rPr>
        <w:t xml:space="preserve"> </w:t>
      </w:r>
    </w:p>
    <w:p w14:paraId="38CB0486" w14:textId="77777777" w:rsidR="006A0CED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район,</w:t>
      </w:r>
      <w:r>
        <w:rPr>
          <w:rFonts w:eastAsia="Calibri"/>
          <w:szCs w:val="28"/>
        </w:rPr>
        <w:t xml:space="preserve"> </w:t>
      </w:r>
      <w:r w:rsidRPr="007E262B">
        <w:rPr>
          <w:rFonts w:eastAsia="Calibri"/>
          <w:szCs w:val="28"/>
        </w:rPr>
        <w:t xml:space="preserve">обеспечение социальной </w:t>
      </w:r>
    </w:p>
    <w:p w14:paraId="368653A9" w14:textId="5F79618B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 xml:space="preserve">и культурной адаптации мигрантов, </w:t>
      </w:r>
    </w:p>
    <w:p w14:paraId="61BADB6B" w14:textId="77777777" w:rsidR="00832D66" w:rsidRDefault="0092377E" w:rsidP="0092377E">
      <w:pPr>
        <w:tabs>
          <w:tab w:val="left" w:pos="5103"/>
        </w:tabs>
        <w:spacing w:after="0" w:line="240" w:lineRule="auto"/>
        <w:rPr>
          <w:rFonts w:eastAsia="Calibri"/>
          <w:szCs w:val="28"/>
        </w:rPr>
      </w:pPr>
      <w:r w:rsidRPr="007E262B">
        <w:rPr>
          <w:rFonts w:eastAsia="Calibri"/>
          <w:szCs w:val="28"/>
        </w:rPr>
        <w:t>профилактика</w:t>
      </w:r>
      <w:r>
        <w:rPr>
          <w:rFonts w:eastAsia="Calibri"/>
          <w:szCs w:val="28"/>
        </w:rPr>
        <w:t xml:space="preserve"> </w:t>
      </w:r>
      <w:r w:rsidRPr="007E262B">
        <w:rPr>
          <w:rFonts w:eastAsia="Calibri"/>
          <w:szCs w:val="28"/>
        </w:rPr>
        <w:t xml:space="preserve">межнациональных </w:t>
      </w:r>
    </w:p>
    <w:p w14:paraId="72C49F7D" w14:textId="52C80297" w:rsidR="00DC40C1" w:rsidRPr="0092377E" w:rsidRDefault="0092377E" w:rsidP="00832D66">
      <w:pPr>
        <w:tabs>
          <w:tab w:val="left" w:pos="5103"/>
        </w:tabs>
        <w:spacing w:after="0" w:line="240" w:lineRule="auto"/>
        <w:rPr>
          <w:rFonts w:cs="Times New Roman"/>
          <w:b/>
          <w:szCs w:val="28"/>
        </w:rPr>
      </w:pPr>
      <w:r w:rsidRPr="007E262B">
        <w:rPr>
          <w:rFonts w:eastAsia="Calibri"/>
          <w:szCs w:val="28"/>
        </w:rPr>
        <w:t xml:space="preserve">(межэтнических) </w:t>
      </w:r>
      <w:r w:rsidRPr="0092377E">
        <w:rPr>
          <w:rFonts w:eastAsia="Calibri"/>
          <w:szCs w:val="28"/>
        </w:rPr>
        <w:t>конфликтов»</w:t>
      </w:r>
    </w:p>
    <w:p w14:paraId="2464908B" w14:textId="77777777" w:rsidR="003D6CD6" w:rsidRPr="00641740" w:rsidRDefault="003D6CD6" w:rsidP="003D6CD6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4A88237" w14:textId="4A642D15" w:rsidR="006F78B7" w:rsidRDefault="007A279B" w:rsidP="005870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32D">
        <w:rPr>
          <w:rFonts w:ascii="Times New Roman" w:hAnsi="Times New Roman" w:cs="Times New Roman"/>
          <w:sz w:val="28"/>
          <w:szCs w:val="28"/>
        </w:rPr>
        <w:t xml:space="preserve">В </w:t>
      </w:r>
      <w:r w:rsidR="00627BE1">
        <w:rPr>
          <w:rFonts w:ascii="Times New Roman" w:hAnsi="Times New Roman" w:cs="Times New Roman"/>
          <w:sz w:val="28"/>
          <w:szCs w:val="28"/>
        </w:rPr>
        <w:t xml:space="preserve">целях приведения муниципальных правовых актов </w:t>
      </w:r>
      <w:r w:rsidR="009D4346">
        <w:rPr>
          <w:rFonts w:ascii="Times New Roman" w:hAnsi="Times New Roman" w:cs="Times New Roman"/>
          <w:sz w:val="28"/>
          <w:szCs w:val="28"/>
        </w:rPr>
        <w:br/>
      </w:r>
      <w:r w:rsidR="003A6987">
        <w:rPr>
          <w:rFonts w:ascii="Times New Roman" w:hAnsi="Times New Roman" w:cs="Times New Roman"/>
          <w:sz w:val="28"/>
          <w:szCs w:val="28"/>
        </w:rPr>
        <w:t xml:space="preserve">Ханты-Мансийского района в </w:t>
      </w:r>
      <w:r w:rsidRPr="007F632D">
        <w:rPr>
          <w:rFonts w:ascii="Times New Roman" w:hAnsi="Times New Roman" w:cs="Times New Roman"/>
          <w:sz w:val="28"/>
          <w:szCs w:val="28"/>
        </w:rPr>
        <w:t>соответстви</w:t>
      </w:r>
      <w:r w:rsidR="003A6987">
        <w:rPr>
          <w:rFonts w:ascii="Times New Roman" w:hAnsi="Times New Roman" w:cs="Times New Roman"/>
          <w:sz w:val="28"/>
          <w:szCs w:val="28"/>
        </w:rPr>
        <w:t xml:space="preserve">е с действующим законодательством, </w:t>
      </w:r>
      <w:r w:rsidR="008B3BBF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7F632D">
        <w:rPr>
          <w:rFonts w:ascii="Times New Roman" w:hAnsi="Times New Roman" w:cs="Times New Roman"/>
          <w:sz w:val="28"/>
          <w:szCs w:val="28"/>
        </w:rPr>
        <w:t xml:space="preserve">статьей </w:t>
      </w:r>
      <w:r w:rsidR="007F632D" w:rsidRPr="007F632D">
        <w:rPr>
          <w:rFonts w:ascii="Times New Roman" w:hAnsi="Times New Roman" w:cs="Times New Roman"/>
          <w:sz w:val="28"/>
          <w:szCs w:val="28"/>
        </w:rPr>
        <w:t>32 Устава</w:t>
      </w:r>
      <w:r w:rsidR="007F632D">
        <w:t xml:space="preserve"> </w:t>
      </w:r>
      <w:r w:rsidRPr="007F632D">
        <w:rPr>
          <w:rFonts w:ascii="Times New Roman" w:hAnsi="Times New Roman" w:cs="Times New Roman"/>
          <w:sz w:val="28"/>
          <w:szCs w:val="28"/>
        </w:rPr>
        <w:t>Ханты-Мансийского района</w:t>
      </w:r>
      <w:r w:rsidR="006F78B7">
        <w:rPr>
          <w:rFonts w:ascii="Times New Roman" w:hAnsi="Times New Roman" w:cs="Times New Roman"/>
          <w:sz w:val="28"/>
          <w:szCs w:val="28"/>
        </w:rPr>
        <w:t>:</w:t>
      </w:r>
    </w:p>
    <w:p w14:paraId="00225181" w14:textId="77777777" w:rsidR="009D4346" w:rsidRDefault="009D4346" w:rsidP="005870E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AAF603" w14:textId="0425A17A" w:rsidR="00A86B3C" w:rsidRDefault="006F78B7" w:rsidP="005870E8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5870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D5797">
        <w:rPr>
          <w:rFonts w:ascii="Times New Roman" w:hAnsi="Times New Roman" w:cs="Times New Roman"/>
          <w:bCs/>
          <w:sz w:val="28"/>
          <w:szCs w:val="28"/>
        </w:rPr>
        <w:t>нести в постановлени</w:t>
      </w:r>
      <w:r w:rsidR="009677B8">
        <w:rPr>
          <w:rFonts w:ascii="Times New Roman" w:hAnsi="Times New Roman" w:cs="Times New Roman"/>
          <w:bCs/>
          <w:sz w:val="28"/>
          <w:szCs w:val="28"/>
        </w:rPr>
        <w:t>е</w:t>
      </w:r>
      <w:r w:rsidR="007D5797">
        <w:rPr>
          <w:rFonts w:ascii="Times New Roman" w:hAnsi="Times New Roman" w:cs="Times New Roman"/>
          <w:bCs/>
          <w:sz w:val="28"/>
          <w:szCs w:val="28"/>
        </w:rPr>
        <w:t xml:space="preserve"> Администрации Ханты-Мансийского района от 28.12.202</w:t>
      </w:r>
      <w:r w:rsidR="00830D5D">
        <w:rPr>
          <w:rFonts w:ascii="Times New Roman" w:hAnsi="Times New Roman" w:cs="Times New Roman"/>
          <w:bCs/>
          <w:sz w:val="28"/>
          <w:szCs w:val="28"/>
        </w:rPr>
        <w:t>4</w:t>
      </w:r>
      <w:r w:rsidR="007D5797">
        <w:rPr>
          <w:rFonts w:ascii="Times New Roman" w:hAnsi="Times New Roman" w:cs="Times New Roman"/>
          <w:bCs/>
          <w:sz w:val="28"/>
          <w:szCs w:val="28"/>
        </w:rPr>
        <w:t xml:space="preserve"> № 1193 «О</w:t>
      </w:r>
      <w:r w:rsidR="007A279B" w:rsidRPr="00A653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>муниципальн</w:t>
      </w:r>
      <w:r w:rsidR="007D5797">
        <w:rPr>
          <w:rFonts w:ascii="Times New Roman" w:hAnsi="Times New Roman" w:cs="Times New Roman"/>
          <w:bCs/>
          <w:sz w:val="28"/>
          <w:szCs w:val="28"/>
        </w:rPr>
        <w:t>ой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 xml:space="preserve"> программ</w:t>
      </w:r>
      <w:r w:rsidR="007D5797">
        <w:rPr>
          <w:rFonts w:ascii="Times New Roman" w:hAnsi="Times New Roman" w:cs="Times New Roman"/>
          <w:bCs/>
          <w:sz w:val="28"/>
          <w:szCs w:val="28"/>
        </w:rPr>
        <w:t>е</w:t>
      </w:r>
      <w:r w:rsidR="00A65334" w:rsidRPr="00A653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D4346">
        <w:rPr>
          <w:rFonts w:ascii="Times New Roman" w:hAnsi="Times New Roman" w:cs="Times New Roman"/>
          <w:bCs/>
          <w:sz w:val="28"/>
          <w:szCs w:val="28"/>
        </w:rPr>
        <w:br/>
      </w:r>
      <w:r w:rsidR="004624AD">
        <w:rPr>
          <w:rFonts w:ascii="Times New Roman" w:hAnsi="Times New Roman" w:cs="Times New Roman"/>
          <w:bCs/>
          <w:sz w:val="28"/>
          <w:szCs w:val="28"/>
        </w:rPr>
        <w:t xml:space="preserve">Ханты-Мансийского района </w:t>
      </w:r>
      <w:r w:rsidR="0092377E" w:rsidRPr="007E262B">
        <w:rPr>
          <w:rFonts w:ascii="Times New Roman" w:eastAsia="Calibri" w:hAnsi="Times New Roman"/>
          <w:sz w:val="28"/>
          <w:szCs w:val="28"/>
        </w:rPr>
        <w:t>«Укрепление межнационального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D4346">
        <w:rPr>
          <w:rFonts w:ascii="Times New Roman" w:eastAsia="Calibri" w:hAnsi="Times New Roman"/>
          <w:sz w:val="28"/>
          <w:szCs w:val="28"/>
        </w:rPr>
        <w:br/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и межконфессионального согласия, поддержка и развитие языков </w:t>
      </w:r>
      <w:r w:rsidR="009677B8">
        <w:rPr>
          <w:rFonts w:ascii="Times New Roman" w:eastAsia="Calibri" w:hAnsi="Times New Roman"/>
          <w:sz w:val="28"/>
          <w:szCs w:val="28"/>
        </w:rPr>
        <w:br/>
      </w:r>
      <w:r w:rsidR="0092377E" w:rsidRPr="007E262B">
        <w:rPr>
          <w:rFonts w:ascii="Times New Roman" w:eastAsia="Calibri" w:hAnsi="Times New Roman"/>
          <w:sz w:val="28"/>
          <w:szCs w:val="28"/>
        </w:rPr>
        <w:t>и культуры народов Российской Федерации,</w:t>
      </w:r>
      <w:r w:rsidR="0092377E">
        <w:rPr>
          <w:rFonts w:eastAsia="Calibri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проживающих на территории </w:t>
      </w:r>
      <w:r w:rsidR="0092377E">
        <w:rPr>
          <w:rFonts w:ascii="Times New Roman" w:eastAsia="Calibri" w:hAnsi="Times New Roman"/>
          <w:sz w:val="28"/>
          <w:szCs w:val="28"/>
        </w:rPr>
        <w:t xml:space="preserve">муниципального образования </w:t>
      </w:r>
      <w:r w:rsidR="0092377E" w:rsidRPr="007E262B">
        <w:rPr>
          <w:rFonts w:ascii="Times New Roman" w:eastAsia="Calibri" w:hAnsi="Times New Roman"/>
          <w:sz w:val="28"/>
          <w:szCs w:val="28"/>
        </w:rPr>
        <w:t>Ханты-Мансийск</w:t>
      </w:r>
      <w:r w:rsidR="0092377E">
        <w:rPr>
          <w:rFonts w:ascii="Times New Roman" w:eastAsia="Calibri" w:hAnsi="Times New Roman"/>
          <w:sz w:val="28"/>
          <w:szCs w:val="28"/>
        </w:rPr>
        <w:t>ий</w:t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 район,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t>обеспечение социальной и культурной адаптации мигрантов, профилактика</w:t>
      </w:r>
      <w:r w:rsidR="0092377E">
        <w:rPr>
          <w:rFonts w:ascii="Times New Roman" w:eastAsia="Calibri" w:hAnsi="Times New Roman"/>
          <w:sz w:val="28"/>
          <w:szCs w:val="28"/>
        </w:rPr>
        <w:t xml:space="preserve"> </w:t>
      </w:r>
      <w:r w:rsidR="0092377E" w:rsidRPr="007E262B">
        <w:rPr>
          <w:rFonts w:ascii="Times New Roman" w:eastAsia="Calibri" w:hAnsi="Times New Roman"/>
          <w:sz w:val="28"/>
          <w:szCs w:val="28"/>
        </w:rPr>
        <w:t xml:space="preserve">межнациональных (межэтнических) </w:t>
      </w:r>
      <w:r w:rsidR="0092377E" w:rsidRPr="0092377E">
        <w:rPr>
          <w:rFonts w:ascii="Times New Roman" w:eastAsia="Calibri" w:hAnsi="Times New Roman"/>
          <w:sz w:val="28"/>
          <w:szCs w:val="28"/>
        </w:rPr>
        <w:t>конфликтов»</w:t>
      </w:r>
      <w:r w:rsidR="00A86B3C">
        <w:rPr>
          <w:rFonts w:ascii="Times New Roman" w:eastAsia="Calibri" w:hAnsi="Times New Roman"/>
          <w:sz w:val="28"/>
          <w:szCs w:val="28"/>
        </w:rPr>
        <w:t xml:space="preserve"> (далее – постановление) </w:t>
      </w:r>
      <w:r w:rsidR="00A86B3C">
        <w:rPr>
          <w:rFonts w:ascii="Times New Roman" w:eastAsia="Calibri" w:hAnsi="Times New Roman"/>
          <w:sz w:val="28"/>
          <w:szCs w:val="28"/>
        </w:rPr>
        <w:lastRenderedPageBreak/>
        <w:t xml:space="preserve">следующие </w:t>
      </w:r>
      <w:r w:rsidR="00DE7F1B" w:rsidRPr="00DE7F1B">
        <w:rPr>
          <w:rFonts w:ascii="Times New Roman" w:eastAsia="Calibri" w:hAnsi="Times New Roman"/>
          <w:sz w:val="28"/>
          <w:szCs w:val="28"/>
        </w:rPr>
        <w:t>изменения</w:t>
      </w:r>
      <w:r w:rsidR="00A86B3C">
        <w:rPr>
          <w:rFonts w:ascii="Times New Roman" w:eastAsia="Calibri" w:hAnsi="Times New Roman"/>
          <w:sz w:val="28"/>
          <w:szCs w:val="28"/>
        </w:rPr>
        <w:t>:</w:t>
      </w:r>
    </w:p>
    <w:p w14:paraId="45863E53" w14:textId="3E587F6A" w:rsidR="00A86B3C" w:rsidRDefault="00A86B3C" w:rsidP="005870E8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1.1. Раздел 2 приложения к постановлению (далее – муниципальная программа) изложить в новой редакции согласно приложению 1</w:t>
      </w:r>
      <w:r w:rsidR="004D7F77">
        <w:rPr>
          <w:rFonts w:ascii="Times New Roman" w:eastAsia="Calibri" w:hAnsi="Times New Roman"/>
          <w:sz w:val="28"/>
          <w:szCs w:val="28"/>
        </w:rPr>
        <w:t xml:space="preserve"> </w:t>
      </w:r>
      <w:r w:rsidR="004D7F77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к настоящему постановлению.</w:t>
      </w:r>
    </w:p>
    <w:p w14:paraId="34627368" w14:textId="34F5A5B2" w:rsidR="004D7F77" w:rsidRDefault="004D7F77" w:rsidP="004D7F77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1.2. Раздел 3 муниципальной программы изложить в новой редакции согласно приложению 2 к настоящему постановлению.</w:t>
      </w:r>
    </w:p>
    <w:p w14:paraId="7AFA3374" w14:textId="1CBDEFEA" w:rsidR="0045517A" w:rsidRDefault="0045517A" w:rsidP="0045517A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1.3. Раздел 4 муниципальной программы изложить в новой редакции согласно приложению 3 к настоящему постановлению.</w:t>
      </w:r>
    </w:p>
    <w:p w14:paraId="3B32CE36" w14:textId="130B9EEE" w:rsidR="009F0DC8" w:rsidRDefault="003F50AC" w:rsidP="003D6CD6">
      <w:pPr>
        <w:spacing w:after="0" w:line="240" w:lineRule="auto"/>
        <w:ind w:firstLine="709"/>
        <w:jc w:val="both"/>
        <w:rPr>
          <w:rFonts w:cs="Times New Roman"/>
          <w:szCs w:val="28"/>
          <w:lang w:eastAsia="ru-RU"/>
        </w:rPr>
      </w:pPr>
      <w:r>
        <w:rPr>
          <w:rFonts w:cs="Times New Roman"/>
          <w:color w:val="000000" w:themeColor="text1"/>
          <w:szCs w:val="28"/>
        </w:rPr>
        <w:t xml:space="preserve">2. </w:t>
      </w:r>
      <w:r w:rsidR="00E4137B">
        <w:rPr>
          <w:rFonts w:cs="Times New Roman"/>
          <w:color w:val="000000" w:themeColor="text1"/>
          <w:szCs w:val="28"/>
        </w:rPr>
        <w:t xml:space="preserve">Настоящее </w:t>
      </w:r>
      <w:r w:rsidR="00D9277B" w:rsidRPr="00145DEC">
        <w:rPr>
          <w:rFonts w:cs="Times New Roman"/>
          <w:color w:val="000000" w:themeColor="text1"/>
          <w:szCs w:val="28"/>
        </w:rPr>
        <w:t xml:space="preserve">постановление </w:t>
      </w:r>
      <w:r w:rsidR="00E4137B">
        <w:rPr>
          <w:rFonts w:cs="Times New Roman"/>
          <w:color w:val="000000" w:themeColor="text1"/>
          <w:szCs w:val="28"/>
        </w:rPr>
        <w:t>вс</w:t>
      </w:r>
      <w:r w:rsidR="00D9277B">
        <w:rPr>
          <w:rFonts w:cs="Times New Roman"/>
          <w:color w:val="000000" w:themeColor="text1"/>
          <w:szCs w:val="28"/>
        </w:rPr>
        <w:t>тупает в силу после</w:t>
      </w:r>
      <w:r w:rsidR="000050C6">
        <w:rPr>
          <w:rFonts w:cs="Times New Roman"/>
          <w:color w:val="000000" w:themeColor="text1"/>
          <w:szCs w:val="28"/>
        </w:rPr>
        <w:t xml:space="preserve"> его официального опубликования</w:t>
      </w:r>
      <w:r w:rsidR="00B431E3">
        <w:rPr>
          <w:rFonts w:cs="Times New Roman"/>
          <w:color w:val="000000" w:themeColor="text1"/>
          <w:szCs w:val="28"/>
        </w:rPr>
        <w:t>.</w:t>
      </w:r>
      <w:r w:rsidR="00944674" w:rsidRPr="009810B7">
        <w:rPr>
          <w:rFonts w:cs="Times New Roman"/>
          <w:szCs w:val="28"/>
          <w:lang w:eastAsia="ru-RU"/>
        </w:rPr>
        <w:t xml:space="preserve"> </w:t>
      </w:r>
    </w:p>
    <w:p w14:paraId="608634A6" w14:textId="32B07A85" w:rsidR="007F632D" w:rsidRDefault="007F632D" w:rsidP="003D6CD6">
      <w:pPr>
        <w:spacing w:after="0" w:line="240" w:lineRule="auto"/>
        <w:jc w:val="both"/>
        <w:rPr>
          <w:rFonts w:eastAsiaTheme="minorEastAsia" w:cs="Times New Roman"/>
          <w:szCs w:val="28"/>
          <w:lang w:eastAsia="ru-RU"/>
        </w:rPr>
      </w:pPr>
    </w:p>
    <w:p w14:paraId="375918CF" w14:textId="77777777" w:rsidR="009D4346" w:rsidRDefault="009D4346" w:rsidP="003D6CD6">
      <w:pPr>
        <w:spacing w:after="0" w:line="240" w:lineRule="auto"/>
        <w:jc w:val="both"/>
        <w:rPr>
          <w:rFonts w:eastAsiaTheme="minorEastAsia" w:cs="Times New Roman"/>
          <w:szCs w:val="28"/>
          <w:lang w:eastAsia="ru-RU"/>
        </w:rPr>
      </w:pPr>
    </w:p>
    <w:p w14:paraId="2324C01D" w14:textId="77777777" w:rsidR="003D6CD6" w:rsidRDefault="003D6CD6" w:rsidP="003D6CD6">
      <w:pPr>
        <w:spacing w:after="0" w:line="240" w:lineRule="auto"/>
        <w:jc w:val="both"/>
        <w:rPr>
          <w:rFonts w:eastAsiaTheme="minorEastAsia" w:cs="Times New Roman"/>
          <w:szCs w:val="28"/>
          <w:lang w:eastAsia="ru-RU"/>
        </w:rPr>
      </w:pPr>
    </w:p>
    <w:p w14:paraId="0CC06547" w14:textId="7D8F7366" w:rsidR="009F0DC8" w:rsidRDefault="009F0DC8" w:rsidP="003D6CD6">
      <w:pPr>
        <w:spacing w:after="0" w:line="240" w:lineRule="auto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Глава Ханты-Мансийского района</w:t>
      </w:r>
      <w:r w:rsidRPr="00035BA0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                                  </w:t>
      </w:r>
      <w:r w:rsidR="007F632D">
        <w:rPr>
          <w:rFonts w:cs="Times New Roman"/>
          <w:szCs w:val="28"/>
        </w:rPr>
        <w:t xml:space="preserve">          </w:t>
      </w:r>
      <w:r w:rsidR="003D6CD6">
        <w:rPr>
          <w:rFonts w:cs="Times New Roman"/>
          <w:szCs w:val="28"/>
        </w:rPr>
        <w:t>К.Р.</w:t>
      </w:r>
      <w:r>
        <w:rPr>
          <w:rFonts w:cs="Times New Roman"/>
          <w:szCs w:val="28"/>
        </w:rPr>
        <w:t>Минулин</w:t>
      </w:r>
    </w:p>
    <w:p w14:paraId="5F7ECB43" w14:textId="77777777" w:rsidR="004F0179" w:rsidRPr="00B17369" w:rsidRDefault="004F0179" w:rsidP="008B39E5">
      <w:pPr>
        <w:pStyle w:val="aa"/>
        <w:jc w:val="right"/>
        <w:rPr>
          <w:lang w:eastAsia="ru-RU"/>
        </w:rPr>
      </w:pPr>
    </w:p>
    <w:p w14:paraId="4911DEC5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D9C081A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5EFB3C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7D17799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9E5DE0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5282B9C2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C1D28CE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5B3652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E3CDFB0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105E3E34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A850D83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2D640C0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722ED75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A07FA2D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6440FD1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4F11FC9B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00149716" w14:textId="77777777" w:rsidR="00FF16E0" w:rsidRPr="00B17369" w:rsidRDefault="00FF16E0" w:rsidP="008B39E5">
      <w:pPr>
        <w:pStyle w:val="aa"/>
        <w:jc w:val="right"/>
        <w:rPr>
          <w:lang w:eastAsia="ru-RU"/>
        </w:rPr>
      </w:pPr>
    </w:p>
    <w:p w14:paraId="6A7F8E0A" w14:textId="77777777" w:rsidR="00FF16E0" w:rsidRDefault="00FF16E0" w:rsidP="00FF16E0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  <w:sectPr w:rsidR="00FF16E0" w:rsidSect="009D4346">
          <w:headerReference w:type="default" r:id="rId9"/>
          <w:headerReference w:type="first" r:id="rId10"/>
          <w:pgSz w:w="11905" w:h="16838" w:code="9"/>
          <w:pgMar w:top="1418" w:right="1276" w:bottom="1134" w:left="1559" w:header="567" w:footer="567" w:gutter="0"/>
          <w:cols w:space="708"/>
          <w:titlePg/>
          <w:docGrid w:linePitch="381"/>
        </w:sectPr>
      </w:pPr>
    </w:p>
    <w:p w14:paraId="70DD162E" w14:textId="3DA99589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</w:t>
      </w:r>
      <w:r w:rsidR="0045517A">
        <w:rPr>
          <w:rFonts w:ascii="Times New Roman" w:hAnsi="Times New Roman" w:cs="Times New Roman"/>
          <w:b w:val="0"/>
          <w:bCs/>
          <w:sz w:val="28"/>
          <w:szCs w:val="28"/>
        </w:rPr>
        <w:t xml:space="preserve"> 1</w:t>
      </w:r>
    </w:p>
    <w:p w14:paraId="6CA8D9D8" w14:textId="35F6C715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к постановлению Администрации</w:t>
      </w:r>
    </w:p>
    <w:p w14:paraId="040A4DD3" w14:textId="1B0D648C" w:rsidR="00827344" w:rsidRDefault="00827344" w:rsidP="00827344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Ханты-Мансийского района</w:t>
      </w:r>
    </w:p>
    <w:p w14:paraId="08911B69" w14:textId="41D5304F" w:rsidR="009066BA" w:rsidRPr="009D4346" w:rsidRDefault="009066BA" w:rsidP="009066BA">
      <w:pPr>
        <w:spacing w:after="0" w:line="240" w:lineRule="auto"/>
        <w:jc w:val="right"/>
        <w:rPr>
          <w:rFonts w:eastAsia="Times New Roman" w:cs="Times New Roman"/>
          <w:szCs w:val="28"/>
        </w:rPr>
      </w:pPr>
      <w:r w:rsidRPr="009D4346">
        <w:rPr>
          <w:rFonts w:eastAsia="Times New Roman" w:cs="Times New Roman"/>
          <w:szCs w:val="28"/>
        </w:rPr>
        <w:t xml:space="preserve">от </w:t>
      </w:r>
      <w:r>
        <w:rPr>
          <w:rFonts w:eastAsia="Times New Roman" w:cs="Times New Roman"/>
          <w:szCs w:val="28"/>
        </w:rPr>
        <w:t>01.09.2026</w:t>
      </w:r>
      <w:r w:rsidRPr="009D4346">
        <w:rPr>
          <w:rFonts w:eastAsia="Times New Roman" w:cs="Times New Roman"/>
          <w:szCs w:val="28"/>
        </w:rPr>
        <w:t xml:space="preserve"> № </w:t>
      </w:r>
      <w:r>
        <w:rPr>
          <w:rFonts w:eastAsia="Times New Roman" w:cs="Times New Roman"/>
          <w:szCs w:val="28"/>
        </w:rPr>
        <w:t>594</w:t>
      </w:r>
    </w:p>
    <w:p w14:paraId="4F2DC48C" w14:textId="77777777" w:rsidR="00D865AB" w:rsidRDefault="00D865AB" w:rsidP="00DD2718">
      <w:pPr>
        <w:spacing w:after="0" w:line="240" w:lineRule="auto"/>
        <w:ind w:left="357"/>
        <w:jc w:val="center"/>
        <w:rPr>
          <w:rFonts w:cs="Times New Roman"/>
          <w:szCs w:val="28"/>
          <w:lang w:eastAsia="ru-RU"/>
        </w:rPr>
      </w:pPr>
    </w:p>
    <w:p w14:paraId="7CCC209E" w14:textId="5E110D08" w:rsidR="00FF16E0" w:rsidRPr="00D865AB" w:rsidRDefault="00D865AB" w:rsidP="00D865AB">
      <w:pPr>
        <w:ind w:left="360"/>
        <w:jc w:val="center"/>
        <w:rPr>
          <w:rFonts w:cs="Times New Roman"/>
          <w:szCs w:val="28"/>
          <w:lang w:eastAsia="ru-RU"/>
        </w:rPr>
      </w:pPr>
      <w:r>
        <w:rPr>
          <w:rFonts w:cs="Times New Roman"/>
          <w:szCs w:val="28"/>
          <w:lang w:eastAsia="ru-RU"/>
        </w:rPr>
        <w:t xml:space="preserve">2. </w:t>
      </w:r>
      <w:r w:rsidR="00FF16E0" w:rsidRPr="00D865AB">
        <w:rPr>
          <w:rFonts w:cs="Times New Roman"/>
          <w:szCs w:val="28"/>
          <w:lang w:eastAsia="ru-RU"/>
        </w:rPr>
        <w:t>Показатели муниципальной программы</w:t>
      </w:r>
    </w:p>
    <w:tbl>
      <w:tblPr>
        <w:tblStyle w:val="a9"/>
        <w:tblW w:w="5071" w:type="pct"/>
        <w:tblLayout w:type="fixed"/>
        <w:tblLook w:val="04A0" w:firstRow="1" w:lastRow="0" w:firstColumn="1" w:lastColumn="0" w:noHBand="0" w:noVBand="1"/>
      </w:tblPr>
      <w:tblGrid>
        <w:gridCol w:w="511"/>
        <w:gridCol w:w="23"/>
        <w:gridCol w:w="1274"/>
        <w:gridCol w:w="791"/>
        <w:gridCol w:w="1015"/>
        <w:gridCol w:w="880"/>
        <w:gridCol w:w="785"/>
        <w:gridCol w:w="768"/>
        <w:gridCol w:w="712"/>
        <w:gridCol w:w="12"/>
        <w:gridCol w:w="697"/>
        <w:gridCol w:w="15"/>
        <w:gridCol w:w="694"/>
        <w:gridCol w:w="15"/>
        <w:gridCol w:w="691"/>
        <w:gridCol w:w="15"/>
        <w:gridCol w:w="694"/>
        <w:gridCol w:w="15"/>
        <w:gridCol w:w="694"/>
        <w:gridCol w:w="15"/>
        <w:gridCol w:w="715"/>
        <w:gridCol w:w="1127"/>
        <w:gridCol w:w="991"/>
        <w:gridCol w:w="850"/>
        <w:gridCol w:w="709"/>
      </w:tblGrid>
      <w:tr w:rsidR="009A0435" w:rsidRPr="00701896" w14:paraId="1C604B9B" w14:textId="77777777" w:rsidTr="00BA2B4D">
        <w:trPr>
          <w:trHeight w:val="20"/>
        </w:trPr>
        <w:tc>
          <w:tcPr>
            <w:tcW w:w="174" w:type="pct"/>
            <w:vMerge w:val="restart"/>
          </w:tcPr>
          <w:p w14:paraId="3E0C3C3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№ п/п</w:t>
            </w:r>
          </w:p>
        </w:tc>
        <w:tc>
          <w:tcPr>
            <w:tcW w:w="441" w:type="pct"/>
            <w:gridSpan w:val="2"/>
            <w:vMerge w:val="restart"/>
          </w:tcPr>
          <w:p w14:paraId="766EFCB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Наименование показателя</w:t>
            </w:r>
          </w:p>
        </w:tc>
        <w:tc>
          <w:tcPr>
            <w:tcW w:w="269" w:type="pct"/>
            <w:vMerge w:val="restart"/>
          </w:tcPr>
          <w:p w14:paraId="1AE1160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Уровень показателя</w:t>
            </w:r>
          </w:p>
        </w:tc>
        <w:tc>
          <w:tcPr>
            <w:tcW w:w="345" w:type="pct"/>
            <w:vMerge w:val="restart"/>
          </w:tcPr>
          <w:p w14:paraId="4816CA9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Признак возрастания/ убывания</w:t>
            </w:r>
          </w:p>
        </w:tc>
        <w:tc>
          <w:tcPr>
            <w:tcW w:w="299" w:type="pct"/>
            <w:vMerge w:val="restart"/>
          </w:tcPr>
          <w:p w14:paraId="2D6781C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Единица измерения (по ОКЕИ)</w:t>
            </w:r>
          </w:p>
        </w:tc>
        <w:tc>
          <w:tcPr>
            <w:tcW w:w="528" w:type="pct"/>
            <w:gridSpan w:val="2"/>
          </w:tcPr>
          <w:p w14:paraId="76E9ED6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Базовое значение</w:t>
            </w:r>
          </w:p>
        </w:tc>
        <w:tc>
          <w:tcPr>
            <w:tcW w:w="1694" w:type="pct"/>
            <w:gridSpan w:val="13"/>
          </w:tcPr>
          <w:p w14:paraId="07467BC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Значение показателя по годам</w:t>
            </w:r>
          </w:p>
        </w:tc>
        <w:tc>
          <w:tcPr>
            <w:tcW w:w="383" w:type="pct"/>
            <w:vMerge w:val="restart"/>
          </w:tcPr>
          <w:p w14:paraId="3606C9C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Документ</w:t>
            </w:r>
          </w:p>
        </w:tc>
        <w:tc>
          <w:tcPr>
            <w:tcW w:w="337" w:type="pct"/>
            <w:vMerge w:val="restart"/>
          </w:tcPr>
          <w:p w14:paraId="3D7773E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Ответственный за достижение показателя</w:t>
            </w:r>
          </w:p>
        </w:tc>
        <w:tc>
          <w:tcPr>
            <w:tcW w:w="289" w:type="pct"/>
            <w:vMerge w:val="restart"/>
            <w:shd w:val="clear" w:color="auto" w:fill="auto"/>
          </w:tcPr>
          <w:p w14:paraId="2AA6C0A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Связь с показателями национальных целей</w:t>
            </w:r>
          </w:p>
        </w:tc>
        <w:tc>
          <w:tcPr>
            <w:tcW w:w="241" w:type="pct"/>
            <w:vMerge w:val="restart"/>
          </w:tcPr>
          <w:p w14:paraId="5A3AC9E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Информационная система</w:t>
            </w:r>
          </w:p>
        </w:tc>
      </w:tr>
      <w:tr w:rsidR="009A0435" w:rsidRPr="00701896" w14:paraId="6E0BD6DE" w14:textId="77777777" w:rsidTr="00BA2B4D">
        <w:trPr>
          <w:trHeight w:val="20"/>
        </w:trPr>
        <w:tc>
          <w:tcPr>
            <w:tcW w:w="174" w:type="pct"/>
            <w:vMerge/>
          </w:tcPr>
          <w:p w14:paraId="734551BE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1" w:type="pct"/>
            <w:gridSpan w:val="2"/>
            <w:vMerge/>
          </w:tcPr>
          <w:p w14:paraId="455DDC1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9" w:type="pct"/>
            <w:vMerge/>
          </w:tcPr>
          <w:p w14:paraId="3CD20234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vMerge/>
          </w:tcPr>
          <w:p w14:paraId="5FAB4B2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vMerge/>
          </w:tcPr>
          <w:p w14:paraId="496FBF5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528" w:type="pct"/>
            <w:gridSpan w:val="2"/>
          </w:tcPr>
          <w:p w14:paraId="5F0D073C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694" w:type="pct"/>
            <w:gridSpan w:val="13"/>
          </w:tcPr>
          <w:p w14:paraId="11DB6855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83" w:type="pct"/>
            <w:vMerge/>
          </w:tcPr>
          <w:p w14:paraId="293E4F0F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37" w:type="pct"/>
            <w:vMerge/>
          </w:tcPr>
          <w:p w14:paraId="566BC58B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vMerge/>
            <w:shd w:val="clear" w:color="auto" w:fill="auto"/>
          </w:tcPr>
          <w:p w14:paraId="7F865031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vMerge/>
          </w:tcPr>
          <w:p w14:paraId="5EBF5AD0" w14:textId="77777777" w:rsidR="008E7B4B" w:rsidRPr="00701896" w:rsidRDefault="008E7B4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9A0435" w:rsidRPr="00701896" w14:paraId="678FC47C" w14:textId="77777777" w:rsidTr="00BA2B4D">
        <w:trPr>
          <w:trHeight w:val="20"/>
        </w:trPr>
        <w:tc>
          <w:tcPr>
            <w:tcW w:w="174" w:type="pct"/>
            <w:vMerge/>
          </w:tcPr>
          <w:p w14:paraId="354144F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1" w:type="pct"/>
            <w:gridSpan w:val="2"/>
            <w:vMerge/>
          </w:tcPr>
          <w:p w14:paraId="240062E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9" w:type="pct"/>
            <w:vMerge/>
          </w:tcPr>
          <w:p w14:paraId="3DDFB66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vMerge/>
          </w:tcPr>
          <w:p w14:paraId="4A64550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vMerge/>
          </w:tcPr>
          <w:p w14:paraId="061E79F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67" w:type="pct"/>
          </w:tcPr>
          <w:p w14:paraId="5A3A71D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значение</w:t>
            </w:r>
          </w:p>
        </w:tc>
        <w:tc>
          <w:tcPr>
            <w:tcW w:w="261" w:type="pct"/>
          </w:tcPr>
          <w:p w14:paraId="0F2F29C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год</w:t>
            </w:r>
          </w:p>
        </w:tc>
        <w:tc>
          <w:tcPr>
            <w:tcW w:w="242" w:type="pct"/>
          </w:tcPr>
          <w:p w14:paraId="1F620F0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1" w:type="pct"/>
            <w:gridSpan w:val="2"/>
          </w:tcPr>
          <w:p w14:paraId="0FE8778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2026</w:t>
            </w:r>
          </w:p>
        </w:tc>
        <w:tc>
          <w:tcPr>
            <w:tcW w:w="241" w:type="pct"/>
            <w:gridSpan w:val="2"/>
          </w:tcPr>
          <w:p w14:paraId="643E886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2027</w:t>
            </w:r>
          </w:p>
        </w:tc>
        <w:tc>
          <w:tcPr>
            <w:tcW w:w="240" w:type="pct"/>
            <w:gridSpan w:val="2"/>
          </w:tcPr>
          <w:p w14:paraId="4E02C14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2028</w:t>
            </w:r>
          </w:p>
        </w:tc>
        <w:tc>
          <w:tcPr>
            <w:tcW w:w="241" w:type="pct"/>
            <w:gridSpan w:val="2"/>
          </w:tcPr>
          <w:p w14:paraId="5ABD00E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2029</w:t>
            </w:r>
          </w:p>
        </w:tc>
        <w:tc>
          <w:tcPr>
            <w:tcW w:w="241" w:type="pct"/>
            <w:gridSpan w:val="2"/>
          </w:tcPr>
          <w:p w14:paraId="1FD793E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2030</w:t>
            </w:r>
          </w:p>
        </w:tc>
        <w:tc>
          <w:tcPr>
            <w:tcW w:w="248" w:type="pct"/>
            <w:gridSpan w:val="2"/>
          </w:tcPr>
          <w:p w14:paraId="2C51C86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2031</w:t>
            </w:r>
          </w:p>
        </w:tc>
        <w:tc>
          <w:tcPr>
            <w:tcW w:w="383" w:type="pct"/>
            <w:vMerge/>
          </w:tcPr>
          <w:p w14:paraId="5882F0B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37" w:type="pct"/>
            <w:vMerge/>
          </w:tcPr>
          <w:p w14:paraId="325869C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vMerge/>
            <w:shd w:val="clear" w:color="auto" w:fill="auto"/>
          </w:tcPr>
          <w:p w14:paraId="04DEC8F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vMerge/>
          </w:tcPr>
          <w:p w14:paraId="71D0851E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9A0435" w:rsidRPr="00701896" w14:paraId="621BF455" w14:textId="77777777" w:rsidTr="00BA2B4D">
        <w:trPr>
          <w:trHeight w:val="20"/>
        </w:trPr>
        <w:tc>
          <w:tcPr>
            <w:tcW w:w="174" w:type="pct"/>
          </w:tcPr>
          <w:p w14:paraId="1171BB2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441" w:type="pct"/>
            <w:gridSpan w:val="2"/>
          </w:tcPr>
          <w:p w14:paraId="5326063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269" w:type="pct"/>
          </w:tcPr>
          <w:p w14:paraId="74CA0CA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345" w:type="pct"/>
          </w:tcPr>
          <w:p w14:paraId="065543B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  <w:tc>
          <w:tcPr>
            <w:tcW w:w="299" w:type="pct"/>
          </w:tcPr>
          <w:p w14:paraId="1014329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67" w:type="pct"/>
          </w:tcPr>
          <w:p w14:paraId="71E522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</w:t>
            </w:r>
          </w:p>
        </w:tc>
        <w:tc>
          <w:tcPr>
            <w:tcW w:w="261" w:type="pct"/>
          </w:tcPr>
          <w:p w14:paraId="7E76927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</w:t>
            </w:r>
          </w:p>
        </w:tc>
        <w:tc>
          <w:tcPr>
            <w:tcW w:w="242" w:type="pct"/>
          </w:tcPr>
          <w:p w14:paraId="25DD723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</w:p>
        </w:tc>
        <w:tc>
          <w:tcPr>
            <w:tcW w:w="241" w:type="pct"/>
            <w:gridSpan w:val="2"/>
          </w:tcPr>
          <w:p w14:paraId="3B7273A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</w:t>
            </w:r>
          </w:p>
        </w:tc>
        <w:tc>
          <w:tcPr>
            <w:tcW w:w="241" w:type="pct"/>
            <w:gridSpan w:val="2"/>
          </w:tcPr>
          <w:p w14:paraId="30CAB95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10</w:t>
            </w:r>
          </w:p>
        </w:tc>
        <w:tc>
          <w:tcPr>
            <w:tcW w:w="240" w:type="pct"/>
            <w:gridSpan w:val="2"/>
          </w:tcPr>
          <w:p w14:paraId="6C33F30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11</w:t>
            </w:r>
          </w:p>
        </w:tc>
        <w:tc>
          <w:tcPr>
            <w:tcW w:w="241" w:type="pct"/>
            <w:gridSpan w:val="2"/>
          </w:tcPr>
          <w:p w14:paraId="1FFF198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12</w:t>
            </w:r>
          </w:p>
        </w:tc>
        <w:tc>
          <w:tcPr>
            <w:tcW w:w="241" w:type="pct"/>
            <w:gridSpan w:val="2"/>
          </w:tcPr>
          <w:p w14:paraId="18831CB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13</w:t>
            </w:r>
          </w:p>
        </w:tc>
        <w:tc>
          <w:tcPr>
            <w:tcW w:w="248" w:type="pct"/>
            <w:gridSpan w:val="2"/>
          </w:tcPr>
          <w:p w14:paraId="78F0AB8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14</w:t>
            </w:r>
          </w:p>
        </w:tc>
        <w:tc>
          <w:tcPr>
            <w:tcW w:w="383" w:type="pct"/>
          </w:tcPr>
          <w:p w14:paraId="43F17C9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15</w:t>
            </w:r>
          </w:p>
        </w:tc>
        <w:tc>
          <w:tcPr>
            <w:tcW w:w="337" w:type="pct"/>
          </w:tcPr>
          <w:p w14:paraId="22447968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16</w:t>
            </w:r>
          </w:p>
        </w:tc>
        <w:tc>
          <w:tcPr>
            <w:tcW w:w="289" w:type="pct"/>
          </w:tcPr>
          <w:p w14:paraId="37F23D2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17</w:t>
            </w:r>
          </w:p>
        </w:tc>
        <w:tc>
          <w:tcPr>
            <w:tcW w:w="241" w:type="pct"/>
          </w:tcPr>
          <w:p w14:paraId="63201D9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18</w:t>
            </w:r>
          </w:p>
        </w:tc>
      </w:tr>
      <w:tr w:rsidR="00FF16E0" w:rsidRPr="00701896" w14:paraId="79F9120B" w14:textId="77777777" w:rsidTr="009A0435">
        <w:trPr>
          <w:trHeight w:val="20"/>
        </w:trPr>
        <w:tc>
          <w:tcPr>
            <w:tcW w:w="5000" w:type="pct"/>
            <w:gridSpan w:val="25"/>
          </w:tcPr>
          <w:p w14:paraId="65794FD9" w14:textId="5A5B4CFA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/>
                <w:sz w:val="20"/>
              </w:rPr>
            </w:pPr>
            <w:bookmarkStart w:id="1" w:name="_Hlk178840954"/>
            <w:r w:rsidRPr="00701896">
              <w:rPr>
                <w:rFonts w:eastAsia="Times New Roman"/>
                <w:sz w:val="20"/>
              </w:rPr>
              <w:t>Цель: «</w:t>
            </w:r>
            <w:r w:rsidRPr="00701896">
              <w:rPr>
                <w:sz w:val="20"/>
              </w:rPr>
              <w:t xml:space="preserve">Укрепление единства многонационального народа Российской Федерации, проживающего в Ханты-Мансийском районе, профилактика экстремизма </w:t>
            </w:r>
            <w:r w:rsidR="009D4346">
              <w:rPr>
                <w:sz w:val="20"/>
              </w:rPr>
              <w:br/>
            </w:r>
            <w:r w:rsidRPr="00701896">
              <w:rPr>
                <w:sz w:val="20"/>
              </w:rPr>
              <w:t>в Ханты-Мансийском районе»</w:t>
            </w:r>
          </w:p>
        </w:tc>
      </w:tr>
      <w:bookmarkEnd w:id="1"/>
      <w:tr w:rsidR="00BA2B4D" w:rsidRPr="00701896" w14:paraId="25DA267F" w14:textId="77777777" w:rsidTr="00BA2B4D">
        <w:trPr>
          <w:trHeight w:val="20"/>
        </w:trPr>
        <w:tc>
          <w:tcPr>
            <w:tcW w:w="182" w:type="pct"/>
            <w:gridSpan w:val="2"/>
          </w:tcPr>
          <w:p w14:paraId="6336248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</w:t>
            </w:r>
          </w:p>
        </w:tc>
        <w:tc>
          <w:tcPr>
            <w:tcW w:w="433" w:type="pct"/>
          </w:tcPr>
          <w:p w14:paraId="2F237A73" w14:textId="22A44841" w:rsidR="00FF16E0" w:rsidRPr="00701896" w:rsidRDefault="00FF16E0" w:rsidP="00D51E75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Доля граждан</w:t>
            </w:r>
            <w:r w:rsidR="002E7C08" w:rsidRPr="00701896">
              <w:rPr>
                <w:sz w:val="20"/>
              </w:rPr>
              <w:t xml:space="preserve"> </w:t>
            </w:r>
            <w:r w:rsidR="00523466" w:rsidRPr="00701896">
              <w:rPr>
                <w:sz w:val="20"/>
              </w:rPr>
              <w:t xml:space="preserve">Ханты-Мансийского района, </w:t>
            </w:r>
            <w:r w:rsidRPr="00701896">
              <w:rPr>
                <w:sz w:val="20"/>
              </w:rPr>
              <w:t xml:space="preserve">положительно оценивающих </w:t>
            </w:r>
            <w:r w:rsidR="002E7C08" w:rsidRPr="00701896">
              <w:rPr>
                <w:sz w:val="20"/>
              </w:rPr>
              <w:t>отношения между представителями различных национальностей</w:t>
            </w:r>
            <w:r w:rsidR="00C423E5" w:rsidRPr="00701896">
              <w:rPr>
                <w:sz w:val="20"/>
              </w:rPr>
              <w:t xml:space="preserve"> </w:t>
            </w:r>
          </w:p>
        </w:tc>
        <w:tc>
          <w:tcPr>
            <w:tcW w:w="269" w:type="pct"/>
          </w:tcPr>
          <w:p w14:paraId="7F1D64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  <w:r w:rsidRPr="00701896">
              <w:rPr>
                <w:rFonts w:eastAsia="Times New Roman"/>
                <w:sz w:val="20"/>
              </w:rPr>
              <w:t xml:space="preserve">ГП </w:t>
            </w:r>
            <w:r w:rsidRPr="00701896">
              <w:rPr>
                <w:rFonts w:eastAsia="Times New Roman"/>
                <w:sz w:val="20"/>
                <w:lang w:val="en-US"/>
              </w:rPr>
              <w:t>&lt;*&gt;</w:t>
            </w:r>
          </w:p>
          <w:p w14:paraId="25B28ED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</w:p>
        </w:tc>
        <w:tc>
          <w:tcPr>
            <w:tcW w:w="345" w:type="pct"/>
          </w:tcPr>
          <w:p w14:paraId="4E1F400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</w:tcPr>
          <w:p w14:paraId="1FE8FA0F" w14:textId="64067AF8" w:rsidR="00FF16E0" w:rsidRPr="00701896" w:rsidRDefault="00C41AA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267" w:type="pct"/>
          </w:tcPr>
          <w:p w14:paraId="47CDC1ED" w14:textId="0EDD72A5" w:rsidR="005515E5" w:rsidRPr="00701896" w:rsidRDefault="005515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87,5</w:t>
            </w:r>
          </w:p>
        </w:tc>
        <w:tc>
          <w:tcPr>
            <w:tcW w:w="261" w:type="pct"/>
          </w:tcPr>
          <w:p w14:paraId="3B958EF1" w14:textId="7D156F1A" w:rsidR="00FF16E0" w:rsidRPr="00701896" w:rsidRDefault="00FF16E0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</w:t>
            </w:r>
            <w:r w:rsidR="00C41AAD"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46" w:type="pct"/>
            <w:gridSpan w:val="2"/>
          </w:tcPr>
          <w:p w14:paraId="73999854" w14:textId="47BC290F" w:rsidR="005515E5" w:rsidRPr="00701896" w:rsidRDefault="005515E5" w:rsidP="00C77CAB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87,5</w:t>
            </w:r>
          </w:p>
        </w:tc>
        <w:tc>
          <w:tcPr>
            <w:tcW w:w="242" w:type="pct"/>
            <w:gridSpan w:val="2"/>
          </w:tcPr>
          <w:p w14:paraId="6675B41E" w14:textId="644B4683" w:rsidR="005515E5" w:rsidRPr="00701896" w:rsidRDefault="005515E5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7</w:t>
            </w:r>
            <w:r>
              <w:rPr>
                <w:rFonts w:eastAsia="Times New Roman"/>
                <w:sz w:val="20"/>
              </w:rPr>
              <w:t>,</w:t>
            </w:r>
            <w:r w:rsidR="00131F62">
              <w:rPr>
                <w:rFonts w:eastAsia="Times New Roman"/>
                <w:sz w:val="20"/>
              </w:rPr>
              <w:t>8</w:t>
            </w:r>
          </w:p>
        </w:tc>
        <w:tc>
          <w:tcPr>
            <w:tcW w:w="241" w:type="pct"/>
            <w:gridSpan w:val="2"/>
          </w:tcPr>
          <w:p w14:paraId="4C8BC86D" w14:textId="69284701" w:rsidR="005515E5" w:rsidRPr="00701896" w:rsidRDefault="005515E5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8</w:t>
            </w:r>
            <w:r>
              <w:rPr>
                <w:rFonts w:eastAsia="Times New Roman"/>
                <w:sz w:val="20"/>
              </w:rPr>
              <w:t>,</w:t>
            </w:r>
            <w:r w:rsidR="00131F62">
              <w:rPr>
                <w:rFonts w:eastAsia="Times New Roman"/>
                <w:sz w:val="20"/>
              </w:rPr>
              <w:t>0</w:t>
            </w:r>
          </w:p>
        </w:tc>
        <w:tc>
          <w:tcPr>
            <w:tcW w:w="240" w:type="pct"/>
            <w:gridSpan w:val="2"/>
          </w:tcPr>
          <w:p w14:paraId="2994DC29" w14:textId="64D26EC7" w:rsidR="005515E5" w:rsidRPr="00701896" w:rsidRDefault="00425790" w:rsidP="00131F6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  <w:r w:rsidR="00131F62">
              <w:rPr>
                <w:rFonts w:eastAsia="Times New Roman"/>
                <w:sz w:val="20"/>
              </w:rPr>
              <w:t>8,2</w:t>
            </w:r>
          </w:p>
        </w:tc>
        <w:tc>
          <w:tcPr>
            <w:tcW w:w="241" w:type="pct"/>
            <w:gridSpan w:val="2"/>
          </w:tcPr>
          <w:p w14:paraId="4ECECD36" w14:textId="174291D3" w:rsidR="005515E5" w:rsidRPr="00701896" w:rsidRDefault="002D21CD" w:rsidP="00355C1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88,5</w:t>
            </w:r>
          </w:p>
        </w:tc>
        <w:tc>
          <w:tcPr>
            <w:tcW w:w="241" w:type="pct"/>
            <w:gridSpan w:val="2"/>
          </w:tcPr>
          <w:p w14:paraId="6EA372EC" w14:textId="66313AB5" w:rsidR="005515E5" w:rsidRPr="00701896" w:rsidRDefault="002D21CD" w:rsidP="00C77CAB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88,9</w:t>
            </w:r>
          </w:p>
        </w:tc>
        <w:tc>
          <w:tcPr>
            <w:tcW w:w="243" w:type="pct"/>
          </w:tcPr>
          <w:p w14:paraId="0F7CAD91" w14:textId="2230C77D" w:rsidR="00EE48C3" w:rsidRPr="00701896" w:rsidRDefault="002D21CD" w:rsidP="00355C1A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91,0</w:t>
            </w:r>
          </w:p>
        </w:tc>
        <w:tc>
          <w:tcPr>
            <w:tcW w:w="383" w:type="pct"/>
          </w:tcPr>
          <w:p w14:paraId="1EC873A6" w14:textId="003D6AE6" w:rsidR="007A19D9" w:rsidRPr="00701896" w:rsidRDefault="00E20346" w:rsidP="007A19D9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1" w:history="1">
              <w:r w:rsidR="007A19D9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7A19D9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</w:t>
            </w:r>
            <w:r w:rsidR="009D4346">
              <w:rPr>
                <w:rFonts w:eastAsia="Times New Roman"/>
                <w:sz w:val="20"/>
              </w:rPr>
              <w:t>№</w:t>
            </w:r>
            <w:r w:rsidR="007A19D9" w:rsidRPr="00701896">
              <w:rPr>
                <w:rFonts w:eastAsia="Times New Roman"/>
                <w:sz w:val="20"/>
              </w:rPr>
              <w:t xml:space="preserve"> 858 "О Стратегии государственной национальной политики Российской </w:t>
            </w:r>
            <w:r w:rsidR="007A19D9" w:rsidRPr="00701896">
              <w:rPr>
                <w:rFonts w:eastAsia="Times New Roman"/>
                <w:sz w:val="20"/>
              </w:rPr>
              <w:lastRenderedPageBreak/>
              <w:t>Федерации на период до 2036 года"</w:t>
            </w:r>
          </w:p>
          <w:p w14:paraId="3D1B4175" w14:textId="5A2A32AF" w:rsidR="00FF16E0" w:rsidRPr="00701896" w:rsidRDefault="00E20346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hyperlink r:id="rId12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0D2C76" w:rsidRPr="00701896">
                <w:rPr>
                  <w:sz w:val="20"/>
                </w:rPr>
                <w:t>П</w:t>
              </w:r>
              <w:r w:rsidR="00FF16E0" w:rsidRPr="00701896">
                <w:rPr>
                  <w:sz w:val="20"/>
                </w:rPr>
                <w:t>остановление</w:t>
              </w:r>
            </w:hyperlink>
            <w:r w:rsidR="00FF16E0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программе Ханты-Мансийского автономного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</w:tcPr>
          <w:p w14:paraId="59AAFEAB" w14:textId="4B0EEF2A" w:rsidR="00FF16E0" w:rsidRPr="00701896" w:rsidRDefault="00276A3A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У</w:t>
            </w:r>
            <w:r w:rsidRPr="00276A3A">
              <w:rPr>
                <w:rFonts w:eastAsia="Times New Roman"/>
                <w:sz w:val="20"/>
              </w:rPr>
              <w:t xml:space="preserve">правление специальных мероприятий и организации профилактики правонарушений Администрации Ханты-Мансийского </w:t>
            </w:r>
            <w:r w:rsidRPr="00276A3A">
              <w:rPr>
                <w:rFonts w:eastAsia="Times New Roman"/>
                <w:sz w:val="20"/>
              </w:rPr>
              <w:lastRenderedPageBreak/>
              <w:t>района</w:t>
            </w:r>
            <w:r w:rsidRPr="00701896">
              <w:rPr>
                <w:rFonts w:eastAsia="Times New Roman"/>
                <w:sz w:val="20"/>
              </w:rPr>
              <w:t xml:space="preserve"> </w:t>
            </w:r>
            <w:r w:rsidR="00FF16E0"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</w:tcPr>
          <w:p w14:paraId="0FF8C5C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</w:tcPr>
          <w:p w14:paraId="55C947F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</w:tr>
      <w:tr w:rsidR="00BA2B4D" w:rsidRPr="00701896" w14:paraId="54A71C39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7EEC4AAC" w14:textId="29F2878E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2. </w:t>
            </w:r>
          </w:p>
        </w:tc>
        <w:tc>
          <w:tcPr>
            <w:tcW w:w="433" w:type="pct"/>
            <w:shd w:val="clear" w:color="auto" w:fill="auto"/>
          </w:tcPr>
          <w:p w14:paraId="49F9A77D" w14:textId="3F76950D" w:rsidR="0033111B" w:rsidRPr="00701896" w:rsidRDefault="0033111B" w:rsidP="00D51E7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Количество </w:t>
            </w:r>
            <w:r w:rsidRPr="00701896">
              <w:rPr>
                <w:sz w:val="20"/>
              </w:rPr>
              <w:lastRenderedPageBreak/>
              <w:t>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269" w:type="pct"/>
            <w:shd w:val="clear" w:color="auto" w:fill="auto"/>
          </w:tcPr>
          <w:p w14:paraId="41A51398" w14:textId="77777777" w:rsidR="0033111B" w:rsidRPr="00701896" w:rsidRDefault="0033111B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МП</w:t>
            </w:r>
          </w:p>
          <w:p w14:paraId="74ED97A4" w14:textId="59DF5E38" w:rsidR="00B64052" w:rsidRPr="00701896" w:rsidRDefault="00B64052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lang w:val="en-US"/>
              </w:rPr>
            </w:pPr>
            <w:r w:rsidRPr="00701896">
              <w:rPr>
                <w:rFonts w:eastAsia="Times New Roman"/>
                <w:sz w:val="20"/>
                <w:lang w:val="en-US"/>
              </w:rPr>
              <w:lastRenderedPageBreak/>
              <w:t>&lt;*</w:t>
            </w:r>
            <w:r w:rsidRPr="00701896">
              <w:rPr>
                <w:rFonts w:eastAsia="Times New Roman"/>
                <w:sz w:val="20"/>
              </w:rPr>
              <w:t>*</w:t>
            </w:r>
            <w:r w:rsidRPr="00701896">
              <w:rPr>
                <w:rFonts w:eastAsia="Times New Roman"/>
                <w:sz w:val="20"/>
                <w:lang w:val="en-US"/>
              </w:rPr>
              <w:t>&gt;</w:t>
            </w:r>
          </w:p>
          <w:p w14:paraId="099B3BC2" w14:textId="73C758C3" w:rsidR="00B64052" w:rsidRPr="00701896" w:rsidRDefault="00B64052" w:rsidP="00B64052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45" w:type="pct"/>
            <w:shd w:val="clear" w:color="auto" w:fill="auto"/>
          </w:tcPr>
          <w:p w14:paraId="235030AF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shd w:val="clear" w:color="auto" w:fill="auto"/>
          </w:tcPr>
          <w:p w14:paraId="56686DAF" w14:textId="117E5AD1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Чел.</w:t>
            </w:r>
          </w:p>
        </w:tc>
        <w:tc>
          <w:tcPr>
            <w:tcW w:w="267" w:type="pct"/>
            <w:shd w:val="clear" w:color="auto" w:fill="auto"/>
          </w:tcPr>
          <w:p w14:paraId="7F44B0AE" w14:textId="1A75CFA8" w:rsidR="0033111B" w:rsidRPr="00701896" w:rsidRDefault="0033111B" w:rsidP="00A13A1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906987">
              <w:rPr>
                <w:sz w:val="20"/>
              </w:rPr>
              <w:t>4</w:t>
            </w:r>
            <w:r w:rsidR="00A13A1D">
              <w:rPr>
                <w:sz w:val="20"/>
              </w:rPr>
              <w:t>2</w:t>
            </w:r>
          </w:p>
        </w:tc>
        <w:tc>
          <w:tcPr>
            <w:tcW w:w="261" w:type="pct"/>
            <w:shd w:val="clear" w:color="auto" w:fill="auto"/>
          </w:tcPr>
          <w:p w14:paraId="093B08D0" w14:textId="5B8AC7F2" w:rsidR="0033111B" w:rsidRPr="00701896" w:rsidRDefault="00C76439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8CDC1F2" w14:textId="04A73411" w:rsidR="0033111B" w:rsidRPr="00701896" w:rsidRDefault="00906987" w:rsidP="00A13A1D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13A1D">
              <w:rPr>
                <w:sz w:val="20"/>
              </w:rPr>
              <w:t>2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48962519" w14:textId="5A635997" w:rsidR="0033111B" w:rsidRPr="00701896" w:rsidRDefault="0033111B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6745B9">
              <w:rPr>
                <w:sz w:val="20"/>
              </w:rPr>
              <w:t>4</w:t>
            </w:r>
            <w:r w:rsidR="00906987">
              <w:rPr>
                <w:sz w:val="20"/>
              </w:rPr>
              <w:t>4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431A1529" w14:textId="34E4E596" w:rsidR="0033111B" w:rsidRPr="00701896" w:rsidRDefault="00F8078F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7779A">
              <w:rPr>
                <w:sz w:val="20"/>
              </w:rPr>
              <w:t>6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5AAAA102" w14:textId="12755EFB" w:rsidR="0033111B" w:rsidRPr="00701896" w:rsidRDefault="00D07CF5" w:rsidP="00A7779A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24</w:t>
            </w:r>
            <w:r w:rsidR="00A7779A">
              <w:rPr>
                <w:sz w:val="20"/>
              </w:rPr>
              <w:t>8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EEF9EC5" w14:textId="3C2B60CB" w:rsidR="0033111B" w:rsidRPr="00701896" w:rsidRDefault="00F8078F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>
              <w:rPr>
                <w:sz w:val="20"/>
              </w:rPr>
              <w:t>2</w:t>
            </w:r>
            <w:r w:rsidR="00906987">
              <w:rPr>
                <w:sz w:val="20"/>
              </w:rPr>
              <w:t>50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9AACBA0" w14:textId="4AC574A1" w:rsidR="0033111B" w:rsidRPr="00701896" w:rsidRDefault="0033111B" w:rsidP="0090698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F8078F">
              <w:rPr>
                <w:sz w:val="20"/>
              </w:rPr>
              <w:t>5</w:t>
            </w:r>
            <w:r w:rsidR="00906987">
              <w:rPr>
                <w:sz w:val="20"/>
              </w:rPr>
              <w:t>1</w:t>
            </w:r>
          </w:p>
        </w:tc>
        <w:tc>
          <w:tcPr>
            <w:tcW w:w="243" w:type="pct"/>
            <w:shd w:val="clear" w:color="auto" w:fill="auto"/>
          </w:tcPr>
          <w:p w14:paraId="18528DB9" w14:textId="7BBAD4E9" w:rsidR="0033111B" w:rsidRPr="00701896" w:rsidRDefault="0033111B" w:rsidP="003B4BB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  <w:highlight w:val="yellow"/>
              </w:rPr>
            </w:pPr>
            <w:r w:rsidRPr="00701896">
              <w:rPr>
                <w:sz w:val="20"/>
              </w:rPr>
              <w:t>2</w:t>
            </w:r>
            <w:r w:rsidR="003B4BB4">
              <w:rPr>
                <w:sz w:val="20"/>
              </w:rPr>
              <w:t>5</w:t>
            </w:r>
            <w:r w:rsidR="00906987">
              <w:rPr>
                <w:sz w:val="20"/>
              </w:rPr>
              <w:t>2</w:t>
            </w:r>
          </w:p>
        </w:tc>
        <w:tc>
          <w:tcPr>
            <w:tcW w:w="383" w:type="pct"/>
            <w:shd w:val="clear" w:color="auto" w:fill="auto"/>
          </w:tcPr>
          <w:p w14:paraId="3213A875" w14:textId="5223C8B8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37325776" w14:textId="0B97E9BA" w:rsidR="0033111B" w:rsidRPr="00701896" w:rsidRDefault="000050E4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Комитет </w:t>
            </w:r>
            <w:r w:rsidRPr="00701896">
              <w:rPr>
                <w:rFonts w:eastAsia="Times New Roman"/>
                <w:sz w:val="20"/>
              </w:rPr>
              <w:lastRenderedPageBreak/>
              <w:t>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152243C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6744C785" w14:textId="77777777" w:rsidR="0033111B" w:rsidRPr="00701896" w:rsidRDefault="0033111B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360F14D7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D668EF4" w14:textId="7B9F4C33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</w:t>
            </w:r>
          </w:p>
        </w:tc>
        <w:tc>
          <w:tcPr>
            <w:tcW w:w="433" w:type="pct"/>
            <w:shd w:val="clear" w:color="auto" w:fill="auto"/>
          </w:tcPr>
          <w:p w14:paraId="293B4766" w14:textId="0FFEC2C5" w:rsidR="00C76439" w:rsidRPr="00701896" w:rsidRDefault="00C76439" w:rsidP="00D51E75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Численность участников мероприятий, направленных на этнокультурное развитие народов Российской Федерации, проживающ</w:t>
            </w:r>
            <w:r w:rsidRPr="00701896">
              <w:rPr>
                <w:sz w:val="20"/>
              </w:rPr>
              <w:lastRenderedPageBreak/>
              <w:t>их в Ханты-Мансийском районе</w:t>
            </w:r>
          </w:p>
          <w:p w14:paraId="5286ECEC" w14:textId="77777777" w:rsidR="00C76439" w:rsidRPr="00701896" w:rsidRDefault="00C76439" w:rsidP="00D51E75">
            <w:pPr>
              <w:autoSpaceDE w:val="0"/>
              <w:autoSpaceDN w:val="0"/>
              <w:adjustRightInd w:val="0"/>
              <w:rPr>
                <w:sz w:val="20"/>
              </w:rPr>
            </w:pPr>
          </w:p>
        </w:tc>
        <w:tc>
          <w:tcPr>
            <w:tcW w:w="269" w:type="pct"/>
            <w:shd w:val="clear" w:color="auto" w:fill="auto"/>
          </w:tcPr>
          <w:p w14:paraId="1D3C021D" w14:textId="2354798E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МП</w:t>
            </w:r>
          </w:p>
        </w:tc>
        <w:tc>
          <w:tcPr>
            <w:tcW w:w="345" w:type="pct"/>
            <w:shd w:val="clear" w:color="auto" w:fill="auto"/>
          </w:tcPr>
          <w:p w14:paraId="2229C6FD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99" w:type="pct"/>
            <w:shd w:val="clear" w:color="auto" w:fill="auto"/>
          </w:tcPr>
          <w:p w14:paraId="37C39115" w14:textId="60504A8A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Чел.</w:t>
            </w:r>
          </w:p>
        </w:tc>
        <w:tc>
          <w:tcPr>
            <w:tcW w:w="267" w:type="pct"/>
            <w:shd w:val="clear" w:color="auto" w:fill="auto"/>
          </w:tcPr>
          <w:p w14:paraId="64A19CCE" w14:textId="28E5AFF8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E0209">
              <w:rPr>
                <w:sz w:val="20"/>
              </w:rPr>
              <w:t>3</w:t>
            </w:r>
          </w:p>
        </w:tc>
        <w:tc>
          <w:tcPr>
            <w:tcW w:w="261" w:type="pct"/>
            <w:shd w:val="clear" w:color="auto" w:fill="auto"/>
          </w:tcPr>
          <w:p w14:paraId="2709844C" w14:textId="76CAC23E" w:rsidR="00C76439" w:rsidRPr="00701896" w:rsidRDefault="00C76439" w:rsidP="00C41AA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3251BF2" w14:textId="0E9C754B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="006E0209">
              <w:rPr>
                <w:sz w:val="20"/>
              </w:rPr>
              <w:t>3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31ADDF91" w14:textId="234C7A91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666908B" w14:textId="4806C89E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57C420A7" w14:textId="2FE4448F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1A257FC3" w14:textId="6326DFB0" w:rsidR="00C76439" w:rsidRPr="00701896" w:rsidRDefault="0089472D" w:rsidP="0089472D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BA30E31" w14:textId="6560568D" w:rsidR="00C76439" w:rsidRPr="00701896" w:rsidRDefault="0089472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243" w:type="pct"/>
            <w:shd w:val="clear" w:color="auto" w:fill="auto"/>
          </w:tcPr>
          <w:p w14:paraId="29644A0A" w14:textId="5B1AA93D" w:rsidR="00C76439" w:rsidRPr="00701896" w:rsidRDefault="00FB536C" w:rsidP="00FB536C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>
              <w:rPr>
                <w:sz w:val="20"/>
              </w:rPr>
              <w:t>6</w:t>
            </w:r>
            <w:r w:rsidR="0089472D">
              <w:rPr>
                <w:sz w:val="20"/>
              </w:rPr>
              <w:t>3</w:t>
            </w:r>
          </w:p>
        </w:tc>
        <w:tc>
          <w:tcPr>
            <w:tcW w:w="383" w:type="pct"/>
            <w:shd w:val="clear" w:color="auto" w:fill="auto"/>
          </w:tcPr>
          <w:p w14:paraId="07792C1E" w14:textId="6CE96DBC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4E9E1D24" w14:textId="5DEE3114" w:rsidR="00C76439" w:rsidRPr="00701896" w:rsidRDefault="000050E4" w:rsidP="008F2E6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Комитет по образованию Администрации Ханты-Мансийского района, управление по культуре, </w:t>
            </w:r>
            <w:r w:rsidRPr="00701896">
              <w:rPr>
                <w:rFonts w:eastAsia="Times New Roman"/>
                <w:sz w:val="20"/>
              </w:rPr>
              <w:lastRenderedPageBreak/>
              <w:t>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2D0C84B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3EA0B366" w14:textId="77777777" w:rsidR="00C76439" w:rsidRPr="00701896" w:rsidRDefault="00C76439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5B5E1726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C3DBB48" w14:textId="43AAE405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4.</w:t>
            </w:r>
          </w:p>
        </w:tc>
        <w:tc>
          <w:tcPr>
            <w:tcW w:w="433" w:type="pct"/>
            <w:shd w:val="clear" w:color="auto" w:fill="auto"/>
          </w:tcPr>
          <w:p w14:paraId="574670C0" w14:textId="4A04E697" w:rsidR="00B00EE3" w:rsidRPr="00701896" w:rsidRDefault="00B00EE3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в Ханты-Мансийском районе </w:t>
            </w:r>
          </w:p>
        </w:tc>
        <w:tc>
          <w:tcPr>
            <w:tcW w:w="269" w:type="pct"/>
            <w:shd w:val="clear" w:color="auto" w:fill="auto"/>
          </w:tcPr>
          <w:p w14:paraId="44606D69" w14:textId="52A9C01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4252320E" w14:textId="6D6E5C2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665725EA" w14:textId="5349051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  <w:lang w:val="en-US"/>
              </w:rPr>
            </w:pPr>
            <w:r w:rsidRPr="00701896">
              <w:rPr>
                <w:sz w:val="20"/>
              </w:rPr>
              <w:t xml:space="preserve">Процент </w:t>
            </w:r>
          </w:p>
        </w:tc>
        <w:tc>
          <w:tcPr>
            <w:tcW w:w="267" w:type="pct"/>
            <w:shd w:val="clear" w:color="auto" w:fill="auto"/>
          </w:tcPr>
          <w:p w14:paraId="38567240" w14:textId="6933BBD0" w:rsidR="00B00EE3" w:rsidRPr="00701896" w:rsidRDefault="00B00EE3" w:rsidP="00B00EE3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61" w:type="pct"/>
            <w:shd w:val="clear" w:color="auto" w:fill="auto"/>
          </w:tcPr>
          <w:p w14:paraId="6769DED5" w14:textId="1FAFF31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  <w:lang w:val="en-US"/>
              </w:rPr>
            </w:pPr>
            <w:r w:rsidRPr="00701896">
              <w:rPr>
                <w:sz w:val="20"/>
                <w:lang w:val="en-US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63968C8F" w14:textId="777C6BFE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219B3B78" w14:textId="7B47D4CC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B452530" w14:textId="0DBB9B1C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6B07DEE" w14:textId="713A4488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3BDBBE9F" w14:textId="6363FA8F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82CA536" w14:textId="0D90222F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243" w:type="pct"/>
            <w:shd w:val="clear" w:color="auto" w:fill="auto"/>
          </w:tcPr>
          <w:p w14:paraId="63CB0572" w14:textId="6D7C1D91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1,0</w:t>
            </w:r>
          </w:p>
        </w:tc>
        <w:tc>
          <w:tcPr>
            <w:tcW w:w="383" w:type="pct"/>
            <w:shd w:val="clear" w:color="auto" w:fill="auto"/>
          </w:tcPr>
          <w:p w14:paraId="6C7F66C3" w14:textId="77777777" w:rsidR="007F190B" w:rsidRPr="00701896" w:rsidRDefault="00E20346" w:rsidP="007F190B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3" w:history="1">
              <w:r w:rsidR="007F190B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7F190B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7E9CD7ED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6214A66B" w14:textId="15DDA210" w:rsidR="00B00EE3" w:rsidRPr="00701896" w:rsidRDefault="000050E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4D413282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593B84AF" w14:textId="77777777" w:rsidR="00B00EE3" w:rsidRPr="00701896" w:rsidRDefault="00B00EE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4F0E0171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1FA76842" w14:textId="675A2F1B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5.</w:t>
            </w:r>
          </w:p>
        </w:tc>
        <w:tc>
          <w:tcPr>
            <w:tcW w:w="433" w:type="pct"/>
            <w:shd w:val="clear" w:color="auto" w:fill="auto"/>
          </w:tcPr>
          <w:p w14:paraId="74576A77" w14:textId="7A430A82" w:rsidR="00FB0427" w:rsidRPr="00701896" w:rsidRDefault="00FB0427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Уровень </w:t>
            </w:r>
            <w:r w:rsidRPr="00701896">
              <w:rPr>
                <w:sz w:val="20"/>
              </w:rPr>
              <w:lastRenderedPageBreak/>
              <w:t>общероссийской гражданской идентичности (гражданского самосознания)</w:t>
            </w:r>
          </w:p>
        </w:tc>
        <w:tc>
          <w:tcPr>
            <w:tcW w:w="269" w:type="pct"/>
            <w:shd w:val="clear" w:color="auto" w:fill="auto"/>
          </w:tcPr>
          <w:p w14:paraId="78F717E2" w14:textId="553FFB90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 xml:space="preserve">ГП </w:t>
            </w:r>
          </w:p>
          <w:p w14:paraId="589C43CD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</w:p>
        </w:tc>
        <w:tc>
          <w:tcPr>
            <w:tcW w:w="345" w:type="pct"/>
            <w:shd w:val="clear" w:color="auto" w:fill="auto"/>
          </w:tcPr>
          <w:p w14:paraId="7DE1F0F3" w14:textId="3A5C204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-</w:t>
            </w:r>
          </w:p>
        </w:tc>
        <w:tc>
          <w:tcPr>
            <w:tcW w:w="299" w:type="pct"/>
            <w:shd w:val="clear" w:color="auto" w:fill="auto"/>
          </w:tcPr>
          <w:p w14:paraId="5FE5A68B" w14:textId="7B4F2246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</w:t>
            </w:r>
            <w:r w:rsidRPr="00701896">
              <w:rPr>
                <w:rFonts w:eastAsia="Times New Roman"/>
                <w:sz w:val="20"/>
              </w:rPr>
              <w:lastRenderedPageBreak/>
              <w:t xml:space="preserve">нт </w:t>
            </w:r>
          </w:p>
        </w:tc>
        <w:tc>
          <w:tcPr>
            <w:tcW w:w="267" w:type="pct"/>
            <w:shd w:val="clear" w:color="auto" w:fill="auto"/>
          </w:tcPr>
          <w:p w14:paraId="0832FD8A" w14:textId="5868A67D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-</w:t>
            </w:r>
          </w:p>
        </w:tc>
        <w:tc>
          <w:tcPr>
            <w:tcW w:w="261" w:type="pct"/>
            <w:shd w:val="clear" w:color="auto" w:fill="auto"/>
          </w:tcPr>
          <w:p w14:paraId="27353ED9" w14:textId="25E2D982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40B8C8A6" w14:textId="2F6DFD01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0BF65C87" w14:textId="044D5646" w:rsidR="00FB0427" w:rsidRPr="00701896" w:rsidRDefault="001361D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</w:t>
            </w:r>
            <w:r w:rsidR="00F83A7C" w:rsidRPr="00701896">
              <w:rPr>
                <w:sz w:val="20"/>
              </w:rPr>
              <w:t>5</w:t>
            </w:r>
            <w:r w:rsidR="00D8023F" w:rsidRPr="00701896">
              <w:rPr>
                <w:sz w:val="20"/>
              </w:rPr>
              <w:t>,</w:t>
            </w:r>
            <w:r w:rsidR="00F83A7C" w:rsidRPr="00701896">
              <w:rPr>
                <w:sz w:val="20"/>
              </w:rPr>
              <w:t>2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54860D1" w14:textId="087F55EF" w:rsidR="00FB0427" w:rsidRPr="00701896" w:rsidRDefault="00172A23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</w:t>
            </w:r>
            <w:r w:rsidR="00F83A7C" w:rsidRPr="00701896">
              <w:rPr>
                <w:sz w:val="20"/>
              </w:rPr>
              <w:t>5</w:t>
            </w:r>
            <w:r w:rsidRPr="00701896">
              <w:rPr>
                <w:sz w:val="20"/>
              </w:rPr>
              <w:t>,</w:t>
            </w:r>
            <w:r w:rsidR="00F83A7C" w:rsidRPr="00701896">
              <w:rPr>
                <w:sz w:val="20"/>
              </w:rPr>
              <w:t>8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44B6E720" w14:textId="67123183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86,4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37CD8F1E" w14:textId="056DE05C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87</w:t>
            </w:r>
            <w:r w:rsidR="00172A23" w:rsidRPr="00701896">
              <w:rPr>
                <w:sz w:val="20"/>
              </w:rPr>
              <w:t>,</w:t>
            </w:r>
            <w:r w:rsidRPr="00701896">
              <w:rPr>
                <w:sz w:val="20"/>
              </w:rPr>
              <w:t>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63F8393A" w14:textId="2FE1EFF7" w:rsidR="00FB0427" w:rsidRPr="00701896" w:rsidRDefault="00F83A7C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87,6</w:t>
            </w:r>
          </w:p>
        </w:tc>
        <w:tc>
          <w:tcPr>
            <w:tcW w:w="243" w:type="pct"/>
            <w:shd w:val="clear" w:color="auto" w:fill="auto"/>
          </w:tcPr>
          <w:p w14:paraId="44B86347" w14:textId="3E06486B" w:rsidR="00FB0427" w:rsidRPr="00701896" w:rsidRDefault="003F5720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92,3</w:t>
            </w:r>
          </w:p>
        </w:tc>
        <w:tc>
          <w:tcPr>
            <w:tcW w:w="383" w:type="pct"/>
            <w:shd w:val="clear" w:color="auto" w:fill="auto"/>
          </w:tcPr>
          <w:p w14:paraId="0996085D" w14:textId="77777777" w:rsidR="004F7F94" w:rsidRPr="00701896" w:rsidRDefault="00E20346" w:rsidP="004F7F94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4" w:history="1">
              <w:r w:rsidR="004F7F94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4F7F94" w:rsidRPr="00701896">
              <w:rPr>
                <w:rFonts w:eastAsia="Times New Roman"/>
                <w:sz w:val="20"/>
              </w:rPr>
              <w:t xml:space="preserve"> </w:t>
            </w:r>
            <w:r w:rsidR="004F7F94" w:rsidRPr="00701896">
              <w:rPr>
                <w:rFonts w:eastAsia="Times New Roman"/>
                <w:sz w:val="20"/>
              </w:rPr>
              <w:lastRenderedPageBreak/>
              <w:t>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70C56246" w14:textId="2893B311" w:rsidR="00FB0427" w:rsidRPr="00701896" w:rsidRDefault="00E20346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hyperlink r:id="rId15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4F7F94" w:rsidRPr="00701896">
                <w:rPr>
                  <w:sz w:val="20"/>
                </w:rPr>
                <w:t>Постановление</w:t>
              </w:r>
            </w:hyperlink>
            <w:r w:rsidR="004F7F94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программе Ханты-</w:t>
            </w:r>
            <w:r w:rsidR="004F7F94" w:rsidRPr="00701896">
              <w:rPr>
                <w:sz w:val="20"/>
              </w:rPr>
              <w:lastRenderedPageBreak/>
              <w:t>Мансийского автономного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  <w:shd w:val="clear" w:color="auto" w:fill="auto"/>
          </w:tcPr>
          <w:p w14:paraId="5EE0CC56" w14:textId="5FAC978D" w:rsidR="00FB0427" w:rsidRPr="00701896" w:rsidRDefault="003A2E6E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У</w:t>
            </w:r>
            <w:r w:rsidR="00276A3A" w:rsidRPr="00276A3A">
              <w:rPr>
                <w:rFonts w:eastAsia="Times New Roman"/>
                <w:sz w:val="20"/>
              </w:rPr>
              <w:t>правле</w:t>
            </w:r>
            <w:r w:rsidR="00276A3A" w:rsidRPr="00276A3A">
              <w:rPr>
                <w:rFonts w:eastAsia="Times New Roman"/>
                <w:sz w:val="20"/>
              </w:rPr>
              <w:lastRenderedPageBreak/>
              <w:t>ние специальных мероприятий и организации профилактики правонарушений Администрации Ханты-Мансийского района</w:t>
            </w:r>
            <w:r w:rsidR="00276A3A" w:rsidRPr="00701896"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 xml:space="preserve"> </w:t>
            </w:r>
            <w:r w:rsidR="00FB0427"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</w:t>
            </w:r>
            <w:r w:rsidR="00FB0427" w:rsidRPr="00701896">
              <w:rPr>
                <w:rFonts w:eastAsia="Times New Roman"/>
                <w:sz w:val="20"/>
              </w:rPr>
              <w:lastRenderedPageBreak/>
              <w:t>страции Ханты-Мансийского района</w:t>
            </w:r>
          </w:p>
          <w:p w14:paraId="5F57FC35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  <w:shd w:val="clear" w:color="auto" w:fill="auto"/>
          </w:tcPr>
          <w:p w14:paraId="4D7362EE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5EA730F5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2E6F5C26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3DE54264" w14:textId="6E3D902E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6.</w:t>
            </w:r>
          </w:p>
        </w:tc>
        <w:tc>
          <w:tcPr>
            <w:tcW w:w="433" w:type="pct"/>
            <w:shd w:val="clear" w:color="auto" w:fill="auto"/>
          </w:tcPr>
          <w:p w14:paraId="1F30CA5D" w14:textId="23256A5E" w:rsidR="000A4974" w:rsidRPr="00701896" w:rsidRDefault="000A4974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269" w:type="pct"/>
            <w:shd w:val="clear" w:color="auto" w:fill="auto"/>
          </w:tcPr>
          <w:p w14:paraId="2DD00D48" w14:textId="2DAD1337" w:rsidR="000A4974" w:rsidRPr="00701896" w:rsidRDefault="00346585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МП</w:t>
            </w:r>
          </w:p>
        </w:tc>
        <w:tc>
          <w:tcPr>
            <w:tcW w:w="345" w:type="pct"/>
            <w:shd w:val="clear" w:color="auto" w:fill="auto"/>
          </w:tcPr>
          <w:p w14:paraId="219A3F2D" w14:textId="6E6C7768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357667C8" w14:textId="42EDC2E9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1A78339B" w14:textId="52F9F7C0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61" w:type="pct"/>
            <w:shd w:val="clear" w:color="auto" w:fill="auto"/>
          </w:tcPr>
          <w:p w14:paraId="106093E2" w14:textId="365B4A66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6415FF05" w14:textId="5AA25FD5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-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3AE54C51" w14:textId="1771E6BF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9AD8FAD" w14:textId="05A2BAE9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53,0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626DA7ED" w14:textId="5FCD9FC3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56,0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23D02543" w14:textId="6E37B155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59,0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3323FFA" w14:textId="6F1A8623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62,0</w:t>
            </w:r>
          </w:p>
        </w:tc>
        <w:tc>
          <w:tcPr>
            <w:tcW w:w="243" w:type="pct"/>
            <w:shd w:val="clear" w:color="auto" w:fill="auto"/>
          </w:tcPr>
          <w:p w14:paraId="39CD1BFC" w14:textId="39588540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65,0</w:t>
            </w:r>
          </w:p>
        </w:tc>
        <w:tc>
          <w:tcPr>
            <w:tcW w:w="383" w:type="pct"/>
            <w:shd w:val="clear" w:color="auto" w:fill="auto"/>
          </w:tcPr>
          <w:p w14:paraId="28030258" w14:textId="77777777" w:rsidR="00D4741C" w:rsidRPr="00701896" w:rsidRDefault="00E20346" w:rsidP="00D4741C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6" w:history="1">
              <w:r w:rsidR="00D4741C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D4741C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0CB754F0" w14:textId="63C6E50B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7042431E" w14:textId="72ED904A" w:rsidR="000A4974" w:rsidRPr="00701896" w:rsidRDefault="003A2E6E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У</w:t>
            </w:r>
            <w:r w:rsidRPr="00276A3A">
              <w:rPr>
                <w:rFonts w:eastAsia="Times New Roman"/>
                <w:sz w:val="20"/>
              </w:rPr>
              <w:t>правление специальных мероприятий и организации профилактики правонарушений Администрации Ханты-Мансийского района</w:t>
            </w:r>
            <w:r w:rsidRPr="00701896">
              <w:rPr>
                <w:rFonts w:eastAsia="Times New Roman"/>
                <w:sz w:val="20"/>
              </w:rPr>
              <w:t xml:space="preserve"> </w:t>
            </w:r>
            <w:r>
              <w:rPr>
                <w:rFonts w:eastAsia="Times New Roman"/>
                <w:sz w:val="20"/>
              </w:rPr>
              <w:t xml:space="preserve"> </w:t>
            </w:r>
            <w:r w:rsidR="000A4974" w:rsidRPr="00701896">
              <w:rPr>
                <w:rFonts w:eastAsia="Times New Roman"/>
                <w:sz w:val="20"/>
              </w:rPr>
              <w:t xml:space="preserve">Комитет по образованию </w:t>
            </w:r>
            <w:r w:rsidR="000A4974" w:rsidRPr="00701896">
              <w:rPr>
                <w:rFonts w:eastAsia="Times New Roman"/>
                <w:sz w:val="20"/>
              </w:rPr>
              <w:lastRenderedPageBreak/>
              <w:t>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3915BE20" w14:textId="77777777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122B9E94" w14:textId="77777777" w:rsidR="000A4974" w:rsidRPr="00701896" w:rsidRDefault="000A4974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78255F38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2F06A440" w14:textId="0C4FEC26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7. </w:t>
            </w:r>
          </w:p>
        </w:tc>
        <w:tc>
          <w:tcPr>
            <w:tcW w:w="433" w:type="pct"/>
            <w:shd w:val="clear" w:color="auto" w:fill="auto"/>
          </w:tcPr>
          <w:p w14:paraId="2CD7F308" w14:textId="4A29665B" w:rsidR="0050605D" w:rsidRPr="00701896" w:rsidRDefault="0050605D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района, отмечающих отсутствие в отношении себя дискриминации по признаку национальной и языковой </w:t>
            </w:r>
            <w:r w:rsidRPr="00701896">
              <w:rPr>
                <w:sz w:val="20"/>
              </w:rPr>
              <w:lastRenderedPageBreak/>
              <w:t>принадлежности</w:t>
            </w:r>
          </w:p>
        </w:tc>
        <w:tc>
          <w:tcPr>
            <w:tcW w:w="269" w:type="pct"/>
            <w:shd w:val="clear" w:color="auto" w:fill="auto"/>
          </w:tcPr>
          <w:p w14:paraId="73935431" w14:textId="0B2D2652" w:rsidR="0050605D" w:rsidRPr="00701896" w:rsidRDefault="00AF471E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МП</w:t>
            </w:r>
          </w:p>
        </w:tc>
        <w:tc>
          <w:tcPr>
            <w:tcW w:w="345" w:type="pct"/>
            <w:shd w:val="clear" w:color="auto" w:fill="auto"/>
          </w:tcPr>
          <w:p w14:paraId="7611D748" w14:textId="3DA60480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257CCC2F" w14:textId="25078795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3FB1F79F" w14:textId="415B71B3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61" w:type="pct"/>
            <w:shd w:val="clear" w:color="auto" w:fill="auto"/>
          </w:tcPr>
          <w:p w14:paraId="297572B8" w14:textId="2CE913E1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19BEBC29" w14:textId="556809E4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45453707" w14:textId="6B4D7CC0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0B5CE1FC" w14:textId="16B7B26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5563D3E" w14:textId="204425E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8782BF1" w14:textId="716F2539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153AB424" w14:textId="4FF3E3C8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243" w:type="pct"/>
            <w:shd w:val="clear" w:color="auto" w:fill="auto"/>
          </w:tcPr>
          <w:p w14:paraId="081D78A9" w14:textId="5A765508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90,0</w:t>
            </w:r>
          </w:p>
        </w:tc>
        <w:tc>
          <w:tcPr>
            <w:tcW w:w="383" w:type="pct"/>
            <w:shd w:val="clear" w:color="auto" w:fill="auto"/>
          </w:tcPr>
          <w:p w14:paraId="79F47932" w14:textId="77777777" w:rsidR="00992A78" w:rsidRPr="00701896" w:rsidRDefault="00E20346" w:rsidP="00992A7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7" w:history="1">
              <w:r w:rsidR="00992A78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992A78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государственной национальной политики Российско</w:t>
            </w:r>
            <w:r w:rsidR="00992A78" w:rsidRPr="00701896">
              <w:rPr>
                <w:rFonts w:eastAsia="Times New Roman"/>
                <w:sz w:val="20"/>
              </w:rPr>
              <w:lastRenderedPageBreak/>
              <w:t>й Федерации на период до 2036 года"</w:t>
            </w:r>
          </w:p>
          <w:p w14:paraId="6DAAABFB" w14:textId="1CC41231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4794AC0D" w14:textId="1DD5F832" w:rsidR="0050605D" w:rsidRPr="00701896" w:rsidRDefault="003A2E6E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У</w:t>
            </w:r>
            <w:r w:rsidRPr="00276A3A">
              <w:rPr>
                <w:rFonts w:eastAsia="Times New Roman"/>
                <w:sz w:val="20"/>
              </w:rPr>
              <w:t>правление специальных мероприятий и организации профилактики правонарушений Администрации Ханты-Мансий</w:t>
            </w:r>
            <w:r w:rsidRPr="00276A3A">
              <w:rPr>
                <w:rFonts w:eastAsia="Times New Roman"/>
                <w:sz w:val="20"/>
              </w:rPr>
              <w:lastRenderedPageBreak/>
              <w:t>ского района</w:t>
            </w:r>
            <w:r w:rsidRPr="00701896">
              <w:rPr>
                <w:rFonts w:eastAsia="Times New Roman"/>
                <w:sz w:val="20"/>
              </w:rPr>
              <w:t xml:space="preserve"> </w:t>
            </w:r>
            <w:r w:rsidR="0050605D"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2D994FE8" w14:textId="77777777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6D9B414F" w14:textId="77777777" w:rsidR="0050605D" w:rsidRPr="00701896" w:rsidRDefault="0050605D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55F6E3B7" w14:textId="77777777" w:rsidTr="00BA2B4D">
        <w:trPr>
          <w:trHeight w:val="20"/>
        </w:trPr>
        <w:tc>
          <w:tcPr>
            <w:tcW w:w="182" w:type="pct"/>
            <w:gridSpan w:val="2"/>
            <w:shd w:val="clear" w:color="auto" w:fill="auto"/>
          </w:tcPr>
          <w:p w14:paraId="11A69EE0" w14:textId="749127A3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8.</w:t>
            </w:r>
          </w:p>
        </w:tc>
        <w:tc>
          <w:tcPr>
            <w:tcW w:w="433" w:type="pct"/>
            <w:shd w:val="clear" w:color="auto" w:fill="auto"/>
          </w:tcPr>
          <w:p w14:paraId="4029B6C4" w14:textId="2FBC1515" w:rsidR="009A0BA2" w:rsidRPr="00701896" w:rsidRDefault="009A0BA2" w:rsidP="00AC1FE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района, допускающих возникновение серьезных конфликтов </w:t>
            </w:r>
            <w:r w:rsidRPr="00701896">
              <w:rPr>
                <w:sz w:val="20"/>
              </w:rPr>
              <w:lastRenderedPageBreak/>
              <w:t>на национальной (этнической) почве</w:t>
            </w:r>
          </w:p>
        </w:tc>
        <w:tc>
          <w:tcPr>
            <w:tcW w:w="269" w:type="pct"/>
            <w:shd w:val="clear" w:color="auto" w:fill="auto"/>
          </w:tcPr>
          <w:p w14:paraId="1B554A4F" w14:textId="2FF89992" w:rsidR="009A0BA2" w:rsidRPr="00701896" w:rsidRDefault="00AF471E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МП</w:t>
            </w:r>
          </w:p>
        </w:tc>
        <w:tc>
          <w:tcPr>
            <w:tcW w:w="345" w:type="pct"/>
            <w:shd w:val="clear" w:color="auto" w:fill="auto"/>
          </w:tcPr>
          <w:p w14:paraId="321068A8" w14:textId="7B643B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  <w:shd w:val="clear" w:color="auto" w:fill="auto"/>
          </w:tcPr>
          <w:p w14:paraId="3A8BB219" w14:textId="4F4A2E6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Процент</w:t>
            </w:r>
          </w:p>
        </w:tc>
        <w:tc>
          <w:tcPr>
            <w:tcW w:w="267" w:type="pct"/>
            <w:shd w:val="clear" w:color="auto" w:fill="auto"/>
          </w:tcPr>
          <w:p w14:paraId="1C3C4459" w14:textId="1681A7C2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61" w:type="pct"/>
            <w:shd w:val="clear" w:color="auto" w:fill="auto"/>
          </w:tcPr>
          <w:p w14:paraId="4F16C6F3" w14:textId="6BE30E1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2025</w:t>
            </w:r>
          </w:p>
        </w:tc>
        <w:tc>
          <w:tcPr>
            <w:tcW w:w="246" w:type="pct"/>
            <w:gridSpan w:val="2"/>
            <w:shd w:val="clear" w:color="auto" w:fill="auto"/>
          </w:tcPr>
          <w:p w14:paraId="37DB3018" w14:textId="0DBB296D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2" w:type="pct"/>
            <w:gridSpan w:val="2"/>
            <w:shd w:val="clear" w:color="auto" w:fill="auto"/>
          </w:tcPr>
          <w:p w14:paraId="6ED0DE0F" w14:textId="6030F99C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DE3E161" w14:textId="51E4CCA8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0" w:type="pct"/>
            <w:gridSpan w:val="2"/>
            <w:shd w:val="clear" w:color="auto" w:fill="auto"/>
          </w:tcPr>
          <w:p w14:paraId="0A4A30DD" w14:textId="518C33F4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5B4153F8" w14:textId="0AB1F933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1" w:type="pct"/>
            <w:gridSpan w:val="2"/>
            <w:shd w:val="clear" w:color="auto" w:fill="auto"/>
          </w:tcPr>
          <w:p w14:paraId="743F2815" w14:textId="68B1E008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243" w:type="pct"/>
            <w:shd w:val="clear" w:color="auto" w:fill="auto"/>
          </w:tcPr>
          <w:p w14:paraId="35F1A969" w14:textId="0AEC9031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15,0</w:t>
            </w:r>
          </w:p>
        </w:tc>
        <w:tc>
          <w:tcPr>
            <w:tcW w:w="383" w:type="pct"/>
            <w:shd w:val="clear" w:color="auto" w:fill="auto"/>
          </w:tcPr>
          <w:p w14:paraId="3916F0A1" w14:textId="77777777" w:rsidR="00E226B5" w:rsidRPr="00701896" w:rsidRDefault="00E20346" w:rsidP="00E226B5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8" w:history="1">
              <w:r w:rsidR="00E226B5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E226B5" w:rsidRPr="00701896">
              <w:rPr>
                <w:rFonts w:eastAsia="Times New Roman"/>
                <w:sz w:val="20"/>
              </w:rPr>
              <w:t xml:space="preserve"> Президента Российской Федерации от 25 ноября 2025 года N 858 "О Стратегии </w:t>
            </w:r>
            <w:r w:rsidR="00E226B5" w:rsidRPr="00701896">
              <w:rPr>
                <w:rFonts w:eastAsia="Times New Roman"/>
                <w:sz w:val="20"/>
              </w:rPr>
              <w:lastRenderedPageBreak/>
              <w:t>государственной национальной политики Российской Федерации на период до 2036 года"</w:t>
            </w:r>
          </w:p>
          <w:p w14:paraId="12FCFDAF" w14:textId="6F283F3E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</w:p>
        </w:tc>
        <w:tc>
          <w:tcPr>
            <w:tcW w:w="337" w:type="pct"/>
            <w:shd w:val="clear" w:color="auto" w:fill="auto"/>
          </w:tcPr>
          <w:p w14:paraId="0E9CE291" w14:textId="5794878D" w:rsidR="009A0BA2" w:rsidRPr="00701896" w:rsidRDefault="003A2E6E" w:rsidP="00701896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lastRenderedPageBreak/>
              <w:t>У</w:t>
            </w:r>
            <w:r w:rsidRPr="00276A3A">
              <w:rPr>
                <w:rFonts w:eastAsia="Times New Roman"/>
                <w:sz w:val="20"/>
              </w:rPr>
              <w:t>правление специальных мероприятий и организации профилактики правона</w:t>
            </w:r>
            <w:r w:rsidRPr="00276A3A">
              <w:rPr>
                <w:rFonts w:eastAsia="Times New Roman"/>
                <w:sz w:val="20"/>
              </w:rPr>
              <w:lastRenderedPageBreak/>
              <w:t>рушений Администрации Ханты-Мансийского района</w:t>
            </w:r>
            <w:r w:rsidRPr="00701896">
              <w:rPr>
                <w:rFonts w:eastAsia="Times New Roman"/>
                <w:sz w:val="20"/>
              </w:rPr>
              <w:t xml:space="preserve"> </w:t>
            </w:r>
            <w:r w:rsidR="009A0BA2" w:rsidRPr="00701896">
              <w:rPr>
                <w:rFonts w:eastAsia="Times New Roman"/>
                <w:sz w:val="20"/>
              </w:rPr>
              <w:t>Комитет по образованию Администрации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</w:tc>
        <w:tc>
          <w:tcPr>
            <w:tcW w:w="289" w:type="pct"/>
            <w:shd w:val="clear" w:color="auto" w:fill="auto"/>
          </w:tcPr>
          <w:p w14:paraId="33AC8CCC" w14:textId="777777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41" w:type="pct"/>
            <w:shd w:val="clear" w:color="auto" w:fill="auto"/>
          </w:tcPr>
          <w:p w14:paraId="7DA249D1" w14:textId="77777777" w:rsidR="009A0BA2" w:rsidRPr="00701896" w:rsidRDefault="009A0BA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BA2B4D" w:rsidRPr="00701896" w14:paraId="61947832" w14:textId="77777777" w:rsidTr="00BA2B4D">
        <w:trPr>
          <w:trHeight w:val="20"/>
        </w:trPr>
        <w:tc>
          <w:tcPr>
            <w:tcW w:w="182" w:type="pct"/>
            <w:gridSpan w:val="2"/>
          </w:tcPr>
          <w:p w14:paraId="6DF51A69" w14:textId="25DEEEEB" w:rsidR="00FB0427" w:rsidRPr="00701896" w:rsidRDefault="00D53F62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9.</w:t>
            </w:r>
          </w:p>
        </w:tc>
        <w:tc>
          <w:tcPr>
            <w:tcW w:w="433" w:type="pct"/>
          </w:tcPr>
          <w:p w14:paraId="6F03261A" w14:textId="4DCB61B9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Доля мероприятий, направленных на </w:t>
            </w:r>
            <w:r w:rsidRPr="00701896">
              <w:rPr>
                <w:sz w:val="20"/>
              </w:rPr>
              <w:lastRenderedPageBreak/>
              <w:t>популяризацию русской культуры, в общем количестве этнокультурных мероприятий</w:t>
            </w:r>
          </w:p>
        </w:tc>
        <w:tc>
          <w:tcPr>
            <w:tcW w:w="269" w:type="pct"/>
          </w:tcPr>
          <w:p w14:paraId="66D9AC4D" w14:textId="74F4881E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ГП</w:t>
            </w:r>
          </w:p>
          <w:p w14:paraId="604C7ECB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color w:val="FF0000"/>
                <w:sz w:val="20"/>
              </w:rPr>
            </w:pPr>
          </w:p>
        </w:tc>
        <w:tc>
          <w:tcPr>
            <w:tcW w:w="345" w:type="pct"/>
          </w:tcPr>
          <w:p w14:paraId="71A923DC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99" w:type="pct"/>
          </w:tcPr>
          <w:p w14:paraId="00D1A144" w14:textId="6B2729C1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267" w:type="pct"/>
          </w:tcPr>
          <w:p w14:paraId="05246860" w14:textId="31058C6E" w:rsidR="00FB0427" w:rsidRPr="00701896" w:rsidRDefault="00C777C9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61" w:type="pct"/>
          </w:tcPr>
          <w:p w14:paraId="60C4E6F8" w14:textId="26F6E234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2025</w:t>
            </w:r>
          </w:p>
        </w:tc>
        <w:tc>
          <w:tcPr>
            <w:tcW w:w="246" w:type="pct"/>
            <w:gridSpan w:val="2"/>
          </w:tcPr>
          <w:p w14:paraId="7CDD90FD" w14:textId="04AA16D0" w:rsidR="00FB0427" w:rsidRPr="00701896" w:rsidRDefault="0040643B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2" w:type="pct"/>
            <w:gridSpan w:val="2"/>
          </w:tcPr>
          <w:p w14:paraId="5B103325" w14:textId="2D8C90BD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  <w:r w:rsidR="0040643B" w:rsidRPr="00701896">
              <w:rPr>
                <w:rFonts w:eastAsia="Times New Roman"/>
                <w:sz w:val="20"/>
              </w:rPr>
              <w:t>0,0</w:t>
            </w:r>
          </w:p>
        </w:tc>
        <w:tc>
          <w:tcPr>
            <w:tcW w:w="241" w:type="pct"/>
            <w:gridSpan w:val="2"/>
          </w:tcPr>
          <w:p w14:paraId="1786E863" w14:textId="758818F8" w:rsidR="00FB0427" w:rsidRPr="00701896" w:rsidRDefault="00EB7C18" w:rsidP="00EB7C1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21,0</w:t>
            </w:r>
            <w:r w:rsidR="0040643B" w:rsidRPr="00701896">
              <w:rPr>
                <w:rFonts w:eastAsia="Times New Roman"/>
                <w:sz w:val="20"/>
              </w:rPr>
              <w:t>,</w:t>
            </w:r>
          </w:p>
        </w:tc>
        <w:tc>
          <w:tcPr>
            <w:tcW w:w="240" w:type="pct"/>
            <w:gridSpan w:val="2"/>
          </w:tcPr>
          <w:p w14:paraId="2D8DDE8E" w14:textId="2EFD6FF4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22,0</w:t>
            </w:r>
          </w:p>
        </w:tc>
        <w:tc>
          <w:tcPr>
            <w:tcW w:w="241" w:type="pct"/>
            <w:gridSpan w:val="2"/>
          </w:tcPr>
          <w:p w14:paraId="369FB717" w14:textId="12B952F4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23,0</w:t>
            </w:r>
          </w:p>
        </w:tc>
        <w:tc>
          <w:tcPr>
            <w:tcW w:w="241" w:type="pct"/>
            <w:gridSpan w:val="2"/>
          </w:tcPr>
          <w:p w14:paraId="283FCE77" w14:textId="28626B41" w:rsidR="00FB0427" w:rsidRPr="00701896" w:rsidRDefault="00EB7C18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24,0</w:t>
            </w:r>
          </w:p>
        </w:tc>
        <w:tc>
          <w:tcPr>
            <w:tcW w:w="243" w:type="pct"/>
            <w:shd w:val="clear" w:color="auto" w:fill="auto"/>
          </w:tcPr>
          <w:p w14:paraId="32E06E4B" w14:textId="5E458E39" w:rsidR="00FB0427" w:rsidRPr="00701896" w:rsidRDefault="00612528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25,0</w:t>
            </w:r>
          </w:p>
        </w:tc>
        <w:tc>
          <w:tcPr>
            <w:tcW w:w="383" w:type="pct"/>
          </w:tcPr>
          <w:p w14:paraId="45496BD1" w14:textId="77777777" w:rsidR="004F7F94" w:rsidRPr="00701896" w:rsidRDefault="00E20346" w:rsidP="004F7F94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hyperlink r:id="rId19" w:history="1">
              <w:r w:rsidR="004F7F94" w:rsidRPr="00701896">
                <w:rPr>
                  <w:rFonts w:eastAsia="Times New Roman"/>
                  <w:sz w:val="20"/>
                </w:rPr>
                <w:t>Указ</w:t>
              </w:r>
            </w:hyperlink>
            <w:r w:rsidR="004F7F94" w:rsidRPr="00701896">
              <w:rPr>
                <w:rFonts w:eastAsia="Times New Roman"/>
                <w:sz w:val="20"/>
              </w:rPr>
              <w:t xml:space="preserve"> Президента Российской </w:t>
            </w:r>
            <w:r w:rsidR="004F7F94" w:rsidRPr="00701896">
              <w:rPr>
                <w:rFonts w:eastAsia="Times New Roman"/>
                <w:sz w:val="20"/>
              </w:rPr>
              <w:lastRenderedPageBreak/>
              <w:t>Федерации от 25 ноября 2025 года N 858 "О Стратегии государственной национальной политики Российской Федерации на период до 2036 года"</w:t>
            </w:r>
          </w:p>
          <w:p w14:paraId="2CBA0632" w14:textId="77777777" w:rsidR="004F7F94" w:rsidRPr="00701896" w:rsidRDefault="004F7F94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  <w:p w14:paraId="66F3FC86" w14:textId="778C7AC3" w:rsidR="00FB0427" w:rsidRPr="00701896" w:rsidRDefault="00E20346" w:rsidP="004F7F94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hyperlink r:id="rId20" w:tooltip="Постановление Правительства ХМАО - Югры от 10.11.2023 N 545-п (ред. от 12.08.2024) &quot;О государственной программе Ханты-Мансийского автономного округа - Югры &quot;Государственная национальная политика и профилактика экстремизма&quot; {КонсультантПлюс}">
              <w:r w:rsidR="004F7F94" w:rsidRPr="00701896">
                <w:rPr>
                  <w:sz w:val="20"/>
                </w:rPr>
                <w:t>Постановление</w:t>
              </w:r>
            </w:hyperlink>
            <w:r w:rsidR="004F7F94" w:rsidRPr="00701896">
              <w:rPr>
                <w:sz w:val="20"/>
              </w:rPr>
              <w:t xml:space="preserve"> Правительства Ханты-Мансийского автономного округа – Югры от 10.11.2023 № 545-п «О государственной программе Ханты-Мансийского автономн</w:t>
            </w:r>
            <w:r w:rsidR="004F7F94" w:rsidRPr="00701896">
              <w:rPr>
                <w:sz w:val="20"/>
              </w:rPr>
              <w:lastRenderedPageBreak/>
              <w:t>ого округа – Югры «Государственная национальная политика и профилактика экстремизма»</w:t>
            </w:r>
          </w:p>
        </w:tc>
        <w:tc>
          <w:tcPr>
            <w:tcW w:w="337" w:type="pct"/>
          </w:tcPr>
          <w:p w14:paraId="392B933F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Комитет по образованию Админи</w:t>
            </w:r>
            <w:r w:rsidRPr="00701896">
              <w:rPr>
                <w:rFonts w:eastAsia="Times New Roman"/>
                <w:sz w:val="20"/>
              </w:rPr>
              <w:lastRenderedPageBreak/>
              <w:t>страции Ханты-Мансийского района, управление по культуре, спорту и социальной политики Администрации Ханты-Мансийского района</w:t>
            </w:r>
          </w:p>
          <w:p w14:paraId="57BCA74F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89" w:type="pct"/>
          </w:tcPr>
          <w:p w14:paraId="7B6B7037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sz w:val="20"/>
              </w:rPr>
            </w:pPr>
          </w:p>
        </w:tc>
        <w:tc>
          <w:tcPr>
            <w:tcW w:w="241" w:type="pct"/>
          </w:tcPr>
          <w:p w14:paraId="63BCEB1C" w14:textId="77777777" w:rsidR="00FB0427" w:rsidRPr="00701896" w:rsidRDefault="00FB0427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</w:tbl>
    <w:p w14:paraId="17D40D01" w14:textId="1AC5CB6E" w:rsidR="00FF16E0" w:rsidRPr="002C5F71" w:rsidRDefault="00C269D7" w:rsidP="00AC1FE0">
      <w:pPr>
        <w:pStyle w:val="aa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lastRenderedPageBreak/>
        <w:t>&lt;*&gt; - Г</w:t>
      </w:r>
      <w:r w:rsidR="00FF16E0" w:rsidRPr="002C5F71">
        <w:rPr>
          <w:rFonts w:cs="Times New Roman"/>
          <w:color w:val="000000" w:themeColor="text1"/>
          <w:sz w:val="24"/>
          <w:szCs w:val="24"/>
          <w:lang w:eastAsia="ru-RU"/>
        </w:rPr>
        <w:t>осударственная программа Ханты-Мансий</w:t>
      </w:r>
      <w:r w:rsidR="0076320E">
        <w:rPr>
          <w:rFonts w:cs="Times New Roman"/>
          <w:color w:val="000000" w:themeColor="text1"/>
          <w:sz w:val="24"/>
          <w:szCs w:val="24"/>
          <w:lang w:eastAsia="ru-RU"/>
        </w:rPr>
        <w:t>ского автономного округа – Югры</w:t>
      </w:r>
    </w:p>
    <w:p w14:paraId="1AD9007C" w14:textId="0683DD96" w:rsidR="00FF16E0" w:rsidRDefault="00AC25B9" w:rsidP="00AC1FE0">
      <w:pPr>
        <w:pStyle w:val="aa"/>
        <w:rPr>
          <w:rFonts w:cs="Times New Roman"/>
          <w:color w:val="000000" w:themeColor="text1"/>
          <w:sz w:val="24"/>
          <w:szCs w:val="24"/>
          <w:lang w:eastAsia="ru-RU"/>
        </w:rPr>
      </w:pPr>
      <w:r w:rsidRPr="00AC1FE0">
        <w:rPr>
          <w:rFonts w:cs="Times New Roman"/>
          <w:color w:val="000000" w:themeColor="text1"/>
          <w:sz w:val="24"/>
          <w:szCs w:val="24"/>
          <w:lang w:eastAsia="ru-RU"/>
        </w:rPr>
        <w:t>&lt;**&gt; - Муниципальная программа</w:t>
      </w:r>
    </w:p>
    <w:p w14:paraId="0BB4644C" w14:textId="77777777" w:rsidR="00F94F5B" w:rsidRPr="00AC1FE0" w:rsidRDefault="00F94F5B" w:rsidP="00AC1FE0">
      <w:pPr>
        <w:pStyle w:val="aa"/>
        <w:rPr>
          <w:rFonts w:cs="Times New Roman"/>
          <w:color w:val="000000" w:themeColor="text1"/>
          <w:sz w:val="24"/>
          <w:szCs w:val="24"/>
          <w:lang w:eastAsia="ru-RU"/>
        </w:rPr>
      </w:pPr>
    </w:p>
    <w:p w14:paraId="40E7EE9D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1CB9D873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20B17E55" w14:textId="4F3AB306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19F2D33C" w14:textId="77777777" w:rsidR="009D4346" w:rsidRDefault="009D4346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54485274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7590023B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30B28653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4BD7DF6A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33A2C75E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06C71D2B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1FB6C10E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41190609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780959D6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19C86D64" w14:textId="77777777" w:rsidR="00A6311B" w:rsidRDefault="00A6311B" w:rsidP="005E54FE">
      <w:pPr>
        <w:widowControl w:val="0"/>
        <w:tabs>
          <w:tab w:val="left" w:pos="8986"/>
        </w:tabs>
        <w:spacing w:after="0" w:line="240" w:lineRule="auto"/>
        <w:ind w:left="360" w:right="40"/>
        <w:jc w:val="center"/>
        <w:rPr>
          <w:rFonts w:eastAsia="Times New Roman" w:cs="Times New Roman"/>
          <w:szCs w:val="28"/>
        </w:rPr>
      </w:pPr>
    </w:p>
    <w:p w14:paraId="3919588A" w14:textId="77777777" w:rsidR="00A6311B" w:rsidRDefault="00A6311B" w:rsidP="009D4346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22E3A9A8" w14:textId="739ACF1E" w:rsidR="00A6311B" w:rsidRDefault="00A6311B" w:rsidP="00A6311B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 2</w:t>
      </w:r>
    </w:p>
    <w:p w14:paraId="12F06235" w14:textId="77777777" w:rsidR="00A6311B" w:rsidRDefault="00A6311B" w:rsidP="00A6311B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к постановлению Администрации</w:t>
      </w:r>
    </w:p>
    <w:p w14:paraId="2AF44C5E" w14:textId="77777777" w:rsidR="00A6311B" w:rsidRDefault="00A6311B" w:rsidP="00A6311B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Ханты-Мансийского района</w:t>
      </w:r>
    </w:p>
    <w:p w14:paraId="52329C7B" w14:textId="77777777" w:rsidR="00E20346" w:rsidRPr="009D4346" w:rsidRDefault="00E20346" w:rsidP="00E20346">
      <w:pPr>
        <w:spacing w:after="0" w:line="240" w:lineRule="auto"/>
        <w:jc w:val="right"/>
        <w:rPr>
          <w:rFonts w:eastAsia="Times New Roman" w:cs="Times New Roman"/>
          <w:szCs w:val="28"/>
        </w:rPr>
      </w:pPr>
      <w:r w:rsidRPr="009D4346">
        <w:rPr>
          <w:rFonts w:eastAsia="Times New Roman" w:cs="Times New Roman"/>
          <w:szCs w:val="28"/>
        </w:rPr>
        <w:t xml:space="preserve">от </w:t>
      </w:r>
      <w:r>
        <w:rPr>
          <w:rFonts w:eastAsia="Times New Roman" w:cs="Times New Roman"/>
          <w:szCs w:val="28"/>
        </w:rPr>
        <w:t>01.09.2026</w:t>
      </w:r>
      <w:r w:rsidRPr="009D4346">
        <w:rPr>
          <w:rFonts w:eastAsia="Times New Roman" w:cs="Times New Roman"/>
          <w:szCs w:val="28"/>
        </w:rPr>
        <w:t xml:space="preserve"> № </w:t>
      </w:r>
      <w:r>
        <w:rPr>
          <w:rFonts w:eastAsia="Times New Roman" w:cs="Times New Roman"/>
          <w:szCs w:val="28"/>
        </w:rPr>
        <w:t>594</w:t>
      </w:r>
    </w:p>
    <w:p w14:paraId="4E56923B" w14:textId="77777777" w:rsidR="00A6311B" w:rsidRDefault="00A6311B" w:rsidP="00A6311B">
      <w:pPr>
        <w:widowControl w:val="0"/>
        <w:tabs>
          <w:tab w:val="left" w:pos="8986"/>
        </w:tabs>
        <w:spacing w:after="0" w:line="240" w:lineRule="auto"/>
        <w:ind w:left="360" w:right="40"/>
        <w:jc w:val="right"/>
        <w:rPr>
          <w:rFonts w:cs="Times New Roman"/>
          <w:bCs/>
          <w:szCs w:val="28"/>
        </w:rPr>
      </w:pPr>
    </w:p>
    <w:p w14:paraId="6A34BF64" w14:textId="77777777" w:rsidR="00A6311B" w:rsidRPr="00A6311B" w:rsidRDefault="00A6311B" w:rsidP="00A6311B">
      <w:pPr>
        <w:widowControl w:val="0"/>
        <w:tabs>
          <w:tab w:val="left" w:pos="8986"/>
        </w:tabs>
        <w:spacing w:after="0" w:line="240" w:lineRule="auto"/>
        <w:ind w:left="360" w:right="40"/>
        <w:jc w:val="right"/>
        <w:rPr>
          <w:rFonts w:eastAsia="Times New Roman" w:cs="Times New Roman"/>
          <w:szCs w:val="28"/>
        </w:rPr>
      </w:pPr>
    </w:p>
    <w:p w14:paraId="3D60A8D6" w14:textId="4A6DC1B9" w:rsidR="00FF16E0" w:rsidRDefault="005E54FE" w:rsidP="009D4346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 xml:space="preserve">3. </w:t>
      </w:r>
      <w:r w:rsidR="00FF16E0" w:rsidRPr="005E54FE">
        <w:rPr>
          <w:rFonts w:eastAsia="Times New Roman" w:cs="Times New Roman"/>
          <w:szCs w:val="28"/>
        </w:rPr>
        <w:t xml:space="preserve">Помесячный план достижения показателей муниципальной программы в </w:t>
      </w:r>
      <w:r w:rsidR="00FF16E0" w:rsidRPr="005E54FE">
        <w:rPr>
          <w:rFonts w:eastAsia="Times New Roman" w:cs="Times New Roman"/>
          <w:iCs/>
          <w:szCs w:val="28"/>
        </w:rPr>
        <w:t>2026</w:t>
      </w:r>
      <w:r w:rsidR="00FF16E0" w:rsidRPr="005E54FE">
        <w:rPr>
          <w:rFonts w:eastAsia="Times New Roman" w:cs="Times New Roman"/>
          <w:szCs w:val="28"/>
        </w:rPr>
        <w:t xml:space="preserve"> году </w:t>
      </w:r>
    </w:p>
    <w:p w14:paraId="4039E7BE" w14:textId="77777777" w:rsidR="00FF16E0" w:rsidRPr="004F7931" w:rsidRDefault="00FF16E0" w:rsidP="00AC1F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572"/>
        <w:gridCol w:w="2089"/>
        <w:gridCol w:w="1276"/>
        <w:gridCol w:w="1241"/>
        <w:gridCol w:w="885"/>
        <w:gridCol w:w="803"/>
        <w:gridCol w:w="699"/>
        <w:gridCol w:w="667"/>
        <w:gridCol w:w="684"/>
        <w:gridCol w:w="830"/>
        <w:gridCol w:w="748"/>
        <w:gridCol w:w="684"/>
        <w:gridCol w:w="684"/>
        <w:gridCol w:w="682"/>
        <w:gridCol w:w="693"/>
        <w:gridCol w:w="1265"/>
      </w:tblGrid>
      <w:tr w:rsidR="00FF16E0" w:rsidRPr="00701896" w14:paraId="54AF69C7" w14:textId="77777777" w:rsidTr="00575CD1">
        <w:tc>
          <w:tcPr>
            <w:tcW w:w="197" w:type="pct"/>
            <w:vMerge w:val="restart"/>
          </w:tcPr>
          <w:p w14:paraId="087C413D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№ п/п</w:t>
            </w:r>
          </w:p>
        </w:tc>
        <w:tc>
          <w:tcPr>
            <w:tcW w:w="720" w:type="pct"/>
            <w:vMerge w:val="restart"/>
          </w:tcPr>
          <w:p w14:paraId="21DF7324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Наименование показателя</w:t>
            </w:r>
          </w:p>
        </w:tc>
        <w:tc>
          <w:tcPr>
            <w:tcW w:w="440" w:type="pct"/>
            <w:vMerge w:val="restart"/>
          </w:tcPr>
          <w:p w14:paraId="1450E57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Уровень показателя</w:t>
            </w:r>
          </w:p>
        </w:tc>
        <w:tc>
          <w:tcPr>
            <w:tcW w:w="428" w:type="pct"/>
            <w:vMerge w:val="restart"/>
          </w:tcPr>
          <w:p w14:paraId="7E80320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Единица измерения (по ОКЕИ)</w:t>
            </w:r>
          </w:p>
        </w:tc>
        <w:tc>
          <w:tcPr>
            <w:tcW w:w="2779" w:type="pct"/>
            <w:gridSpan w:val="11"/>
          </w:tcPr>
          <w:p w14:paraId="170C96B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Плановые значения по кварталам/ месяцам</w:t>
            </w:r>
          </w:p>
        </w:tc>
        <w:tc>
          <w:tcPr>
            <w:tcW w:w="436" w:type="pct"/>
          </w:tcPr>
          <w:p w14:paraId="58FF4964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На конец </w:t>
            </w:r>
            <w:r w:rsidRPr="00701896">
              <w:rPr>
                <w:rFonts w:eastAsia="Times New Roman"/>
                <w:iCs/>
                <w:sz w:val="20"/>
              </w:rPr>
              <w:t xml:space="preserve">2026 </w:t>
            </w:r>
            <w:r w:rsidRPr="00701896">
              <w:rPr>
                <w:rFonts w:eastAsia="Times New Roman"/>
                <w:sz w:val="20"/>
              </w:rPr>
              <w:t>года</w:t>
            </w:r>
          </w:p>
        </w:tc>
      </w:tr>
      <w:tr w:rsidR="00D20F48" w:rsidRPr="00701896" w14:paraId="37A4982B" w14:textId="77777777" w:rsidTr="00575CD1">
        <w:tc>
          <w:tcPr>
            <w:tcW w:w="197" w:type="pct"/>
            <w:vMerge/>
          </w:tcPr>
          <w:p w14:paraId="6879D912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720" w:type="pct"/>
            <w:vMerge/>
          </w:tcPr>
          <w:p w14:paraId="2589895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40" w:type="pct"/>
            <w:vMerge/>
          </w:tcPr>
          <w:p w14:paraId="2865B2F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428" w:type="pct"/>
            <w:vMerge/>
          </w:tcPr>
          <w:p w14:paraId="609016C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305" w:type="pct"/>
          </w:tcPr>
          <w:p w14:paraId="12C5E692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янв.</w:t>
            </w:r>
          </w:p>
        </w:tc>
        <w:tc>
          <w:tcPr>
            <w:tcW w:w="277" w:type="pct"/>
          </w:tcPr>
          <w:p w14:paraId="4D2B3D9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фев.</w:t>
            </w:r>
          </w:p>
        </w:tc>
        <w:tc>
          <w:tcPr>
            <w:tcW w:w="241" w:type="pct"/>
          </w:tcPr>
          <w:p w14:paraId="0EE5A4F1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март</w:t>
            </w:r>
          </w:p>
        </w:tc>
        <w:tc>
          <w:tcPr>
            <w:tcW w:w="230" w:type="pct"/>
          </w:tcPr>
          <w:p w14:paraId="1AF56D0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апр.</w:t>
            </w:r>
          </w:p>
        </w:tc>
        <w:tc>
          <w:tcPr>
            <w:tcW w:w="236" w:type="pct"/>
          </w:tcPr>
          <w:p w14:paraId="5465216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май</w:t>
            </w:r>
          </w:p>
        </w:tc>
        <w:tc>
          <w:tcPr>
            <w:tcW w:w="286" w:type="pct"/>
          </w:tcPr>
          <w:p w14:paraId="46BE4CA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июнь</w:t>
            </w:r>
          </w:p>
        </w:tc>
        <w:tc>
          <w:tcPr>
            <w:tcW w:w="258" w:type="pct"/>
          </w:tcPr>
          <w:p w14:paraId="0D90327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июль</w:t>
            </w:r>
          </w:p>
        </w:tc>
        <w:tc>
          <w:tcPr>
            <w:tcW w:w="236" w:type="pct"/>
          </w:tcPr>
          <w:p w14:paraId="6FEB9EE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авг.</w:t>
            </w:r>
          </w:p>
        </w:tc>
        <w:tc>
          <w:tcPr>
            <w:tcW w:w="236" w:type="pct"/>
          </w:tcPr>
          <w:p w14:paraId="3D3B977A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сен.</w:t>
            </w:r>
          </w:p>
        </w:tc>
        <w:tc>
          <w:tcPr>
            <w:tcW w:w="235" w:type="pct"/>
          </w:tcPr>
          <w:p w14:paraId="322EE688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окт.</w:t>
            </w:r>
          </w:p>
        </w:tc>
        <w:tc>
          <w:tcPr>
            <w:tcW w:w="239" w:type="pct"/>
          </w:tcPr>
          <w:p w14:paraId="4C4EC69F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ноя.</w:t>
            </w:r>
          </w:p>
        </w:tc>
        <w:tc>
          <w:tcPr>
            <w:tcW w:w="436" w:type="pct"/>
          </w:tcPr>
          <w:p w14:paraId="0526AC1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</w:tr>
      <w:tr w:rsidR="00D20F48" w:rsidRPr="00701896" w14:paraId="7E090450" w14:textId="77777777" w:rsidTr="00575CD1">
        <w:tc>
          <w:tcPr>
            <w:tcW w:w="197" w:type="pct"/>
          </w:tcPr>
          <w:p w14:paraId="406E6AB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720" w:type="pct"/>
          </w:tcPr>
          <w:p w14:paraId="6701823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440" w:type="pct"/>
          </w:tcPr>
          <w:p w14:paraId="3FED629B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428" w:type="pct"/>
          </w:tcPr>
          <w:p w14:paraId="10EC99FF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  <w:tc>
          <w:tcPr>
            <w:tcW w:w="305" w:type="pct"/>
          </w:tcPr>
          <w:p w14:paraId="5FDC7C43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</w:t>
            </w:r>
          </w:p>
        </w:tc>
        <w:tc>
          <w:tcPr>
            <w:tcW w:w="277" w:type="pct"/>
          </w:tcPr>
          <w:p w14:paraId="2898122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</w:t>
            </w:r>
          </w:p>
        </w:tc>
        <w:tc>
          <w:tcPr>
            <w:tcW w:w="241" w:type="pct"/>
          </w:tcPr>
          <w:p w14:paraId="6CFC0BC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</w:t>
            </w:r>
          </w:p>
        </w:tc>
        <w:tc>
          <w:tcPr>
            <w:tcW w:w="230" w:type="pct"/>
          </w:tcPr>
          <w:p w14:paraId="1C5D777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8</w:t>
            </w:r>
          </w:p>
        </w:tc>
        <w:tc>
          <w:tcPr>
            <w:tcW w:w="236" w:type="pct"/>
          </w:tcPr>
          <w:p w14:paraId="48BCC880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</w:t>
            </w:r>
          </w:p>
        </w:tc>
        <w:tc>
          <w:tcPr>
            <w:tcW w:w="286" w:type="pct"/>
          </w:tcPr>
          <w:p w14:paraId="0D64C027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10</w:t>
            </w:r>
          </w:p>
        </w:tc>
        <w:tc>
          <w:tcPr>
            <w:tcW w:w="258" w:type="pct"/>
          </w:tcPr>
          <w:p w14:paraId="6D2C4FFD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11</w:t>
            </w:r>
          </w:p>
        </w:tc>
        <w:tc>
          <w:tcPr>
            <w:tcW w:w="236" w:type="pct"/>
          </w:tcPr>
          <w:p w14:paraId="5805831C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12</w:t>
            </w:r>
          </w:p>
        </w:tc>
        <w:tc>
          <w:tcPr>
            <w:tcW w:w="236" w:type="pct"/>
          </w:tcPr>
          <w:p w14:paraId="6683C01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13</w:t>
            </w:r>
          </w:p>
        </w:tc>
        <w:tc>
          <w:tcPr>
            <w:tcW w:w="235" w:type="pct"/>
          </w:tcPr>
          <w:p w14:paraId="676CC99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14</w:t>
            </w:r>
          </w:p>
        </w:tc>
        <w:tc>
          <w:tcPr>
            <w:tcW w:w="239" w:type="pct"/>
          </w:tcPr>
          <w:p w14:paraId="537E3ECE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15</w:t>
            </w:r>
          </w:p>
        </w:tc>
        <w:tc>
          <w:tcPr>
            <w:tcW w:w="436" w:type="pct"/>
          </w:tcPr>
          <w:p w14:paraId="2D3C5155" w14:textId="77777777" w:rsidR="00FF16E0" w:rsidRPr="00701896" w:rsidRDefault="00FF16E0" w:rsidP="00AC1FE0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16</w:t>
            </w:r>
          </w:p>
        </w:tc>
      </w:tr>
      <w:tr w:rsidR="00BE0666" w:rsidRPr="00701896" w14:paraId="22524F8F" w14:textId="77777777" w:rsidTr="00D20F48">
        <w:tc>
          <w:tcPr>
            <w:tcW w:w="5000" w:type="pct"/>
            <w:gridSpan w:val="16"/>
          </w:tcPr>
          <w:p w14:paraId="43229F9E" w14:textId="77777777" w:rsidR="00BE0666" w:rsidRPr="00701896" w:rsidRDefault="00BE0666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/>
                <w:sz w:val="20"/>
              </w:rPr>
            </w:pPr>
            <w:r w:rsidRPr="00701896">
              <w:rPr>
                <w:rFonts w:eastAsia="Times New Roman"/>
                <w:sz w:val="20"/>
              </w:rPr>
              <w:t>Цель: «</w:t>
            </w:r>
            <w:r w:rsidRPr="00701896">
              <w:rPr>
                <w:sz w:val="20"/>
              </w:rPr>
              <w:t>Укрепление единства многонационального народа Российской Федерации, проживающего в Ханты-Мансийском районе, профилактика экстремизма в Ханты-Мансийском районе»</w:t>
            </w:r>
          </w:p>
        </w:tc>
      </w:tr>
      <w:tr w:rsidR="00D20F48" w:rsidRPr="00701896" w14:paraId="3D3408D3" w14:textId="77777777" w:rsidTr="00575CD1">
        <w:tc>
          <w:tcPr>
            <w:tcW w:w="197" w:type="pct"/>
          </w:tcPr>
          <w:p w14:paraId="4AC2EEA6" w14:textId="423CC6DE" w:rsidR="00A761DC" w:rsidRPr="00701896" w:rsidRDefault="00A761DC" w:rsidP="00BE0666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  <w:r w:rsidR="00BE0666" w:rsidRPr="00701896">
              <w:rPr>
                <w:rFonts w:eastAsia="Times New Roman"/>
                <w:sz w:val="20"/>
              </w:rPr>
              <w:t>.</w:t>
            </w:r>
          </w:p>
        </w:tc>
        <w:tc>
          <w:tcPr>
            <w:tcW w:w="720" w:type="pct"/>
          </w:tcPr>
          <w:p w14:paraId="42399530" w14:textId="3777EA5C" w:rsidR="00A761DC" w:rsidRPr="00701896" w:rsidRDefault="00A761DC" w:rsidP="00575CD1">
            <w:pPr>
              <w:widowControl w:val="0"/>
              <w:tabs>
                <w:tab w:val="left" w:pos="8986"/>
              </w:tabs>
              <w:ind w:right="-142"/>
              <w:jc w:val="both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района, положительно оценивающих отношения между представителями различных национальностей </w:t>
            </w:r>
          </w:p>
        </w:tc>
        <w:tc>
          <w:tcPr>
            <w:tcW w:w="440" w:type="pct"/>
          </w:tcPr>
          <w:p w14:paraId="361D30B3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«ГП»</w:t>
            </w:r>
          </w:p>
        </w:tc>
        <w:tc>
          <w:tcPr>
            <w:tcW w:w="428" w:type="pct"/>
          </w:tcPr>
          <w:p w14:paraId="18E209D6" w14:textId="0F95B7EC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Процент </w:t>
            </w:r>
          </w:p>
        </w:tc>
        <w:tc>
          <w:tcPr>
            <w:tcW w:w="305" w:type="pct"/>
          </w:tcPr>
          <w:p w14:paraId="32A0232C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44720CF3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667A86E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31B58237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B51544B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A1B92B2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ED77B26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B9C3B65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39F5C52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23A58C55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21056ADA" w14:textId="77777777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67E0FC18" w14:textId="35C66C32" w:rsidR="00A761DC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77,9</w:t>
            </w:r>
          </w:p>
        </w:tc>
      </w:tr>
      <w:tr w:rsidR="00206A71" w:rsidRPr="00701896" w14:paraId="18DA5482" w14:textId="77777777" w:rsidTr="00575CD1">
        <w:tc>
          <w:tcPr>
            <w:tcW w:w="197" w:type="pct"/>
          </w:tcPr>
          <w:p w14:paraId="104353E8" w14:textId="507456BA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</w:t>
            </w:r>
          </w:p>
        </w:tc>
        <w:tc>
          <w:tcPr>
            <w:tcW w:w="720" w:type="pct"/>
          </w:tcPr>
          <w:p w14:paraId="6EC4D82B" w14:textId="11C7F98F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  <w:tc>
          <w:tcPr>
            <w:tcW w:w="440" w:type="pct"/>
          </w:tcPr>
          <w:p w14:paraId="10A5EC00" w14:textId="258242FD" w:rsidR="00206A71" w:rsidRPr="00701896" w:rsidRDefault="00206A71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«ГП»</w:t>
            </w:r>
          </w:p>
        </w:tc>
        <w:tc>
          <w:tcPr>
            <w:tcW w:w="428" w:type="pct"/>
          </w:tcPr>
          <w:p w14:paraId="485B88A7" w14:textId="7B39D74F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Чел.</w:t>
            </w:r>
          </w:p>
        </w:tc>
        <w:tc>
          <w:tcPr>
            <w:tcW w:w="305" w:type="pct"/>
          </w:tcPr>
          <w:p w14:paraId="7A964189" w14:textId="476CA692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15D20EC" w14:textId="4452A541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1CC4FD31" w14:textId="75B9EFBA" w:rsidR="00206A71" w:rsidRPr="00701896" w:rsidRDefault="009B5783" w:rsidP="000A3E37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</w:t>
            </w:r>
          </w:p>
        </w:tc>
        <w:tc>
          <w:tcPr>
            <w:tcW w:w="230" w:type="pct"/>
          </w:tcPr>
          <w:p w14:paraId="4C31F33A" w14:textId="72DCD1CC" w:rsidR="00206A71" w:rsidRPr="00701896" w:rsidRDefault="00B1460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34CDB47" w14:textId="01B544BE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2684F927" w14:textId="0D4881CE" w:rsidR="00206A71" w:rsidRPr="00701896" w:rsidRDefault="009B5783" w:rsidP="00FC6E8B">
            <w:pPr>
              <w:widowControl w:val="0"/>
              <w:tabs>
                <w:tab w:val="left" w:pos="298"/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64</w:t>
            </w:r>
          </w:p>
        </w:tc>
        <w:tc>
          <w:tcPr>
            <w:tcW w:w="258" w:type="pct"/>
          </w:tcPr>
          <w:p w14:paraId="56571626" w14:textId="2ED0A913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5F9867F" w14:textId="24FD5E15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0A9960C" w14:textId="32C80380" w:rsidR="00206A71" w:rsidRPr="00701896" w:rsidRDefault="00B1460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60</w:t>
            </w:r>
          </w:p>
        </w:tc>
        <w:tc>
          <w:tcPr>
            <w:tcW w:w="235" w:type="pct"/>
          </w:tcPr>
          <w:p w14:paraId="74EE1104" w14:textId="47D284B2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C0FAB4E" w14:textId="21823F85" w:rsidR="00206A71" w:rsidRPr="00701896" w:rsidRDefault="00206A71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02BBC0F" w14:textId="0259ED77" w:rsidR="00206A71" w:rsidRPr="00701896" w:rsidRDefault="00DF7D25" w:rsidP="005B296F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244</w:t>
            </w:r>
          </w:p>
        </w:tc>
      </w:tr>
      <w:tr w:rsidR="00BA2B4D" w:rsidRPr="00701896" w14:paraId="5C12C347" w14:textId="77777777" w:rsidTr="00575CD1">
        <w:tc>
          <w:tcPr>
            <w:tcW w:w="197" w:type="pct"/>
          </w:tcPr>
          <w:p w14:paraId="0AE8B687" w14:textId="4074E350" w:rsidR="00BA2B4D" w:rsidRPr="00701896" w:rsidRDefault="00BA2B4D" w:rsidP="00BE0666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</w:t>
            </w:r>
          </w:p>
        </w:tc>
        <w:tc>
          <w:tcPr>
            <w:tcW w:w="720" w:type="pct"/>
          </w:tcPr>
          <w:p w14:paraId="02CAD8A1" w14:textId="0820B209" w:rsidR="00BA2B4D" w:rsidRPr="00701896" w:rsidRDefault="00BA2B4D" w:rsidP="00067418">
            <w:pPr>
              <w:autoSpaceDE w:val="0"/>
              <w:autoSpaceDN w:val="0"/>
              <w:adjustRightInd w:val="0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 xml:space="preserve">Численность участников мероприятий, направленных на этнокультурное </w:t>
            </w:r>
            <w:r w:rsidRPr="00701896">
              <w:rPr>
                <w:sz w:val="20"/>
              </w:rPr>
              <w:lastRenderedPageBreak/>
              <w:t>развитие народов Российской Федерации, проживающих в Ханты-Мансийском районе</w:t>
            </w:r>
          </w:p>
        </w:tc>
        <w:tc>
          <w:tcPr>
            <w:tcW w:w="440" w:type="pct"/>
          </w:tcPr>
          <w:p w14:paraId="3AE55375" w14:textId="5FC0551D" w:rsidR="00BA2B4D" w:rsidRPr="00701896" w:rsidRDefault="00BA2B4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«ГП»</w:t>
            </w:r>
          </w:p>
        </w:tc>
        <w:tc>
          <w:tcPr>
            <w:tcW w:w="428" w:type="pct"/>
          </w:tcPr>
          <w:p w14:paraId="0ABF877A" w14:textId="6693D270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Чел. </w:t>
            </w:r>
          </w:p>
        </w:tc>
        <w:tc>
          <w:tcPr>
            <w:tcW w:w="305" w:type="pct"/>
          </w:tcPr>
          <w:p w14:paraId="70BD00E0" w14:textId="76C64DC5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1DD77C00" w14:textId="7C12A20F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EBCD1C1" w14:textId="71E00AD0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15</w:t>
            </w:r>
          </w:p>
        </w:tc>
        <w:tc>
          <w:tcPr>
            <w:tcW w:w="230" w:type="pct"/>
          </w:tcPr>
          <w:p w14:paraId="5CC7DD6F" w14:textId="204BFB01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A86E322" w14:textId="12B3F2DF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23C47A34" w14:textId="3B0BC706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10</w:t>
            </w:r>
          </w:p>
        </w:tc>
        <w:tc>
          <w:tcPr>
            <w:tcW w:w="258" w:type="pct"/>
          </w:tcPr>
          <w:p w14:paraId="4390D144" w14:textId="61317ED6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5B8F645" w14:textId="02778473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43CC835E" w14:textId="7D807579" w:rsidR="00BA2B4D" w:rsidRPr="00701896" w:rsidRDefault="000713E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15</w:t>
            </w:r>
          </w:p>
        </w:tc>
        <w:tc>
          <w:tcPr>
            <w:tcW w:w="235" w:type="pct"/>
          </w:tcPr>
          <w:p w14:paraId="17D87FDF" w14:textId="093842DD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7AE55DE" w14:textId="4992E258" w:rsidR="00BA2B4D" w:rsidRPr="00701896" w:rsidRDefault="00BA2B4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262106E8" w14:textId="0B79A026" w:rsidR="00BA2B4D" w:rsidRPr="00701896" w:rsidRDefault="00DF7D2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>
              <w:rPr>
                <w:rFonts w:eastAsia="Times New Roman"/>
                <w:sz w:val="20"/>
              </w:rPr>
              <w:t>55</w:t>
            </w:r>
          </w:p>
        </w:tc>
      </w:tr>
      <w:tr w:rsidR="00D20F48" w:rsidRPr="00701896" w14:paraId="6429D9B9" w14:textId="77777777" w:rsidTr="00575CD1">
        <w:tc>
          <w:tcPr>
            <w:tcW w:w="197" w:type="pct"/>
          </w:tcPr>
          <w:p w14:paraId="4CE6180D" w14:textId="5F41479B" w:rsidR="00A761DC" w:rsidRPr="00701896" w:rsidRDefault="00BE0666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4.</w:t>
            </w:r>
          </w:p>
        </w:tc>
        <w:tc>
          <w:tcPr>
            <w:tcW w:w="720" w:type="pct"/>
          </w:tcPr>
          <w:p w14:paraId="323599B1" w14:textId="3D8D949B" w:rsidR="00A761DC" w:rsidRPr="00701896" w:rsidRDefault="00A761DC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 xml:space="preserve">Доля иностранных граждан, охваченных мероприятиями по содействию их адаптации в Ханты-Мансийском районе </w:t>
            </w:r>
          </w:p>
        </w:tc>
        <w:tc>
          <w:tcPr>
            <w:tcW w:w="440" w:type="pct"/>
          </w:tcPr>
          <w:p w14:paraId="4D55F584" w14:textId="3E22926A" w:rsidR="00A761DC" w:rsidRPr="00701896" w:rsidRDefault="007E2965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28" w:type="pct"/>
          </w:tcPr>
          <w:p w14:paraId="75B8971A" w14:textId="772D014F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4589AB98" w14:textId="14982C43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4D88B677" w14:textId="2CE6C3DC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10CCE1AE" w14:textId="2BF4874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1EFA79A6" w14:textId="5EF62C52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A1999F1" w14:textId="250F1FDB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33374B7" w14:textId="5045D4C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381152DE" w14:textId="22007CF5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BA4E5F2" w14:textId="07C6925B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016197A" w14:textId="67E96E3E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7ADC4FBC" w14:textId="013741C7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70EBC725" w14:textId="3FE32F6F" w:rsidR="00A761DC" w:rsidRPr="00701896" w:rsidRDefault="007E2965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2043CD5B" w14:textId="51E37837" w:rsidR="00A761DC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1,0</w:t>
            </w:r>
          </w:p>
        </w:tc>
      </w:tr>
      <w:tr w:rsidR="00756D8D" w:rsidRPr="00701896" w14:paraId="1026A74D" w14:textId="77777777" w:rsidTr="00575CD1">
        <w:tc>
          <w:tcPr>
            <w:tcW w:w="197" w:type="pct"/>
          </w:tcPr>
          <w:p w14:paraId="3F142327" w14:textId="6664F373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5.</w:t>
            </w:r>
          </w:p>
        </w:tc>
        <w:tc>
          <w:tcPr>
            <w:tcW w:w="720" w:type="pct"/>
          </w:tcPr>
          <w:p w14:paraId="0295657D" w14:textId="7B8ACE1B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</w:t>
            </w:r>
          </w:p>
        </w:tc>
        <w:tc>
          <w:tcPr>
            <w:tcW w:w="440" w:type="pct"/>
          </w:tcPr>
          <w:p w14:paraId="3863297A" w14:textId="62879306" w:rsidR="00756D8D" w:rsidRPr="00701896" w:rsidRDefault="00756D8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ГП</w:t>
            </w:r>
          </w:p>
        </w:tc>
        <w:tc>
          <w:tcPr>
            <w:tcW w:w="428" w:type="pct"/>
          </w:tcPr>
          <w:p w14:paraId="4F3B0896" w14:textId="47A47BA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26C5361D" w14:textId="062026D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6B9C548" w14:textId="1A7FFCC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4FD257B0" w14:textId="3B100D0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537AD094" w14:textId="71D0464A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9A0AF35" w14:textId="5E257E0A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146E5E3F" w14:textId="5F613AE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69225021" w14:textId="301D474C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468F97F" w14:textId="6E44FBDC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2A38727A" w14:textId="677F0B2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528C7707" w14:textId="0FDC98B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71BF3709" w14:textId="1CDA5B8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4FAF38E6" w14:textId="56D0E044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85,2</w:t>
            </w:r>
          </w:p>
        </w:tc>
      </w:tr>
      <w:tr w:rsidR="00756D8D" w:rsidRPr="00701896" w14:paraId="2F43DEA1" w14:textId="77777777" w:rsidTr="00575CD1">
        <w:tc>
          <w:tcPr>
            <w:tcW w:w="197" w:type="pct"/>
          </w:tcPr>
          <w:p w14:paraId="18509F5E" w14:textId="49DC836E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6.</w:t>
            </w:r>
          </w:p>
        </w:tc>
        <w:tc>
          <w:tcPr>
            <w:tcW w:w="720" w:type="pct"/>
          </w:tcPr>
          <w:p w14:paraId="67FEA8A5" w14:textId="1711CCC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</w:t>
            </w:r>
          </w:p>
        </w:tc>
        <w:tc>
          <w:tcPr>
            <w:tcW w:w="440" w:type="pct"/>
          </w:tcPr>
          <w:p w14:paraId="2F98B76E" w14:textId="46D4A09F" w:rsidR="00756D8D" w:rsidRPr="00701896" w:rsidRDefault="00756D8D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28" w:type="pct"/>
          </w:tcPr>
          <w:p w14:paraId="10C1C99C" w14:textId="6622D1A5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7560268F" w14:textId="770204A3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04B42155" w14:textId="2378CBB1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0D6F6438" w14:textId="6C2AFD1F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05645D83" w14:textId="483D7477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66421A9" w14:textId="78A9C9C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7A6C3DA3" w14:textId="24AEBB40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5859020" w14:textId="5E5245B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FF6E37C" w14:textId="1549518E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D81C6F2" w14:textId="38CA606B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46B9DC8C" w14:textId="46E1CCA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634ECE42" w14:textId="5F75E096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614BAD4A" w14:textId="074B635D" w:rsidR="00756D8D" w:rsidRPr="00701896" w:rsidRDefault="00756D8D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50,0</w:t>
            </w:r>
          </w:p>
        </w:tc>
      </w:tr>
      <w:tr w:rsidR="00560DC7" w:rsidRPr="00701896" w14:paraId="5E853E62" w14:textId="77777777" w:rsidTr="00575CD1">
        <w:tc>
          <w:tcPr>
            <w:tcW w:w="197" w:type="pct"/>
          </w:tcPr>
          <w:p w14:paraId="3C70C1F5" w14:textId="2BAAE81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7.</w:t>
            </w:r>
          </w:p>
        </w:tc>
        <w:tc>
          <w:tcPr>
            <w:tcW w:w="720" w:type="pct"/>
          </w:tcPr>
          <w:p w14:paraId="4CCDA35A" w14:textId="20EAE35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</w:t>
            </w:r>
          </w:p>
        </w:tc>
        <w:tc>
          <w:tcPr>
            <w:tcW w:w="440" w:type="pct"/>
          </w:tcPr>
          <w:p w14:paraId="08009B40" w14:textId="6422A2F5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28" w:type="pct"/>
          </w:tcPr>
          <w:p w14:paraId="1A509AC7" w14:textId="1FD271F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214E846F" w14:textId="676AC5D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5C3B5C61" w14:textId="063534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6C53EF12" w14:textId="421BD51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6B076CB7" w14:textId="40CA5D19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16E286F8" w14:textId="2E6253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0B608D85" w14:textId="0D1A460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1221EE5A" w14:textId="43FCC4D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AC1ADAA" w14:textId="53177D10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33302ABA" w14:textId="4725A14F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59E3DE7C" w14:textId="09AA2D0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15DB2EBD" w14:textId="608DB9B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149CCD86" w14:textId="34701EC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90,0</w:t>
            </w:r>
          </w:p>
        </w:tc>
      </w:tr>
      <w:tr w:rsidR="00560DC7" w:rsidRPr="00701896" w14:paraId="2CAD72D1" w14:textId="77777777" w:rsidTr="00575CD1">
        <w:tc>
          <w:tcPr>
            <w:tcW w:w="197" w:type="pct"/>
          </w:tcPr>
          <w:p w14:paraId="32B81E3C" w14:textId="56962E4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8.</w:t>
            </w:r>
          </w:p>
        </w:tc>
        <w:tc>
          <w:tcPr>
            <w:tcW w:w="720" w:type="pct"/>
          </w:tcPr>
          <w:p w14:paraId="5C6CC175" w14:textId="6E21292B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</w:t>
            </w:r>
          </w:p>
        </w:tc>
        <w:tc>
          <w:tcPr>
            <w:tcW w:w="440" w:type="pct"/>
          </w:tcPr>
          <w:p w14:paraId="5346814A" w14:textId="4CABE9BB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МП</w:t>
            </w:r>
          </w:p>
        </w:tc>
        <w:tc>
          <w:tcPr>
            <w:tcW w:w="428" w:type="pct"/>
          </w:tcPr>
          <w:p w14:paraId="52DAE147" w14:textId="7A32877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32014220" w14:textId="7F83ECF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75529D96" w14:textId="0325DE8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7D748D22" w14:textId="5ED78A9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7B57451D" w14:textId="0DEC5B4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5E035BCD" w14:textId="3F76D23E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41E5A176" w14:textId="4C6C5C6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21700B7A" w14:textId="7420D67E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62751877" w14:textId="2AD19723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41388292" w14:textId="459FDAD4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2FF5DFC0" w14:textId="209ACAF0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069591E2" w14:textId="6D681D7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30A495E" w14:textId="0E04381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  <w:highlight w:val="yellow"/>
              </w:rPr>
            </w:pPr>
            <w:r w:rsidRPr="00701896">
              <w:rPr>
                <w:rFonts w:eastAsia="Times New Roman"/>
                <w:sz w:val="20"/>
              </w:rPr>
              <w:t>15,0</w:t>
            </w:r>
          </w:p>
        </w:tc>
      </w:tr>
      <w:tr w:rsidR="00560DC7" w:rsidRPr="00701896" w14:paraId="55EEF7AA" w14:textId="77777777" w:rsidTr="00575CD1">
        <w:tc>
          <w:tcPr>
            <w:tcW w:w="197" w:type="pct"/>
          </w:tcPr>
          <w:p w14:paraId="0CE67769" w14:textId="5A7AC3B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9.</w:t>
            </w:r>
          </w:p>
        </w:tc>
        <w:tc>
          <w:tcPr>
            <w:tcW w:w="720" w:type="pct"/>
          </w:tcPr>
          <w:p w14:paraId="007FB20B" w14:textId="09355448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  <w:tc>
          <w:tcPr>
            <w:tcW w:w="440" w:type="pct"/>
          </w:tcPr>
          <w:p w14:paraId="3DDDFAA1" w14:textId="33D53E5A" w:rsidR="00560DC7" w:rsidRPr="00701896" w:rsidRDefault="00560DC7" w:rsidP="00C6373E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ГП</w:t>
            </w:r>
          </w:p>
        </w:tc>
        <w:tc>
          <w:tcPr>
            <w:tcW w:w="428" w:type="pct"/>
          </w:tcPr>
          <w:p w14:paraId="07E4D9E5" w14:textId="3CB1B80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Процент</w:t>
            </w:r>
          </w:p>
        </w:tc>
        <w:tc>
          <w:tcPr>
            <w:tcW w:w="305" w:type="pct"/>
          </w:tcPr>
          <w:p w14:paraId="7187D83E" w14:textId="08ED878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77" w:type="pct"/>
          </w:tcPr>
          <w:p w14:paraId="037FA941" w14:textId="1B7565F1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41" w:type="pct"/>
          </w:tcPr>
          <w:p w14:paraId="538CD749" w14:textId="01D499DC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0" w:type="pct"/>
          </w:tcPr>
          <w:p w14:paraId="5D2BFFF5" w14:textId="541F2F1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7C073E2E" w14:textId="4B5E589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86" w:type="pct"/>
          </w:tcPr>
          <w:p w14:paraId="3CE9654B" w14:textId="7D79F537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58" w:type="pct"/>
          </w:tcPr>
          <w:p w14:paraId="60DFCE61" w14:textId="4AC1470D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4FD3ACE" w14:textId="73CF922A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6" w:type="pct"/>
          </w:tcPr>
          <w:p w14:paraId="01C5A2F8" w14:textId="7D274A4B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5" w:type="pct"/>
          </w:tcPr>
          <w:p w14:paraId="1609A511" w14:textId="675A14F5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239" w:type="pct"/>
          </w:tcPr>
          <w:p w14:paraId="0B0E2DA9" w14:textId="05E2E2A2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-</w:t>
            </w:r>
          </w:p>
        </w:tc>
        <w:tc>
          <w:tcPr>
            <w:tcW w:w="436" w:type="pct"/>
          </w:tcPr>
          <w:p w14:paraId="39FA6484" w14:textId="5F4021A6" w:rsidR="00560DC7" w:rsidRPr="00701896" w:rsidRDefault="00560DC7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20,0</w:t>
            </w:r>
          </w:p>
        </w:tc>
      </w:tr>
    </w:tbl>
    <w:p w14:paraId="56DA6231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both"/>
        <w:rPr>
          <w:rFonts w:eastAsia="Times New Roman" w:cs="Times New Roman"/>
          <w:szCs w:val="28"/>
        </w:rPr>
      </w:pPr>
    </w:p>
    <w:p w14:paraId="695AB10C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574718E3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4A8A6996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3B018AF1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453C0529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2A9EC5EB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281BA1EA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471F43CE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15791FB6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62C255D8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5464194F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1F2BBD60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6C0CBEE6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5D929C26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5C7D35EB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p w14:paraId="059BC133" w14:textId="7AAA9852" w:rsidR="00067418" w:rsidRDefault="00067418" w:rsidP="00067418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Приложение 3</w:t>
      </w:r>
    </w:p>
    <w:p w14:paraId="434F6724" w14:textId="77777777" w:rsidR="00067418" w:rsidRDefault="00067418" w:rsidP="00067418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к постановлению Администрации</w:t>
      </w:r>
    </w:p>
    <w:p w14:paraId="5834B0F6" w14:textId="77777777" w:rsidR="00067418" w:rsidRDefault="00067418" w:rsidP="00067418">
      <w:pPr>
        <w:pStyle w:val="ConsPlusTitle"/>
        <w:jc w:val="right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Ханты-Мансийского района</w:t>
      </w:r>
    </w:p>
    <w:p w14:paraId="7AA9ED67" w14:textId="77777777" w:rsidR="00E20346" w:rsidRPr="009D4346" w:rsidRDefault="00E20346" w:rsidP="00E20346">
      <w:pPr>
        <w:spacing w:after="0" w:line="240" w:lineRule="auto"/>
        <w:jc w:val="right"/>
        <w:rPr>
          <w:rFonts w:eastAsia="Times New Roman" w:cs="Times New Roman"/>
          <w:szCs w:val="28"/>
        </w:rPr>
      </w:pPr>
      <w:r w:rsidRPr="009D4346">
        <w:rPr>
          <w:rFonts w:eastAsia="Times New Roman" w:cs="Times New Roman"/>
          <w:szCs w:val="28"/>
        </w:rPr>
        <w:t xml:space="preserve">от </w:t>
      </w:r>
      <w:r>
        <w:rPr>
          <w:rFonts w:eastAsia="Times New Roman" w:cs="Times New Roman"/>
          <w:szCs w:val="28"/>
        </w:rPr>
        <w:t>01.09.2026</w:t>
      </w:r>
      <w:r w:rsidRPr="009D4346">
        <w:rPr>
          <w:rFonts w:eastAsia="Times New Roman" w:cs="Times New Roman"/>
          <w:szCs w:val="28"/>
        </w:rPr>
        <w:t xml:space="preserve"> № </w:t>
      </w:r>
      <w:r>
        <w:rPr>
          <w:rFonts w:eastAsia="Times New Roman" w:cs="Times New Roman"/>
          <w:szCs w:val="28"/>
        </w:rPr>
        <w:t>594</w:t>
      </w:r>
    </w:p>
    <w:p w14:paraId="7DA2891B" w14:textId="77777777" w:rsidR="00067418" w:rsidRDefault="00067418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  <w:bookmarkStart w:id="2" w:name="_GoBack"/>
      <w:bookmarkEnd w:id="2"/>
    </w:p>
    <w:p w14:paraId="795E42F6" w14:textId="5F72D2CF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  <w:r w:rsidRPr="004F7931">
        <w:rPr>
          <w:rFonts w:eastAsia="Times New Roman" w:cs="Times New Roman"/>
          <w:szCs w:val="28"/>
        </w:rPr>
        <w:t>4.</w:t>
      </w:r>
      <w:r w:rsidR="00067418">
        <w:rPr>
          <w:rFonts w:eastAsia="Times New Roman" w:cs="Times New Roman"/>
          <w:szCs w:val="28"/>
        </w:rPr>
        <w:t xml:space="preserve"> </w:t>
      </w:r>
      <w:r w:rsidRPr="004F7931">
        <w:rPr>
          <w:rFonts w:eastAsia="Times New Roman" w:cs="Times New Roman"/>
          <w:szCs w:val="28"/>
        </w:rPr>
        <w:t>Структура муниципальной программы</w:t>
      </w:r>
    </w:p>
    <w:p w14:paraId="303BDB04" w14:textId="77777777" w:rsidR="00FF16E0" w:rsidRPr="004F7931" w:rsidRDefault="00FF16E0" w:rsidP="00FF16E0">
      <w:pPr>
        <w:widowControl w:val="0"/>
        <w:tabs>
          <w:tab w:val="left" w:pos="8986"/>
        </w:tabs>
        <w:spacing w:after="0" w:line="240" w:lineRule="auto"/>
        <w:ind w:right="40"/>
        <w:jc w:val="center"/>
        <w:rPr>
          <w:rFonts w:eastAsia="Times New Roman" w:cs="Times New Roman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875"/>
        <w:gridCol w:w="6300"/>
        <w:gridCol w:w="3826"/>
        <w:gridCol w:w="3501"/>
      </w:tblGrid>
      <w:tr w:rsidR="00FF16E0" w:rsidRPr="00701896" w14:paraId="7C3D7BF2" w14:textId="77777777" w:rsidTr="009D4346">
        <w:trPr>
          <w:trHeight w:val="20"/>
        </w:trPr>
        <w:tc>
          <w:tcPr>
            <w:tcW w:w="302" w:type="pct"/>
          </w:tcPr>
          <w:p w14:paraId="034E07D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№ </w:t>
            </w:r>
          </w:p>
          <w:p w14:paraId="638F7F5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п/п</w:t>
            </w:r>
          </w:p>
        </w:tc>
        <w:tc>
          <w:tcPr>
            <w:tcW w:w="2172" w:type="pct"/>
          </w:tcPr>
          <w:p w14:paraId="131554A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Задачи структурного элемента </w:t>
            </w:r>
          </w:p>
        </w:tc>
        <w:tc>
          <w:tcPr>
            <w:tcW w:w="1319" w:type="pct"/>
          </w:tcPr>
          <w:p w14:paraId="345E251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Краткое описание эффектов от реализации задачи структурного элемента </w:t>
            </w:r>
          </w:p>
        </w:tc>
        <w:tc>
          <w:tcPr>
            <w:tcW w:w="1207" w:type="pct"/>
          </w:tcPr>
          <w:p w14:paraId="1AC11489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Связь с показателями </w:t>
            </w:r>
          </w:p>
        </w:tc>
      </w:tr>
      <w:tr w:rsidR="00FF16E0" w:rsidRPr="00701896" w14:paraId="1C99E698" w14:textId="77777777" w:rsidTr="009D4346">
        <w:trPr>
          <w:trHeight w:val="20"/>
        </w:trPr>
        <w:tc>
          <w:tcPr>
            <w:tcW w:w="302" w:type="pct"/>
          </w:tcPr>
          <w:p w14:paraId="5DC8EB3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</w:t>
            </w:r>
          </w:p>
        </w:tc>
        <w:tc>
          <w:tcPr>
            <w:tcW w:w="2172" w:type="pct"/>
          </w:tcPr>
          <w:p w14:paraId="7FF5C54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</w:t>
            </w:r>
          </w:p>
        </w:tc>
        <w:tc>
          <w:tcPr>
            <w:tcW w:w="1319" w:type="pct"/>
          </w:tcPr>
          <w:p w14:paraId="129EE6A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</w:t>
            </w:r>
          </w:p>
        </w:tc>
        <w:tc>
          <w:tcPr>
            <w:tcW w:w="1207" w:type="pct"/>
          </w:tcPr>
          <w:p w14:paraId="750359D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4</w:t>
            </w:r>
          </w:p>
        </w:tc>
      </w:tr>
      <w:tr w:rsidR="00FF16E0" w:rsidRPr="00701896" w14:paraId="4D6539A9" w14:textId="77777777" w:rsidTr="009D4346">
        <w:trPr>
          <w:trHeight w:val="20"/>
        </w:trPr>
        <w:tc>
          <w:tcPr>
            <w:tcW w:w="302" w:type="pct"/>
          </w:tcPr>
          <w:p w14:paraId="5730214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</w:t>
            </w:r>
          </w:p>
        </w:tc>
        <w:tc>
          <w:tcPr>
            <w:tcW w:w="4698" w:type="pct"/>
            <w:gridSpan w:val="3"/>
          </w:tcPr>
          <w:p w14:paraId="6C793BEA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Комплекс процессных мероприятий </w:t>
            </w:r>
            <w:r w:rsidRPr="00701896">
              <w:rPr>
                <w:sz w:val="20"/>
              </w:rPr>
              <w:t xml:space="preserve">«Гармонизация межнациональных и межконфессиональных отношений» </w:t>
            </w:r>
          </w:p>
          <w:p w14:paraId="01FC76C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rPr>
                <w:rFonts w:eastAsia="Times New Roman"/>
                <w:sz w:val="20"/>
              </w:rPr>
            </w:pPr>
          </w:p>
        </w:tc>
      </w:tr>
      <w:tr w:rsidR="00FF16E0" w:rsidRPr="00701896" w14:paraId="1FB73497" w14:textId="77777777" w:rsidTr="009D4346">
        <w:trPr>
          <w:trHeight w:val="20"/>
        </w:trPr>
        <w:tc>
          <w:tcPr>
            <w:tcW w:w="302" w:type="pct"/>
          </w:tcPr>
          <w:p w14:paraId="3F61D6E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172" w:type="pct"/>
          </w:tcPr>
          <w:p w14:paraId="277EF400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Ответственный за реализацию: Комитет по образованию Администрации Ханты-Мансийского района, управление по культуре спорту и социальной политике Администрации Ханты-Мансийского района </w:t>
            </w:r>
          </w:p>
        </w:tc>
        <w:tc>
          <w:tcPr>
            <w:tcW w:w="2526" w:type="pct"/>
            <w:gridSpan w:val="2"/>
          </w:tcPr>
          <w:p w14:paraId="4C637CCA" w14:textId="0AB868F0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Срок реализации: 2025 </w:t>
            </w:r>
            <w:r w:rsidR="009D4346">
              <w:rPr>
                <w:rFonts w:eastAsia="Times New Roman"/>
                <w:sz w:val="20"/>
              </w:rPr>
              <w:t>–</w:t>
            </w:r>
            <w:r w:rsidRPr="00701896">
              <w:rPr>
                <w:rFonts w:eastAsia="Times New Roman"/>
                <w:sz w:val="20"/>
              </w:rPr>
              <w:t xml:space="preserve"> 2031</w:t>
            </w:r>
          </w:p>
        </w:tc>
      </w:tr>
      <w:tr w:rsidR="00FF16E0" w:rsidRPr="00701896" w14:paraId="424AF2B7" w14:textId="77777777" w:rsidTr="009D4346">
        <w:trPr>
          <w:trHeight w:val="20"/>
        </w:trPr>
        <w:tc>
          <w:tcPr>
            <w:tcW w:w="302" w:type="pct"/>
          </w:tcPr>
          <w:p w14:paraId="52694B3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1.1.</w:t>
            </w:r>
          </w:p>
        </w:tc>
        <w:tc>
          <w:tcPr>
            <w:tcW w:w="2172" w:type="pct"/>
          </w:tcPr>
          <w:p w14:paraId="2C7745F6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Обеспечение межнационального и межконфессионального мира и согласия, гармонизации межнациональных (межэтнических) отношений в Ханты-Мансийском районе</w:t>
            </w:r>
          </w:p>
        </w:tc>
        <w:tc>
          <w:tcPr>
            <w:tcW w:w="1319" w:type="pct"/>
          </w:tcPr>
          <w:p w14:paraId="76C3C50E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Реализация мероприятий, направленных на распространение и укрепление культуры мира и межнационального согласия на базе муниципальных учреждений, сохранение наследия русской культуры и культуры народов России, а также, способствующих формированию положительного представления о многонациональности Ханты-Мансийского района </w:t>
            </w:r>
          </w:p>
        </w:tc>
        <w:tc>
          <w:tcPr>
            <w:tcW w:w="1207" w:type="pct"/>
          </w:tcPr>
          <w:p w14:paraId="24005EA2" w14:textId="77777777" w:rsidR="00FF16E0" w:rsidRPr="00701896" w:rsidRDefault="008A2BF4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56B5365" w14:textId="77777777" w:rsidR="008A2BF4" w:rsidRPr="00701896" w:rsidRDefault="008A2BF4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457913FC" w14:textId="51007A6B" w:rsidR="008A2BF4" w:rsidRPr="00701896" w:rsidRDefault="008A2BF4" w:rsidP="008A2BF4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Численность участников мероприятий, направленных на этнокультурное развитие народов Российской Федерации, проживающих в Ханты-Мансийском районе.</w:t>
            </w:r>
          </w:p>
          <w:p w14:paraId="555C0001" w14:textId="016F2767" w:rsidR="008A2BF4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20473B50" w14:textId="056B544D" w:rsidR="004D21F7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района, удовлетворенных качеством </w:t>
            </w:r>
            <w:r w:rsidRPr="00701896">
              <w:rPr>
                <w:sz w:val="20"/>
              </w:rPr>
              <w:lastRenderedPageBreak/>
              <w:t>обеспечения своих национально-культурных потребностей (этнокультурных потребностей).</w:t>
            </w:r>
          </w:p>
          <w:p w14:paraId="018DB95C" w14:textId="1510C4D4" w:rsidR="004D21F7" w:rsidRPr="00701896" w:rsidRDefault="004D21F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</w:t>
            </w:r>
            <w:r w:rsidR="00F0645E" w:rsidRPr="00701896">
              <w:rPr>
                <w:sz w:val="20"/>
              </w:rPr>
              <w:t>о</w:t>
            </w:r>
            <w:r w:rsidRPr="00701896">
              <w:rPr>
                <w:sz w:val="20"/>
              </w:rPr>
              <w:t>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7EEFF92E" w14:textId="7F0E93F2" w:rsidR="005445E7" w:rsidRPr="00701896" w:rsidRDefault="005445E7" w:rsidP="008A2BF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3FE7FFBE" w14:textId="1B719AFF" w:rsidR="008A2BF4" w:rsidRPr="00701896" w:rsidRDefault="004D21F7" w:rsidP="004D21F7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мероприятий.</w:t>
            </w:r>
          </w:p>
        </w:tc>
      </w:tr>
      <w:tr w:rsidR="00FF16E0" w:rsidRPr="00701896" w14:paraId="28C885DC" w14:textId="77777777" w:rsidTr="009D4346">
        <w:trPr>
          <w:trHeight w:val="20"/>
        </w:trPr>
        <w:tc>
          <w:tcPr>
            <w:tcW w:w="302" w:type="pct"/>
          </w:tcPr>
          <w:p w14:paraId="504E3663" w14:textId="3AF52DFA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 xml:space="preserve">1.2. </w:t>
            </w:r>
          </w:p>
        </w:tc>
        <w:tc>
          <w:tcPr>
            <w:tcW w:w="2172" w:type="pct"/>
          </w:tcPr>
          <w:p w14:paraId="638960F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  <w:highlight w:val="yellow"/>
              </w:rPr>
            </w:pPr>
            <w:r w:rsidRPr="00701896">
              <w:rPr>
                <w:sz w:val="20"/>
              </w:rPr>
              <w:t>Содействие этнокультурному и духовному развитию народов Российской Федерации</w:t>
            </w:r>
          </w:p>
        </w:tc>
        <w:tc>
          <w:tcPr>
            <w:tcW w:w="1319" w:type="pct"/>
          </w:tcPr>
          <w:p w14:paraId="285A8867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развитие и передачу национальных культур и национальных спортивных традиций, сохранение единого этнокультурного пространства.</w:t>
            </w:r>
          </w:p>
          <w:p w14:paraId="342F9DA0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Привлечение этнокультурных объединения, религиозных организаций в деятельность по развитию межнационального и межконфессионального диалога</w:t>
            </w:r>
          </w:p>
          <w:p w14:paraId="21BEE489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</w:tc>
        <w:tc>
          <w:tcPr>
            <w:tcW w:w="1207" w:type="pct"/>
          </w:tcPr>
          <w:p w14:paraId="59E69717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7E3F2A90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5850D504" w14:textId="77777777" w:rsidR="005445E7" w:rsidRPr="00701896" w:rsidRDefault="005445E7" w:rsidP="000330D4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Численность участников мероприятий, направленных на этнокультурное развитие народов Российской Федерации, проживающих в Ханты-Мансийском районе.</w:t>
            </w:r>
          </w:p>
          <w:p w14:paraId="3008DA4A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5EAB0892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6274B203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Доля граждан Ханты-Мансийского </w:t>
            </w:r>
            <w:r w:rsidRPr="00701896">
              <w:rPr>
                <w:sz w:val="20"/>
              </w:rPr>
              <w:lastRenderedPageBreak/>
              <w:t>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31DE094A" w14:textId="77777777" w:rsidR="005445E7" w:rsidRPr="00701896" w:rsidRDefault="005445E7" w:rsidP="005445E7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3C912F18" w14:textId="622461DA" w:rsidR="00FF16E0" w:rsidRPr="00701896" w:rsidRDefault="005445E7" w:rsidP="005445E7">
            <w:pPr>
              <w:widowControl w:val="0"/>
              <w:tabs>
                <w:tab w:val="left" w:pos="8986"/>
              </w:tabs>
              <w:ind w:right="4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мероприятий, направленных на популяризацию русской культуры, в общем количестве этнокультурных мероприятий</w:t>
            </w:r>
          </w:p>
        </w:tc>
      </w:tr>
      <w:tr w:rsidR="00FF16E0" w:rsidRPr="00701896" w14:paraId="578A43D4" w14:textId="77777777" w:rsidTr="009D4346">
        <w:trPr>
          <w:trHeight w:val="20"/>
        </w:trPr>
        <w:tc>
          <w:tcPr>
            <w:tcW w:w="302" w:type="pct"/>
          </w:tcPr>
          <w:p w14:paraId="2FC4101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1.3.</w:t>
            </w:r>
          </w:p>
        </w:tc>
        <w:tc>
          <w:tcPr>
            <w:tcW w:w="2172" w:type="pct"/>
          </w:tcPr>
          <w:p w14:paraId="0FAAA4B8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информационной кампании, направленной на укрепление общегражданской идентичности и межнационального (межэтнического), межконфессионального и межкультурного взаимодействия</w:t>
            </w:r>
          </w:p>
        </w:tc>
        <w:tc>
          <w:tcPr>
            <w:tcW w:w="1319" w:type="pct"/>
          </w:tcPr>
          <w:p w14:paraId="207DD035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Размещение на официальном сайте Администрации Ханты-Мансийского района, в газете «Наш район», социальных сетях Администрации Ханты-Мансийского района и подведомственных организаций и учреждений информации, направленной на укрепление межнациональных и межконфессиональных отношений, в том числе информационных материалов об исторических примерах дружбы и сотрудничества народов России, выдающихся деятелях разных национальностей</w:t>
            </w:r>
          </w:p>
        </w:tc>
        <w:tc>
          <w:tcPr>
            <w:tcW w:w="1207" w:type="pct"/>
          </w:tcPr>
          <w:p w14:paraId="67350BF6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BDABFC6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41FBF37C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79B8ACE4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18DFAA05" w14:textId="5F9E7835" w:rsidR="00FF16E0" w:rsidRPr="00701896" w:rsidRDefault="00456960" w:rsidP="00065A69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</w:t>
            </w:r>
          </w:p>
        </w:tc>
      </w:tr>
      <w:tr w:rsidR="00FF16E0" w:rsidRPr="00701896" w14:paraId="10611363" w14:textId="77777777" w:rsidTr="009D4346">
        <w:trPr>
          <w:trHeight w:val="20"/>
        </w:trPr>
        <w:tc>
          <w:tcPr>
            <w:tcW w:w="302" w:type="pct"/>
          </w:tcPr>
          <w:p w14:paraId="6E58F6D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</w:t>
            </w:r>
          </w:p>
        </w:tc>
        <w:tc>
          <w:tcPr>
            <w:tcW w:w="4698" w:type="pct"/>
            <w:gridSpan w:val="3"/>
          </w:tcPr>
          <w:p w14:paraId="6602028C" w14:textId="77777777" w:rsidR="00FF16E0" w:rsidRPr="00701896" w:rsidRDefault="00FF16E0" w:rsidP="002E7C0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Комплекс процессных мероприятий «</w:t>
            </w:r>
            <w:r w:rsidRPr="00701896">
              <w:rPr>
                <w:sz w:val="20"/>
              </w:rPr>
              <w:t>Профилактика экстремизма, обеспечение гражданского единства</w:t>
            </w:r>
            <w:r w:rsidRPr="00701896">
              <w:rPr>
                <w:rFonts w:eastAsia="Times New Roman"/>
                <w:sz w:val="20"/>
              </w:rPr>
              <w:t>»</w:t>
            </w:r>
          </w:p>
          <w:p w14:paraId="7628A579" w14:textId="77777777" w:rsidR="00FF16E0" w:rsidRPr="00701896" w:rsidRDefault="00FF16E0" w:rsidP="002E7C08">
            <w:pPr>
              <w:autoSpaceDE w:val="0"/>
              <w:autoSpaceDN w:val="0"/>
              <w:adjustRightInd w:val="0"/>
              <w:rPr>
                <w:rFonts w:eastAsia="Times New Roman"/>
                <w:sz w:val="20"/>
              </w:rPr>
            </w:pPr>
          </w:p>
        </w:tc>
      </w:tr>
      <w:tr w:rsidR="00FF16E0" w:rsidRPr="00701896" w14:paraId="7A6B586C" w14:textId="77777777" w:rsidTr="009D4346">
        <w:trPr>
          <w:trHeight w:val="20"/>
        </w:trPr>
        <w:tc>
          <w:tcPr>
            <w:tcW w:w="302" w:type="pct"/>
          </w:tcPr>
          <w:p w14:paraId="77317D53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2172" w:type="pct"/>
          </w:tcPr>
          <w:p w14:paraId="40A1DA7B" w14:textId="0741764A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 xml:space="preserve">Ответственный за реализацию: Комитет по образованию Администрации Ханты-Мансийского района, управление </w:t>
            </w:r>
            <w:r w:rsidRPr="00701896">
              <w:rPr>
                <w:rFonts w:eastAsia="Times New Roman"/>
                <w:sz w:val="20"/>
              </w:rPr>
              <w:br/>
              <w:t xml:space="preserve">по культуре спорту и социальной политике Администрации Ханты-Мансийского района, управление специальных мероприятий </w:t>
            </w:r>
            <w:r w:rsidR="00343B88">
              <w:rPr>
                <w:rFonts w:eastAsia="Times New Roman"/>
                <w:sz w:val="20"/>
              </w:rPr>
              <w:br/>
            </w:r>
            <w:r w:rsidRPr="00701896">
              <w:rPr>
                <w:rFonts w:eastAsia="Times New Roman"/>
                <w:sz w:val="20"/>
              </w:rPr>
              <w:lastRenderedPageBreak/>
              <w:t>и организации профилактики правонарушений Администрации Ханты-Мансийского района</w:t>
            </w:r>
          </w:p>
        </w:tc>
        <w:tc>
          <w:tcPr>
            <w:tcW w:w="2526" w:type="pct"/>
            <w:gridSpan w:val="2"/>
          </w:tcPr>
          <w:p w14:paraId="1C4767F1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Срок реализации: 2025 - 2031</w:t>
            </w:r>
          </w:p>
        </w:tc>
      </w:tr>
      <w:tr w:rsidR="00FF16E0" w:rsidRPr="00701896" w14:paraId="755C6DB1" w14:textId="77777777" w:rsidTr="009D4346">
        <w:trPr>
          <w:trHeight w:val="20"/>
        </w:trPr>
        <w:tc>
          <w:tcPr>
            <w:tcW w:w="302" w:type="pct"/>
          </w:tcPr>
          <w:p w14:paraId="032C1934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2.1.</w:t>
            </w:r>
          </w:p>
        </w:tc>
        <w:tc>
          <w:tcPr>
            <w:tcW w:w="2172" w:type="pct"/>
          </w:tcPr>
          <w:p w14:paraId="4DCF9E01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Гармонизация межэтнических и межконфессиональных отношений, сведение к минимуму условий для проявлений экстремизма в Ханты-Мансийском районе, развитие системы мер профилактики и противодействия межэтнических, межконфессиональных конфликтов.</w:t>
            </w:r>
          </w:p>
          <w:p w14:paraId="30ED7C76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</w:p>
        </w:tc>
        <w:tc>
          <w:tcPr>
            <w:tcW w:w="1319" w:type="pct"/>
          </w:tcPr>
          <w:p w14:paraId="21CC7B28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развитие межкультурных коммуникаций и профилактику экстремизма в молодежной среде; укрепления межнационального и межконфессионального согласия, обеспечения социальной и культурной адаптации мигрантов, профилактики экстремизма.</w:t>
            </w:r>
          </w:p>
          <w:p w14:paraId="3C9D8187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</w:p>
          <w:p w14:paraId="7BE1B5FD" w14:textId="5A65AF3F" w:rsidR="00FF16E0" w:rsidRPr="00701896" w:rsidRDefault="00FF16E0" w:rsidP="000B6F0B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Привлечение этнокультурных и общественных объединений, религиозных организаций в деятельность по развитию межнационального и межконфессионального диалога, противодействию экстремизму, национальной и религиозной нетерпимости</w:t>
            </w:r>
          </w:p>
        </w:tc>
        <w:tc>
          <w:tcPr>
            <w:tcW w:w="1207" w:type="pct"/>
          </w:tcPr>
          <w:p w14:paraId="0CE24FCB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611BD79D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042B9D12" w14:textId="77777777" w:rsidR="00456960" w:rsidRPr="00701896" w:rsidRDefault="00456960" w:rsidP="0045696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Численность участников мероприятий, направленных на этнокультурное развитие народов Российской Федерации, проживающих в Ханты-Мансийском районе.</w:t>
            </w:r>
          </w:p>
          <w:p w14:paraId="6B34A48F" w14:textId="5D99F33D" w:rsidR="00E8432C" w:rsidRPr="00701896" w:rsidRDefault="00E8432C" w:rsidP="00456960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иностранных граждан, охваченных мероприятиями по содействию их адаптации в Ханты-Мансийском районе</w:t>
            </w:r>
          </w:p>
          <w:p w14:paraId="183578C2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56666D50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327C70CD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6B004109" w14:textId="77777777" w:rsidR="00456960" w:rsidRPr="00701896" w:rsidRDefault="00456960" w:rsidP="00456960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7349E829" w14:textId="5D766BDC" w:rsidR="00FF16E0" w:rsidRPr="00701896" w:rsidRDefault="00456960" w:rsidP="00456960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iCs/>
                <w:sz w:val="20"/>
              </w:rPr>
            </w:pPr>
            <w:r w:rsidRPr="00701896">
              <w:rPr>
                <w:sz w:val="20"/>
              </w:rPr>
              <w:t xml:space="preserve">Доля мероприятий, направленных на популяризацию русской культуры, в </w:t>
            </w:r>
            <w:r w:rsidRPr="00701896">
              <w:rPr>
                <w:sz w:val="20"/>
              </w:rPr>
              <w:lastRenderedPageBreak/>
              <w:t>общем количестве этнокультурных мероприятий</w:t>
            </w:r>
          </w:p>
        </w:tc>
      </w:tr>
      <w:tr w:rsidR="00FF16E0" w:rsidRPr="00701896" w14:paraId="0CD5ED0E" w14:textId="77777777" w:rsidTr="009D4346">
        <w:trPr>
          <w:trHeight w:val="20"/>
        </w:trPr>
        <w:tc>
          <w:tcPr>
            <w:tcW w:w="302" w:type="pct"/>
          </w:tcPr>
          <w:p w14:paraId="75E928C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center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lastRenderedPageBreak/>
              <w:t>2.2.</w:t>
            </w:r>
          </w:p>
        </w:tc>
        <w:tc>
          <w:tcPr>
            <w:tcW w:w="2172" w:type="pct"/>
          </w:tcPr>
          <w:p w14:paraId="0CCED994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Содействие социальной и культурной адаптации иностранных граждан (мигрантов)</w:t>
            </w:r>
          </w:p>
        </w:tc>
        <w:tc>
          <w:tcPr>
            <w:tcW w:w="1319" w:type="pct"/>
          </w:tcPr>
          <w:p w14:paraId="767DB08B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Реализация мероприятий, направленных на укрепление межнационального и межконфессионального согласия, обеспечение социальной и культурной адаптации мигрантов, профилактики экстремизма</w:t>
            </w:r>
          </w:p>
        </w:tc>
        <w:tc>
          <w:tcPr>
            <w:tcW w:w="1207" w:type="pct"/>
          </w:tcPr>
          <w:p w14:paraId="61ABBDA6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14976CBD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единства.</w:t>
            </w:r>
          </w:p>
          <w:p w14:paraId="19B3A7EF" w14:textId="77777777" w:rsidR="00E8432C" w:rsidRPr="00701896" w:rsidRDefault="00E8432C" w:rsidP="00E8432C">
            <w:pPr>
              <w:autoSpaceDE w:val="0"/>
              <w:autoSpaceDN w:val="0"/>
              <w:adjustRightInd w:val="0"/>
              <w:rPr>
                <w:sz w:val="20"/>
              </w:rPr>
            </w:pPr>
            <w:r w:rsidRPr="00701896">
              <w:rPr>
                <w:sz w:val="20"/>
              </w:rPr>
              <w:t>Доля иностранных граждан, охваченных мероприятиями по содействию их адаптации в Ханты-Мансийском районе</w:t>
            </w:r>
          </w:p>
          <w:p w14:paraId="1C3E2D48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Уровень общероссийской гражданской идентичности (гражданского самосознания).</w:t>
            </w:r>
          </w:p>
          <w:p w14:paraId="185BD224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15995E49" w14:textId="77777777" w:rsidR="00E8432C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7F7A2B23" w14:textId="759092CA" w:rsidR="00FF16E0" w:rsidRPr="00701896" w:rsidRDefault="00E8432C" w:rsidP="00E8432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</w:t>
            </w:r>
          </w:p>
        </w:tc>
      </w:tr>
      <w:tr w:rsidR="00FF16E0" w:rsidRPr="00701896" w14:paraId="204E495F" w14:textId="77777777" w:rsidTr="009D4346">
        <w:trPr>
          <w:trHeight w:val="20"/>
        </w:trPr>
        <w:tc>
          <w:tcPr>
            <w:tcW w:w="302" w:type="pct"/>
          </w:tcPr>
          <w:p w14:paraId="05F3F7FF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</w:t>
            </w:r>
          </w:p>
        </w:tc>
        <w:tc>
          <w:tcPr>
            <w:tcW w:w="4698" w:type="pct"/>
            <w:gridSpan w:val="3"/>
          </w:tcPr>
          <w:p w14:paraId="7B7DB72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Комплекс процессных мероприятий «Развитие российского казачества»</w:t>
            </w:r>
          </w:p>
          <w:p w14:paraId="20E8DC0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</w:tr>
      <w:tr w:rsidR="00FF16E0" w:rsidRPr="00701896" w14:paraId="1A7D548B" w14:textId="77777777" w:rsidTr="009D4346">
        <w:trPr>
          <w:trHeight w:val="20"/>
        </w:trPr>
        <w:tc>
          <w:tcPr>
            <w:tcW w:w="302" w:type="pct"/>
          </w:tcPr>
          <w:p w14:paraId="76617DE7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2172" w:type="pct"/>
          </w:tcPr>
          <w:p w14:paraId="1527F032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Ответственный за реализацию: управление по культуре спорту и социальной политике Администрации Ханты-Мансийского района</w:t>
            </w:r>
          </w:p>
        </w:tc>
        <w:tc>
          <w:tcPr>
            <w:tcW w:w="2526" w:type="pct"/>
            <w:gridSpan w:val="2"/>
          </w:tcPr>
          <w:p w14:paraId="38366995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Срок реализации: 2025 - 2031-</w:t>
            </w:r>
          </w:p>
        </w:tc>
      </w:tr>
      <w:tr w:rsidR="00FF16E0" w:rsidRPr="00701896" w14:paraId="3B54E384" w14:textId="77777777" w:rsidTr="009D4346">
        <w:trPr>
          <w:trHeight w:val="20"/>
        </w:trPr>
        <w:tc>
          <w:tcPr>
            <w:tcW w:w="302" w:type="pct"/>
          </w:tcPr>
          <w:p w14:paraId="5521230C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rFonts w:eastAsia="Times New Roman"/>
                <w:sz w:val="20"/>
              </w:rPr>
              <w:t>3.1</w:t>
            </w:r>
          </w:p>
        </w:tc>
        <w:tc>
          <w:tcPr>
            <w:tcW w:w="2172" w:type="pct"/>
          </w:tcPr>
          <w:p w14:paraId="734A794B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Развитие духовно-нравственных основ и самобытной культуры российского казачества и повышение его роли в воспитании подрастающего поколения в духе патриотизма</w:t>
            </w:r>
          </w:p>
        </w:tc>
        <w:tc>
          <w:tcPr>
            <w:tcW w:w="1319" w:type="pct"/>
          </w:tcPr>
          <w:p w14:paraId="0B1C2EB5" w14:textId="77777777" w:rsidR="00FF16E0" w:rsidRPr="00701896" w:rsidRDefault="00FF16E0" w:rsidP="002E7C08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 xml:space="preserve">Реализация мероприятий, направленных на сохранение и популяризация самобытной казачьей культуры, гражданско-патриотического воспитания </w:t>
            </w:r>
            <w:r w:rsidRPr="00701896">
              <w:rPr>
                <w:sz w:val="20"/>
              </w:rPr>
              <w:lastRenderedPageBreak/>
              <w:t>молодежи</w:t>
            </w:r>
          </w:p>
          <w:p w14:paraId="53387DFD" w14:textId="77777777" w:rsidR="00FF16E0" w:rsidRPr="00701896" w:rsidRDefault="00FF16E0" w:rsidP="002E7C08">
            <w:pPr>
              <w:widowControl w:val="0"/>
              <w:tabs>
                <w:tab w:val="left" w:pos="8986"/>
              </w:tabs>
              <w:ind w:right="40"/>
              <w:jc w:val="both"/>
              <w:rPr>
                <w:rFonts w:eastAsia="Times New Roman"/>
                <w:sz w:val="20"/>
              </w:rPr>
            </w:pPr>
          </w:p>
        </w:tc>
        <w:tc>
          <w:tcPr>
            <w:tcW w:w="1207" w:type="pct"/>
          </w:tcPr>
          <w:p w14:paraId="5C1C172F" w14:textId="77777777" w:rsidR="00FF24F2" w:rsidRPr="00701896" w:rsidRDefault="00FF24F2" w:rsidP="00FF24F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Доля граждан Ханты-Мансийского района, положительно оценивающих отношения между представителями различных национальностей.</w:t>
            </w:r>
          </w:p>
          <w:p w14:paraId="5C5F270D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lastRenderedPageBreak/>
              <w:t>Уровень общероссийской гражданской идентичности (гражданского самосознания).</w:t>
            </w:r>
          </w:p>
          <w:p w14:paraId="3CE8156A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удовлетворенных качеством обеспечения своих национально-культурных потребностей (этнокультурных потребностей).</w:t>
            </w:r>
          </w:p>
          <w:p w14:paraId="4A2818A6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отмечающих отсутствие в отношении себя дискриминации по признаку национальной и языковой принадлежности.</w:t>
            </w:r>
          </w:p>
          <w:p w14:paraId="4D8FDBDD" w14:textId="77777777" w:rsidR="00A258FB" w:rsidRPr="00701896" w:rsidRDefault="00A258FB" w:rsidP="00A258FB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701896">
              <w:rPr>
                <w:sz w:val="20"/>
              </w:rPr>
              <w:t>Доля граждан Ханты-Мансийского района, допускающих возникновение серьезных конфликтов на национальной (этнической) почве.</w:t>
            </w:r>
          </w:p>
          <w:p w14:paraId="12680357" w14:textId="465C4B8A" w:rsidR="00FF16E0" w:rsidRPr="00701896" w:rsidRDefault="00FF24F2" w:rsidP="00A46B0C">
            <w:pPr>
              <w:autoSpaceDE w:val="0"/>
              <w:autoSpaceDN w:val="0"/>
              <w:adjustRightInd w:val="0"/>
              <w:jc w:val="both"/>
              <w:rPr>
                <w:rFonts w:eastAsia="Times New Roman"/>
                <w:sz w:val="20"/>
              </w:rPr>
            </w:pPr>
            <w:r w:rsidRPr="00701896">
              <w:rPr>
                <w:sz w:val="20"/>
              </w:rPr>
              <w:t>Количество участников мероприятий, направленных на укрепление общероссийского гражданского единства</w:t>
            </w:r>
          </w:p>
        </w:tc>
      </w:tr>
    </w:tbl>
    <w:p w14:paraId="42A920A9" w14:textId="77777777" w:rsidR="00FF16E0" w:rsidRPr="004F7931" w:rsidRDefault="00FF16E0" w:rsidP="00575CD1">
      <w:pPr>
        <w:pStyle w:val="aa"/>
        <w:spacing w:line="240" w:lineRule="auto"/>
        <w:jc w:val="right"/>
        <w:rPr>
          <w:rFonts w:cs="Times New Roman"/>
          <w:szCs w:val="28"/>
          <w:lang w:eastAsia="ru-RU"/>
        </w:rPr>
      </w:pPr>
    </w:p>
    <w:sectPr w:rsidR="00FF16E0" w:rsidRPr="004F7931" w:rsidSect="00233CE7">
      <w:headerReference w:type="first" r:id="rId21"/>
      <w:pgSz w:w="16838" w:h="11905" w:orient="landscape" w:code="9"/>
      <w:pgMar w:top="1559" w:right="1418" w:bottom="1276" w:left="1134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586605" w14:textId="77777777" w:rsidR="00A86B3C" w:rsidRDefault="00A86B3C" w:rsidP="003D6CD6">
      <w:pPr>
        <w:spacing w:after="0" w:line="240" w:lineRule="auto"/>
      </w:pPr>
      <w:r>
        <w:separator/>
      </w:r>
    </w:p>
  </w:endnote>
  <w:endnote w:type="continuationSeparator" w:id="0">
    <w:p w14:paraId="652424FD" w14:textId="77777777" w:rsidR="00A86B3C" w:rsidRDefault="00A86B3C" w:rsidP="003D6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41CB0" w14:textId="77777777" w:rsidR="00A86B3C" w:rsidRDefault="00A86B3C" w:rsidP="003D6CD6">
      <w:pPr>
        <w:spacing w:after="0" w:line="240" w:lineRule="auto"/>
      </w:pPr>
      <w:r>
        <w:separator/>
      </w:r>
    </w:p>
  </w:footnote>
  <w:footnote w:type="continuationSeparator" w:id="0">
    <w:p w14:paraId="7D50DBB0" w14:textId="77777777" w:rsidR="00A86B3C" w:rsidRDefault="00A86B3C" w:rsidP="003D6C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37829589"/>
      <w:docPartObj>
        <w:docPartGallery w:val="Page Numbers (Top of Page)"/>
        <w:docPartUnique/>
      </w:docPartObj>
    </w:sdtPr>
    <w:sdtEndPr/>
    <w:sdtContent>
      <w:p w14:paraId="1D4F1782" w14:textId="4C8FB243" w:rsidR="009D4346" w:rsidRDefault="009D43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D2ABC0" w14:textId="77777777" w:rsidR="00A86B3C" w:rsidRPr="004624AD" w:rsidRDefault="00A86B3C">
    <w:pPr>
      <w:pStyle w:val="a3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583AE" w14:textId="20BB8C78" w:rsidR="009D4346" w:rsidRDefault="009D4346">
    <w:pPr>
      <w:pStyle w:val="a3"/>
      <w:jc w:val="center"/>
    </w:pPr>
  </w:p>
  <w:p w14:paraId="7516B78B" w14:textId="77777777" w:rsidR="009D4346" w:rsidRDefault="009D434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73474815"/>
      <w:docPartObj>
        <w:docPartGallery w:val="Page Numbers (Top of Page)"/>
        <w:docPartUnique/>
      </w:docPartObj>
    </w:sdtPr>
    <w:sdtEndPr/>
    <w:sdtContent>
      <w:p w14:paraId="7280DAF2" w14:textId="780167AD" w:rsidR="009D4346" w:rsidRDefault="009D434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13390" w14:textId="77777777" w:rsidR="009D4346" w:rsidRDefault="009D43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71F37"/>
    <w:multiLevelType w:val="multilevel"/>
    <w:tmpl w:val="31502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2AF03AF"/>
    <w:multiLevelType w:val="hybridMultilevel"/>
    <w:tmpl w:val="5C547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A8108A"/>
    <w:multiLevelType w:val="hybridMultilevel"/>
    <w:tmpl w:val="365007B8"/>
    <w:lvl w:ilvl="0" w:tplc="444C8B3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1F9542A"/>
    <w:multiLevelType w:val="hybridMultilevel"/>
    <w:tmpl w:val="331E5DC4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5C4DE6"/>
    <w:multiLevelType w:val="hybridMultilevel"/>
    <w:tmpl w:val="365007B8"/>
    <w:lvl w:ilvl="0" w:tplc="444C8B30">
      <w:start w:val="1"/>
      <w:numFmt w:val="decimal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51F4387"/>
    <w:multiLevelType w:val="hybridMultilevel"/>
    <w:tmpl w:val="F81E246C"/>
    <w:lvl w:ilvl="0" w:tplc="76CC08C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04447"/>
    <w:multiLevelType w:val="hybridMultilevel"/>
    <w:tmpl w:val="21FC3A48"/>
    <w:lvl w:ilvl="0" w:tplc="312A7AD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EE6828"/>
    <w:multiLevelType w:val="hybridMultilevel"/>
    <w:tmpl w:val="16926140"/>
    <w:lvl w:ilvl="0" w:tplc="8428932C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40C1"/>
    <w:rsid w:val="0000263E"/>
    <w:rsid w:val="00004197"/>
    <w:rsid w:val="000050C6"/>
    <w:rsid w:val="000050E4"/>
    <w:rsid w:val="0001264D"/>
    <w:rsid w:val="00015908"/>
    <w:rsid w:val="0001641E"/>
    <w:rsid w:val="0002206D"/>
    <w:rsid w:val="00030E6E"/>
    <w:rsid w:val="000330D4"/>
    <w:rsid w:val="000416C3"/>
    <w:rsid w:val="00043C02"/>
    <w:rsid w:val="000462F7"/>
    <w:rsid w:val="00047D4E"/>
    <w:rsid w:val="00052321"/>
    <w:rsid w:val="00053184"/>
    <w:rsid w:val="00054692"/>
    <w:rsid w:val="00056E8C"/>
    <w:rsid w:val="00060631"/>
    <w:rsid w:val="0006412F"/>
    <w:rsid w:val="00065A69"/>
    <w:rsid w:val="00067418"/>
    <w:rsid w:val="000713E5"/>
    <w:rsid w:val="0007361C"/>
    <w:rsid w:val="00074987"/>
    <w:rsid w:val="00074A0E"/>
    <w:rsid w:val="000856F0"/>
    <w:rsid w:val="00086EED"/>
    <w:rsid w:val="00090537"/>
    <w:rsid w:val="000956BD"/>
    <w:rsid w:val="000A2328"/>
    <w:rsid w:val="000A3E37"/>
    <w:rsid w:val="000A4974"/>
    <w:rsid w:val="000B24C6"/>
    <w:rsid w:val="000B33C7"/>
    <w:rsid w:val="000B6F0B"/>
    <w:rsid w:val="000B7A28"/>
    <w:rsid w:val="000B7AE8"/>
    <w:rsid w:val="000D2C76"/>
    <w:rsid w:val="000D7257"/>
    <w:rsid w:val="000E079E"/>
    <w:rsid w:val="000E3600"/>
    <w:rsid w:val="000E7AE8"/>
    <w:rsid w:val="000E7C9D"/>
    <w:rsid w:val="000F5BE0"/>
    <w:rsid w:val="00103D2E"/>
    <w:rsid w:val="001117D1"/>
    <w:rsid w:val="00114E51"/>
    <w:rsid w:val="001173FF"/>
    <w:rsid w:val="001202F8"/>
    <w:rsid w:val="0012449C"/>
    <w:rsid w:val="001263B9"/>
    <w:rsid w:val="00131F62"/>
    <w:rsid w:val="0013314C"/>
    <w:rsid w:val="001361D3"/>
    <w:rsid w:val="00145092"/>
    <w:rsid w:val="00146153"/>
    <w:rsid w:val="00160B2A"/>
    <w:rsid w:val="00172A23"/>
    <w:rsid w:val="00174C09"/>
    <w:rsid w:val="001808E6"/>
    <w:rsid w:val="00190032"/>
    <w:rsid w:val="00195D1C"/>
    <w:rsid w:val="001A0BD0"/>
    <w:rsid w:val="001B085C"/>
    <w:rsid w:val="001B38A4"/>
    <w:rsid w:val="001C75FA"/>
    <w:rsid w:val="001D4393"/>
    <w:rsid w:val="001E0929"/>
    <w:rsid w:val="00206A71"/>
    <w:rsid w:val="002158D5"/>
    <w:rsid w:val="0021596F"/>
    <w:rsid w:val="00226B27"/>
    <w:rsid w:val="00230919"/>
    <w:rsid w:val="00233CE7"/>
    <w:rsid w:val="002369FC"/>
    <w:rsid w:val="00244CF6"/>
    <w:rsid w:val="002569D7"/>
    <w:rsid w:val="0026482B"/>
    <w:rsid w:val="00276A3A"/>
    <w:rsid w:val="00280D7B"/>
    <w:rsid w:val="00282BD5"/>
    <w:rsid w:val="00292063"/>
    <w:rsid w:val="002A0215"/>
    <w:rsid w:val="002B4AAD"/>
    <w:rsid w:val="002D2025"/>
    <w:rsid w:val="002D21CD"/>
    <w:rsid w:val="002E2BC5"/>
    <w:rsid w:val="002E7C08"/>
    <w:rsid w:val="002F1126"/>
    <w:rsid w:val="002F4648"/>
    <w:rsid w:val="002F521D"/>
    <w:rsid w:val="00306166"/>
    <w:rsid w:val="00306F4B"/>
    <w:rsid w:val="00312A09"/>
    <w:rsid w:val="003132E4"/>
    <w:rsid w:val="0032447C"/>
    <w:rsid w:val="00324CA0"/>
    <w:rsid w:val="003260D7"/>
    <w:rsid w:val="0033111B"/>
    <w:rsid w:val="003335D4"/>
    <w:rsid w:val="00335927"/>
    <w:rsid w:val="00343B88"/>
    <w:rsid w:val="00345A18"/>
    <w:rsid w:val="00346585"/>
    <w:rsid w:val="00346B00"/>
    <w:rsid w:val="00354ADC"/>
    <w:rsid w:val="00355C1A"/>
    <w:rsid w:val="00356708"/>
    <w:rsid w:val="00356A53"/>
    <w:rsid w:val="0037406F"/>
    <w:rsid w:val="0037681A"/>
    <w:rsid w:val="00391D1F"/>
    <w:rsid w:val="00394F84"/>
    <w:rsid w:val="003A17D4"/>
    <w:rsid w:val="003A23AC"/>
    <w:rsid w:val="003A2E6E"/>
    <w:rsid w:val="003A6987"/>
    <w:rsid w:val="003B0AC0"/>
    <w:rsid w:val="003B3364"/>
    <w:rsid w:val="003B4492"/>
    <w:rsid w:val="003B4615"/>
    <w:rsid w:val="003B49C2"/>
    <w:rsid w:val="003B4BB4"/>
    <w:rsid w:val="003B52EB"/>
    <w:rsid w:val="003B57E5"/>
    <w:rsid w:val="003B7329"/>
    <w:rsid w:val="003D4F5F"/>
    <w:rsid w:val="003D50E6"/>
    <w:rsid w:val="003D6CD6"/>
    <w:rsid w:val="003F50AC"/>
    <w:rsid w:val="003F5720"/>
    <w:rsid w:val="0040643B"/>
    <w:rsid w:val="00425790"/>
    <w:rsid w:val="004332BA"/>
    <w:rsid w:val="00442BFA"/>
    <w:rsid w:val="0044410E"/>
    <w:rsid w:val="00446788"/>
    <w:rsid w:val="0045517A"/>
    <w:rsid w:val="0045603C"/>
    <w:rsid w:val="004562F0"/>
    <w:rsid w:val="00456960"/>
    <w:rsid w:val="004572DF"/>
    <w:rsid w:val="00461474"/>
    <w:rsid w:val="004624AD"/>
    <w:rsid w:val="004638F9"/>
    <w:rsid w:val="004648EA"/>
    <w:rsid w:val="004713AB"/>
    <w:rsid w:val="00474992"/>
    <w:rsid w:val="00482E34"/>
    <w:rsid w:val="0048397B"/>
    <w:rsid w:val="00490B41"/>
    <w:rsid w:val="00493898"/>
    <w:rsid w:val="00495846"/>
    <w:rsid w:val="00496B11"/>
    <w:rsid w:val="004A6F19"/>
    <w:rsid w:val="004A7B22"/>
    <w:rsid w:val="004B04D5"/>
    <w:rsid w:val="004B2A63"/>
    <w:rsid w:val="004B48E6"/>
    <w:rsid w:val="004B5035"/>
    <w:rsid w:val="004C0206"/>
    <w:rsid w:val="004C1452"/>
    <w:rsid w:val="004C2086"/>
    <w:rsid w:val="004D21F7"/>
    <w:rsid w:val="004D7F77"/>
    <w:rsid w:val="004F0179"/>
    <w:rsid w:val="004F7F94"/>
    <w:rsid w:val="00501866"/>
    <w:rsid w:val="0050605D"/>
    <w:rsid w:val="0051038C"/>
    <w:rsid w:val="005219B1"/>
    <w:rsid w:val="00523466"/>
    <w:rsid w:val="00523D8B"/>
    <w:rsid w:val="005365FA"/>
    <w:rsid w:val="005445E7"/>
    <w:rsid w:val="005465F3"/>
    <w:rsid w:val="00550E6A"/>
    <w:rsid w:val="005515E5"/>
    <w:rsid w:val="005524B7"/>
    <w:rsid w:val="00560DC7"/>
    <w:rsid w:val="0056363F"/>
    <w:rsid w:val="005638A2"/>
    <w:rsid w:val="00565CE5"/>
    <w:rsid w:val="00567795"/>
    <w:rsid w:val="00575CD1"/>
    <w:rsid w:val="00582B82"/>
    <w:rsid w:val="00584CDC"/>
    <w:rsid w:val="005870E8"/>
    <w:rsid w:val="0059111C"/>
    <w:rsid w:val="005A6335"/>
    <w:rsid w:val="005B296F"/>
    <w:rsid w:val="005C5B75"/>
    <w:rsid w:val="005C6F1A"/>
    <w:rsid w:val="005D7DC8"/>
    <w:rsid w:val="005E5196"/>
    <w:rsid w:val="005E54FE"/>
    <w:rsid w:val="005F00AC"/>
    <w:rsid w:val="0060528D"/>
    <w:rsid w:val="00610EE0"/>
    <w:rsid w:val="00612528"/>
    <w:rsid w:val="006137A2"/>
    <w:rsid w:val="006143E2"/>
    <w:rsid w:val="006279DE"/>
    <w:rsid w:val="00627BE1"/>
    <w:rsid w:val="00641740"/>
    <w:rsid w:val="00645471"/>
    <w:rsid w:val="00645758"/>
    <w:rsid w:val="006515AB"/>
    <w:rsid w:val="00661188"/>
    <w:rsid w:val="00667429"/>
    <w:rsid w:val="006677C3"/>
    <w:rsid w:val="00667931"/>
    <w:rsid w:val="006745B9"/>
    <w:rsid w:val="00683402"/>
    <w:rsid w:val="00685E3C"/>
    <w:rsid w:val="006864BD"/>
    <w:rsid w:val="006950C3"/>
    <w:rsid w:val="00696CA7"/>
    <w:rsid w:val="006A0CED"/>
    <w:rsid w:val="006C0EFA"/>
    <w:rsid w:val="006E0209"/>
    <w:rsid w:val="006E0372"/>
    <w:rsid w:val="006E0A16"/>
    <w:rsid w:val="006E2AC1"/>
    <w:rsid w:val="006E68B2"/>
    <w:rsid w:val="006F03FC"/>
    <w:rsid w:val="006F0BFD"/>
    <w:rsid w:val="006F1BAE"/>
    <w:rsid w:val="006F4998"/>
    <w:rsid w:val="006F7436"/>
    <w:rsid w:val="006F78B7"/>
    <w:rsid w:val="00701896"/>
    <w:rsid w:val="0070198F"/>
    <w:rsid w:val="007036C7"/>
    <w:rsid w:val="007071B0"/>
    <w:rsid w:val="00707403"/>
    <w:rsid w:val="007100F7"/>
    <w:rsid w:val="00710F25"/>
    <w:rsid w:val="00711569"/>
    <w:rsid w:val="00730A0B"/>
    <w:rsid w:val="007525FE"/>
    <w:rsid w:val="00756D8D"/>
    <w:rsid w:val="00760451"/>
    <w:rsid w:val="0076320E"/>
    <w:rsid w:val="00777E3D"/>
    <w:rsid w:val="00782129"/>
    <w:rsid w:val="0078370B"/>
    <w:rsid w:val="00783813"/>
    <w:rsid w:val="00784843"/>
    <w:rsid w:val="00787C60"/>
    <w:rsid w:val="00792DAA"/>
    <w:rsid w:val="00792DE5"/>
    <w:rsid w:val="00794953"/>
    <w:rsid w:val="007A19D9"/>
    <w:rsid w:val="007A20D7"/>
    <w:rsid w:val="007A279B"/>
    <w:rsid w:val="007B1C8E"/>
    <w:rsid w:val="007D5797"/>
    <w:rsid w:val="007E20A6"/>
    <w:rsid w:val="007E2965"/>
    <w:rsid w:val="007E615D"/>
    <w:rsid w:val="007F190B"/>
    <w:rsid w:val="007F632D"/>
    <w:rsid w:val="007F7BB7"/>
    <w:rsid w:val="007F7CA6"/>
    <w:rsid w:val="00810F1B"/>
    <w:rsid w:val="00823E6D"/>
    <w:rsid w:val="00825562"/>
    <w:rsid w:val="00825BB0"/>
    <w:rsid w:val="00827344"/>
    <w:rsid w:val="00830D5D"/>
    <w:rsid w:val="00832A3D"/>
    <w:rsid w:val="00832D66"/>
    <w:rsid w:val="008421F0"/>
    <w:rsid w:val="00842C6E"/>
    <w:rsid w:val="008442B0"/>
    <w:rsid w:val="008536A2"/>
    <w:rsid w:val="00854650"/>
    <w:rsid w:val="00854B0A"/>
    <w:rsid w:val="00857A95"/>
    <w:rsid w:val="008610AA"/>
    <w:rsid w:val="00861989"/>
    <w:rsid w:val="00863D4C"/>
    <w:rsid w:val="00866999"/>
    <w:rsid w:val="00866FD8"/>
    <w:rsid w:val="00867D83"/>
    <w:rsid w:val="00870DD2"/>
    <w:rsid w:val="00875742"/>
    <w:rsid w:val="00880AA2"/>
    <w:rsid w:val="00881DA2"/>
    <w:rsid w:val="00884DAB"/>
    <w:rsid w:val="0089472D"/>
    <w:rsid w:val="008A2BF4"/>
    <w:rsid w:val="008B1559"/>
    <w:rsid w:val="008B39E5"/>
    <w:rsid w:val="008B3BBF"/>
    <w:rsid w:val="008B4C94"/>
    <w:rsid w:val="008B72C3"/>
    <w:rsid w:val="008C09F7"/>
    <w:rsid w:val="008D2CB6"/>
    <w:rsid w:val="008D715B"/>
    <w:rsid w:val="008E7B4B"/>
    <w:rsid w:val="008F185F"/>
    <w:rsid w:val="008F2E68"/>
    <w:rsid w:val="008F5474"/>
    <w:rsid w:val="0090107F"/>
    <w:rsid w:val="009066BA"/>
    <w:rsid w:val="00906987"/>
    <w:rsid w:val="009202A2"/>
    <w:rsid w:val="0092377E"/>
    <w:rsid w:val="00924199"/>
    <w:rsid w:val="00932AC7"/>
    <w:rsid w:val="009407FF"/>
    <w:rsid w:val="00944674"/>
    <w:rsid w:val="0094476F"/>
    <w:rsid w:val="00957871"/>
    <w:rsid w:val="00957FB3"/>
    <w:rsid w:val="00963DB2"/>
    <w:rsid w:val="00965C4E"/>
    <w:rsid w:val="009677B8"/>
    <w:rsid w:val="009761DF"/>
    <w:rsid w:val="009810B7"/>
    <w:rsid w:val="00986E77"/>
    <w:rsid w:val="009920A1"/>
    <w:rsid w:val="00992A78"/>
    <w:rsid w:val="0099302B"/>
    <w:rsid w:val="009A0435"/>
    <w:rsid w:val="009A0BA2"/>
    <w:rsid w:val="009A1114"/>
    <w:rsid w:val="009A1B72"/>
    <w:rsid w:val="009A457D"/>
    <w:rsid w:val="009A6A42"/>
    <w:rsid w:val="009B5783"/>
    <w:rsid w:val="009D20D7"/>
    <w:rsid w:val="009D2475"/>
    <w:rsid w:val="009D4346"/>
    <w:rsid w:val="009E56C7"/>
    <w:rsid w:val="009E6655"/>
    <w:rsid w:val="009F0DC8"/>
    <w:rsid w:val="009F3AF1"/>
    <w:rsid w:val="00A02587"/>
    <w:rsid w:val="00A13A1D"/>
    <w:rsid w:val="00A2299A"/>
    <w:rsid w:val="00A2434F"/>
    <w:rsid w:val="00A258FB"/>
    <w:rsid w:val="00A26268"/>
    <w:rsid w:val="00A43D9D"/>
    <w:rsid w:val="00A46B0C"/>
    <w:rsid w:val="00A4704A"/>
    <w:rsid w:val="00A53128"/>
    <w:rsid w:val="00A6311B"/>
    <w:rsid w:val="00A65334"/>
    <w:rsid w:val="00A761DC"/>
    <w:rsid w:val="00A766C6"/>
    <w:rsid w:val="00A7779A"/>
    <w:rsid w:val="00A81DD7"/>
    <w:rsid w:val="00A840D9"/>
    <w:rsid w:val="00A84E90"/>
    <w:rsid w:val="00A86B3C"/>
    <w:rsid w:val="00A93233"/>
    <w:rsid w:val="00AA61B5"/>
    <w:rsid w:val="00AC1FE0"/>
    <w:rsid w:val="00AC25B9"/>
    <w:rsid w:val="00AC423F"/>
    <w:rsid w:val="00AC5D3E"/>
    <w:rsid w:val="00AC72D9"/>
    <w:rsid w:val="00AC7E7D"/>
    <w:rsid w:val="00AE74B1"/>
    <w:rsid w:val="00AE77F9"/>
    <w:rsid w:val="00AF082F"/>
    <w:rsid w:val="00AF471E"/>
    <w:rsid w:val="00B00EE3"/>
    <w:rsid w:val="00B12BED"/>
    <w:rsid w:val="00B14605"/>
    <w:rsid w:val="00B17369"/>
    <w:rsid w:val="00B216E5"/>
    <w:rsid w:val="00B30320"/>
    <w:rsid w:val="00B431E3"/>
    <w:rsid w:val="00B452DE"/>
    <w:rsid w:val="00B4568A"/>
    <w:rsid w:val="00B50DA6"/>
    <w:rsid w:val="00B517B4"/>
    <w:rsid w:val="00B64052"/>
    <w:rsid w:val="00B65C27"/>
    <w:rsid w:val="00B66923"/>
    <w:rsid w:val="00B67A03"/>
    <w:rsid w:val="00B964A1"/>
    <w:rsid w:val="00B970FA"/>
    <w:rsid w:val="00BA270A"/>
    <w:rsid w:val="00BA2B4D"/>
    <w:rsid w:val="00BB08AD"/>
    <w:rsid w:val="00BB6045"/>
    <w:rsid w:val="00BB609B"/>
    <w:rsid w:val="00BC080B"/>
    <w:rsid w:val="00BD0BD2"/>
    <w:rsid w:val="00BD7023"/>
    <w:rsid w:val="00BD776C"/>
    <w:rsid w:val="00BE0666"/>
    <w:rsid w:val="00BE1882"/>
    <w:rsid w:val="00BE565A"/>
    <w:rsid w:val="00BE7921"/>
    <w:rsid w:val="00C10A8B"/>
    <w:rsid w:val="00C127A3"/>
    <w:rsid w:val="00C21058"/>
    <w:rsid w:val="00C241B8"/>
    <w:rsid w:val="00C269D7"/>
    <w:rsid w:val="00C333F6"/>
    <w:rsid w:val="00C41AAD"/>
    <w:rsid w:val="00C41E57"/>
    <w:rsid w:val="00C423E5"/>
    <w:rsid w:val="00C56D5C"/>
    <w:rsid w:val="00C6373E"/>
    <w:rsid w:val="00C76439"/>
    <w:rsid w:val="00C777C9"/>
    <w:rsid w:val="00C77CAB"/>
    <w:rsid w:val="00C81154"/>
    <w:rsid w:val="00C82711"/>
    <w:rsid w:val="00C93572"/>
    <w:rsid w:val="00CA19A2"/>
    <w:rsid w:val="00CA290B"/>
    <w:rsid w:val="00CA3080"/>
    <w:rsid w:val="00CB0FD4"/>
    <w:rsid w:val="00CB28FC"/>
    <w:rsid w:val="00CB58AC"/>
    <w:rsid w:val="00CB654B"/>
    <w:rsid w:val="00CB74F2"/>
    <w:rsid w:val="00CC09D0"/>
    <w:rsid w:val="00CC4BA1"/>
    <w:rsid w:val="00CD636D"/>
    <w:rsid w:val="00CD7296"/>
    <w:rsid w:val="00CE5454"/>
    <w:rsid w:val="00CF00CF"/>
    <w:rsid w:val="00CF7C87"/>
    <w:rsid w:val="00D05E23"/>
    <w:rsid w:val="00D07CF5"/>
    <w:rsid w:val="00D16E3D"/>
    <w:rsid w:val="00D20F48"/>
    <w:rsid w:val="00D3227B"/>
    <w:rsid w:val="00D4090F"/>
    <w:rsid w:val="00D44D7A"/>
    <w:rsid w:val="00D45621"/>
    <w:rsid w:val="00D4741C"/>
    <w:rsid w:val="00D51E75"/>
    <w:rsid w:val="00D53F62"/>
    <w:rsid w:val="00D57FE8"/>
    <w:rsid w:val="00D62E3C"/>
    <w:rsid w:val="00D63852"/>
    <w:rsid w:val="00D8023F"/>
    <w:rsid w:val="00D80B94"/>
    <w:rsid w:val="00D816D7"/>
    <w:rsid w:val="00D83157"/>
    <w:rsid w:val="00D865AB"/>
    <w:rsid w:val="00D9277B"/>
    <w:rsid w:val="00D931B4"/>
    <w:rsid w:val="00DA2088"/>
    <w:rsid w:val="00DA4786"/>
    <w:rsid w:val="00DA4A11"/>
    <w:rsid w:val="00DB0A0B"/>
    <w:rsid w:val="00DC40C1"/>
    <w:rsid w:val="00DD2718"/>
    <w:rsid w:val="00DE1563"/>
    <w:rsid w:val="00DE3DD0"/>
    <w:rsid w:val="00DE506C"/>
    <w:rsid w:val="00DE7F1B"/>
    <w:rsid w:val="00DF1134"/>
    <w:rsid w:val="00DF2E53"/>
    <w:rsid w:val="00DF7D25"/>
    <w:rsid w:val="00E05C14"/>
    <w:rsid w:val="00E07464"/>
    <w:rsid w:val="00E1091C"/>
    <w:rsid w:val="00E137ED"/>
    <w:rsid w:val="00E16408"/>
    <w:rsid w:val="00E1732D"/>
    <w:rsid w:val="00E173C4"/>
    <w:rsid w:val="00E20346"/>
    <w:rsid w:val="00E226B5"/>
    <w:rsid w:val="00E250D9"/>
    <w:rsid w:val="00E3351A"/>
    <w:rsid w:val="00E34C70"/>
    <w:rsid w:val="00E4137B"/>
    <w:rsid w:val="00E43ED2"/>
    <w:rsid w:val="00E4478F"/>
    <w:rsid w:val="00E51FF5"/>
    <w:rsid w:val="00E5330D"/>
    <w:rsid w:val="00E64A1D"/>
    <w:rsid w:val="00E72737"/>
    <w:rsid w:val="00E83765"/>
    <w:rsid w:val="00E8432C"/>
    <w:rsid w:val="00E95475"/>
    <w:rsid w:val="00EA098E"/>
    <w:rsid w:val="00EA1804"/>
    <w:rsid w:val="00EA2302"/>
    <w:rsid w:val="00EA26FA"/>
    <w:rsid w:val="00EA5616"/>
    <w:rsid w:val="00EA7CAC"/>
    <w:rsid w:val="00EB5361"/>
    <w:rsid w:val="00EB7C18"/>
    <w:rsid w:val="00EC0427"/>
    <w:rsid w:val="00EC694E"/>
    <w:rsid w:val="00EE48C3"/>
    <w:rsid w:val="00EF7ACC"/>
    <w:rsid w:val="00F02A80"/>
    <w:rsid w:val="00F0645E"/>
    <w:rsid w:val="00F10C69"/>
    <w:rsid w:val="00F14128"/>
    <w:rsid w:val="00F2068F"/>
    <w:rsid w:val="00F25BA0"/>
    <w:rsid w:val="00F276C0"/>
    <w:rsid w:val="00F347AF"/>
    <w:rsid w:val="00F41B7E"/>
    <w:rsid w:val="00F43548"/>
    <w:rsid w:val="00F44930"/>
    <w:rsid w:val="00F469A5"/>
    <w:rsid w:val="00F55AF9"/>
    <w:rsid w:val="00F64B0C"/>
    <w:rsid w:val="00F660CA"/>
    <w:rsid w:val="00F7212A"/>
    <w:rsid w:val="00F75348"/>
    <w:rsid w:val="00F776CF"/>
    <w:rsid w:val="00F8078F"/>
    <w:rsid w:val="00F8173F"/>
    <w:rsid w:val="00F83A7C"/>
    <w:rsid w:val="00F8602A"/>
    <w:rsid w:val="00F92E3C"/>
    <w:rsid w:val="00F94F5B"/>
    <w:rsid w:val="00FB0427"/>
    <w:rsid w:val="00FB4524"/>
    <w:rsid w:val="00FB536C"/>
    <w:rsid w:val="00FB7804"/>
    <w:rsid w:val="00FC0DF1"/>
    <w:rsid w:val="00FC6E8B"/>
    <w:rsid w:val="00FD1938"/>
    <w:rsid w:val="00FE61A7"/>
    <w:rsid w:val="00FF16E0"/>
    <w:rsid w:val="00FF24F2"/>
    <w:rsid w:val="00FF4750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7ED6AFC"/>
  <w15:docId w15:val="{3746D5FF-14E3-4F1B-A20B-E884C8763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1740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DC40C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C40C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C40C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ConsPlusNormal0">
    <w:name w:val="ConsPlusNormal Знак"/>
    <w:link w:val="ConsPlusNormal"/>
    <w:locked/>
    <w:rsid w:val="00306166"/>
    <w:rPr>
      <w:rFonts w:ascii="Calibri" w:eastAsiaTheme="minorEastAsia" w:hAnsi="Calibri" w:cs="Calibri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306166"/>
  </w:style>
  <w:style w:type="paragraph" w:styleId="a3">
    <w:name w:val="header"/>
    <w:basedOn w:val="a"/>
    <w:link w:val="a4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D6CD6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D6C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D6CD6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986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86E77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BC080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854B0A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1A0BD0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A0BD0"/>
    <w:rPr>
      <w:color w:val="605E5C"/>
      <w:shd w:val="clear" w:color="auto" w:fill="E1DFDD"/>
    </w:rPr>
  </w:style>
  <w:style w:type="paragraph" w:customStyle="1" w:styleId="consplusnormal1">
    <w:name w:val="consplusnormal"/>
    <w:basedOn w:val="a"/>
    <w:rsid w:val="0092377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40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519680" TargetMode="External"/><Relationship Id="rId18" Type="http://schemas.openxmlformats.org/officeDocument/2006/relationships/hyperlink" Target="https://login.consultant.ru/link/?req=doc&amp;base=LAW&amp;n=519680" TargetMode="Externa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26&amp;n=307087" TargetMode="External"/><Relationship Id="rId17" Type="http://schemas.openxmlformats.org/officeDocument/2006/relationships/hyperlink" Target="https://login.consultant.ru/link/?req=doc&amp;base=LAW&amp;n=51968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9680" TargetMode="External"/><Relationship Id="rId20" Type="http://schemas.openxmlformats.org/officeDocument/2006/relationships/hyperlink" Target="https://login.consultant.ru/link/?req=doc&amp;base=RLAW926&amp;n=3070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96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26&amp;n=307087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login.consultant.ru/link/?req=doc&amp;base=LAW&amp;n=519680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login.consultant.ru/link/?req=doc&amp;base=LAW&amp;n=51968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19230-CC3E-4402-A590-797806C81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7836</TotalTime>
  <Pages>22</Pages>
  <Words>3142</Words>
  <Characters>17916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Киреев</dc:creator>
  <cp:keywords/>
  <dc:description/>
  <cp:lastModifiedBy>Толокнова К.В.</cp:lastModifiedBy>
  <cp:revision>180</cp:revision>
  <cp:lastPrinted>2026-07-14T11:11:00Z</cp:lastPrinted>
  <dcterms:created xsi:type="dcterms:W3CDTF">2024-10-01T04:28:00Z</dcterms:created>
  <dcterms:modified xsi:type="dcterms:W3CDTF">2026-09-07T07:14:00Z</dcterms:modified>
</cp:coreProperties>
</file>