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38" w:rsidRPr="00D250E9" w:rsidRDefault="00CC14DD" w:rsidP="00D250E9">
      <w:pPr>
        <w:pStyle w:val="Textbody"/>
        <w:jc w:val="center"/>
        <w:rPr>
          <w:rFonts w:cs="Times New Roman"/>
          <w:b/>
          <w:bCs/>
          <w:color w:val="000000"/>
          <w:sz w:val="40"/>
          <w:szCs w:val="40"/>
          <w:lang w:val="ru-RU"/>
        </w:rPr>
      </w:pPr>
      <w:r>
        <w:rPr>
          <w:rFonts w:cs="Times New Roman"/>
          <w:b/>
          <w:bCs/>
          <w:noProof/>
          <w:color w:val="000000"/>
          <w:sz w:val="40"/>
          <w:szCs w:val="40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-100965</wp:posOffset>
            </wp:positionV>
            <wp:extent cx="1628775" cy="1584960"/>
            <wp:effectExtent l="19050" t="0" r="9525" b="0"/>
            <wp:wrapTight wrapText="bothSides">
              <wp:wrapPolygon edited="0">
                <wp:start x="-253" y="0"/>
                <wp:lineTo x="-253" y="21288"/>
                <wp:lineTo x="21726" y="21288"/>
                <wp:lineTo x="21726" y="0"/>
                <wp:lineTo x="-253" y="0"/>
              </wp:wrapPolygon>
            </wp:wrapTight>
            <wp:docPr id="2" name="Рисунок 2" descr="Новый клугл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клуглый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0E9">
        <w:rPr>
          <w:rStyle w:val="StrongEmphasis"/>
          <w:rFonts w:cs="Times New Roman"/>
          <w:color w:val="0070C0"/>
          <w:sz w:val="40"/>
          <w:szCs w:val="40"/>
          <w:lang w:val="ru-RU"/>
        </w:rPr>
        <w:t>Банкротство граждан и организаций</w:t>
      </w:r>
    </w:p>
    <w:p w:rsidR="00077FDC" w:rsidRDefault="00077FDC" w:rsidP="00077FDC">
      <w:pPr>
        <w:pStyle w:val="Textbody"/>
        <w:ind w:left="707" w:firstLine="709"/>
        <w:rPr>
          <w:color w:val="000000"/>
          <w:sz w:val="28"/>
          <w:szCs w:val="28"/>
          <w:lang w:val="ru-RU"/>
        </w:rPr>
      </w:pPr>
    </w:p>
    <w:p w:rsidR="00077FDC" w:rsidRPr="00077FDC" w:rsidRDefault="00077FDC" w:rsidP="00077FDC">
      <w:pPr>
        <w:pStyle w:val="Textbody"/>
        <w:spacing w:after="0"/>
        <w:ind w:left="709" w:firstLine="709"/>
        <w:jc w:val="both"/>
        <w:rPr>
          <w:color w:val="000000"/>
          <w:sz w:val="28"/>
          <w:szCs w:val="28"/>
        </w:rPr>
      </w:pPr>
      <w:r w:rsidRPr="00077FDC">
        <w:rPr>
          <w:color w:val="000000"/>
          <w:sz w:val="28"/>
          <w:szCs w:val="28"/>
        </w:rPr>
        <w:t xml:space="preserve">1 </w:t>
      </w:r>
      <w:proofErr w:type="spellStart"/>
      <w:r w:rsidRPr="00077FDC">
        <w:rPr>
          <w:color w:val="000000"/>
          <w:sz w:val="28"/>
          <w:szCs w:val="28"/>
        </w:rPr>
        <w:t>октября</w:t>
      </w:r>
      <w:proofErr w:type="spellEnd"/>
      <w:r w:rsidRPr="00077FDC">
        <w:rPr>
          <w:color w:val="000000"/>
          <w:sz w:val="28"/>
          <w:szCs w:val="28"/>
        </w:rPr>
        <w:t xml:space="preserve"> 2015 </w:t>
      </w:r>
      <w:proofErr w:type="spellStart"/>
      <w:r w:rsidRPr="00077FDC">
        <w:rPr>
          <w:color w:val="000000"/>
          <w:sz w:val="28"/>
          <w:szCs w:val="28"/>
        </w:rPr>
        <w:t>года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вступили</w:t>
      </w:r>
      <w:proofErr w:type="spellEnd"/>
      <w:r w:rsidRPr="00077FDC">
        <w:rPr>
          <w:color w:val="000000"/>
          <w:sz w:val="28"/>
          <w:szCs w:val="28"/>
        </w:rPr>
        <w:t xml:space="preserve"> в </w:t>
      </w:r>
      <w:proofErr w:type="spellStart"/>
      <w:r w:rsidRPr="00077FDC">
        <w:rPr>
          <w:color w:val="000000"/>
          <w:sz w:val="28"/>
          <w:szCs w:val="28"/>
        </w:rPr>
        <w:t>силу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изменения</w:t>
      </w:r>
      <w:proofErr w:type="spellEnd"/>
      <w:r w:rsidRPr="00077FDC">
        <w:rPr>
          <w:color w:val="000000"/>
          <w:sz w:val="28"/>
          <w:szCs w:val="28"/>
        </w:rPr>
        <w:t xml:space="preserve"> в </w:t>
      </w:r>
      <w:proofErr w:type="spellStart"/>
      <w:r w:rsidRPr="00077FDC">
        <w:rPr>
          <w:color w:val="000000"/>
          <w:sz w:val="28"/>
          <w:szCs w:val="28"/>
        </w:rPr>
        <w:t>законодательство</w:t>
      </w:r>
      <w:proofErr w:type="spellEnd"/>
      <w:r w:rsidRPr="00077FDC">
        <w:rPr>
          <w:color w:val="000000"/>
          <w:sz w:val="28"/>
          <w:szCs w:val="28"/>
        </w:rPr>
        <w:t xml:space="preserve"> о </w:t>
      </w:r>
      <w:proofErr w:type="spellStart"/>
      <w:r w:rsidRPr="00077FDC">
        <w:rPr>
          <w:color w:val="000000"/>
          <w:sz w:val="28"/>
          <w:szCs w:val="28"/>
        </w:rPr>
        <w:t>банкротстве</w:t>
      </w:r>
      <w:proofErr w:type="spellEnd"/>
      <w:r w:rsidRPr="00077FDC">
        <w:rPr>
          <w:color w:val="000000"/>
          <w:sz w:val="28"/>
          <w:szCs w:val="28"/>
        </w:rPr>
        <w:t xml:space="preserve">, </w:t>
      </w:r>
      <w:proofErr w:type="spellStart"/>
      <w:r w:rsidRPr="00077FDC">
        <w:rPr>
          <w:color w:val="000000"/>
          <w:sz w:val="28"/>
          <w:szCs w:val="28"/>
        </w:rPr>
        <w:t>регулирующие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проведение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процедур</w:t>
      </w:r>
      <w:proofErr w:type="spellEnd"/>
      <w:r w:rsidRPr="00077FDC">
        <w:rPr>
          <w:color w:val="000000"/>
          <w:sz w:val="28"/>
          <w:szCs w:val="28"/>
        </w:rPr>
        <w:t xml:space="preserve"> в </w:t>
      </w:r>
      <w:proofErr w:type="spellStart"/>
      <w:r w:rsidRPr="00077FDC">
        <w:rPr>
          <w:color w:val="000000"/>
          <w:sz w:val="28"/>
          <w:szCs w:val="28"/>
        </w:rPr>
        <w:t>отношении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физических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лиц</w:t>
      </w:r>
      <w:proofErr w:type="spellEnd"/>
      <w:r w:rsidRPr="00077FDC">
        <w:rPr>
          <w:color w:val="000000"/>
          <w:sz w:val="28"/>
          <w:szCs w:val="28"/>
        </w:rPr>
        <w:t xml:space="preserve">. </w:t>
      </w:r>
      <w:proofErr w:type="spellStart"/>
      <w:r w:rsidRPr="00077FDC">
        <w:rPr>
          <w:color w:val="000000"/>
          <w:sz w:val="28"/>
          <w:szCs w:val="28"/>
        </w:rPr>
        <w:t>Если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раньше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правом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обращения</w:t>
      </w:r>
      <w:proofErr w:type="spellEnd"/>
      <w:r w:rsidRPr="00077FDC">
        <w:rPr>
          <w:color w:val="000000"/>
          <w:sz w:val="28"/>
          <w:szCs w:val="28"/>
        </w:rPr>
        <w:t xml:space="preserve"> с </w:t>
      </w:r>
      <w:proofErr w:type="spellStart"/>
      <w:r w:rsidRPr="00077FDC">
        <w:rPr>
          <w:color w:val="000000"/>
          <w:sz w:val="28"/>
          <w:szCs w:val="28"/>
        </w:rPr>
        <w:t>соответствующим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заявлением</w:t>
      </w:r>
      <w:proofErr w:type="spellEnd"/>
      <w:r w:rsidRPr="00077FDC">
        <w:rPr>
          <w:color w:val="000000"/>
          <w:sz w:val="28"/>
          <w:szCs w:val="28"/>
        </w:rPr>
        <w:t xml:space="preserve"> в </w:t>
      </w:r>
      <w:proofErr w:type="spellStart"/>
      <w:r w:rsidRPr="00077FDC">
        <w:rPr>
          <w:color w:val="000000"/>
          <w:sz w:val="28"/>
          <w:szCs w:val="28"/>
        </w:rPr>
        <w:t>суд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были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наделены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как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должник</w:t>
      </w:r>
      <w:proofErr w:type="spellEnd"/>
      <w:r w:rsidRPr="00077FDC">
        <w:rPr>
          <w:color w:val="000000"/>
          <w:sz w:val="28"/>
          <w:szCs w:val="28"/>
        </w:rPr>
        <w:t xml:space="preserve">, </w:t>
      </w:r>
      <w:proofErr w:type="spellStart"/>
      <w:r w:rsidRPr="00077FDC">
        <w:rPr>
          <w:color w:val="000000"/>
          <w:sz w:val="28"/>
          <w:szCs w:val="28"/>
        </w:rPr>
        <w:t>так</w:t>
      </w:r>
      <w:proofErr w:type="spellEnd"/>
      <w:r w:rsidRPr="00077FDC">
        <w:rPr>
          <w:color w:val="000000"/>
          <w:sz w:val="28"/>
          <w:szCs w:val="28"/>
        </w:rPr>
        <w:t xml:space="preserve"> и </w:t>
      </w:r>
      <w:proofErr w:type="spellStart"/>
      <w:r w:rsidRPr="00077FDC">
        <w:rPr>
          <w:color w:val="000000"/>
          <w:sz w:val="28"/>
          <w:szCs w:val="28"/>
        </w:rPr>
        <w:t>кредиторы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должника</w:t>
      </w:r>
      <w:proofErr w:type="spellEnd"/>
      <w:r w:rsidRPr="00077FDC">
        <w:rPr>
          <w:color w:val="000000"/>
          <w:sz w:val="28"/>
          <w:szCs w:val="28"/>
        </w:rPr>
        <w:t xml:space="preserve">, </w:t>
      </w:r>
      <w:proofErr w:type="spellStart"/>
      <w:r w:rsidRPr="00077FDC">
        <w:rPr>
          <w:color w:val="000000"/>
          <w:sz w:val="28"/>
          <w:szCs w:val="28"/>
        </w:rPr>
        <w:t>то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теперь</w:t>
      </w:r>
      <w:proofErr w:type="spellEnd"/>
      <w:r w:rsidRPr="00077FDC">
        <w:rPr>
          <w:color w:val="000000"/>
          <w:sz w:val="28"/>
          <w:szCs w:val="28"/>
        </w:rPr>
        <w:t xml:space="preserve"> и </w:t>
      </w:r>
      <w:proofErr w:type="spellStart"/>
      <w:r w:rsidRPr="00077FDC">
        <w:rPr>
          <w:color w:val="000000"/>
          <w:sz w:val="28"/>
          <w:szCs w:val="28"/>
        </w:rPr>
        <w:t>налоговые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органы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также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вправе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обращаться</w:t>
      </w:r>
      <w:proofErr w:type="spellEnd"/>
      <w:r w:rsidRPr="00077FDC">
        <w:rPr>
          <w:color w:val="000000"/>
          <w:sz w:val="28"/>
          <w:szCs w:val="28"/>
        </w:rPr>
        <w:t xml:space="preserve"> в </w:t>
      </w:r>
      <w:proofErr w:type="spellStart"/>
      <w:r w:rsidRPr="00077FDC">
        <w:rPr>
          <w:color w:val="000000"/>
          <w:sz w:val="28"/>
          <w:szCs w:val="28"/>
        </w:rPr>
        <w:t>суд</w:t>
      </w:r>
      <w:proofErr w:type="spellEnd"/>
      <w:r w:rsidRPr="00077FDC">
        <w:rPr>
          <w:color w:val="000000"/>
          <w:sz w:val="28"/>
          <w:szCs w:val="28"/>
        </w:rPr>
        <w:t xml:space="preserve"> с </w:t>
      </w:r>
      <w:proofErr w:type="spellStart"/>
      <w:r w:rsidRPr="00077FDC">
        <w:rPr>
          <w:color w:val="000000"/>
          <w:sz w:val="28"/>
          <w:szCs w:val="28"/>
        </w:rPr>
        <w:t>заявлением</w:t>
      </w:r>
      <w:proofErr w:type="spellEnd"/>
      <w:r w:rsidRPr="00077FDC">
        <w:rPr>
          <w:color w:val="000000"/>
          <w:sz w:val="28"/>
          <w:szCs w:val="28"/>
        </w:rPr>
        <w:t xml:space="preserve"> о </w:t>
      </w:r>
      <w:proofErr w:type="spellStart"/>
      <w:r w:rsidRPr="00077FDC">
        <w:rPr>
          <w:color w:val="000000"/>
          <w:sz w:val="28"/>
          <w:szCs w:val="28"/>
        </w:rPr>
        <w:t>признании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должника-гражданина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банкротом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условии</w:t>
      </w:r>
      <w:proofErr w:type="spellEnd"/>
      <w:r w:rsidRPr="00077FDC">
        <w:rPr>
          <w:color w:val="000000"/>
          <w:sz w:val="28"/>
          <w:szCs w:val="28"/>
        </w:rPr>
        <w:t xml:space="preserve">, </w:t>
      </w:r>
      <w:proofErr w:type="spellStart"/>
      <w:r w:rsidRPr="00077FDC">
        <w:rPr>
          <w:color w:val="000000"/>
          <w:sz w:val="28"/>
          <w:szCs w:val="28"/>
        </w:rPr>
        <w:t>если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задолженность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обязательным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платежам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превысит</w:t>
      </w:r>
      <w:proofErr w:type="spellEnd"/>
      <w:r w:rsidRPr="00077FDC">
        <w:rPr>
          <w:color w:val="000000"/>
          <w:sz w:val="28"/>
          <w:szCs w:val="28"/>
        </w:rPr>
        <w:t xml:space="preserve"> 500 </w:t>
      </w:r>
      <w:proofErr w:type="spellStart"/>
      <w:r w:rsidRPr="00077FDC">
        <w:rPr>
          <w:color w:val="000000"/>
          <w:sz w:val="28"/>
          <w:szCs w:val="28"/>
        </w:rPr>
        <w:t>тысяч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рублей</w:t>
      </w:r>
      <w:proofErr w:type="spellEnd"/>
      <w:r w:rsidRPr="00077FDC">
        <w:rPr>
          <w:color w:val="000000"/>
          <w:sz w:val="28"/>
          <w:szCs w:val="28"/>
        </w:rPr>
        <w:t>.</w:t>
      </w:r>
    </w:p>
    <w:p w:rsidR="00077FDC" w:rsidRPr="00077FDC" w:rsidRDefault="00077FDC" w:rsidP="00077FDC">
      <w:pPr>
        <w:pStyle w:val="Textbody"/>
        <w:spacing w:after="0"/>
        <w:ind w:left="709" w:firstLine="709"/>
        <w:jc w:val="both"/>
        <w:rPr>
          <w:color w:val="000000"/>
          <w:sz w:val="28"/>
          <w:szCs w:val="28"/>
        </w:rPr>
      </w:pPr>
      <w:proofErr w:type="spellStart"/>
      <w:r w:rsidRPr="00077FDC">
        <w:rPr>
          <w:color w:val="000000"/>
          <w:sz w:val="28"/>
          <w:szCs w:val="28"/>
        </w:rPr>
        <w:t>Таким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образом</w:t>
      </w:r>
      <w:proofErr w:type="spellEnd"/>
      <w:r w:rsidRPr="00077FDC">
        <w:rPr>
          <w:color w:val="000000"/>
          <w:sz w:val="28"/>
          <w:szCs w:val="28"/>
        </w:rPr>
        <w:t xml:space="preserve">, </w:t>
      </w:r>
      <w:proofErr w:type="spellStart"/>
      <w:r w:rsidRPr="00077FDC">
        <w:rPr>
          <w:color w:val="000000"/>
          <w:sz w:val="28"/>
          <w:szCs w:val="28"/>
        </w:rPr>
        <w:t>обязательным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условием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для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банкротства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должника-гражданина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является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неоплаченная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свыше</w:t>
      </w:r>
      <w:proofErr w:type="spellEnd"/>
      <w:r w:rsidRPr="00077FDC">
        <w:rPr>
          <w:color w:val="000000"/>
          <w:sz w:val="28"/>
          <w:szCs w:val="28"/>
        </w:rPr>
        <w:t xml:space="preserve"> 500 </w:t>
      </w:r>
      <w:proofErr w:type="spellStart"/>
      <w:r w:rsidRPr="00077FDC">
        <w:rPr>
          <w:color w:val="000000"/>
          <w:sz w:val="28"/>
          <w:szCs w:val="28"/>
        </w:rPr>
        <w:t>тысяч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рублей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задолженность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обязательным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платежам</w:t>
      </w:r>
      <w:proofErr w:type="spellEnd"/>
      <w:r w:rsidRPr="00077FDC">
        <w:rPr>
          <w:color w:val="000000"/>
          <w:sz w:val="28"/>
          <w:szCs w:val="28"/>
        </w:rPr>
        <w:t xml:space="preserve">. </w:t>
      </w:r>
      <w:proofErr w:type="spellStart"/>
      <w:r w:rsidRPr="00077FDC">
        <w:rPr>
          <w:color w:val="000000"/>
          <w:sz w:val="28"/>
          <w:szCs w:val="28"/>
        </w:rPr>
        <w:t>При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этом</w:t>
      </w:r>
      <w:proofErr w:type="spellEnd"/>
      <w:r w:rsidRPr="00077FDC">
        <w:rPr>
          <w:color w:val="000000"/>
          <w:sz w:val="28"/>
          <w:szCs w:val="28"/>
        </w:rPr>
        <w:t xml:space="preserve">, </w:t>
      </w:r>
      <w:proofErr w:type="spellStart"/>
      <w:r w:rsidRPr="00077FDC">
        <w:rPr>
          <w:color w:val="000000"/>
          <w:sz w:val="28"/>
          <w:szCs w:val="28"/>
        </w:rPr>
        <w:t>если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заявление</w:t>
      </w:r>
      <w:proofErr w:type="spellEnd"/>
      <w:r w:rsidRPr="00077FDC">
        <w:rPr>
          <w:color w:val="000000"/>
          <w:sz w:val="28"/>
          <w:szCs w:val="28"/>
        </w:rPr>
        <w:t xml:space="preserve"> о </w:t>
      </w:r>
      <w:proofErr w:type="spellStart"/>
      <w:r w:rsidRPr="00077FDC">
        <w:rPr>
          <w:color w:val="000000"/>
          <w:sz w:val="28"/>
          <w:szCs w:val="28"/>
        </w:rPr>
        <w:t>признании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гражданина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банкротом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основано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на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требованиях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обязательным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платежам</w:t>
      </w:r>
      <w:proofErr w:type="spellEnd"/>
      <w:r w:rsidRPr="00077FDC">
        <w:rPr>
          <w:color w:val="000000"/>
          <w:sz w:val="28"/>
          <w:szCs w:val="28"/>
        </w:rPr>
        <w:t xml:space="preserve">, </w:t>
      </w:r>
      <w:proofErr w:type="spellStart"/>
      <w:r w:rsidRPr="00077FDC">
        <w:rPr>
          <w:color w:val="000000"/>
          <w:sz w:val="28"/>
          <w:szCs w:val="28"/>
        </w:rPr>
        <w:t>то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оно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может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быть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подано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отсутствии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решения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суда</w:t>
      </w:r>
      <w:proofErr w:type="spellEnd"/>
      <w:r w:rsidRPr="00077FDC">
        <w:rPr>
          <w:color w:val="000000"/>
          <w:sz w:val="28"/>
          <w:szCs w:val="28"/>
        </w:rPr>
        <w:t xml:space="preserve"> о </w:t>
      </w:r>
      <w:proofErr w:type="spellStart"/>
      <w:r w:rsidRPr="00077FDC">
        <w:rPr>
          <w:color w:val="000000"/>
          <w:sz w:val="28"/>
          <w:szCs w:val="28"/>
        </w:rPr>
        <w:t>взыскании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этой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задолженности</w:t>
      </w:r>
      <w:proofErr w:type="spellEnd"/>
      <w:r w:rsidRPr="00077FDC">
        <w:rPr>
          <w:color w:val="000000"/>
          <w:sz w:val="28"/>
          <w:szCs w:val="28"/>
        </w:rPr>
        <w:t>.</w:t>
      </w:r>
    </w:p>
    <w:p w:rsidR="00077FDC" w:rsidRPr="00077FDC" w:rsidRDefault="00077FDC" w:rsidP="00077FDC">
      <w:pPr>
        <w:pStyle w:val="Textbody"/>
        <w:spacing w:after="0"/>
        <w:ind w:left="709" w:firstLine="709"/>
        <w:jc w:val="both"/>
        <w:rPr>
          <w:color w:val="000000"/>
          <w:sz w:val="28"/>
          <w:szCs w:val="28"/>
        </w:rPr>
      </w:pPr>
      <w:proofErr w:type="spellStart"/>
      <w:r w:rsidRPr="00077FDC">
        <w:rPr>
          <w:color w:val="000000"/>
          <w:sz w:val="28"/>
          <w:szCs w:val="28"/>
        </w:rPr>
        <w:t>Вместе</w:t>
      </w:r>
      <w:proofErr w:type="spellEnd"/>
      <w:r w:rsidRPr="00077FDC">
        <w:rPr>
          <w:color w:val="000000"/>
          <w:sz w:val="28"/>
          <w:szCs w:val="28"/>
        </w:rPr>
        <w:t xml:space="preserve"> с </w:t>
      </w:r>
      <w:proofErr w:type="spellStart"/>
      <w:r w:rsidRPr="00077FDC">
        <w:rPr>
          <w:color w:val="000000"/>
          <w:sz w:val="28"/>
          <w:szCs w:val="28"/>
        </w:rPr>
        <w:t>тем</w:t>
      </w:r>
      <w:proofErr w:type="spellEnd"/>
      <w:r w:rsidRPr="00077FDC">
        <w:rPr>
          <w:color w:val="000000"/>
          <w:sz w:val="28"/>
          <w:szCs w:val="28"/>
        </w:rPr>
        <w:t xml:space="preserve">, </w:t>
      </w:r>
      <w:proofErr w:type="spellStart"/>
      <w:r w:rsidRPr="00077FDC">
        <w:rPr>
          <w:color w:val="000000"/>
          <w:sz w:val="28"/>
          <w:szCs w:val="28"/>
        </w:rPr>
        <w:t>уполномоченный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орган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инициировании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процедуры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банкротства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руководствуется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постановлением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Правительства</w:t>
      </w:r>
      <w:proofErr w:type="spellEnd"/>
      <w:r w:rsidRPr="00077FDC">
        <w:rPr>
          <w:color w:val="000000"/>
          <w:sz w:val="28"/>
          <w:szCs w:val="28"/>
        </w:rPr>
        <w:t xml:space="preserve"> РФ </w:t>
      </w:r>
      <w:proofErr w:type="spellStart"/>
      <w:r w:rsidRPr="00077FDC">
        <w:rPr>
          <w:color w:val="000000"/>
          <w:sz w:val="28"/>
          <w:szCs w:val="28"/>
        </w:rPr>
        <w:t>от</w:t>
      </w:r>
      <w:proofErr w:type="spellEnd"/>
      <w:r w:rsidRPr="00077FDC">
        <w:rPr>
          <w:color w:val="000000"/>
          <w:sz w:val="28"/>
          <w:szCs w:val="28"/>
        </w:rPr>
        <w:t xml:space="preserve"> 29.05.2004 № 257 (с </w:t>
      </w:r>
      <w:proofErr w:type="spellStart"/>
      <w:r w:rsidRPr="00077FDC">
        <w:rPr>
          <w:color w:val="000000"/>
          <w:sz w:val="28"/>
          <w:szCs w:val="28"/>
        </w:rPr>
        <w:t>изменениями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от</w:t>
      </w:r>
      <w:proofErr w:type="spellEnd"/>
      <w:r w:rsidRPr="00077FDC">
        <w:rPr>
          <w:color w:val="000000"/>
          <w:sz w:val="28"/>
          <w:szCs w:val="28"/>
        </w:rPr>
        <w:t xml:space="preserve"> 20.01.2016), </w:t>
      </w:r>
      <w:proofErr w:type="spellStart"/>
      <w:r w:rsidRPr="00077FDC">
        <w:rPr>
          <w:color w:val="000000"/>
          <w:sz w:val="28"/>
          <w:szCs w:val="28"/>
        </w:rPr>
        <w:t>согласно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которому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решение</w:t>
      </w:r>
      <w:proofErr w:type="spellEnd"/>
      <w:r w:rsidRPr="00077FDC">
        <w:rPr>
          <w:color w:val="000000"/>
          <w:sz w:val="28"/>
          <w:szCs w:val="28"/>
        </w:rPr>
        <w:t xml:space="preserve"> о </w:t>
      </w:r>
      <w:proofErr w:type="spellStart"/>
      <w:r w:rsidRPr="00077FDC">
        <w:rPr>
          <w:color w:val="000000"/>
          <w:sz w:val="28"/>
          <w:szCs w:val="28"/>
        </w:rPr>
        <w:t>подаче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заявления</w:t>
      </w:r>
      <w:proofErr w:type="spellEnd"/>
      <w:r w:rsidRPr="00077FDC">
        <w:rPr>
          <w:color w:val="000000"/>
          <w:sz w:val="28"/>
          <w:szCs w:val="28"/>
        </w:rPr>
        <w:t xml:space="preserve"> о </w:t>
      </w:r>
      <w:proofErr w:type="spellStart"/>
      <w:r w:rsidRPr="00077FDC">
        <w:rPr>
          <w:color w:val="000000"/>
          <w:sz w:val="28"/>
          <w:szCs w:val="28"/>
        </w:rPr>
        <w:t>признании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должника</w:t>
      </w:r>
      <w:proofErr w:type="spellEnd"/>
      <w:r w:rsidRPr="00077FDC">
        <w:rPr>
          <w:color w:val="000000"/>
          <w:sz w:val="28"/>
          <w:szCs w:val="28"/>
        </w:rPr>
        <w:t xml:space="preserve">, в </w:t>
      </w:r>
      <w:proofErr w:type="spellStart"/>
      <w:r w:rsidRPr="00077FDC">
        <w:rPr>
          <w:color w:val="000000"/>
          <w:sz w:val="28"/>
          <w:szCs w:val="28"/>
        </w:rPr>
        <w:t>том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числе</w:t>
      </w:r>
      <w:proofErr w:type="spellEnd"/>
      <w:r w:rsidRPr="00077FDC">
        <w:rPr>
          <w:color w:val="000000"/>
          <w:sz w:val="28"/>
          <w:szCs w:val="28"/>
        </w:rPr>
        <w:t xml:space="preserve"> и </w:t>
      </w:r>
      <w:proofErr w:type="spellStart"/>
      <w:r w:rsidRPr="00077FDC">
        <w:rPr>
          <w:color w:val="000000"/>
          <w:sz w:val="28"/>
          <w:szCs w:val="28"/>
        </w:rPr>
        <w:t>гражданина</w:t>
      </w:r>
      <w:proofErr w:type="spellEnd"/>
      <w:r w:rsidRPr="00077FDC">
        <w:rPr>
          <w:color w:val="000000"/>
          <w:sz w:val="28"/>
          <w:szCs w:val="28"/>
        </w:rPr>
        <w:t xml:space="preserve">, </w:t>
      </w:r>
      <w:proofErr w:type="spellStart"/>
      <w:r w:rsidRPr="00077FDC">
        <w:rPr>
          <w:color w:val="000000"/>
          <w:sz w:val="28"/>
          <w:szCs w:val="28"/>
        </w:rPr>
        <w:t>банкротом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может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быть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принято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только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после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направления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судебному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приставу-исполнителю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постановления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налогового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органа</w:t>
      </w:r>
      <w:proofErr w:type="spellEnd"/>
      <w:r w:rsidRPr="00077FDC">
        <w:rPr>
          <w:color w:val="000000"/>
          <w:sz w:val="28"/>
          <w:szCs w:val="28"/>
        </w:rPr>
        <w:t xml:space="preserve"> о </w:t>
      </w:r>
      <w:proofErr w:type="spellStart"/>
      <w:r w:rsidRPr="00077FDC">
        <w:rPr>
          <w:color w:val="000000"/>
          <w:sz w:val="28"/>
          <w:szCs w:val="28"/>
        </w:rPr>
        <w:t>взыскании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задолженности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за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счет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имущества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должника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или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соответствующего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исполнительного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документа</w:t>
      </w:r>
      <w:proofErr w:type="spellEnd"/>
      <w:r w:rsidRPr="00077FDC">
        <w:rPr>
          <w:color w:val="000000"/>
          <w:sz w:val="28"/>
          <w:szCs w:val="28"/>
        </w:rPr>
        <w:t>.</w:t>
      </w:r>
    </w:p>
    <w:p w:rsidR="00077FDC" w:rsidRDefault="00077FDC" w:rsidP="00077FDC">
      <w:pPr>
        <w:pStyle w:val="Textbody"/>
        <w:spacing w:after="0"/>
        <w:ind w:left="709" w:firstLine="709"/>
        <w:jc w:val="both"/>
        <w:rPr>
          <w:color w:val="000000"/>
          <w:sz w:val="28"/>
          <w:szCs w:val="28"/>
          <w:lang w:val="ru-RU"/>
        </w:rPr>
      </w:pPr>
      <w:proofErr w:type="spellStart"/>
      <w:r w:rsidRPr="00077FDC">
        <w:rPr>
          <w:color w:val="000000"/>
          <w:sz w:val="28"/>
          <w:szCs w:val="28"/>
        </w:rPr>
        <w:t>Основные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ограничения</w:t>
      </w:r>
      <w:proofErr w:type="spellEnd"/>
      <w:r w:rsidRPr="00077FDC">
        <w:rPr>
          <w:color w:val="000000"/>
          <w:sz w:val="28"/>
          <w:szCs w:val="28"/>
        </w:rPr>
        <w:t xml:space="preserve"> в </w:t>
      </w:r>
      <w:proofErr w:type="spellStart"/>
      <w:r w:rsidRPr="00077FDC">
        <w:rPr>
          <w:color w:val="000000"/>
          <w:sz w:val="28"/>
          <w:szCs w:val="28"/>
        </w:rPr>
        <w:t>случае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признания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должника-гражданина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банкротом</w:t>
      </w:r>
      <w:proofErr w:type="spellEnd"/>
      <w:r w:rsidRPr="00077FDC">
        <w:rPr>
          <w:color w:val="000000"/>
          <w:sz w:val="28"/>
          <w:szCs w:val="28"/>
        </w:rPr>
        <w:t>:</w:t>
      </w:r>
    </w:p>
    <w:p w:rsidR="00077FDC" w:rsidRDefault="00077FDC" w:rsidP="00077FDC">
      <w:pPr>
        <w:pStyle w:val="Textbody"/>
        <w:spacing w:after="0"/>
        <w:ind w:left="709" w:firstLine="709"/>
        <w:jc w:val="both"/>
        <w:rPr>
          <w:color w:val="000000"/>
          <w:sz w:val="28"/>
          <w:szCs w:val="28"/>
          <w:lang w:val="ru-RU"/>
        </w:rPr>
      </w:pPr>
      <w:r w:rsidRPr="00077FDC">
        <w:rPr>
          <w:color w:val="000000"/>
          <w:sz w:val="28"/>
          <w:szCs w:val="28"/>
        </w:rPr>
        <w:t xml:space="preserve">в </w:t>
      </w:r>
      <w:proofErr w:type="spellStart"/>
      <w:r w:rsidRPr="00077FDC">
        <w:rPr>
          <w:color w:val="000000"/>
          <w:sz w:val="28"/>
          <w:szCs w:val="28"/>
        </w:rPr>
        <w:t>течение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пяти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лет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он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не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может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заключать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кредитные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договоры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или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договоры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займа</w:t>
      </w:r>
      <w:proofErr w:type="spellEnd"/>
      <w:r w:rsidRPr="00077FDC">
        <w:rPr>
          <w:color w:val="000000"/>
          <w:sz w:val="28"/>
          <w:szCs w:val="28"/>
        </w:rPr>
        <w:t xml:space="preserve">, </w:t>
      </w:r>
      <w:proofErr w:type="spellStart"/>
      <w:r w:rsidRPr="00077FDC">
        <w:rPr>
          <w:color w:val="000000"/>
          <w:sz w:val="28"/>
          <w:szCs w:val="28"/>
        </w:rPr>
        <w:t>не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указывая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факт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своего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банкротства</w:t>
      </w:r>
      <w:proofErr w:type="spellEnd"/>
      <w:r w:rsidRPr="00077FDC">
        <w:rPr>
          <w:color w:val="000000"/>
          <w:sz w:val="28"/>
          <w:szCs w:val="28"/>
        </w:rPr>
        <w:t>;</w:t>
      </w:r>
    </w:p>
    <w:p w:rsidR="00077FDC" w:rsidRDefault="00077FDC" w:rsidP="00077FDC">
      <w:pPr>
        <w:pStyle w:val="Textbody"/>
        <w:spacing w:after="0"/>
        <w:ind w:left="709" w:firstLine="709"/>
        <w:jc w:val="both"/>
        <w:rPr>
          <w:color w:val="000000"/>
          <w:sz w:val="28"/>
          <w:szCs w:val="28"/>
          <w:lang w:val="ru-RU"/>
        </w:rPr>
      </w:pPr>
      <w:r w:rsidRPr="00077FDC">
        <w:rPr>
          <w:color w:val="000000"/>
          <w:sz w:val="28"/>
          <w:szCs w:val="28"/>
        </w:rPr>
        <w:t xml:space="preserve">в </w:t>
      </w:r>
      <w:proofErr w:type="spellStart"/>
      <w:r w:rsidRPr="00077FDC">
        <w:rPr>
          <w:color w:val="000000"/>
          <w:sz w:val="28"/>
          <w:szCs w:val="28"/>
        </w:rPr>
        <w:t>течение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пяти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лет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не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сможет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самостоятельно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инициировать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процедуру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банкротства</w:t>
      </w:r>
      <w:proofErr w:type="spellEnd"/>
      <w:r w:rsidRPr="00077FDC">
        <w:rPr>
          <w:color w:val="000000"/>
          <w:sz w:val="28"/>
          <w:szCs w:val="28"/>
        </w:rPr>
        <w:t>;</w:t>
      </w:r>
    </w:p>
    <w:p w:rsidR="00077FDC" w:rsidRPr="00077FDC" w:rsidRDefault="00077FDC" w:rsidP="00077FDC">
      <w:pPr>
        <w:pStyle w:val="Textbody"/>
        <w:spacing w:after="0"/>
        <w:ind w:left="709" w:firstLine="709"/>
        <w:jc w:val="both"/>
        <w:rPr>
          <w:color w:val="000000"/>
          <w:sz w:val="28"/>
          <w:szCs w:val="28"/>
          <w:lang w:val="ru-RU"/>
        </w:rPr>
      </w:pPr>
      <w:r w:rsidRPr="00077FDC">
        <w:rPr>
          <w:color w:val="000000"/>
          <w:sz w:val="28"/>
          <w:szCs w:val="28"/>
        </w:rPr>
        <w:t xml:space="preserve">в </w:t>
      </w:r>
      <w:proofErr w:type="spellStart"/>
      <w:r w:rsidRPr="00077FDC">
        <w:rPr>
          <w:color w:val="000000"/>
          <w:sz w:val="28"/>
          <w:szCs w:val="28"/>
        </w:rPr>
        <w:t>течение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трех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лет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не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сможет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занимать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должности</w:t>
      </w:r>
      <w:proofErr w:type="spellEnd"/>
      <w:r w:rsidRPr="00077FDC">
        <w:rPr>
          <w:color w:val="000000"/>
          <w:sz w:val="28"/>
          <w:szCs w:val="28"/>
        </w:rPr>
        <w:t xml:space="preserve"> в </w:t>
      </w:r>
      <w:proofErr w:type="spellStart"/>
      <w:r w:rsidRPr="00077FDC">
        <w:rPr>
          <w:color w:val="000000"/>
          <w:sz w:val="28"/>
          <w:szCs w:val="28"/>
        </w:rPr>
        <w:t>органах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управления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юридического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лица</w:t>
      </w:r>
      <w:bookmarkStart w:id="0" w:name="_GoBack"/>
      <w:bookmarkEnd w:id="0"/>
      <w:proofErr w:type="spellEnd"/>
    </w:p>
    <w:p w:rsidR="00077FDC" w:rsidRPr="00077FDC" w:rsidRDefault="00077FDC" w:rsidP="00077FDC">
      <w:pPr>
        <w:pStyle w:val="Textbody"/>
        <w:spacing w:after="0"/>
        <w:ind w:left="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В</w:t>
      </w:r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случае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признания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гражданина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банкротом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суд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вправе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вынести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определение</w:t>
      </w:r>
      <w:proofErr w:type="spellEnd"/>
      <w:r w:rsidRPr="00077FDC">
        <w:rPr>
          <w:color w:val="000000"/>
          <w:sz w:val="28"/>
          <w:szCs w:val="28"/>
        </w:rPr>
        <w:t xml:space="preserve"> о </w:t>
      </w:r>
      <w:proofErr w:type="spellStart"/>
      <w:r w:rsidRPr="00077FDC">
        <w:rPr>
          <w:color w:val="000000"/>
          <w:sz w:val="28"/>
          <w:szCs w:val="28"/>
        </w:rPr>
        <w:t>временном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ограничении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права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на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выезд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гражданина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из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Российской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Федерации</w:t>
      </w:r>
      <w:proofErr w:type="spellEnd"/>
      <w:r w:rsidRPr="00077FDC">
        <w:rPr>
          <w:color w:val="000000"/>
          <w:sz w:val="28"/>
          <w:szCs w:val="28"/>
        </w:rPr>
        <w:t xml:space="preserve">, </w:t>
      </w:r>
      <w:proofErr w:type="spellStart"/>
      <w:r w:rsidRPr="00077FDC">
        <w:rPr>
          <w:color w:val="000000"/>
          <w:sz w:val="28"/>
          <w:szCs w:val="28"/>
        </w:rPr>
        <w:t>действующее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даты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вынесения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определения</w:t>
      </w:r>
      <w:proofErr w:type="spellEnd"/>
      <w:r w:rsidRPr="00077FDC">
        <w:rPr>
          <w:color w:val="000000"/>
          <w:sz w:val="28"/>
          <w:szCs w:val="28"/>
        </w:rPr>
        <w:t xml:space="preserve"> о </w:t>
      </w:r>
      <w:proofErr w:type="spellStart"/>
      <w:r w:rsidRPr="00077FDC">
        <w:rPr>
          <w:color w:val="000000"/>
          <w:sz w:val="28"/>
          <w:szCs w:val="28"/>
        </w:rPr>
        <w:t>завершении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или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прекращении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производства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делу</w:t>
      </w:r>
      <w:proofErr w:type="spellEnd"/>
      <w:r w:rsidRPr="00077FDC">
        <w:rPr>
          <w:color w:val="000000"/>
          <w:sz w:val="28"/>
          <w:szCs w:val="28"/>
        </w:rPr>
        <w:t xml:space="preserve"> о </w:t>
      </w:r>
      <w:proofErr w:type="spellStart"/>
      <w:r w:rsidRPr="00077FDC">
        <w:rPr>
          <w:color w:val="000000"/>
          <w:sz w:val="28"/>
          <w:szCs w:val="28"/>
        </w:rPr>
        <w:t>банкротстве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гражданина</w:t>
      </w:r>
      <w:proofErr w:type="spellEnd"/>
      <w:r w:rsidRPr="00077FDC">
        <w:rPr>
          <w:color w:val="000000"/>
          <w:sz w:val="28"/>
          <w:szCs w:val="28"/>
        </w:rPr>
        <w:t>.</w:t>
      </w:r>
    </w:p>
    <w:p w:rsidR="00077FDC" w:rsidRPr="00077FDC" w:rsidRDefault="00077FDC" w:rsidP="00077FDC">
      <w:pPr>
        <w:pStyle w:val="Textbody"/>
        <w:spacing w:after="0"/>
        <w:ind w:left="709" w:firstLine="709"/>
        <w:jc w:val="both"/>
        <w:rPr>
          <w:color w:val="000000"/>
          <w:sz w:val="28"/>
          <w:szCs w:val="28"/>
        </w:rPr>
      </w:pPr>
      <w:proofErr w:type="spellStart"/>
      <w:r w:rsidRPr="00077FDC">
        <w:rPr>
          <w:color w:val="000000"/>
          <w:sz w:val="28"/>
          <w:szCs w:val="28"/>
        </w:rPr>
        <w:t>Таким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образом</w:t>
      </w:r>
      <w:proofErr w:type="spellEnd"/>
      <w:r w:rsidRPr="00077FDC">
        <w:rPr>
          <w:color w:val="000000"/>
          <w:sz w:val="28"/>
          <w:szCs w:val="28"/>
        </w:rPr>
        <w:t xml:space="preserve">, </w:t>
      </w:r>
      <w:proofErr w:type="spellStart"/>
      <w:r w:rsidRPr="00077FDC">
        <w:rPr>
          <w:color w:val="000000"/>
          <w:sz w:val="28"/>
          <w:szCs w:val="28"/>
        </w:rPr>
        <w:t>при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наличии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признаков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банкротства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должники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обязаны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самостоятельно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обратиться</w:t>
      </w:r>
      <w:proofErr w:type="spellEnd"/>
      <w:r w:rsidRPr="00077FDC">
        <w:rPr>
          <w:color w:val="000000"/>
          <w:sz w:val="28"/>
          <w:szCs w:val="28"/>
        </w:rPr>
        <w:t xml:space="preserve"> в </w:t>
      </w:r>
      <w:proofErr w:type="spellStart"/>
      <w:r w:rsidRPr="00077FDC">
        <w:rPr>
          <w:color w:val="000000"/>
          <w:sz w:val="28"/>
          <w:szCs w:val="28"/>
        </w:rPr>
        <w:t>суд</w:t>
      </w:r>
      <w:proofErr w:type="spellEnd"/>
      <w:r w:rsidRPr="00077FDC">
        <w:rPr>
          <w:color w:val="000000"/>
          <w:sz w:val="28"/>
          <w:szCs w:val="28"/>
        </w:rPr>
        <w:t xml:space="preserve"> с </w:t>
      </w:r>
      <w:proofErr w:type="spellStart"/>
      <w:r w:rsidRPr="00077FDC">
        <w:rPr>
          <w:color w:val="000000"/>
          <w:sz w:val="28"/>
          <w:szCs w:val="28"/>
        </w:rPr>
        <w:t>соответствующим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заявлением</w:t>
      </w:r>
      <w:proofErr w:type="spellEnd"/>
      <w:r w:rsidRPr="00077FDC">
        <w:rPr>
          <w:color w:val="000000"/>
          <w:sz w:val="28"/>
          <w:szCs w:val="28"/>
        </w:rPr>
        <w:t>.</w:t>
      </w:r>
    </w:p>
    <w:p w:rsidR="00077FDC" w:rsidRPr="00077FDC" w:rsidRDefault="00077FDC" w:rsidP="00077FDC">
      <w:pPr>
        <w:pStyle w:val="Textbody"/>
        <w:spacing w:after="0"/>
        <w:ind w:left="709" w:firstLine="709"/>
        <w:jc w:val="both"/>
        <w:rPr>
          <w:color w:val="000000"/>
          <w:sz w:val="28"/>
          <w:szCs w:val="28"/>
        </w:rPr>
      </w:pPr>
      <w:r w:rsidRPr="00077FDC">
        <w:rPr>
          <w:color w:val="000000"/>
          <w:sz w:val="28"/>
          <w:szCs w:val="28"/>
        </w:rPr>
        <w:t xml:space="preserve">В </w:t>
      </w:r>
      <w:proofErr w:type="spellStart"/>
      <w:r w:rsidRPr="00077FDC">
        <w:rPr>
          <w:color w:val="000000"/>
          <w:sz w:val="28"/>
          <w:szCs w:val="28"/>
        </w:rPr>
        <w:t>случае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неподачи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заявления</w:t>
      </w:r>
      <w:proofErr w:type="spellEnd"/>
      <w:r w:rsidRPr="00077FDC">
        <w:rPr>
          <w:color w:val="000000"/>
          <w:sz w:val="28"/>
          <w:szCs w:val="28"/>
        </w:rPr>
        <w:t xml:space="preserve"> о </w:t>
      </w:r>
      <w:proofErr w:type="spellStart"/>
      <w:r w:rsidRPr="00077FDC">
        <w:rPr>
          <w:color w:val="000000"/>
          <w:sz w:val="28"/>
          <w:szCs w:val="28"/>
        </w:rPr>
        <w:t>признании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должника-гражданина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банкротом</w:t>
      </w:r>
      <w:proofErr w:type="spellEnd"/>
      <w:r w:rsidRPr="00077FDC">
        <w:rPr>
          <w:color w:val="000000"/>
          <w:sz w:val="28"/>
          <w:szCs w:val="28"/>
        </w:rPr>
        <w:t xml:space="preserve"> в </w:t>
      </w:r>
      <w:proofErr w:type="spellStart"/>
      <w:r w:rsidRPr="00077FDC">
        <w:rPr>
          <w:color w:val="000000"/>
          <w:sz w:val="28"/>
          <w:szCs w:val="28"/>
        </w:rPr>
        <w:t>установленный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срок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возбуждается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дело</w:t>
      </w:r>
      <w:proofErr w:type="spellEnd"/>
      <w:r w:rsidRPr="00077FDC">
        <w:rPr>
          <w:color w:val="000000"/>
          <w:sz w:val="28"/>
          <w:szCs w:val="28"/>
        </w:rPr>
        <w:t xml:space="preserve"> о </w:t>
      </w:r>
      <w:proofErr w:type="spellStart"/>
      <w:r w:rsidRPr="00077FDC">
        <w:rPr>
          <w:color w:val="000000"/>
          <w:sz w:val="28"/>
          <w:szCs w:val="28"/>
        </w:rPr>
        <w:t>его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привлечении</w:t>
      </w:r>
      <w:proofErr w:type="spellEnd"/>
      <w:r w:rsidRPr="00077FDC">
        <w:rPr>
          <w:color w:val="000000"/>
          <w:sz w:val="28"/>
          <w:szCs w:val="28"/>
        </w:rPr>
        <w:t xml:space="preserve"> к </w:t>
      </w:r>
      <w:proofErr w:type="spellStart"/>
      <w:r w:rsidRPr="00077FDC">
        <w:rPr>
          <w:color w:val="000000"/>
          <w:sz w:val="28"/>
          <w:szCs w:val="28"/>
        </w:rPr>
        <w:t>административной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ответственности</w:t>
      </w:r>
      <w:proofErr w:type="spellEnd"/>
      <w:r w:rsidRPr="00077FDC">
        <w:rPr>
          <w:color w:val="000000"/>
          <w:sz w:val="28"/>
          <w:szCs w:val="28"/>
        </w:rPr>
        <w:t xml:space="preserve"> с </w:t>
      </w:r>
      <w:proofErr w:type="spellStart"/>
      <w:r w:rsidRPr="00077FDC">
        <w:rPr>
          <w:color w:val="000000"/>
          <w:sz w:val="28"/>
          <w:szCs w:val="28"/>
        </w:rPr>
        <w:t>последующим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вынесением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постановления</w:t>
      </w:r>
      <w:proofErr w:type="spellEnd"/>
      <w:r w:rsidRPr="00077FDC">
        <w:rPr>
          <w:color w:val="000000"/>
          <w:sz w:val="28"/>
          <w:szCs w:val="28"/>
        </w:rPr>
        <w:t xml:space="preserve"> о </w:t>
      </w:r>
      <w:proofErr w:type="spellStart"/>
      <w:r w:rsidRPr="00077FDC">
        <w:rPr>
          <w:color w:val="000000"/>
          <w:sz w:val="28"/>
          <w:szCs w:val="28"/>
        </w:rPr>
        <w:t>наложении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штрафа</w:t>
      </w:r>
      <w:proofErr w:type="spellEnd"/>
      <w:r w:rsidRPr="00077FDC">
        <w:rPr>
          <w:color w:val="000000"/>
          <w:sz w:val="28"/>
          <w:szCs w:val="28"/>
        </w:rPr>
        <w:t xml:space="preserve">. </w:t>
      </w:r>
      <w:proofErr w:type="spellStart"/>
      <w:r w:rsidRPr="00077FDC">
        <w:rPr>
          <w:color w:val="000000"/>
          <w:sz w:val="28"/>
          <w:szCs w:val="28"/>
        </w:rPr>
        <w:t>Если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после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вынесения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штрафа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заявление</w:t>
      </w:r>
      <w:proofErr w:type="spellEnd"/>
      <w:r w:rsidRPr="00077FDC">
        <w:rPr>
          <w:color w:val="000000"/>
          <w:sz w:val="28"/>
          <w:szCs w:val="28"/>
        </w:rPr>
        <w:t xml:space="preserve"> о </w:t>
      </w:r>
      <w:proofErr w:type="spellStart"/>
      <w:r w:rsidRPr="00077FDC">
        <w:rPr>
          <w:color w:val="000000"/>
          <w:sz w:val="28"/>
          <w:szCs w:val="28"/>
        </w:rPr>
        <w:t>своем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банкротстве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подано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не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будет</w:t>
      </w:r>
      <w:proofErr w:type="spellEnd"/>
      <w:r w:rsidRPr="00077FDC">
        <w:rPr>
          <w:color w:val="000000"/>
          <w:sz w:val="28"/>
          <w:szCs w:val="28"/>
        </w:rPr>
        <w:t xml:space="preserve">, </w:t>
      </w:r>
      <w:proofErr w:type="spellStart"/>
      <w:r w:rsidRPr="00077FDC">
        <w:rPr>
          <w:color w:val="000000"/>
          <w:sz w:val="28"/>
          <w:szCs w:val="28"/>
        </w:rPr>
        <w:t>то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вопрос</w:t>
      </w:r>
      <w:proofErr w:type="spellEnd"/>
      <w:r w:rsidRPr="00077FDC">
        <w:rPr>
          <w:color w:val="000000"/>
          <w:sz w:val="28"/>
          <w:szCs w:val="28"/>
        </w:rPr>
        <w:t xml:space="preserve"> о </w:t>
      </w:r>
      <w:proofErr w:type="spellStart"/>
      <w:r w:rsidRPr="00077FDC">
        <w:rPr>
          <w:color w:val="000000"/>
          <w:sz w:val="28"/>
          <w:szCs w:val="28"/>
        </w:rPr>
        <w:t>наложении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штрафа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будет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рассматриваться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арбитражным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судом</w:t>
      </w:r>
      <w:proofErr w:type="spellEnd"/>
      <w:r w:rsidRPr="00077FDC">
        <w:rPr>
          <w:color w:val="000000"/>
          <w:sz w:val="28"/>
          <w:szCs w:val="28"/>
        </w:rPr>
        <w:t xml:space="preserve">. В </w:t>
      </w:r>
      <w:proofErr w:type="spellStart"/>
      <w:r w:rsidRPr="00077FDC">
        <w:rPr>
          <w:color w:val="000000"/>
          <w:sz w:val="28"/>
          <w:szCs w:val="28"/>
        </w:rPr>
        <w:t>таком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случае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при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вступлении</w:t>
      </w:r>
      <w:proofErr w:type="spellEnd"/>
      <w:r w:rsidRPr="00077FDC">
        <w:rPr>
          <w:color w:val="000000"/>
          <w:sz w:val="28"/>
          <w:szCs w:val="28"/>
        </w:rPr>
        <w:t xml:space="preserve"> в </w:t>
      </w:r>
      <w:proofErr w:type="spellStart"/>
      <w:r w:rsidRPr="00077FDC">
        <w:rPr>
          <w:color w:val="000000"/>
          <w:sz w:val="28"/>
          <w:szCs w:val="28"/>
        </w:rPr>
        <w:t>законную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силу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решения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суда</w:t>
      </w:r>
      <w:proofErr w:type="spellEnd"/>
      <w:r w:rsidRPr="00077FDC">
        <w:rPr>
          <w:color w:val="000000"/>
          <w:sz w:val="28"/>
          <w:szCs w:val="28"/>
        </w:rPr>
        <w:t xml:space="preserve"> о </w:t>
      </w:r>
      <w:proofErr w:type="spellStart"/>
      <w:r w:rsidRPr="00077FDC">
        <w:rPr>
          <w:color w:val="000000"/>
          <w:sz w:val="28"/>
          <w:szCs w:val="28"/>
        </w:rPr>
        <w:t>привлечении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гражданина</w:t>
      </w:r>
      <w:proofErr w:type="spellEnd"/>
      <w:r w:rsidRPr="00077FDC">
        <w:rPr>
          <w:color w:val="000000"/>
          <w:sz w:val="28"/>
          <w:szCs w:val="28"/>
        </w:rPr>
        <w:t xml:space="preserve"> к </w:t>
      </w:r>
      <w:proofErr w:type="spellStart"/>
      <w:r w:rsidRPr="00077FDC">
        <w:rPr>
          <w:color w:val="000000"/>
          <w:sz w:val="28"/>
          <w:szCs w:val="28"/>
        </w:rPr>
        <w:t>ответственности</w:t>
      </w:r>
      <w:proofErr w:type="spellEnd"/>
      <w:r w:rsidRPr="00077FDC">
        <w:rPr>
          <w:color w:val="000000"/>
          <w:sz w:val="28"/>
          <w:szCs w:val="28"/>
        </w:rPr>
        <w:t xml:space="preserve"> в </w:t>
      </w:r>
      <w:proofErr w:type="spellStart"/>
      <w:r w:rsidRPr="00077FDC">
        <w:rPr>
          <w:color w:val="000000"/>
          <w:sz w:val="28"/>
          <w:szCs w:val="28"/>
        </w:rPr>
        <w:t>последующем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освобождение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его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от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долгов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не</w:t>
      </w:r>
      <w:proofErr w:type="spellEnd"/>
      <w:r w:rsidRPr="00077FDC">
        <w:rPr>
          <w:color w:val="000000"/>
          <w:sz w:val="28"/>
          <w:szCs w:val="28"/>
        </w:rPr>
        <w:t xml:space="preserve"> </w:t>
      </w:r>
      <w:proofErr w:type="spellStart"/>
      <w:r w:rsidRPr="00077FDC">
        <w:rPr>
          <w:color w:val="000000"/>
          <w:sz w:val="28"/>
          <w:szCs w:val="28"/>
        </w:rPr>
        <w:t>допускается</w:t>
      </w:r>
      <w:proofErr w:type="spellEnd"/>
      <w:r w:rsidRPr="00077FDC">
        <w:rPr>
          <w:color w:val="000000"/>
          <w:sz w:val="28"/>
          <w:szCs w:val="28"/>
        </w:rPr>
        <w:t>.</w:t>
      </w:r>
    </w:p>
    <w:p w:rsidR="009661D3" w:rsidRPr="00D250E9" w:rsidRDefault="009661D3" w:rsidP="00CC14DD">
      <w:pPr>
        <w:pStyle w:val="Textbody"/>
        <w:ind w:left="707" w:firstLine="709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D66D87" w:rsidRDefault="009661D3" w:rsidP="00D66D87">
      <w:pPr>
        <w:pStyle w:val="Textbody"/>
        <w:spacing w:after="0"/>
        <w:ind w:left="567"/>
        <w:jc w:val="right"/>
        <w:rPr>
          <w:rFonts w:cs="Times New Roman"/>
          <w:i/>
          <w:color w:val="000000"/>
          <w:sz w:val="28"/>
          <w:szCs w:val="28"/>
          <w:lang w:val="ru-RU"/>
        </w:rPr>
      </w:pPr>
      <w:proofErr w:type="spellStart"/>
      <w:r w:rsidRPr="00D66D87">
        <w:rPr>
          <w:rFonts w:cs="Times New Roman"/>
          <w:i/>
          <w:color w:val="000000"/>
          <w:sz w:val="28"/>
          <w:szCs w:val="28"/>
        </w:rPr>
        <w:t>Межрайонная</w:t>
      </w:r>
      <w:proofErr w:type="spellEnd"/>
      <w:r w:rsidRPr="00D66D87">
        <w:rPr>
          <w:rFonts w:cs="Times New Roman"/>
          <w:i/>
          <w:color w:val="000000"/>
          <w:sz w:val="28"/>
          <w:szCs w:val="28"/>
        </w:rPr>
        <w:t xml:space="preserve"> </w:t>
      </w:r>
      <w:proofErr w:type="spellStart"/>
      <w:r w:rsidRPr="00D66D87">
        <w:rPr>
          <w:rFonts w:cs="Times New Roman"/>
          <w:i/>
          <w:color w:val="000000"/>
          <w:sz w:val="28"/>
          <w:szCs w:val="28"/>
        </w:rPr>
        <w:t>инспекция</w:t>
      </w:r>
      <w:proofErr w:type="spellEnd"/>
      <w:r w:rsidRPr="00D66D87">
        <w:rPr>
          <w:rFonts w:cs="Times New Roman"/>
          <w:i/>
          <w:color w:val="000000"/>
          <w:sz w:val="28"/>
          <w:szCs w:val="28"/>
        </w:rPr>
        <w:t xml:space="preserve"> ФНС </w:t>
      </w:r>
      <w:proofErr w:type="spellStart"/>
      <w:r w:rsidRPr="00D66D87">
        <w:rPr>
          <w:rFonts w:cs="Times New Roman"/>
          <w:i/>
          <w:color w:val="000000"/>
          <w:sz w:val="28"/>
          <w:szCs w:val="28"/>
        </w:rPr>
        <w:t>России</w:t>
      </w:r>
      <w:proofErr w:type="spellEnd"/>
      <w:r w:rsidRPr="00D66D87">
        <w:rPr>
          <w:rFonts w:cs="Times New Roman"/>
          <w:i/>
          <w:color w:val="000000"/>
          <w:sz w:val="28"/>
          <w:szCs w:val="28"/>
        </w:rPr>
        <w:t xml:space="preserve"> №</w:t>
      </w:r>
      <w:r w:rsidRPr="00D66D87">
        <w:rPr>
          <w:rFonts w:cs="Times New Roman"/>
          <w:i/>
          <w:color w:val="000000"/>
          <w:sz w:val="28"/>
          <w:szCs w:val="28"/>
          <w:lang w:val="ru-RU"/>
        </w:rPr>
        <w:t xml:space="preserve"> 1</w:t>
      </w:r>
      <w:r w:rsidRPr="00D66D87">
        <w:rPr>
          <w:rFonts w:cs="Times New Roman"/>
          <w:i/>
          <w:color w:val="000000"/>
          <w:sz w:val="28"/>
          <w:szCs w:val="28"/>
        </w:rPr>
        <w:t xml:space="preserve"> </w:t>
      </w:r>
    </w:p>
    <w:p w:rsidR="008E5B38" w:rsidRPr="00D66D87" w:rsidRDefault="009661D3" w:rsidP="00D66D87">
      <w:pPr>
        <w:pStyle w:val="Textbody"/>
        <w:spacing w:after="0"/>
        <w:ind w:left="567"/>
        <w:jc w:val="right"/>
        <w:rPr>
          <w:rFonts w:cs="Times New Roman"/>
          <w:i/>
          <w:color w:val="000000"/>
          <w:sz w:val="28"/>
          <w:szCs w:val="28"/>
        </w:rPr>
      </w:pPr>
      <w:proofErr w:type="spellStart"/>
      <w:r w:rsidRPr="00D66D87">
        <w:rPr>
          <w:rFonts w:cs="Times New Roman"/>
          <w:i/>
          <w:color w:val="000000"/>
          <w:sz w:val="28"/>
          <w:szCs w:val="28"/>
        </w:rPr>
        <w:t>по</w:t>
      </w:r>
      <w:proofErr w:type="spellEnd"/>
      <w:r w:rsidRPr="00D66D87">
        <w:rPr>
          <w:rFonts w:cs="Times New Roman"/>
          <w:i/>
          <w:color w:val="000000"/>
          <w:sz w:val="28"/>
          <w:szCs w:val="28"/>
          <w:lang w:val="ru-RU"/>
        </w:rPr>
        <w:t xml:space="preserve"> Ханты-Мансийскому автономному округу –Югре</w:t>
      </w:r>
    </w:p>
    <w:sectPr w:rsidR="008E5B38" w:rsidRPr="00D66D87" w:rsidSect="00D250E9">
      <w:pgSz w:w="11906" w:h="16838"/>
      <w:pgMar w:top="567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34" w:rsidRDefault="004D7834">
      <w:r>
        <w:separator/>
      </w:r>
    </w:p>
  </w:endnote>
  <w:endnote w:type="continuationSeparator" w:id="0">
    <w:p w:rsidR="004D7834" w:rsidRDefault="004D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34" w:rsidRDefault="004D7834">
      <w:r>
        <w:separator/>
      </w:r>
    </w:p>
  </w:footnote>
  <w:footnote w:type="continuationSeparator" w:id="0">
    <w:p w:rsidR="004D7834" w:rsidRDefault="004D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6629"/>
    <w:multiLevelType w:val="multilevel"/>
    <w:tmpl w:val="2016323E"/>
    <w:lvl w:ilvl="0">
      <w:start w:val="1"/>
      <w:numFmt w:val="bullet"/>
      <w:lvlText w:val=""/>
      <w:lvlJc w:val="left"/>
      <w:pPr>
        <w:ind w:left="-362" w:firstLine="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345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052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759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466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3173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880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4587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5294" w:hanging="283"/>
      </w:pPr>
      <w:rPr>
        <w:rFonts w:ascii="OpenSymbol" w:eastAsia="OpenSymbol" w:hAnsi="OpenSymbol" w:cs="OpenSymbol"/>
      </w:rPr>
    </w:lvl>
  </w:abstractNum>
  <w:abstractNum w:abstractNumId="1">
    <w:nsid w:val="16AF6373"/>
    <w:multiLevelType w:val="hybridMultilevel"/>
    <w:tmpl w:val="E15AD4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5B778A"/>
    <w:multiLevelType w:val="hybridMultilevel"/>
    <w:tmpl w:val="C0C6EAE4"/>
    <w:lvl w:ilvl="0" w:tplc="BC8005EE">
      <w:numFmt w:val="bullet"/>
      <w:lvlText w:val="-"/>
      <w:lvlJc w:val="left"/>
      <w:pPr>
        <w:ind w:left="1654" w:hanging="945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E462770"/>
    <w:multiLevelType w:val="multilevel"/>
    <w:tmpl w:val="7130CE32"/>
    <w:lvl w:ilvl="0">
      <w:numFmt w:val="bullet"/>
      <w:lvlText w:val="•"/>
      <w:lvlJc w:val="left"/>
      <w:pPr>
        <w:ind w:left="568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275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982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89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396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103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810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517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224" w:hanging="283"/>
      </w:pPr>
      <w:rPr>
        <w:rFonts w:ascii="OpenSymbol" w:eastAsia="OpenSymbol" w:hAnsi="OpenSymbol" w:cs="OpenSymbol"/>
      </w:rPr>
    </w:lvl>
  </w:abstractNum>
  <w:abstractNum w:abstractNumId="4">
    <w:nsid w:val="3FCD4E15"/>
    <w:multiLevelType w:val="hybridMultilevel"/>
    <w:tmpl w:val="3C3E9164"/>
    <w:lvl w:ilvl="0" w:tplc="2CF6637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DD"/>
    <w:rsid w:val="00077FDC"/>
    <w:rsid w:val="00380B61"/>
    <w:rsid w:val="004D7834"/>
    <w:rsid w:val="00543609"/>
    <w:rsid w:val="005C78BE"/>
    <w:rsid w:val="006D79E4"/>
    <w:rsid w:val="0073172B"/>
    <w:rsid w:val="008E5B38"/>
    <w:rsid w:val="009638DD"/>
    <w:rsid w:val="009661D3"/>
    <w:rsid w:val="00B2349E"/>
    <w:rsid w:val="00B34202"/>
    <w:rsid w:val="00CC14DD"/>
    <w:rsid w:val="00D250E9"/>
    <w:rsid w:val="00D66D87"/>
    <w:rsid w:val="00FC59EC"/>
    <w:rsid w:val="00FD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Verdana" w:hAnsi="Verdana"/>
      <w:b/>
      <w:bCs/>
      <w:color w:val="000000"/>
      <w:kern w:val="36"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Verdana" w:eastAsia="Times New Roman" w:hAnsi="Verdana" w:cs="Times New Roman"/>
      <w:b/>
      <w:bCs/>
      <w:color w:val="000000"/>
      <w:kern w:val="36"/>
      <w:sz w:val="16"/>
      <w:szCs w:val="16"/>
      <w:lang w:eastAsia="ru-RU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Pr>
      <w:color w:val="0563C1"/>
      <w:u w:val="single"/>
    </w:r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8E5B38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E5B38"/>
    <w:rPr>
      <w:b/>
      <w:bCs/>
    </w:rPr>
  </w:style>
  <w:style w:type="paragraph" w:customStyle="1" w:styleId="Standard">
    <w:name w:val="Standard"/>
    <w:rsid w:val="00CC14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Verdana" w:hAnsi="Verdana"/>
      <w:b/>
      <w:bCs/>
      <w:color w:val="000000"/>
      <w:kern w:val="36"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Verdana" w:eastAsia="Times New Roman" w:hAnsi="Verdana" w:cs="Times New Roman"/>
      <w:b/>
      <w:bCs/>
      <w:color w:val="000000"/>
      <w:kern w:val="36"/>
      <w:sz w:val="16"/>
      <w:szCs w:val="16"/>
      <w:lang w:eastAsia="ru-RU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Pr>
      <w:color w:val="0563C1"/>
      <w:u w:val="single"/>
    </w:r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8E5B38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E5B38"/>
    <w:rPr>
      <w:b/>
      <w:bCs/>
    </w:rPr>
  </w:style>
  <w:style w:type="paragraph" w:customStyle="1" w:styleId="Standard">
    <w:name w:val="Standard"/>
    <w:rsid w:val="00CC14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shtayman_oy</dc:creator>
  <cp:lastModifiedBy>Интернет</cp:lastModifiedBy>
  <cp:revision>2</cp:revision>
  <cp:lastPrinted>2016-02-24T04:31:00Z</cp:lastPrinted>
  <dcterms:created xsi:type="dcterms:W3CDTF">2016-06-29T06:18:00Z</dcterms:created>
  <dcterms:modified xsi:type="dcterms:W3CDTF">2016-06-29T06:18:00Z</dcterms:modified>
</cp:coreProperties>
</file>