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8AEE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6078BDFA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131D00DB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5AB68DA6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28650D12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7B3375E" w14:textId="77777777" w:rsidR="00AD3E49" w:rsidRPr="00AD3E49" w:rsidRDefault="00AD3E49" w:rsidP="00AD3E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15FE418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</w:p>
    <w:p w14:paraId="16BE497C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15C894" w14:textId="77777777" w:rsidR="00AD3E49" w:rsidRPr="00AD3E49" w:rsidRDefault="00AD3E49" w:rsidP="00AD3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0000A3BC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F9193FE" w14:textId="77777777" w:rsidR="00AD3E49" w:rsidRDefault="00AD3E49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</w:p>
    <w:p w14:paraId="339615F3" w14:textId="0517CE65" w:rsidR="00030977" w:rsidRDefault="00706907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4631F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.0</w:t>
      </w:r>
      <w:r w:rsidR="0044631F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№ </w:t>
      </w:r>
      <w:r w:rsidR="0044631F">
        <w:rPr>
          <w:rFonts w:ascii="Times New Roman" w:hAnsi="Times New Roman"/>
          <w:sz w:val="28"/>
          <w:szCs w:val="28"/>
        </w:rPr>
        <w:t>131</w:t>
      </w:r>
    </w:p>
    <w:p w14:paraId="1FD4DD07" w14:textId="149A4421" w:rsidR="00030977" w:rsidRPr="00AD3E49" w:rsidRDefault="00AD3E49" w:rsidP="0003097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с.Селиярово</w:t>
      </w:r>
    </w:p>
    <w:p w14:paraId="44301D53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E1D372" w14:textId="77777777" w:rsidR="00030977" w:rsidRDefault="00474DF6" w:rsidP="00474DF6">
      <w:pPr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30977">
        <w:rPr>
          <w:rFonts w:ascii="Times New Roman" w:hAnsi="Times New Roman"/>
          <w:sz w:val="28"/>
          <w:szCs w:val="28"/>
        </w:rPr>
        <w:t>О</w:t>
      </w:r>
      <w:bookmarkEnd w:id="0"/>
      <w:r w:rsidR="00675A81">
        <w:rPr>
          <w:rFonts w:ascii="Times New Roman" w:hAnsi="Times New Roman"/>
          <w:sz w:val="28"/>
          <w:szCs w:val="28"/>
        </w:rPr>
        <w:t xml:space="preserve"> </w:t>
      </w:r>
      <w:r w:rsidRPr="00474DF6">
        <w:rPr>
          <w:rFonts w:ascii="Times New Roman" w:hAnsi="Times New Roman"/>
          <w:sz w:val="28"/>
          <w:szCs w:val="28"/>
        </w:rPr>
        <w:t>дополнительной мере социальной поддержки лицам, принимающим (принимавшим) участие (содействующим (содействовавшим) выполнению задач) в специальной военной операции, и членам их семей в сфере культуры</w:t>
      </w:r>
      <w:r>
        <w:rPr>
          <w:rFonts w:ascii="Times New Roman" w:hAnsi="Times New Roman"/>
          <w:sz w:val="28"/>
          <w:szCs w:val="28"/>
        </w:rPr>
        <w:t>»</w:t>
      </w:r>
    </w:p>
    <w:p w14:paraId="66796B2B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1137A5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90ABC7" w14:textId="52BA4A2C" w:rsidR="00675A81" w:rsidRPr="00675A81" w:rsidRDefault="00474DF6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74DF6">
        <w:rPr>
          <w:rFonts w:ascii="Times New Roman" w:hAnsi="Times New Roman"/>
          <w:sz w:val="28"/>
          <w:szCs w:val="28"/>
        </w:rPr>
        <w:t>В соответствии с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</w:t>
      </w:r>
      <w:r w:rsidRPr="00474DF6">
        <w:t xml:space="preserve"> </w:t>
      </w:r>
      <w:r w:rsidRPr="00474DF6">
        <w:rPr>
          <w:rFonts w:ascii="Times New Roman" w:hAnsi="Times New Roman"/>
          <w:sz w:val="28"/>
          <w:szCs w:val="28"/>
        </w:rPr>
        <w:t>Федеральным законом от 27.05.1998 № 76-ФЗ «О статусе военнослужащих», 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4DF6">
        <w:rPr>
          <w:rFonts w:ascii="Times New Roman" w:hAnsi="Times New Roman"/>
          <w:sz w:val="28"/>
          <w:szCs w:val="28"/>
        </w:rPr>
        <w:t xml:space="preserve">Законом Ханты-Мансийского автономного округа </w:t>
      </w:r>
      <w:r>
        <w:rPr>
          <w:rFonts w:ascii="Times New Roman" w:hAnsi="Times New Roman"/>
          <w:sz w:val="28"/>
          <w:szCs w:val="28"/>
        </w:rPr>
        <w:t>–</w:t>
      </w:r>
      <w:r w:rsidRPr="00474DF6">
        <w:rPr>
          <w:rFonts w:ascii="Times New Roman" w:hAnsi="Times New Roman"/>
          <w:sz w:val="28"/>
          <w:szCs w:val="28"/>
        </w:rPr>
        <w:t xml:space="preserve"> Югры от 03.07.2026 № 58-оз «О внесении изменений в отдельные законы Ханты-Мансийского автономного округа – Югры», постановлением Правительства Ханты-Мансийского автономного округа </w:t>
      </w:r>
      <w:r>
        <w:rPr>
          <w:rFonts w:ascii="Times New Roman" w:hAnsi="Times New Roman"/>
          <w:sz w:val="28"/>
          <w:szCs w:val="28"/>
        </w:rPr>
        <w:t>–</w:t>
      </w:r>
      <w:r w:rsidRPr="00474DF6">
        <w:rPr>
          <w:rFonts w:ascii="Times New Roman" w:hAnsi="Times New Roman"/>
          <w:sz w:val="28"/>
          <w:szCs w:val="28"/>
        </w:rPr>
        <w:t xml:space="preserve"> Югры от 10.02.2023 № 51-п «О едином перечне прав, льгот, социальных гарантий и компенсаций в Ханты-Мансийском автономном округе </w:t>
      </w:r>
      <w:r>
        <w:rPr>
          <w:rFonts w:ascii="Times New Roman" w:hAnsi="Times New Roman"/>
          <w:sz w:val="28"/>
          <w:szCs w:val="28"/>
        </w:rPr>
        <w:t>–</w:t>
      </w:r>
      <w:r w:rsidRPr="00474DF6">
        <w:rPr>
          <w:rFonts w:ascii="Times New Roman" w:hAnsi="Times New Roman"/>
          <w:sz w:val="28"/>
          <w:szCs w:val="28"/>
        </w:rPr>
        <w:t xml:space="preserve"> Югре гражданам, принимающим участие в специальной военной операции, и членам их семей»,</w:t>
      </w:r>
      <w:r>
        <w:rPr>
          <w:rFonts w:ascii="Times New Roman" w:hAnsi="Times New Roman"/>
          <w:sz w:val="28"/>
          <w:szCs w:val="28"/>
        </w:rPr>
        <w:t xml:space="preserve"> </w:t>
      </w:r>
      <w:r w:rsidR="00675A81">
        <w:rPr>
          <w:rFonts w:ascii="Times New Roman" w:hAnsi="Times New Roman"/>
          <w:sz w:val="28"/>
          <w:szCs w:val="28"/>
        </w:rPr>
        <w:t xml:space="preserve">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AD3E49">
        <w:rPr>
          <w:rFonts w:ascii="Times New Roman" w:hAnsi="Times New Roman"/>
          <w:sz w:val="28"/>
          <w:szCs w:val="28"/>
        </w:rPr>
        <w:t>Селиярово</w:t>
      </w:r>
      <w:r w:rsidR="00675A81" w:rsidRPr="00675A81">
        <w:rPr>
          <w:rFonts w:ascii="Times New Roman" w:hAnsi="Times New Roman"/>
          <w:sz w:val="28"/>
          <w:szCs w:val="28"/>
        </w:rPr>
        <w:t>,</w:t>
      </w:r>
    </w:p>
    <w:p w14:paraId="4F1ACE47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2686397" w14:textId="1C9E7BCF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09C183FB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5FF0EBC7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89228F4" w14:textId="1E5DC3C8" w:rsidR="00474DF6" w:rsidRP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Установить за счет средств бюджета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r w:rsidR="00AD3E49"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 дополнительную меру социальной поддержки, предоставляемую муниципальными учреждениями, подведо</w:t>
      </w:r>
      <w:r>
        <w:rPr>
          <w:rFonts w:ascii="Times New Roman" w:eastAsia="Calibri" w:hAnsi="Times New Roman"/>
          <w:sz w:val="28"/>
          <w:szCs w:val="28"/>
          <w:lang w:eastAsia="en-US"/>
        </w:rPr>
        <w:t>мственными управлению культуры а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r w:rsidR="00AD3E49">
        <w:rPr>
          <w:rFonts w:ascii="Times New Roman" w:eastAsia="Calibri" w:hAnsi="Times New Roman"/>
          <w:sz w:val="28"/>
          <w:szCs w:val="28"/>
          <w:lang w:eastAsia="en-US"/>
        </w:rPr>
        <w:t xml:space="preserve">Селиярово 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(далее – учреждения), льготы в виде бесплатного посещения проводимых ими платных мероприятий для 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lastRenderedPageBreak/>
        <w:t>лиц, указанных в пункте 1 Указа Президента Российской Федерации от 15.05.2026 №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 Указ), на срок не менее чем до конца года, следующего за годом завершения специальной военной операции, а для лиц, указанных в подпунктах «а» - «в» пункта 1 Указа,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членов их семей и членов семей лиц, указанных в подпунктах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 -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 пункта 1 Указа, погибших (умерших) в связи с участием в специальной военной операции, выполнением указанных задач, – бессрочно.</w:t>
      </w:r>
    </w:p>
    <w:p w14:paraId="5A39F58D" w14:textId="18638B89" w:rsidR="00474DF6" w:rsidRP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2. Бесплатное посещение муниципальных учреждений культуры муниципального образования сельского поселения </w:t>
      </w:r>
      <w:r w:rsidR="00AD3E49"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 осуществляется на основании предъявления следующих документов:</w:t>
      </w:r>
    </w:p>
    <w:p w14:paraId="7C8E050D" w14:textId="77777777" w:rsidR="00474DF6" w:rsidRP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>- документ, удостоверяющий личность (паспорт гражданина РФ или иной официальный документ).</w:t>
      </w:r>
    </w:p>
    <w:p w14:paraId="6F64B3F6" w14:textId="77777777" w:rsidR="00474DF6" w:rsidRP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>- сведения, подтверждающие участие гражданина в специальной военной операции (оригинал и копия документа для подтверждения права на льготу).</w:t>
      </w:r>
    </w:p>
    <w:p w14:paraId="0558E878" w14:textId="77777777" w:rsidR="00474DF6" w:rsidRP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>- документы, подтверждающие родственные отношения с гражданами, относящихся к льготной категории (свидетельство о браке, рождении, об установлении опеки).</w:t>
      </w:r>
    </w:p>
    <w:p w14:paraId="3EDB0010" w14:textId="77777777" w:rsidR="00294C63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>-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>удостоверение члена семьи ветерана боевых действий (предъявляется в случаях, когда льгота предоставляется семье погибшего участника).</w:t>
      </w:r>
    </w:p>
    <w:p w14:paraId="729E2FB0" w14:textId="77777777" w:rsid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9876E3" w14:textId="12AF3AE7" w:rsidR="00030977" w:rsidRPr="001518E6" w:rsidRDefault="007C1CE7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1" w:name="Par25"/>
      <w:bookmarkEnd w:id="1"/>
    </w:p>
    <w:p w14:paraId="2915B75C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128168B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8CA1CF5" w14:textId="1C6D6A9E" w:rsidR="00CC2A0B" w:rsidRDefault="00AD3E49" w:rsidP="00474DF6">
      <w:pPr>
        <w:widowControl w:val="0"/>
        <w:suppressAutoHyphens/>
        <w:autoSpaceDE w:val="0"/>
        <w:spacing w:after="0" w:line="240" w:lineRule="auto"/>
        <w:jc w:val="both"/>
      </w:pPr>
      <w:r w:rsidRPr="00AD3E49">
        <w:rPr>
          <w:noProof/>
          <w:color w:val="000000"/>
          <w:szCs w:val="20"/>
        </w:rPr>
        <w:drawing>
          <wp:inline distT="0" distB="0" distL="0" distR="0" wp14:anchorId="2CA00079" wp14:editId="113EE9F7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94C63"/>
    <w:rsid w:val="0044631F"/>
    <w:rsid w:val="00474DF6"/>
    <w:rsid w:val="005348C4"/>
    <w:rsid w:val="005A4A57"/>
    <w:rsid w:val="005E2724"/>
    <w:rsid w:val="00675A81"/>
    <w:rsid w:val="00706907"/>
    <w:rsid w:val="007209C7"/>
    <w:rsid w:val="007354F9"/>
    <w:rsid w:val="007C1CE7"/>
    <w:rsid w:val="008A049D"/>
    <w:rsid w:val="008F68AE"/>
    <w:rsid w:val="00A35ECD"/>
    <w:rsid w:val="00A73F43"/>
    <w:rsid w:val="00AD3E49"/>
    <w:rsid w:val="00BC2FA2"/>
    <w:rsid w:val="00CC2A0B"/>
    <w:rsid w:val="00D60507"/>
    <w:rsid w:val="00E82EB1"/>
    <w:rsid w:val="00E91649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EEA0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3</cp:revision>
  <dcterms:created xsi:type="dcterms:W3CDTF">2026-09-15T05:33:00Z</dcterms:created>
  <dcterms:modified xsi:type="dcterms:W3CDTF">2026-09-18T06:38:00Z</dcterms:modified>
</cp:coreProperties>
</file>