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6B4007" w:rsidRDefault="00637C01">
      <w:pPr>
        <w:ind w:firstLine="0"/>
        <w:contextualSpacing/>
        <w:jc w:val="center"/>
        <w:rPr>
          <w:b/>
          <w:sz w:val="28"/>
        </w:rPr>
      </w:pPr>
      <w:r>
        <w:rPr>
          <w:b/>
          <w:sz w:val="28"/>
        </w:rPr>
        <w:t>РОССИЙСКАЯ ФЕДЕРАЦИЯ</w:t>
      </w:r>
    </w:p>
    <w:p w14:paraId="02000000" w14:textId="77777777" w:rsidR="006B4007" w:rsidRDefault="00637C01">
      <w:pPr>
        <w:ind w:firstLine="0"/>
        <w:contextualSpacing/>
        <w:jc w:val="center"/>
        <w:rPr>
          <w:sz w:val="28"/>
        </w:rPr>
      </w:pPr>
      <w:r>
        <w:rPr>
          <w:b/>
          <w:sz w:val="28"/>
        </w:rPr>
        <w:t>ХАНТЫ-МАНСИЙСКИЙ АВТОНОМНЫЙ ОКРУГ - ЮГРА</w:t>
      </w:r>
    </w:p>
    <w:p w14:paraId="03000000" w14:textId="77777777" w:rsidR="006B4007" w:rsidRDefault="00637C01">
      <w:pPr>
        <w:ind w:firstLine="0"/>
        <w:contextualSpacing/>
        <w:jc w:val="center"/>
        <w:rPr>
          <w:sz w:val="28"/>
        </w:rPr>
      </w:pPr>
      <w:r>
        <w:rPr>
          <w:b/>
          <w:sz w:val="28"/>
        </w:rPr>
        <w:t>ХАНТЫ-МАНСИЙСКИЙ РАЙОН</w:t>
      </w:r>
    </w:p>
    <w:p w14:paraId="04000000" w14:textId="77777777" w:rsidR="006B4007" w:rsidRDefault="00637C01">
      <w:pPr>
        <w:ind w:firstLine="0"/>
        <w:contextualSpacing/>
        <w:jc w:val="center"/>
        <w:rPr>
          <w:b/>
          <w:sz w:val="28"/>
        </w:rPr>
      </w:pPr>
      <w:r>
        <w:rPr>
          <w:b/>
          <w:sz w:val="28"/>
        </w:rPr>
        <w:t>СЕЛЬСКОЕ ПОСЕЛЕНИЕ СЕЛИЯРОВО</w:t>
      </w:r>
    </w:p>
    <w:p w14:paraId="05000000" w14:textId="77777777" w:rsidR="006B4007" w:rsidRDefault="006B4007">
      <w:pPr>
        <w:ind w:firstLine="0"/>
        <w:contextualSpacing/>
        <w:jc w:val="center"/>
        <w:rPr>
          <w:sz w:val="28"/>
        </w:rPr>
      </w:pPr>
    </w:p>
    <w:p w14:paraId="06000000" w14:textId="77777777" w:rsidR="006B4007" w:rsidRDefault="00637C01">
      <w:pPr>
        <w:spacing w:line="360" w:lineRule="auto"/>
        <w:ind w:firstLine="0"/>
        <w:jc w:val="center"/>
        <w:rPr>
          <w:b/>
          <w:sz w:val="28"/>
        </w:rPr>
      </w:pPr>
      <w:r>
        <w:rPr>
          <w:b/>
          <w:sz w:val="28"/>
        </w:rPr>
        <w:t>СОВЕТ ДЕПУТАТОВ</w:t>
      </w:r>
    </w:p>
    <w:p w14:paraId="07000000" w14:textId="77777777" w:rsidR="006B4007" w:rsidRDefault="00637C01">
      <w:pPr>
        <w:spacing w:line="360" w:lineRule="auto"/>
        <w:ind w:firstLine="0"/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14:paraId="08000000" w14:textId="77777777" w:rsidR="006B4007" w:rsidRDefault="006B4007">
      <w:pPr>
        <w:spacing w:line="360" w:lineRule="auto"/>
        <w:ind w:firstLine="0"/>
        <w:jc w:val="center"/>
        <w:rPr>
          <w:b/>
          <w:sz w:val="28"/>
        </w:rPr>
      </w:pPr>
    </w:p>
    <w:p w14:paraId="09000000" w14:textId="0CACF6DA" w:rsidR="006B4007" w:rsidRDefault="006418A8">
      <w:pPr>
        <w:spacing w:line="276" w:lineRule="auto"/>
        <w:ind w:firstLine="0"/>
        <w:jc w:val="left"/>
        <w:rPr>
          <w:sz w:val="28"/>
        </w:rPr>
      </w:pPr>
      <w:r>
        <w:rPr>
          <w:sz w:val="28"/>
        </w:rPr>
        <w:t>о</w:t>
      </w:r>
      <w:r w:rsidR="00637C01">
        <w:rPr>
          <w:sz w:val="28"/>
        </w:rPr>
        <w:t xml:space="preserve">т </w:t>
      </w:r>
      <w:r w:rsidR="00757C82">
        <w:rPr>
          <w:sz w:val="28"/>
        </w:rPr>
        <w:t>01.04</w:t>
      </w:r>
      <w:r w:rsidR="00EF432F">
        <w:rPr>
          <w:sz w:val="28"/>
        </w:rPr>
        <w:t>.2026</w:t>
      </w:r>
      <w:r w:rsidR="00637C01">
        <w:rPr>
          <w:sz w:val="28"/>
        </w:rPr>
        <w:t xml:space="preserve"> г</w:t>
      </w:r>
      <w:r w:rsidR="00637C01">
        <w:rPr>
          <w:sz w:val="28"/>
        </w:rPr>
        <w:tab/>
      </w:r>
      <w:r w:rsidR="00637C01">
        <w:rPr>
          <w:sz w:val="28"/>
        </w:rPr>
        <w:tab/>
      </w:r>
      <w:r w:rsidR="00637C01">
        <w:rPr>
          <w:sz w:val="28"/>
        </w:rPr>
        <w:tab/>
        <w:t xml:space="preserve">                              </w:t>
      </w:r>
      <w:r w:rsidR="00637C01">
        <w:rPr>
          <w:sz w:val="28"/>
        </w:rPr>
        <w:tab/>
      </w:r>
      <w:r w:rsidR="00637C01">
        <w:rPr>
          <w:sz w:val="28"/>
        </w:rPr>
        <w:tab/>
      </w:r>
      <w:r>
        <w:rPr>
          <w:sz w:val="28"/>
        </w:rPr>
        <w:t xml:space="preserve">    </w:t>
      </w:r>
      <w:r w:rsidR="00637C01">
        <w:rPr>
          <w:sz w:val="28"/>
        </w:rPr>
        <w:tab/>
      </w:r>
      <w:r w:rsidR="00637C01">
        <w:rPr>
          <w:sz w:val="28"/>
        </w:rPr>
        <w:tab/>
      </w:r>
      <w:r>
        <w:rPr>
          <w:sz w:val="28"/>
        </w:rPr>
        <w:t xml:space="preserve">   </w:t>
      </w:r>
      <w:r w:rsidR="00637C01">
        <w:rPr>
          <w:sz w:val="28"/>
        </w:rPr>
        <w:t xml:space="preserve">№ </w:t>
      </w:r>
      <w:r w:rsidR="00757C82">
        <w:rPr>
          <w:sz w:val="28"/>
        </w:rPr>
        <w:t>116</w:t>
      </w:r>
    </w:p>
    <w:p w14:paraId="0A000000" w14:textId="77777777" w:rsidR="006B4007" w:rsidRDefault="006B4007">
      <w:pPr>
        <w:ind w:left="993" w:firstLine="850"/>
        <w:jc w:val="left"/>
        <w:rPr>
          <w:sz w:val="28"/>
        </w:rPr>
      </w:pPr>
    </w:p>
    <w:p w14:paraId="0C000000" w14:textId="376C8C67" w:rsidR="006B4007" w:rsidRPr="00395446" w:rsidRDefault="00637C01" w:rsidP="0084525B">
      <w:pPr>
        <w:ind w:right="4535" w:firstLine="0"/>
        <w:rPr>
          <w:sz w:val="28"/>
          <w:szCs w:val="28"/>
        </w:rPr>
      </w:pPr>
      <w:r>
        <w:rPr>
          <w:sz w:val="28"/>
        </w:rPr>
        <w:t>О</w:t>
      </w:r>
      <w:r w:rsidR="0075184A">
        <w:rPr>
          <w:sz w:val="28"/>
        </w:rPr>
        <w:t xml:space="preserve"> признании</w:t>
      </w:r>
      <w:r>
        <w:rPr>
          <w:sz w:val="28"/>
        </w:rPr>
        <w:t xml:space="preserve"> утратившим силу решения Совета депутатов сел</w:t>
      </w:r>
      <w:r w:rsidR="00395446">
        <w:rPr>
          <w:sz w:val="28"/>
        </w:rPr>
        <w:t>ьского поселения Селиярово от 08</w:t>
      </w:r>
      <w:r>
        <w:rPr>
          <w:sz w:val="28"/>
        </w:rPr>
        <w:t>.</w:t>
      </w:r>
      <w:r w:rsidR="00395446">
        <w:rPr>
          <w:sz w:val="28"/>
        </w:rPr>
        <w:t>05.2013 № 230</w:t>
      </w:r>
      <w:r w:rsidR="00EF432F">
        <w:rPr>
          <w:sz w:val="28"/>
        </w:rPr>
        <w:t xml:space="preserve"> «</w:t>
      </w:r>
      <w:r w:rsidR="00EF432F">
        <w:rPr>
          <w:sz w:val="28"/>
          <w:szCs w:val="28"/>
        </w:rPr>
        <w:t>Об</w:t>
      </w:r>
      <w:r w:rsidR="00395446">
        <w:rPr>
          <w:sz w:val="28"/>
          <w:szCs w:val="28"/>
        </w:rPr>
        <w:t xml:space="preserve"> определении границ прилегающих территорий, на которых не допускается розничная продажа алкогольной продукции</w:t>
      </w:r>
      <w:r w:rsidR="00EF432F">
        <w:rPr>
          <w:sz w:val="28"/>
          <w:szCs w:val="28"/>
        </w:rPr>
        <w:t>»</w:t>
      </w:r>
    </w:p>
    <w:p w14:paraId="0D000000" w14:textId="77777777" w:rsidR="006B4007" w:rsidRDefault="006B4007" w:rsidP="0084525B">
      <w:pPr>
        <w:ind w:firstLine="709"/>
        <w:rPr>
          <w:sz w:val="28"/>
        </w:rPr>
      </w:pPr>
    </w:p>
    <w:p w14:paraId="0E000000" w14:textId="77777777" w:rsidR="006B4007" w:rsidRDefault="006B4007">
      <w:pPr>
        <w:ind w:firstLine="709"/>
        <w:jc w:val="left"/>
        <w:rPr>
          <w:sz w:val="28"/>
        </w:rPr>
      </w:pPr>
    </w:p>
    <w:p w14:paraId="0F000000" w14:textId="45EAA7B7" w:rsidR="006B4007" w:rsidRDefault="00637C01">
      <w:pPr>
        <w:ind w:firstLine="709"/>
        <w:rPr>
          <w:sz w:val="28"/>
        </w:rPr>
      </w:pPr>
      <w:r>
        <w:rPr>
          <w:sz w:val="28"/>
        </w:rPr>
        <w:t>В соответ</w:t>
      </w:r>
      <w:r w:rsidR="00395446">
        <w:rPr>
          <w:sz w:val="28"/>
        </w:rPr>
        <w:t>ствии с Федеральным законом от 3 июля 2016 года № 261</w:t>
      </w:r>
      <w:r>
        <w:rPr>
          <w:sz w:val="28"/>
        </w:rPr>
        <w:t>-ФЗ «</w:t>
      </w:r>
      <w:r w:rsidR="00395446">
        <w:rPr>
          <w:sz w:val="28"/>
        </w:rPr>
        <w:t>О внесении изменений в Федеральный закон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</w:t>
      </w:r>
      <w:r w:rsidR="0021123A">
        <w:rPr>
          <w:sz w:val="28"/>
        </w:rPr>
        <w:t>ольной продукции» и отдельные законодательные акты</w:t>
      </w:r>
      <w:r w:rsidR="00395446">
        <w:rPr>
          <w:sz w:val="28"/>
        </w:rPr>
        <w:t xml:space="preserve"> </w:t>
      </w:r>
      <w:r w:rsidR="0084525B">
        <w:rPr>
          <w:sz w:val="28"/>
        </w:rPr>
        <w:t>Российской Федерации»,</w:t>
      </w:r>
    </w:p>
    <w:p w14:paraId="10000000" w14:textId="77777777" w:rsidR="006B4007" w:rsidRDefault="006B4007">
      <w:pPr>
        <w:ind w:firstLine="709"/>
        <w:rPr>
          <w:sz w:val="28"/>
        </w:rPr>
      </w:pPr>
    </w:p>
    <w:p w14:paraId="11000000" w14:textId="77777777" w:rsidR="006B4007" w:rsidRDefault="006B4007">
      <w:pPr>
        <w:ind w:firstLine="709"/>
        <w:rPr>
          <w:sz w:val="28"/>
        </w:rPr>
      </w:pPr>
    </w:p>
    <w:p w14:paraId="12000000" w14:textId="77777777" w:rsidR="006B4007" w:rsidRDefault="00637C01">
      <w:pPr>
        <w:contextualSpacing/>
        <w:jc w:val="center"/>
        <w:rPr>
          <w:sz w:val="28"/>
        </w:rPr>
      </w:pPr>
      <w:r>
        <w:rPr>
          <w:sz w:val="28"/>
        </w:rPr>
        <w:t>Совет депутатов сельского поселения Селиярово</w:t>
      </w:r>
    </w:p>
    <w:p w14:paraId="13000000" w14:textId="77777777" w:rsidR="006B4007" w:rsidRDefault="00637C01">
      <w:pPr>
        <w:contextualSpacing/>
        <w:jc w:val="center"/>
        <w:rPr>
          <w:sz w:val="28"/>
        </w:rPr>
      </w:pPr>
      <w:r>
        <w:rPr>
          <w:sz w:val="28"/>
        </w:rPr>
        <w:t>РЕШИЛ:</w:t>
      </w:r>
    </w:p>
    <w:p w14:paraId="14000000" w14:textId="77777777" w:rsidR="006B4007" w:rsidRDefault="006B4007">
      <w:pPr>
        <w:ind w:firstLine="0"/>
        <w:jc w:val="left"/>
        <w:rPr>
          <w:sz w:val="28"/>
        </w:rPr>
      </w:pPr>
    </w:p>
    <w:p w14:paraId="16000000" w14:textId="4AF0DAB9" w:rsidR="006B4007" w:rsidRDefault="00637C01" w:rsidP="00EF432F">
      <w:pPr>
        <w:ind w:firstLine="709"/>
        <w:rPr>
          <w:sz w:val="28"/>
        </w:rPr>
      </w:pPr>
      <w:r>
        <w:rPr>
          <w:sz w:val="28"/>
        </w:rPr>
        <w:t>1. Признать утратившую силу решения Советов депутатов:</w:t>
      </w:r>
      <w:r w:rsidR="00EF432F">
        <w:rPr>
          <w:sz w:val="28"/>
        </w:rPr>
        <w:t xml:space="preserve"> от </w:t>
      </w:r>
      <w:r w:rsidR="00395446" w:rsidRPr="00395446">
        <w:rPr>
          <w:sz w:val="28"/>
        </w:rPr>
        <w:t>08.05.2013 № 230 «Об определении границ прилегающих территорий, на которых не допускается розничная продажа алкогольной продукции»</w:t>
      </w:r>
      <w:r w:rsidR="00395446">
        <w:rPr>
          <w:sz w:val="28"/>
        </w:rPr>
        <w:t>.</w:t>
      </w:r>
    </w:p>
    <w:p w14:paraId="17000000" w14:textId="77777777" w:rsidR="006B4007" w:rsidRDefault="00637C01">
      <w:pPr>
        <w:ind w:firstLine="709"/>
        <w:rPr>
          <w:sz w:val="28"/>
        </w:rPr>
      </w:pPr>
      <w:r>
        <w:rPr>
          <w:sz w:val="28"/>
        </w:rPr>
        <w:t>2. Настоящее решение вступает в силу после его официального опубликования (обнародования).</w:t>
      </w:r>
    </w:p>
    <w:p w14:paraId="19000000" w14:textId="77777777" w:rsidR="006B4007" w:rsidRDefault="006B4007">
      <w:pPr>
        <w:pStyle w:val="af1"/>
        <w:jc w:val="both"/>
        <w:rPr>
          <w:rFonts w:ascii="Times New Roman" w:hAnsi="Times New Roman"/>
          <w:sz w:val="28"/>
        </w:rPr>
      </w:pPr>
    </w:p>
    <w:p w14:paraId="1A000000" w14:textId="77777777" w:rsidR="006B4007" w:rsidRDefault="006B4007">
      <w:pPr>
        <w:ind w:firstLine="0"/>
        <w:contextualSpacing/>
        <w:jc w:val="right"/>
        <w:rPr>
          <w:sz w:val="28"/>
        </w:rPr>
      </w:pPr>
    </w:p>
    <w:p w14:paraId="1B000000" w14:textId="5630F24B" w:rsidR="006B4007" w:rsidRDefault="007611E7">
      <w:pPr>
        <w:ind w:firstLine="0"/>
        <w:contextualSpacing/>
        <w:jc w:val="left"/>
        <w:rPr>
          <w:sz w:val="28"/>
        </w:rPr>
      </w:pPr>
      <w:r>
        <w:rPr>
          <w:sz w:val="28"/>
        </w:rPr>
        <w:t>Г</w:t>
      </w:r>
      <w:r w:rsidR="00637C01">
        <w:rPr>
          <w:sz w:val="28"/>
        </w:rPr>
        <w:t>лав</w:t>
      </w:r>
      <w:r>
        <w:rPr>
          <w:sz w:val="28"/>
        </w:rPr>
        <w:t>а</w:t>
      </w:r>
      <w:r w:rsidR="009A6922">
        <w:rPr>
          <w:sz w:val="28"/>
        </w:rPr>
        <w:t xml:space="preserve"> сельского поселения Селиярово</w:t>
      </w:r>
      <w:r w:rsidR="0084525B">
        <w:rPr>
          <w:sz w:val="28"/>
        </w:rPr>
        <w:t>,</w:t>
      </w:r>
      <w:bookmarkStart w:id="0" w:name="_GoBack"/>
      <w:bookmarkEnd w:id="0"/>
      <w:r w:rsidR="00637C01">
        <w:rPr>
          <w:sz w:val="28"/>
        </w:rPr>
        <w:t xml:space="preserve">     </w:t>
      </w:r>
      <w:r w:rsidR="009A6922">
        <w:rPr>
          <w:sz w:val="28"/>
        </w:rPr>
        <w:t xml:space="preserve">                             </w:t>
      </w:r>
    </w:p>
    <w:p w14:paraId="4F94FC05" w14:textId="77777777" w:rsidR="009A6922" w:rsidRDefault="009A6922">
      <w:pPr>
        <w:ind w:firstLine="0"/>
        <w:contextualSpacing/>
        <w:jc w:val="left"/>
        <w:rPr>
          <w:sz w:val="28"/>
        </w:rPr>
      </w:pPr>
      <w:r>
        <w:rPr>
          <w:sz w:val="28"/>
        </w:rPr>
        <w:t>председатель Совета депутатов</w:t>
      </w:r>
    </w:p>
    <w:p w14:paraId="1C000000" w14:textId="45344226" w:rsidR="006B4007" w:rsidRDefault="009A6922">
      <w:pPr>
        <w:ind w:firstLine="0"/>
        <w:contextualSpacing/>
        <w:jc w:val="left"/>
        <w:rPr>
          <w:sz w:val="28"/>
        </w:rPr>
      </w:pPr>
      <w:r>
        <w:rPr>
          <w:sz w:val="28"/>
        </w:rPr>
        <w:t>сельского поселения Селиярово</w:t>
      </w:r>
      <w:r w:rsidR="00637C01">
        <w:rPr>
          <w:sz w:val="28"/>
        </w:rPr>
        <w:t xml:space="preserve"> </w:t>
      </w:r>
      <w:r>
        <w:rPr>
          <w:sz w:val="28"/>
        </w:rPr>
        <w:t xml:space="preserve">                                           </w:t>
      </w:r>
      <w:r w:rsidRPr="009A6922">
        <w:rPr>
          <w:sz w:val="28"/>
        </w:rPr>
        <w:t>С.В.Маркова</w:t>
      </w:r>
      <w:r>
        <w:rPr>
          <w:sz w:val="28"/>
        </w:rPr>
        <w:t xml:space="preserve"> </w:t>
      </w:r>
    </w:p>
    <w:p w14:paraId="1D000000" w14:textId="77777777" w:rsidR="006B4007" w:rsidRDefault="006B4007">
      <w:pPr>
        <w:ind w:firstLine="0"/>
      </w:pPr>
    </w:p>
    <w:sectPr w:rsidR="006B4007">
      <w:pgSz w:w="11906" w:h="16838"/>
      <w:pgMar w:top="1418" w:right="1416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007"/>
    <w:rsid w:val="0021123A"/>
    <w:rsid w:val="00395446"/>
    <w:rsid w:val="00637C01"/>
    <w:rsid w:val="006418A8"/>
    <w:rsid w:val="006B4007"/>
    <w:rsid w:val="006F756F"/>
    <w:rsid w:val="0075184A"/>
    <w:rsid w:val="00757C82"/>
    <w:rsid w:val="007611E7"/>
    <w:rsid w:val="007B7F6B"/>
    <w:rsid w:val="007F4B29"/>
    <w:rsid w:val="0084525B"/>
    <w:rsid w:val="00916D01"/>
    <w:rsid w:val="00944AA0"/>
    <w:rsid w:val="009A6922"/>
    <w:rsid w:val="009E72BE"/>
    <w:rsid w:val="00EF432F"/>
    <w:rsid w:val="00F23342"/>
    <w:rsid w:val="00F6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91C28"/>
  <w15:docId w15:val="{703F0690-F4B8-4C5D-AC73-ACE0DA118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  <w:ind w:firstLine="284"/>
      <w:jc w:val="both"/>
    </w:pPr>
    <w:rPr>
      <w:rFonts w:ascii="Times New Roman" w:hAnsi="Times New Roman"/>
      <w:sz w:val="24"/>
    </w:rPr>
  </w:style>
  <w:style w:type="paragraph" w:styleId="10">
    <w:name w:val="heading 1"/>
    <w:link w:val="11"/>
    <w:uiPriority w:val="9"/>
    <w:qFormat/>
    <w:pPr>
      <w:keepNext/>
      <w:keepLines/>
      <w:spacing w:before="480" w:after="0"/>
      <w:outlineLvl w:val="0"/>
    </w:pPr>
    <w:rPr>
      <w:rFonts w:asciiTheme="majorHAnsi" w:hAnsiTheme="majorHAnsi"/>
      <w:b/>
      <w:color w:val="2F5496" w:themeColor="accent1" w:themeShade="BF"/>
      <w:sz w:val="28"/>
    </w:rPr>
  </w:style>
  <w:style w:type="paragraph" w:styleId="2">
    <w:name w:val="heading 2"/>
    <w:link w:val="20"/>
    <w:uiPriority w:val="9"/>
    <w:qFormat/>
    <w:pPr>
      <w:keepNext/>
      <w:keepLines/>
      <w:spacing w:before="200" w:after="0"/>
      <w:outlineLvl w:val="1"/>
    </w:pPr>
    <w:rPr>
      <w:rFonts w:asciiTheme="majorHAnsi" w:hAnsiTheme="majorHAnsi"/>
      <w:b/>
      <w:color w:val="4472C4" w:themeColor="accent1"/>
      <w:sz w:val="26"/>
    </w:rPr>
  </w:style>
  <w:style w:type="paragraph" w:styleId="3">
    <w:name w:val="heading 3"/>
    <w:link w:val="30"/>
    <w:uiPriority w:val="9"/>
    <w:qFormat/>
    <w:pPr>
      <w:keepNext/>
      <w:keepLines/>
      <w:spacing w:before="200" w:after="0"/>
      <w:outlineLvl w:val="2"/>
    </w:pPr>
    <w:rPr>
      <w:rFonts w:asciiTheme="majorHAnsi" w:hAnsiTheme="majorHAnsi"/>
      <w:b/>
      <w:color w:val="4472C4" w:themeColor="accent1"/>
    </w:rPr>
  </w:style>
  <w:style w:type="paragraph" w:styleId="4">
    <w:name w:val="heading 4"/>
    <w:link w:val="40"/>
    <w:uiPriority w:val="9"/>
    <w:qFormat/>
    <w:pPr>
      <w:keepNext/>
      <w:keepLines/>
      <w:spacing w:before="200" w:after="0"/>
      <w:outlineLvl w:val="3"/>
    </w:pPr>
    <w:rPr>
      <w:rFonts w:asciiTheme="majorHAnsi" w:hAnsiTheme="majorHAnsi"/>
      <w:b/>
      <w:i/>
      <w:color w:val="4472C4" w:themeColor="accent1"/>
    </w:rPr>
  </w:style>
  <w:style w:type="paragraph" w:styleId="5">
    <w:name w:val="heading 5"/>
    <w:link w:val="50"/>
    <w:uiPriority w:val="9"/>
    <w:qFormat/>
    <w:pPr>
      <w:keepNext/>
      <w:keepLines/>
      <w:spacing w:before="200" w:after="0"/>
      <w:outlineLvl w:val="4"/>
    </w:pPr>
    <w:rPr>
      <w:rFonts w:asciiTheme="majorHAnsi" w:hAnsiTheme="majorHAnsi"/>
      <w:color w:val="1F3763" w:themeColor="accent1" w:themeShade="7F"/>
    </w:rPr>
  </w:style>
  <w:style w:type="paragraph" w:styleId="6">
    <w:name w:val="heading 6"/>
    <w:link w:val="60"/>
    <w:uiPriority w:val="9"/>
    <w:qFormat/>
    <w:pPr>
      <w:keepNext/>
      <w:keepLines/>
      <w:spacing w:before="200" w:after="0"/>
      <w:outlineLvl w:val="5"/>
    </w:pPr>
    <w:rPr>
      <w:rFonts w:asciiTheme="majorHAnsi" w:hAnsiTheme="majorHAnsi"/>
      <w:i/>
      <w:color w:val="1F3763" w:themeColor="accent1" w:themeShade="7F"/>
    </w:rPr>
  </w:style>
  <w:style w:type="paragraph" w:styleId="7">
    <w:name w:val="heading 7"/>
    <w:link w:val="70"/>
    <w:uiPriority w:val="9"/>
    <w:qFormat/>
    <w:pPr>
      <w:keepNext/>
      <w:keepLines/>
      <w:spacing w:before="200" w:after="0"/>
      <w:outlineLvl w:val="6"/>
    </w:pPr>
    <w:rPr>
      <w:rFonts w:asciiTheme="majorHAnsi" w:hAnsiTheme="majorHAnsi"/>
      <w:i/>
      <w:color w:val="404040" w:themeColor="text1" w:themeTint="BF"/>
    </w:rPr>
  </w:style>
  <w:style w:type="paragraph" w:styleId="8">
    <w:name w:val="heading 8"/>
    <w:link w:val="80"/>
    <w:uiPriority w:val="9"/>
    <w:qFormat/>
    <w:pPr>
      <w:keepNext/>
      <w:keepLines/>
      <w:spacing w:before="200" w:after="0"/>
      <w:outlineLvl w:val="7"/>
    </w:pPr>
    <w:rPr>
      <w:rFonts w:asciiTheme="majorHAnsi" w:hAnsiTheme="majorHAnsi"/>
      <w:color w:val="404040" w:themeColor="text1" w:themeTint="BF"/>
      <w:sz w:val="20"/>
    </w:rPr>
  </w:style>
  <w:style w:type="paragraph" w:styleId="9">
    <w:name w:val="heading 9"/>
    <w:link w:val="90"/>
    <w:uiPriority w:val="9"/>
    <w:qFormat/>
    <w:pPr>
      <w:keepNext/>
      <w:keepLines/>
      <w:spacing w:before="200" w:after="0"/>
      <w:outlineLvl w:val="8"/>
    </w:pPr>
    <w:rPr>
      <w:rFonts w:asciiTheme="majorHAnsi" w:hAnsiTheme="majorHAnsi"/>
      <w:i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a3">
    <w:name w:val="endnote text"/>
    <w:link w:val="a4"/>
    <w:pPr>
      <w:spacing w:after="0" w:line="240" w:lineRule="auto"/>
    </w:pPr>
    <w:rPr>
      <w:sz w:val="20"/>
    </w:rPr>
  </w:style>
  <w:style w:type="character" w:customStyle="1" w:styleId="a4">
    <w:name w:val="Текст концевой сноски Знак"/>
    <w:link w:val="a3"/>
    <w:rPr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Сильное выделение1"/>
    <w:link w:val="a5"/>
    <w:rPr>
      <w:b/>
      <w:i/>
      <w:color w:val="4472C4" w:themeColor="accent1"/>
    </w:rPr>
  </w:style>
  <w:style w:type="character" w:styleId="a5">
    <w:name w:val="Intense Emphasis"/>
    <w:link w:val="12"/>
    <w:rPr>
      <w:b/>
      <w:i/>
      <w:color w:val="4472C4" w:themeColor="accent1"/>
    </w:rPr>
  </w:style>
  <w:style w:type="paragraph" w:customStyle="1" w:styleId="13">
    <w:name w:val="Слабое выделение1"/>
    <w:link w:val="a6"/>
    <w:rPr>
      <w:i/>
      <w:color w:val="808080" w:themeColor="text1" w:themeTint="7F"/>
    </w:rPr>
  </w:style>
  <w:style w:type="character" w:styleId="a6">
    <w:name w:val="Subtle Emphasis"/>
    <w:link w:val="13"/>
    <w:rPr>
      <w:i/>
      <w:color w:val="808080" w:themeColor="text1" w:themeTint="7F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link w:val="7"/>
    <w:rPr>
      <w:rFonts w:asciiTheme="majorHAnsi" w:hAnsiTheme="majorHAnsi"/>
      <w:i/>
      <w:color w:val="404040" w:themeColor="text1" w:themeTint="BF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a7">
    <w:name w:val="header"/>
    <w:link w:val="a8"/>
    <w:pPr>
      <w:spacing w:after="0" w:line="240" w:lineRule="auto"/>
    </w:pPr>
  </w:style>
  <w:style w:type="character" w:customStyle="1" w:styleId="a8">
    <w:name w:val="Верхний колонтитул Знак"/>
    <w:link w:val="a7"/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9">
    <w:name w:val="caption"/>
    <w:link w:val="aa"/>
    <w:pPr>
      <w:spacing w:after="200" w:line="240" w:lineRule="auto"/>
    </w:pPr>
    <w:rPr>
      <w:i/>
      <w:color w:val="44546A" w:themeColor="text2"/>
      <w:sz w:val="18"/>
    </w:rPr>
  </w:style>
  <w:style w:type="character" w:customStyle="1" w:styleId="aa">
    <w:name w:val="Название объекта Знак"/>
    <w:link w:val="a9"/>
    <w:rPr>
      <w:i/>
      <w:color w:val="44546A" w:themeColor="text2"/>
      <w:sz w:val="18"/>
    </w:rPr>
  </w:style>
  <w:style w:type="character" w:customStyle="1" w:styleId="30">
    <w:name w:val="Заголовок 3 Знак"/>
    <w:link w:val="3"/>
    <w:rPr>
      <w:rFonts w:asciiTheme="majorHAnsi" w:hAnsiTheme="majorHAnsi"/>
      <w:b/>
      <w:color w:val="4472C4" w:themeColor="accent1"/>
    </w:rPr>
  </w:style>
  <w:style w:type="paragraph" w:styleId="23">
    <w:name w:val="Quote"/>
    <w:link w:val="24"/>
    <w:rPr>
      <w:i/>
      <w:color w:val="000000" w:themeColor="text1"/>
    </w:rPr>
  </w:style>
  <w:style w:type="character" w:customStyle="1" w:styleId="24">
    <w:name w:val="Цитата 2 Знак"/>
    <w:link w:val="23"/>
    <w:rPr>
      <w:i/>
      <w:color w:val="000000" w:themeColor="text1"/>
    </w:rPr>
  </w:style>
  <w:style w:type="paragraph" w:customStyle="1" w:styleId="14">
    <w:name w:val="Сильная ссылка1"/>
    <w:link w:val="ab"/>
    <w:rPr>
      <w:b/>
      <w:smallCaps/>
      <w:color w:val="ED7D31" w:themeColor="accent2"/>
      <w:spacing w:val="5"/>
      <w:u w:val="single"/>
    </w:rPr>
  </w:style>
  <w:style w:type="character" w:styleId="ab">
    <w:name w:val="Intense Reference"/>
    <w:link w:val="14"/>
    <w:rPr>
      <w:b/>
      <w:smallCaps/>
      <w:color w:val="ED7D31" w:themeColor="accent2"/>
      <w:spacing w:val="5"/>
      <w:u w:val="single"/>
    </w:rPr>
  </w:style>
  <w:style w:type="character" w:customStyle="1" w:styleId="90">
    <w:name w:val="Заголовок 9 Знак"/>
    <w:link w:val="9"/>
    <w:rPr>
      <w:rFonts w:asciiTheme="majorHAnsi" w:hAnsiTheme="majorHAnsi"/>
      <w:i/>
      <w:color w:val="404040" w:themeColor="text1" w:themeTint="BF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5">
    <w:name w:val="Знак концевой сноски1"/>
    <w:link w:val="ac"/>
    <w:rPr>
      <w:vertAlign w:val="superscript"/>
    </w:rPr>
  </w:style>
  <w:style w:type="character" w:styleId="ac">
    <w:name w:val="endnote reference"/>
    <w:link w:val="15"/>
    <w:rPr>
      <w:vertAlign w:val="superscript"/>
    </w:rPr>
  </w:style>
  <w:style w:type="paragraph" w:styleId="ad">
    <w:name w:val="footer"/>
    <w:link w:val="ae"/>
    <w:pPr>
      <w:spacing w:after="0" w:line="240" w:lineRule="auto"/>
    </w:pPr>
  </w:style>
  <w:style w:type="character" w:customStyle="1" w:styleId="ae">
    <w:name w:val="Нижний колонтитул Знак"/>
    <w:link w:val="ad"/>
  </w:style>
  <w:style w:type="paragraph" w:customStyle="1" w:styleId="16">
    <w:name w:val="Строгий1"/>
    <w:link w:val="af"/>
    <w:rPr>
      <w:b/>
    </w:rPr>
  </w:style>
  <w:style w:type="character" w:styleId="af">
    <w:name w:val="Strong"/>
    <w:link w:val="16"/>
    <w:rPr>
      <w:b/>
    </w:rPr>
  </w:style>
  <w:style w:type="character" w:customStyle="1" w:styleId="50">
    <w:name w:val="Заголовок 5 Знак"/>
    <w:link w:val="5"/>
    <w:rPr>
      <w:rFonts w:asciiTheme="majorHAnsi" w:hAnsiTheme="majorHAnsi"/>
      <w:color w:val="1F3763" w:themeColor="accent1" w:themeShade="7F"/>
    </w:rPr>
  </w:style>
  <w:style w:type="paragraph" w:customStyle="1" w:styleId="17">
    <w:name w:val="Слабая ссылка1"/>
    <w:link w:val="af0"/>
    <w:rPr>
      <w:smallCaps/>
      <w:color w:val="ED7D31" w:themeColor="accent2"/>
      <w:u w:val="single"/>
    </w:rPr>
  </w:style>
  <w:style w:type="character" w:styleId="af0">
    <w:name w:val="Subtle Reference"/>
    <w:link w:val="17"/>
    <w:rPr>
      <w:smallCaps/>
      <w:color w:val="ED7D31" w:themeColor="accent2"/>
      <w:u w:val="single"/>
    </w:rPr>
  </w:style>
  <w:style w:type="character" w:customStyle="1" w:styleId="11">
    <w:name w:val="Заголовок 1 Знак"/>
    <w:link w:val="10"/>
    <w:rPr>
      <w:rFonts w:asciiTheme="majorHAnsi" w:hAnsiTheme="majorHAnsi"/>
      <w:b/>
      <w:color w:val="2F5496" w:themeColor="accent1" w:themeShade="BF"/>
      <w:sz w:val="28"/>
    </w:rPr>
  </w:style>
  <w:style w:type="paragraph" w:styleId="af1">
    <w:name w:val="No Spacing"/>
    <w:link w:val="af2"/>
    <w:pPr>
      <w:spacing w:after="0" w:line="240" w:lineRule="auto"/>
    </w:pPr>
    <w:rPr>
      <w:rFonts w:ascii="Calibri" w:hAnsi="Calibri"/>
    </w:rPr>
  </w:style>
  <w:style w:type="character" w:customStyle="1" w:styleId="af2">
    <w:name w:val="Без интервала Знак"/>
    <w:link w:val="af1"/>
    <w:rPr>
      <w:rFonts w:ascii="Calibri" w:hAnsi="Calibri"/>
    </w:rPr>
  </w:style>
  <w:style w:type="paragraph" w:styleId="af3">
    <w:name w:val="Intense Quote"/>
    <w:link w:val="af4"/>
    <w:pPr>
      <w:spacing w:before="200" w:after="280"/>
      <w:ind w:left="936" w:right="936"/>
    </w:pPr>
    <w:rPr>
      <w:b/>
      <w:i/>
      <w:color w:val="4472C4" w:themeColor="accent1"/>
    </w:rPr>
  </w:style>
  <w:style w:type="character" w:customStyle="1" w:styleId="af4">
    <w:name w:val="Выделенная цитата Знак"/>
    <w:link w:val="af3"/>
    <w:rPr>
      <w:b/>
      <w:i/>
      <w:color w:val="4472C4" w:themeColor="accent1"/>
    </w:rPr>
  </w:style>
  <w:style w:type="paragraph" w:customStyle="1" w:styleId="18">
    <w:name w:val="Гиперссылка1"/>
    <w:link w:val="af5"/>
    <w:rPr>
      <w:color w:val="0563C1" w:themeColor="hyperlink"/>
      <w:u w:val="single"/>
    </w:rPr>
  </w:style>
  <w:style w:type="character" w:styleId="af5">
    <w:name w:val="Hyperlink"/>
    <w:link w:val="18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link w:val="Footnote"/>
    <w:rPr>
      <w:sz w:val="20"/>
    </w:rPr>
  </w:style>
  <w:style w:type="character" w:customStyle="1" w:styleId="80">
    <w:name w:val="Заголовок 8 Знак"/>
    <w:link w:val="8"/>
    <w:rPr>
      <w:rFonts w:asciiTheme="majorHAnsi" w:hAnsiTheme="majorHAnsi"/>
      <w:color w:val="404040" w:themeColor="text1" w:themeTint="BF"/>
      <w:sz w:val="20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6">
    <w:name w:val="List Paragraph"/>
    <w:link w:val="af7"/>
    <w:pPr>
      <w:ind w:left="720"/>
      <w:contextualSpacing/>
    </w:pPr>
  </w:style>
  <w:style w:type="character" w:customStyle="1" w:styleId="af7">
    <w:name w:val="Абзац списка Знак"/>
    <w:link w:val="af6"/>
  </w:style>
  <w:style w:type="paragraph" w:customStyle="1" w:styleId="1b">
    <w:name w:val="Знак сноски1"/>
    <w:link w:val="af8"/>
    <w:rPr>
      <w:vertAlign w:val="superscript"/>
    </w:rPr>
  </w:style>
  <w:style w:type="character" w:styleId="af8">
    <w:name w:val="footnote reference"/>
    <w:link w:val="1b"/>
    <w:rPr>
      <w:vertAlign w:val="superscript"/>
    </w:rPr>
  </w:style>
  <w:style w:type="paragraph" w:styleId="af9">
    <w:name w:val="Plain Text"/>
    <w:link w:val="afa"/>
    <w:pPr>
      <w:spacing w:after="0" w:line="240" w:lineRule="auto"/>
    </w:pPr>
    <w:rPr>
      <w:rFonts w:ascii="Courier New" w:hAnsi="Courier New"/>
      <w:sz w:val="21"/>
    </w:rPr>
  </w:style>
  <w:style w:type="character" w:customStyle="1" w:styleId="afa">
    <w:name w:val="Текст Знак"/>
    <w:link w:val="af9"/>
    <w:rPr>
      <w:rFonts w:ascii="Courier New" w:hAnsi="Courier New"/>
      <w:sz w:val="21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c">
    <w:name w:val="Выделение1"/>
    <w:link w:val="afb"/>
    <w:rPr>
      <w:i/>
    </w:rPr>
  </w:style>
  <w:style w:type="character" w:styleId="afb">
    <w:name w:val="Emphasis"/>
    <w:link w:val="1c"/>
    <w:rPr>
      <w:i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Название книги1"/>
    <w:link w:val="afc"/>
    <w:rPr>
      <w:b/>
      <w:smallCaps/>
      <w:spacing w:val="5"/>
    </w:rPr>
  </w:style>
  <w:style w:type="character" w:styleId="afc">
    <w:name w:val="Book Title"/>
    <w:link w:val="1d"/>
    <w:rPr>
      <w:b/>
      <w:smallCaps/>
      <w:spacing w:val="5"/>
    </w:rPr>
  </w:style>
  <w:style w:type="paragraph" w:styleId="afd">
    <w:name w:val="Subtitle"/>
    <w:link w:val="afe"/>
    <w:uiPriority w:val="11"/>
    <w:qFormat/>
    <w:rPr>
      <w:rFonts w:asciiTheme="majorHAnsi" w:hAnsiTheme="majorHAnsi"/>
      <w:i/>
      <w:color w:val="4472C4" w:themeColor="accent1"/>
      <w:spacing w:val="15"/>
      <w:sz w:val="24"/>
    </w:rPr>
  </w:style>
  <w:style w:type="character" w:customStyle="1" w:styleId="afe">
    <w:name w:val="Подзаголовок Знак"/>
    <w:link w:val="afd"/>
    <w:rPr>
      <w:rFonts w:asciiTheme="majorHAnsi" w:hAnsiTheme="majorHAnsi"/>
      <w:i/>
      <w:color w:val="4472C4" w:themeColor="accent1"/>
      <w:spacing w:val="15"/>
      <w:sz w:val="24"/>
    </w:rPr>
  </w:style>
  <w:style w:type="paragraph" w:styleId="aff">
    <w:name w:val="Title"/>
    <w:link w:val="aff0"/>
    <w:uiPriority w:val="10"/>
    <w:qFormat/>
    <w:pPr>
      <w:spacing w:after="300" w:line="240" w:lineRule="auto"/>
      <w:contextualSpacing/>
    </w:pPr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aff0">
    <w:name w:val="Название Знак"/>
    <w:link w:val="aff"/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40">
    <w:name w:val="Заголовок 4 Знак"/>
    <w:link w:val="4"/>
    <w:rPr>
      <w:rFonts w:asciiTheme="majorHAnsi" w:hAnsiTheme="majorHAnsi"/>
      <w:b/>
      <w:i/>
      <w:color w:val="4472C4" w:themeColor="accent1"/>
    </w:rPr>
  </w:style>
  <w:style w:type="character" w:customStyle="1" w:styleId="20">
    <w:name w:val="Заголовок 2 Знак"/>
    <w:link w:val="2"/>
    <w:rPr>
      <w:rFonts w:asciiTheme="majorHAnsi" w:hAnsiTheme="majorHAnsi"/>
      <w:b/>
      <w:color w:val="4472C4" w:themeColor="accent1"/>
      <w:sz w:val="26"/>
    </w:rPr>
  </w:style>
  <w:style w:type="character" w:customStyle="1" w:styleId="60">
    <w:name w:val="Заголовок 6 Знак"/>
    <w:link w:val="6"/>
    <w:rPr>
      <w:rFonts w:asciiTheme="majorHAnsi" w:hAnsiTheme="majorHAnsi"/>
      <w:i/>
      <w:color w:val="1F3763" w:themeColor="accent1" w:themeShade="7F"/>
    </w:rPr>
  </w:style>
  <w:style w:type="paragraph" w:customStyle="1" w:styleId="1e">
    <w:name w:val="Основной шрифт абзаца1"/>
  </w:style>
  <w:style w:type="paragraph" w:styleId="aff1">
    <w:name w:val="Balloon Text"/>
    <w:basedOn w:val="a"/>
    <w:link w:val="aff2"/>
    <w:uiPriority w:val="99"/>
    <w:semiHidden/>
    <w:unhideWhenUsed/>
    <w:rsid w:val="00EF432F"/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EF43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asus</cp:lastModifiedBy>
  <cp:revision>14</cp:revision>
  <cp:lastPrinted>2026-04-03T08:00:00Z</cp:lastPrinted>
  <dcterms:created xsi:type="dcterms:W3CDTF">2026-03-23T05:52:00Z</dcterms:created>
  <dcterms:modified xsi:type="dcterms:W3CDTF">2026-04-03T08:42:00Z</dcterms:modified>
</cp:coreProperties>
</file>