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785C" w:rsidRDefault="0029172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Право граждан на тишину и покой защищается государством </w:t>
      </w:r>
    </w:p>
    <w:p w:rsidR="00CA785C" w:rsidRDefault="00CA785C">
      <w:pPr>
        <w:spacing w:line="276" w:lineRule="auto"/>
        <w:ind w:firstLine="708"/>
        <w:jc w:val="both"/>
        <w:rPr>
          <w:sz w:val="28"/>
          <w:szCs w:val="28"/>
        </w:rPr>
      </w:pPr>
    </w:p>
    <w:p w:rsidR="00CA785C" w:rsidRDefault="00291728">
      <w:pPr>
        <w:pStyle w:val="af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Ханты-Мансийском автономном округе – Югре установлен запрет на нарушение тишины и покоя граждан с 22:00 до 8:00 часов.</w:t>
      </w:r>
    </w:p>
    <w:p w:rsidR="00CA785C" w:rsidRDefault="00291728">
      <w:pPr>
        <w:pStyle w:val="af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не допускается:</w:t>
      </w:r>
    </w:p>
    <w:p w:rsidR="00CA785C" w:rsidRDefault="00291728">
      <w:pPr>
        <w:pStyle w:val="af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в жилых зонах с 21:00 до 8:00 строительных, ремонтных, погрузочно-разгрузочных и других работ, нарушающих тишину и покой граждан; </w:t>
      </w:r>
    </w:p>
    <w:p w:rsidR="00CA785C" w:rsidRDefault="00291728">
      <w:pPr>
        <w:pStyle w:val="af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в многоквартирных домах в рабочие дни (в том числе в субботу) с 13:00 до 15:00, с 21:00 до 8:00, а также в любое время в воскресенье и нерабочие праздничные дни строительных, ремонтных работ, сопровождающихся повышенной громкостью и нарушающих тишину и покой граждан. </w:t>
      </w:r>
    </w:p>
    <w:p w:rsidR="00CA785C" w:rsidRDefault="00291728">
      <w:pPr>
        <w:pStyle w:val="afb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нарушение указанных требований статьей 10 Закона автономного округа «Об административных правонарушениях» установлена административная ответственность, к которой могут быть привлечены граждане, а также должностные и юридические лица. </w:t>
      </w:r>
    </w:p>
    <w:p w:rsidR="00CA785C" w:rsidRDefault="002917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Протоколы об административных правонарушениях составляют должностные лица органов внутренних дел (полиции), органов местного самоуправления муниципальных образований автономного округа. </w:t>
      </w:r>
    </w:p>
    <w:p w:rsidR="00CA785C" w:rsidRDefault="00291728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Дела об административных правонарушениях рассматривают административные комиссии.</w:t>
      </w:r>
      <w:r>
        <w:rPr>
          <w:b/>
          <w:bCs/>
          <w:sz w:val="28"/>
          <w:szCs w:val="28"/>
        </w:rPr>
        <w:t xml:space="preserve"> </w:t>
      </w:r>
    </w:p>
    <w:p w:rsidR="00CA785C" w:rsidRDefault="00291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защиты своих прав необходимо обращаться в дежурную часть </w:t>
      </w:r>
      <w:r w:rsidR="00382F43">
        <w:rPr>
          <w:sz w:val="28"/>
          <w:szCs w:val="28"/>
        </w:rPr>
        <w:t>М</w:t>
      </w:r>
      <w:r>
        <w:rPr>
          <w:sz w:val="28"/>
          <w:szCs w:val="28"/>
        </w:rPr>
        <w:t>О</w:t>
      </w:r>
      <w:r w:rsidR="00382F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МВД России </w:t>
      </w:r>
      <w:r w:rsidR="00382F43">
        <w:rPr>
          <w:sz w:val="28"/>
          <w:szCs w:val="28"/>
        </w:rPr>
        <w:t xml:space="preserve">«Ханты-Мансийский» </w:t>
      </w:r>
      <w:r>
        <w:rPr>
          <w:sz w:val="28"/>
          <w:szCs w:val="28"/>
        </w:rPr>
        <w:t>по телефон</w:t>
      </w:r>
      <w:r w:rsidR="00382F43">
        <w:rPr>
          <w:sz w:val="28"/>
          <w:szCs w:val="28"/>
        </w:rPr>
        <w:t>ам</w:t>
      </w:r>
      <w:r>
        <w:rPr>
          <w:sz w:val="28"/>
          <w:szCs w:val="28"/>
        </w:rPr>
        <w:t xml:space="preserve">: 102 или 8 (3467) 398-104, 398-103, 33-08-20. </w:t>
      </w:r>
    </w:p>
    <w:p w:rsidR="00CA785C" w:rsidRDefault="00CA785C">
      <w:pPr>
        <w:pStyle w:val="afb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CA785C">
      <w:pgSz w:w="11906" w:h="16838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306F" w:rsidRDefault="00CD306F">
      <w:r>
        <w:separator/>
      </w:r>
    </w:p>
  </w:endnote>
  <w:endnote w:type="continuationSeparator" w:id="0">
    <w:p w:rsidR="00CD306F" w:rsidRDefault="00CD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306F" w:rsidRDefault="00CD306F">
      <w:r>
        <w:separator/>
      </w:r>
    </w:p>
  </w:footnote>
  <w:footnote w:type="continuationSeparator" w:id="0">
    <w:p w:rsidR="00CD306F" w:rsidRDefault="00CD3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5C"/>
    <w:rsid w:val="00291728"/>
    <w:rsid w:val="00382F43"/>
    <w:rsid w:val="009724BF"/>
    <w:rsid w:val="00CA785C"/>
    <w:rsid w:val="00CD306F"/>
    <w:rsid w:val="00DF172D"/>
    <w:rsid w:val="00EB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C3F6D-03A3-42FC-8A7C-D05570D4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 Алексей Федорович</dc:creator>
  <cp:keywords/>
  <dc:description/>
  <cp:lastModifiedBy>1</cp:lastModifiedBy>
  <cp:revision>2</cp:revision>
  <dcterms:created xsi:type="dcterms:W3CDTF">2026-05-04T08:38:00Z</dcterms:created>
  <dcterms:modified xsi:type="dcterms:W3CDTF">2026-05-04T08:38:00Z</dcterms:modified>
</cp:coreProperties>
</file>