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E4213" w14:textId="77777777" w:rsidR="00C8004B" w:rsidRPr="00C8004B" w:rsidRDefault="00C8004B" w:rsidP="00C800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00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ХАНТЫ-МАНСИЙСКИЙ АВТОНОМНЫЙ ОКРУГ- ЮГРА</w:t>
      </w:r>
    </w:p>
    <w:p w14:paraId="5F79A10D" w14:textId="77777777" w:rsidR="00C8004B" w:rsidRPr="00C8004B" w:rsidRDefault="00C8004B" w:rsidP="00C800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00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ТЮМЕНСКАЯ ОБЛАСТЬ</w:t>
      </w:r>
    </w:p>
    <w:p w14:paraId="58245ADE" w14:textId="77777777" w:rsidR="00C8004B" w:rsidRPr="00C8004B" w:rsidRDefault="00C8004B" w:rsidP="00C800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00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ХАНТЫ-МАНСИЙСКИЙ РАЙОН</w:t>
      </w:r>
    </w:p>
    <w:p w14:paraId="05BEED1D" w14:textId="77777777" w:rsidR="00C8004B" w:rsidRPr="00C8004B" w:rsidRDefault="00C8004B" w:rsidP="00C800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00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СЕЛЬСКОЕ ПОСЕЛЕНИЕ</w:t>
      </w:r>
    </w:p>
    <w:p w14:paraId="089B2BAF" w14:textId="77777777" w:rsidR="00C8004B" w:rsidRPr="00C8004B" w:rsidRDefault="00C8004B" w:rsidP="00C800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00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СЕЛИЯРОВО</w:t>
      </w:r>
    </w:p>
    <w:p w14:paraId="43E78A40" w14:textId="77777777" w:rsidR="00C8004B" w:rsidRPr="00C8004B" w:rsidRDefault="00C8004B" w:rsidP="00C8004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4AFA380" w14:textId="77777777" w:rsidR="00C8004B" w:rsidRPr="00C8004B" w:rsidRDefault="00C8004B" w:rsidP="00C800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00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 ДЕПУТАТОВ</w:t>
      </w:r>
    </w:p>
    <w:p w14:paraId="01202EB6" w14:textId="77777777" w:rsidR="00C8004B" w:rsidRPr="00C8004B" w:rsidRDefault="00C8004B" w:rsidP="00C800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AAC9AFD" w14:textId="77777777" w:rsidR="00C8004B" w:rsidRPr="00C8004B" w:rsidRDefault="00C8004B" w:rsidP="00C800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00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14:paraId="1A1CBCB4" w14:textId="77777777" w:rsidR="00C8004B" w:rsidRDefault="00C800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028D8B" w14:textId="3072C0A8" w:rsidR="005F1A0F" w:rsidRDefault="00BC7E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70322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7032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F71C9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.2025                                                                                        </w:t>
      </w:r>
      <w:r w:rsidR="00A70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A703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14:paraId="1EB84AD1" w14:textId="1D956C47" w:rsidR="00C8004B" w:rsidRPr="00C8004B" w:rsidRDefault="00C8004B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с.Селиярово</w:t>
      </w:r>
      <w:proofErr w:type="spellEnd"/>
    </w:p>
    <w:p w14:paraId="31FCE0E4" w14:textId="77777777" w:rsidR="005F1A0F" w:rsidRDefault="005F1A0F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1"/>
          <w:sz w:val="28"/>
          <w:szCs w:val="28"/>
          <w:lang w:eastAsia="ru-RU"/>
        </w:rPr>
      </w:pPr>
    </w:p>
    <w:p w14:paraId="4D4C6B09" w14:textId="6649E985" w:rsidR="005F1A0F" w:rsidRDefault="00BC7E83">
      <w:pPr>
        <w:widowControl w:val="0"/>
        <w:spacing w:after="0" w:line="240" w:lineRule="auto"/>
        <w:ind w:right="5669"/>
        <w:jc w:val="both"/>
        <w:rPr>
          <w:rFonts w:ascii="Times New Roman" w:eastAsia="Times New Roman" w:hAnsi="Times New Roman" w:cs="Times New Roman"/>
          <w:bCs/>
          <w:color w:val="0000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1"/>
          <w:sz w:val="28"/>
          <w:szCs w:val="28"/>
          <w:lang w:eastAsia="ru-RU"/>
        </w:rPr>
        <w:t xml:space="preserve">О внесении изменений и дополнений в Устав сельского поселения </w:t>
      </w:r>
      <w:r w:rsidR="00C8004B">
        <w:rPr>
          <w:rFonts w:ascii="Times New Roman" w:eastAsia="Times New Roman" w:hAnsi="Times New Roman" w:cs="Times New Roman"/>
          <w:bCs/>
          <w:color w:val="000001"/>
          <w:sz w:val="28"/>
          <w:szCs w:val="28"/>
          <w:lang w:eastAsia="ru-RU"/>
        </w:rPr>
        <w:t>Селиярово</w:t>
      </w:r>
    </w:p>
    <w:p w14:paraId="07B31ACE" w14:textId="77777777" w:rsidR="005F1A0F" w:rsidRDefault="005F1A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17FED7" w14:textId="77777777" w:rsidR="005F1A0F" w:rsidRDefault="005F1A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C986C2D" w14:textId="054BB35D" w:rsidR="005F1A0F" w:rsidRDefault="00BC7E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</w:t>
      </w:r>
      <w:r w:rsidR="000D18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</w:t>
      </w:r>
      <w:r w:rsidR="000D18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0D18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20.03.2025 № 33-ФЗ «Об общих принципах организации местного самоуправления в единой системе публичной власти», </w:t>
      </w:r>
      <w:r w:rsidR="000D18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20.02.2026 № 23 «</w:t>
      </w:r>
      <w:r w:rsidR="000D1896" w:rsidRPr="000D18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внесении изменений в отдельные законодательные акты Российской Федерации и признании утратившим силу подпункта </w:t>
      </w:r>
      <w:r w:rsidR="000D18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«д»</w:t>
      </w:r>
      <w:r w:rsidR="000D1896" w:rsidRPr="000D18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пункта 29 части 2 статьи 32 Федерального закона </w:t>
      </w:r>
      <w:r w:rsidR="000D18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0D1896" w:rsidRPr="000D18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общих принципах организации местного самоуправления в </w:t>
      </w:r>
      <w:r w:rsidR="000D18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единой системе публичной власти»»,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руководствуясь Уставом сельского поселения </w:t>
      </w:r>
      <w:r w:rsidR="00C80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Селиярово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1E7ACDBF" w14:textId="77777777" w:rsidR="005F1A0F" w:rsidRDefault="005F1A0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1B11ED9" w14:textId="77777777" w:rsidR="00C8004B" w:rsidRPr="00C8004B" w:rsidRDefault="00C8004B" w:rsidP="00C8004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депутатов сельского поселения Селиярово</w:t>
      </w:r>
    </w:p>
    <w:p w14:paraId="62F9475E" w14:textId="77777777" w:rsidR="00C8004B" w:rsidRPr="00C8004B" w:rsidRDefault="00C8004B" w:rsidP="00C8004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14:paraId="6C45EF19" w14:textId="77777777" w:rsidR="005F1A0F" w:rsidRDefault="005F1A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58412B" w14:textId="0C1C85A6" w:rsidR="00C8004B" w:rsidRPr="00C8004B" w:rsidRDefault="00BC7E83" w:rsidP="00C8004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Устав сельского поселения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Селиярово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принятый решением Совета депутатов сельского поселения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Селиярово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8 июня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200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72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редакции Решений Совета депутатов сельского поселения Селиярово от 05.05.2009 г.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37, от 31.08.2009 г.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50, от 15.03.2010 г.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82, от 15.06.2010 г.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96, от 28.10.2010 г. </w:t>
      </w:r>
      <w:bookmarkStart w:id="0" w:name="_Hlk238464847"/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bookmarkEnd w:id="0"/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108, от 01.08.2011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138, от 12.01.2012 г.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157, от 31.10.2011 г.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144, от 26.04.2012 г. 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171, от 28.09.2012 г. 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188, от 06.11.2012 г.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200, от 29.01.2013 г.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214, от 16.07.2013 г.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241, от 10.01.2014 г.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13, от 15.05.2014 г.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26, от 12.11.2014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45, от 21.01.2015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56, от 06.05.2015 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81, от 15.06.2015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86, от 07.09.2015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100, от 25.02.2016  №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121, от 12.10.2016 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140, от 21.03.2017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156, от 30.08.2017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173, от 20.11.2017 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185, от 25.12.2017 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195, от 22.02.1018 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204, от 10.06.2018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215, от 04.09.2018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225, от 11.12.2018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13, от 15.04.2019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28, от 22.10.2019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42, от 25.12.2020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86, от 31.05.2021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106, от 11.05.2022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154, от 06.12.2022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175, от 19.06.2023 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213, от 24.04.2024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20, от 29.11.2024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40, от 24.04.2025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9, от 20.01.2026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110)</w:t>
      </w:r>
    </w:p>
    <w:p w14:paraId="51F28027" w14:textId="3B34C78E" w:rsidR="005F1A0F" w:rsidRDefault="00C800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BC7E83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 и дополнения:</w:t>
      </w:r>
    </w:p>
    <w:p w14:paraId="5F2B2B90" w14:textId="77777777" w:rsidR="000D1896" w:rsidRDefault="000D18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331386" w14:textId="77777777" w:rsidR="000D1896" w:rsidRDefault="000D18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Пункт 6 части 1 статьи 3</w:t>
      </w:r>
      <w:r w:rsidR="00B03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3ED0" w:rsidRPr="00B03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слова </w:t>
      </w:r>
      <w:r w:rsidR="00B03ED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03ED0" w:rsidRPr="00B03ED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муниципального жилищного контроля, а также</w:t>
      </w:r>
      <w:r w:rsidR="00B03ED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03ED0" w:rsidRPr="00B03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заменить словами </w:t>
      </w:r>
      <w:r w:rsidR="00B03ED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03ED0" w:rsidRPr="00B03ED0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осуществление</w:t>
      </w:r>
      <w:r w:rsidR="00B03ED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859A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519D434" w14:textId="77777777" w:rsidR="00F71C93" w:rsidRDefault="00F71C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EE9698" w14:textId="77777777" w:rsidR="00A70322" w:rsidRDefault="00BC7E83" w:rsidP="00A703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0D189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D1896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</w:t>
      </w:r>
      <w:r w:rsidR="00A70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ст</w:t>
      </w:r>
      <w:r w:rsidR="000D1896">
        <w:rPr>
          <w:rFonts w:ascii="Times New Roman" w:eastAsia="Times New Roman" w:hAnsi="Times New Roman" w:cs="Times New Roman"/>
          <w:sz w:val="28"/>
          <w:szCs w:val="28"/>
          <w:lang w:eastAsia="ru-RU"/>
        </w:rPr>
        <w:t>атьи</w:t>
      </w:r>
      <w:r w:rsidR="00A70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 </w:t>
      </w:r>
      <w:r w:rsidR="000D1896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«</w:t>
      </w:r>
      <w:r w:rsidR="000D1896" w:rsidRPr="000D1896">
        <w:rPr>
          <w:rFonts w:ascii="Times New Roman" w:eastAsia="Times New Roman" w:hAnsi="Times New Roman" w:cs="Times New Roman"/>
          <w:sz w:val="28"/>
          <w:szCs w:val="28"/>
          <w:lang w:eastAsia="ru-RU"/>
        </w:rPr>
        <w:t>В исключительной компетенции представительного органа муниципального образования находятся:</w:t>
      </w:r>
      <w:r w:rsidR="000D18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заменить словами </w:t>
      </w:r>
      <w:r w:rsidR="00A7032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70322" w:rsidRPr="00A70322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полномочиям органов местного самоуправления по решению вопросов непосредственного обеспечения жизнедеятельности населения, не подлежащим перераспределению между органами местного самоуправления и органами государственной власти субъекта Российской Федерации, относятся:</w:t>
      </w:r>
      <w:r w:rsidR="00A7032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03E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BDFD28" w14:textId="77777777" w:rsidR="00F71C93" w:rsidRDefault="00F71C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8A5CE30" w14:textId="2AD95AFE" w:rsidR="005F1A0F" w:rsidRDefault="00BC7E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Главе сельского поселения </w:t>
      </w:r>
      <w:r w:rsidR="00C8004B">
        <w:rPr>
          <w:rFonts w:ascii="Times New Roman" w:hAnsi="Times New Roman" w:cs="Times New Roman"/>
          <w:sz w:val="28"/>
          <w:szCs w:val="28"/>
        </w:rPr>
        <w:t>Селиярово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в порядке, установленном Федеральным законом от 21.07.2005 № 97-ФЗ «О государственной регистрации уставов муниципальных образований», представить настоящее решение на государственную регистрацию.</w:t>
      </w:r>
    </w:p>
    <w:p w14:paraId="2BE3B512" w14:textId="77777777" w:rsidR="005F1A0F" w:rsidRDefault="005F1A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9A63EC4" w14:textId="77777777" w:rsidR="005F1A0F" w:rsidRDefault="00BC7E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решение вступает в силу после его официального опубликования (обнародования)</w:t>
      </w:r>
      <w:bookmarkStart w:id="1" w:name="Par25"/>
      <w:bookmarkEnd w:id="1"/>
      <w:r>
        <w:rPr>
          <w:rFonts w:ascii="Times New Roman" w:hAnsi="Times New Roman" w:cs="Times New Roman"/>
          <w:sz w:val="28"/>
          <w:szCs w:val="28"/>
        </w:rPr>
        <w:t>.</w:t>
      </w:r>
    </w:p>
    <w:p w14:paraId="59C2CD21" w14:textId="77777777" w:rsidR="005F1A0F" w:rsidRDefault="005F1A0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144425B" w14:textId="77777777" w:rsidR="00B03ED0" w:rsidRDefault="00B03ED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2B26EF4" w14:textId="77777777" w:rsidR="00B03ED0" w:rsidRDefault="00B03ED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9C74E6C" w14:textId="6A25EC9D" w:rsidR="005F1A0F" w:rsidRDefault="00C8004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04B">
        <w:rPr>
          <w:rFonts w:ascii="Calibri" w:eastAsia="Times New Roman" w:hAnsi="Calibri" w:cs="Times New Roman"/>
          <w:noProof/>
          <w:color w:val="000000"/>
          <w:szCs w:val="20"/>
          <w:lang w:eastAsia="ru-RU"/>
        </w:rPr>
        <w:drawing>
          <wp:inline distT="0" distB="0" distL="0" distR="0" wp14:anchorId="4BF33227" wp14:editId="4BD7EA51">
            <wp:extent cx="5756910" cy="6121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F1A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E6E44" w14:textId="77777777" w:rsidR="00637D24" w:rsidRDefault="00637D24">
      <w:pPr>
        <w:spacing w:after="0" w:line="240" w:lineRule="auto"/>
      </w:pPr>
      <w:r>
        <w:separator/>
      </w:r>
    </w:p>
  </w:endnote>
  <w:endnote w:type="continuationSeparator" w:id="0">
    <w:p w14:paraId="3932D3B1" w14:textId="77777777" w:rsidR="00637D24" w:rsidRDefault="00637D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856E3" w14:textId="77777777" w:rsidR="005F1A0F" w:rsidRDefault="005F1A0F">
    <w:pPr>
      <w:pStyle w:val="af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34861717"/>
      <w:docPartObj>
        <w:docPartGallery w:val="Page Numbers (Bottom of Page)"/>
        <w:docPartUnique/>
      </w:docPartObj>
    </w:sdtPr>
    <w:sdtContent>
      <w:p w14:paraId="314E1D25" w14:textId="77777777" w:rsidR="005F1A0F" w:rsidRDefault="00BC7E83">
        <w:pPr>
          <w:pStyle w:val="af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1C93">
          <w:rPr>
            <w:noProof/>
          </w:rPr>
          <w:t>2</w:t>
        </w:r>
        <w:r>
          <w:fldChar w:fldCharType="end"/>
        </w:r>
      </w:p>
    </w:sdtContent>
  </w:sdt>
  <w:p w14:paraId="1CC0E06C" w14:textId="77777777" w:rsidR="005F1A0F" w:rsidRDefault="005F1A0F">
    <w:pPr>
      <w:pStyle w:val="af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A2C38" w14:textId="77777777" w:rsidR="005F1A0F" w:rsidRDefault="005F1A0F">
    <w:pPr>
      <w:pStyle w:val="a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B56C6" w14:textId="77777777" w:rsidR="00637D24" w:rsidRDefault="00637D24">
      <w:pPr>
        <w:spacing w:after="0" w:line="240" w:lineRule="auto"/>
      </w:pPr>
      <w:r>
        <w:separator/>
      </w:r>
    </w:p>
  </w:footnote>
  <w:footnote w:type="continuationSeparator" w:id="0">
    <w:p w14:paraId="654FDC47" w14:textId="77777777" w:rsidR="00637D24" w:rsidRDefault="00637D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A68A1" w14:textId="77777777" w:rsidR="005F1A0F" w:rsidRDefault="005F1A0F">
    <w:pPr>
      <w:pStyle w:val="af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C540D" w14:textId="77777777" w:rsidR="005F1A0F" w:rsidRDefault="005F1A0F">
    <w:pPr>
      <w:pStyle w:val="af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045A2" w14:textId="77777777" w:rsidR="005F1A0F" w:rsidRDefault="005F1A0F">
    <w:pPr>
      <w:pStyle w:val="a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F3ED1"/>
    <w:multiLevelType w:val="hybridMultilevel"/>
    <w:tmpl w:val="00000000"/>
    <w:lvl w:ilvl="0" w:tplc="FFFFFFFF">
      <w:start w:val="1"/>
      <w:numFmt w:val="decimal"/>
      <w:suff w:val="space"/>
      <w:lvlText w:val="%1."/>
      <w:lvlJc w:val="left"/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 w:tplc="FFFFFFFF">
      <w:start w:val="1"/>
      <w:numFmt w:val="bullet"/>
      <w:lvlText w:val="§"/>
      <w:lvlJc w:val="left"/>
      <w:pPr>
        <w:ind w:left="2160" w:hanging="360"/>
      </w:pPr>
      <w:rPr>
        <w:rFonts w:ascii="Wingdings" w:hAnsi="Wingdings"/>
        <w:sz w:val="20"/>
      </w:rPr>
    </w:lvl>
    <w:lvl w:ilvl="3" w:tplc="FFFFFFFF">
      <w:start w:val="1"/>
      <w:numFmt w:val="bullet"/>
      <w:lvlText w:val="·"/>
      <w:lvlJc w:val="left"/>
      <w:pPr>
        <w:ind w:left="2880" w:hanging="360"/>
      </w:pPr>
      <w:rPr>
        <w:rFonts w:ascii="Symbol" w:hAnsi="Symbol"/>
        <w:sz w:val="20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  <w:sz w:val="20"/>
      </w:rPr>
    </w:lvl>
    <w:lvl w:ilvl="5" w:tplc="FFFFFFFF">
      <w:start w:val="1"/>
      <w:numFmt w:val="bullet"/>
      <w:lvlText w:val="§"/>
      <w:lvlJc w:val="left"/>
      <w:pPr>
        <w:ind w:left="4320" w:hanging="360"/>
      </w:pPr>
      <w:rPr>
        <w:rFonts w:ascii="Wingdings" w:hAnsi="Wingdings"/>
        <w:sz w:val="20"/>
      </w:rPr>
    </w:lvl>
    <w:lvl w:ilvl="6" w:tplc="FFFFFFFF">
      <w:start w:val="1"/>
      <w:numFmt w:val="bullet"/>
      <w:lvlText w:val="·"/>
      <w:lvlJc w:val="left"/>
      <w:pPr>
        <w:ind w:left="5040" w:hanging="360"/>
      </w:pPr>
      <w:rPr>
        <w:rFonts w:ascii="Symbol" w:hAnsi="Symbol"/>
        <w:sz w:val="20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  <w:sz w:val="20"/>
      </w:rPr>
    </w:lvl>
    <w:lvl w:ilvl="8" w:tplc="FFFFFFFF">
      <w:start w:val="1"/>
      <w:numFmt w:val="bullet"/>
      <w:lvlText w:val="§"/>
      <w:lvlJc w:val="left"/>
      <w:pPr>
        <w:ind w:left="6480" w:hanging="360"/>
      </w:pPr>
      <w:rPr>
        <w:rFonts w:ascii="Wingdings" w:hAnsi="Wingdings"/>
        <w:sz w:val="20"/>
      </w:rPr>
    </w:lvl>
  </w:abstractNum>
  <w:num w:numId="1" w16cid:durableId="783311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A0F"/>
    <w:rsid w:val="000D1896"/>
    <w:rsid w:val="0012570D"/>
    <w:rsid w:val="00126CC6"/>
    <w:rsid w:val="00190570"/>
    <w:rsid w:val="00214ED7"/>
    <w:rsid w:val="002211C4"/>
    <w:rsid w:val="00333341"/>
    <w:rsid w:val="003F4400"/>
    <w:rsid w:val="0049646A"/>
    <w:rsid w:val="004C5F51"/>
    <w:rsid w:val="00510877"/>
    <w:rsid w:val="00527C4C"/>
    <w:rsid w:val="005F1A0F"/>
    <w:rsid w:val="00622E30"/>
    <w:rsid w:val="00637D24"/>
    <w:rsid w:val="006A53B8"/>
    <w:rsid w:val="0073676D"/>
    <w:rsid w:val="00746A35"/>
    <w:rsid w:val="00775712"/>
    <w:rsid w:val="008959FF"/>
    <w:rsid w:val="008F137A"/>
    <w:rsid w:val="00930C65"/>
    <w:rsid w:val="00942ACD"/>
    <w:rsid w:val="00954AA6"/>
    <w:rsid w:val="00A70322"/>
    <w:rsid w:val="00AA5D80"/>
    <w:rsid w:val="00AD3FDC"/>
    <w:rsid w:val="00B03ED0"/>
    <w:rsid w:val="00B34542"/>
    <w:rsid w:val="00B55E65"/>
    <w:rsid w:val="00BA5E5C"/>
    <w:rsid w:val="00BC7E83"/>
    <w:rsid w:val="00C10BB3"/>
    <w:rsid w:val="00C8004B"/>
    <w:rsid w:val="00E87688"/>
    <w:rsid w:val="00EA4BA0"/>
    <w:rsid w:val="00EA62E8"/>
    <w:rsid w:val="00EC24D2"/>
    <w:rsid w:val="00F71C93"/>
    <w:rsid w:val="00F8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44BB0"/>
  <w15:docId w15:val="{3E85C2CA-69F4-4F21-A7FF-098E49BC9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5B9BD5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Segoe UI" w:hAnsi="Segoe UI" w:cs="Segoe UI"/>
      <w:sz w:val="18"/>
      <w:szCs w:val="18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</w:style>
  <w:style w:type="character" w:styleId="afc">
    <w:name w:val="Hyperlink"/>
    <w:basedOn w:val="a0"/>
    <w:uiPriority w:val="99"/>
    <w:unhideWhenUsed/>
    <w:rPr>
      <w:color w:val="0563C1" w:themeColor="hyperlink"/>
      <w:u w:val="single"/>
    </w:rPr>
  </w:style>
  <w:style w:type="paragraph" w:customStyle="1" w:styleId="ConsPlusNormal1">
    <w:name w:val="ConsPlusNormal1"/>
    <w:uiPriority w:val="99"/>
    <w:qFormat/>
    <w:rsid w:val="00775712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shd w:val="clear" w:color="000000" w:fill="auto"/>
      <w:autoSpaceDE w:val="0"/>
      <w:autoSpaceDN w:val="0"/>
      <w:adjustRightInd w:val="0"/>
      <w:spacing w:after="0" w:line="240" w:lineRule="auto"/>
      <w:contextualSpacing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74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Ольга</cp:lastModifiedBy>
  <cp:revision>110</cp:revision>
  <cp:lastPrinted>2025-12-01T04:07:00Z</cp:lastPrinted>
  <dcterms:created xsi:type="dcterms:W3CDTF">2020-12-23T06:05:00Z</dcterms:created>
  <dcterms:modified xsi:type="dcterms:W3CDTF">2026-09-04T07:22:00Z</dcterms:modified>
</cp:coreProperties>
</file>