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60BA" w14:textId="162673BA" w:rsidR="00DA7167" w:rsidRPr="00141EA0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18EE7A3E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ХАНТЫ-МАНСИЙСКИЙ РАЙОН</w:t>
      </w:r>
    </w:p>
    <w:p w14:paraId="0FD4589F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</w:t>
      </w:r>
    </w:p>
    <w:p w14:paraId="605872CC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C38EE4D" w14:textId="77777777" w:rsidR="00DA7167" w:rsidRPr="00141EA0" w:rsidRDefault="00DA7167" w:rsidP="00DA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СЕЛИЯРОВО</w:t>
      </w:r>
    </w:p>
    <w:p w14:paraId="6F1AD2EA" w14:textId="77777777" w:rsidR="00DA7167" w:rsidRPr="00141EA0" w:rsidRDefault="00DA7167" w:rsidP="00DA716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E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31A5E21" w14:textId="77777777" w:rsidR="00DA7167" w:rsidRPr="00141EA0" w:rsidRDefault="00DA7167" w:rsidP="00DA71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628506 с. Селиярово                                                   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41EA0">
        <w:rPr>
          <w:rFonts w:ascii="Times New Roman" w:eastAsia="Calibri" w:hAnsi="Times New Roman" w:cs="Times New Roman"/>
          <w:sz w:val="28"/>
          <w:szCs w:val="28"/>
        </w:rPr>
        <w:t>-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slr</w:t>
      </w:r>
      <w:r w:rsidRPr="00141EA0">
        <w:rPr>
          <w:rFonts w:ascii="Times New Roman" w:eastAsia="Calibri" w:hAnsi="Times New Roman" w:cs="Times New Roman"/>
          <w:sz w:val="28"/>
          <w:szCs w:val="28"/>
        </w:rPr>
        <w:t>@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hmrn</w:t>
      </w:r>
      <w:r w:rsidRPr="00141EA0">
        <w:rPr>
          <w:rFonts w:ascii="Times New Roman" w:eastAsia="Calibri" w:hAnsi="Times New Roman" w:cs="Times New Roman"/>
          <w:sz w:val="28"/>
          <w:szCs w:val="28"/>
        </w:rPr>
        <w:t>.</w:t>
      </w:r>
      <w:r w:rsidRPr="00141EA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14:paraId="559A1365" w14:textId="77777777" w:rsidR="00DA7167" w:rsidRPr="00141EA0" w:rsidRDefault="00DA7167" w:rsidP="00DA71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ул. Братьев Фирсовых 24 «А»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41EA0">
        <w:rPr>
          <w:rFonts w:ascii="Times New Roman" w:eastAsia="Calibri" w:hAnsi="Times New Roman" w:cs="Times New Roman"/>
          <w:sz w:val="28"/>
          <w:szCs w:val="28"/>
        </w:rPr>
        <w:t xml:space="preserve">  тел.377-440, факс 377-441</w:t>
      </w:r>
    </w:p>
    <w:p w14:paraId="12E6E9D4" w14:textId="77777777" w:rsidR="00DA7167" w:rsidRDefault="00DA7167" w:rsidP="00DA716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75A7D" w14:textId="77777777" w:rsidR="00DA7167" w:rsidRPr="00141EA0" w:rsidRDefault="00DA7167" w:rsidP="00DA716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F73736" w14:textId="77777777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14:paraId="4C0E0F99" w14:textId="63024CA3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D150E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F1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93985" w14:textId="77777777" w:rsidR="00DA7167" w:rsidRDefault="00DA7167" w:rsidP="00DA7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09476" w14:textId="02C0CB80" w:rsidR="00DA7167" w:rsidRDefault="00DA7167" w:rsidP="00B957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B957B5">
        <w:rPr>
          <w:rFonts w:ascii="Times New Roman" w:hAnsi="Times New Roman" w:cs="Times New Roman"/>
          <w:sz w:val="28"/>
          <w:szCs w:val="28"/>
        </w:rPr>
        <w:t xml:space="preserve"> 19</w:t>
      </w:r>
      <w:r w:rsidR="00B435FD">
        <w:rPr>
          <w:rFonts w:ascii="Times New Roman" w:hAnsi="Times New Roman" w:cs="Times New Roman"/>
          <w:sz w:val="28"/>
          <w:szCs w:val="28"/>
        </w:rPr>
        <w:t>.0</w:t>
      </w:r>
      <w:r w:rsidR="00B957B5">
        <w:rPr>
          <w:rFonts w:ascii="Times New Roman" w:hAnsi="Times New Roman" w:cs="Times New Roman"/>
          <w:sz w:val="28"/>
          <w:szCs w:val="28"/>
        </w:rPr>
        <w:t>2</w:t>
      </w:r>
      <w:r w:rsidR="00B435FD"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957B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 w:rsidR="00B43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D150E0" w:rsidRPr="00D150E0">
        <w:rPr>
          <w:rFonts w:ascii="Times New Roman" w:hAnsi="Times New Roman" w:cs="Times New Roman"/>
          <w:sz w:val="28"/>
          <w:szCs w:val="28"/>
        </w:rPr>
        <w:t>общественны</w:t>
      </w:r>
      <w:r w:rsidR="00D150E0">
        <w:rPr>
          <w:rFonts w:ascii="Times New Roman" w:hAnsi="Times New Roman" w:cs="Times New Roman"/>
          <w:sz w:val="28"/>
          <w:szCs w:val="28"/>
        </w:rPr>
        <w:t>е</w:t>
      </w:r>
      <w:r w:rsidR="00D150E0" w:rsidRPr="00D150E0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50E0">
        <w:rPr>
          <w:rFonts w:ascii="Times New Roman" w:hAnsi="Times New Roman" w:cs="Times New Roman"/>
          <w:sz w:val="28"/>
          <w:szCs w:val="28"/>
        </w:rPr>
        <w:t>я</w:t>
      </w:r>
      <w:r w:rsidR="00D150E0" w:rsidRPr="00D1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B957B5">
        <w:rPr>
          <w:rFonts w:ascii="Times New Roman" w:hAnsi="Times New Roman" w:cs="Times New Roman"/>
          <w:sz w:val="28"/>
          <w:szCs w:val="28"/>
        </w:rPr>
        <w:t>о</w:t>
      </w:r>
      <w:r w:rsidR="00B957B5" w:rsidRPr="00B957B5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 объекта капитального строительства,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 w:rsidR="00B957B5" w:rsidRPr="00B957B5">
        <w:rPr>
          <w:rFonts w:ascii="Times New Roman" w:hAnsi="Times New Roman" w:cs="Times New Roman"/>
          <w:sz w:val="28"/>
          <w:szCs w:val="28"/>
        </w:rPr>
        <w:t>расположенного на земельном участке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 w:rsidR="00B957B5" w:rsidRPr="00B957B5">
        <w:rPr>
          <w:rFonts w:ascii="Times New Roman" w:hAnsi="Times New Roman" w:cs="Times New Roman"/>
          <w:sz w:val="28"/>
          <w:szCs w:val="28"/>
        </w:rPr>
        <w:t>с кадастровыми номерами 86:02:0000000:8516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 w:rsidR="00B957B5" w:rsidRPr="00B957B5">
        <w:rPr>
          <w:rFonts w:ascii="Times New Roman" w:hAnsi="Times New Roman" w:cs="Times New Roman"/>
          <w:sz w:val="28"/>
          <w:szCs w:val="28"/>
        </w:rPr>
        <w:t>и 86:02:0000000:8522</w:t>
      </w:r>
      <w:r w:rsidR="00B957B5">
        <w:rPr>
          <w:rFonts w:ascii="Times New Roman" w:hAnsi="Times New Roman" w:cs="Times New Roman"/>
          <w:sz w:val="28"/>
          <w:szCs w:val="28"/>
        </w:rPr>
        <w:t>.</w:t>
      </w:r>
    </w:p>
    <w:p w14:paraId="1E6C30FC" w14:textId="1A3FCA7D" w:rsidR="00DA7167" w:rsidRDefault="000B5C2F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B5C2F">
        <w:rPr>
          <w:rFonts w:ascii="Times New Roman" w:hAnsi="Times New Roman" w:cs="Times New Roman"/>
          <w:sz w:val="28"/>
          <w:szCs w:val="28"/>
        </w:rPr>
        <w:t>бщественные обсуждения</w:t>
      </w:r>
      <w:r w:rsidR="00DF1814">
        <w:rPr>
          <w:rFonts w:ascii="Times New Roman" w:hAnsi="Times New Roman" w:cs="Times New Roman"/>
          <w:sz w:val="28"/>
          <w:szCs w:val="28"/>
        </w:rPr>
        <w:t xml:space="preserve"> </w:t>
      </w:r>
      <w:r w:rsidR="00DA7167">
        <w:rPr>
          <w:rFonts w:ascii="Times New Roman" w:hAnsi="Times New Roman" w:cs="Times New Roman"/>
          <w:sz w:val="28"/>
          <w:szCs w:val="28"/>
        </w:rPr>
        <w:t>по проекту проводятся согласно Устава сельского поселения Селиярово.</w:t>
      </w:r>
    </w:p>
    <w:p w14:paraId="379FFD47" w14:textId="2E3C760E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время проведения и открытия экспозиции: актовый зал в здание администрации сельского поселения Селиярово (далее- администрация), находящееся по адресу: с. Селиярово, ул. Братьев Фирсовых, 24а, 3 этаж с</w:t>
      </w:r>
      <w:r w:rsidR="00412C95">
        <w:rPr>
          <w:rFonts w:ascii="Times New Roman" w:hAnsi="Times New Roman" w:cs="Times New Roman"/>
          <w:sz w:val="28"/>
          <w:szCs w:val="28"/>
        </w:rPr>
        <w:t xml:space="preserve"> </w:t>
      </w:r>
      <w:r w:rsidR="00B957B5">
        <w:rPr>
          <w:rFonts w:ascii="Times New Roman" w:hAnsi="Times New Roman" w:cs="Times New Roman"/>
          <w:sz w:val="28"/>
          <w:szCs w:val="28"/>
        </w:rPr>
        <w:t>19</w:t>
      </w:r>
      <w:r w:rsidR="00412C95">
        <w:rPr>
          <w:rFonts w:ascii="Times New Roman" w:hAnsi="Times New Roman" w:cs="Times New Roman"/>
          <w:sz w:val="28"/>
          <w:szCs w:val="28"/>
        </w:rPr>
        <w:t>.0</w:t>
      </w:r>
      <w:r w:rsidR="00B957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957B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График посещения экспозиции: понедельник-четверг с 8ч 30 мин до 17 ч 00 мин, пятница с 8ч 30 мин до 14 ч 30 мин, перерыв с 13ч 00 мин до 14 ч 00 мин.</w:t>
      </w:r>
    </w:p>
    <w:p w14:paraId="0FC45C72" w14:textId="689999AA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участниками </w:t>
      </w:r>
      <w:r w:rsidR="000B5C2F" w:rsidRPr="000B5C2F">
        <w:rPr>
          <w:rFonts w:ascii="Times New Roman" w:hAnsi="Times New Roman" w:cs="Times New Roman"/>
          <w:sz w:val="28"/>
          <w:szCs w:val="28"/>
        </w:rPr>
        <w:t>общественны</w:t>
      </w:r>
      <w:r w:rsidR="000B5C2F">
        <w:rPr>
          <w:rFonts w:ascii="Times New Roman" w:hAnsi="Times New Roman" w:cs="Times New Roman"/>
          <w:sz w:val="28"/>
          <w:szCs w:val="28"/>
        </w:rPr>
        <w:t>х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5C2F">
        <w:rPr>
          <w:rFonts w:ascii="Times New Roman" w:hAnsi="Times New Roman" w:cs="Times New Roman"/>
          <w:sz w:val="28"/>
          <w:szCs w:val="28"/>
        </w:rPr>
        <w:t>й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электронный адрес: </w:t>
      </w:r>
      <w:hyperlink r:id="rId6" w:history="1"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slr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hmrn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B3B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1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B5C2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957B5">
        <w:rPr>
          <w:rFonts w:ascii="Times New Roman" w:hAnsi="Times New Roman" w:cs="Times New Roman"/>
          <w:sz w:val="28"/>
          <w:szCs w:val="28"/>
        </w:rPr>
        <w:t>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B381C" w14:textId="5CF60D2D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Порядком, в целях идентификации</w:t>
      </w:r>
      <w:r w:rsidRPr="00214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B5C2F" w:rsidRPr="000B5C2F">
        <w:rPr>
          <w:rFonts w:ascii="Times New Roman" w:hAnsi="Times New Roman" w:cs="Times New Roman"/>
          <w:sz w:val="28"/>
          <w:szCs w:val="28"/>
        </w:rPr>
        <w:t>общественны</w:t>
      </w:r>
      <w:r w:rsidR="000B5C2F">
        <w:rPr>
          <w:rFonts w:ascii="Times New Roman" w:hAnsi="Times New Roman" w:cs="Times New Roman"/>
          <w:sz w:val="28"/>
          <w:szCs w:val="28"/>
        </w:rPr>
        <w:t>х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5C2F">
        <w:rPr>
          <w:rFonts w:ascii="Times New Roman" w:hAnsi="Times New Roman" w:cs="Times New Roman"/>
          <w:sz w:val="28"/>
          <w:szCs w:val="28"/>
        </w:rPr>
        <w:t>й</w:t>
      </w:r>
      <w:r w:rsidR="000B5C2F" w:rsidRPr="000B5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 сведения о себе (фамилию, имя, отчество (при наличии), дата рождения, адрес места жительства (регистрации)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физических лиц; наименование, основной государственный регистрационный номер, место нахождения и адрес-для юридических лиц с приложением документов, подтверждающих такие сведения.</w:t>
      </w:r>
    </w:p>
    <w:p w14:paraId="5E447AF0" w14:textId="1F503319" w:rsid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доступны с </w:t>
      </w:r>
      <w:r w:rsidR="00B957B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4F0">
        <w:rPr>
          <w:rFonts w:ascii="Times New Roman" w:hAnsi="Times New Roman" w:cs="Times New Roman"/>
          <w:sz w:val="28"/>
          <w:szCs w:val="28"/>
        </w:rPr>
        <w:t>0</w:t>
      </w:r>
      <w:r w:rsidR="00B957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C29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Ханты-Мансийского района в разделе СП Селиярово</w:t>
      </w:r>
      <w:r w:rsidR="002C295B">
        <w:rPr>
          <w:rFonts w:ascii="Times New Roman" w:hAnsi="Times New Roman" w:cs="Times New Roman"/>
          <w:sz w:val="28"/>
          <w:szCs w:val="28"/>
        </w:rPr>
        <w:t xml:space="preserve">.   </w:t>
      </w:r>
      <w:r w:rsidR="002C295B" w:rsidRPr="002C295B">
        <w:rPr>
          <w:rFonts w:ascii="Times New Roman" w:hAnsi="Times New Roman" w:cs="Times New Roman"/>
          <w:sz w:val="28"/>
          <w:szCs w:val="28"/>
          <w:u w:val="single"/>
        </w:rPr>
        <w:t>http://hmrn.ru/</w:t>
      </w:r>
    </w:p>
    <w:p w14:paraId="584417B5" w14:textId="784884F0" w:rsidR="00700742" w:rsidRPr="00DA7167" w:rsidRDefault="00DA7167" w:rsidP="00366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377-551 </w:t>
      </w:r>
    </w:p>
    <w:sectPr w:rsidR="00700742" w:rsidRPr="00DA7167" w:rsidSect="00DA7167">
      <w:headerReference w:type="default" r:id="rId7"/>
      <w:pgSz w:w="11906" w:h="16838"/>
      <w:pgMar w:top="1418" w:right="141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FE6B" w14:textId="77777777" w:rsidR="0036374C" w:rsidRDefault="0036374C" w:rsidP="00DA7167">
      <w:pPr>
        <w:spacing w:after="0" w:line="240" w:lineRule="auto"/>
      </w:pPr>
      <w:r>
        <w:separator/>
      </w:r>
    </w:p>
  </w:endnote>
  <w:endnote w:type="continuationSeparator" w:id="0">
    <w:p w14:paraId="5F31C314" w14:textId="77777777" w:rsidR="0036374C" w:rsidRDefault="0036374C" w:rsidP="00DA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FD43" w14:textId="77777777" w:rsidR="0036374C" w:rsidRDefault="0036374C" w:rsidP="00DA7167">
      <w:pPr>
        <w:spacing w:after="0" w:line="240" w:lineRule="auto"/>
      </w:pPr>
      <w:r>
        <w:separator/>
      </w:r>
    </w:p>
  </w:footnote>
  <w:footnote w:type="continuationSeparator" w:id="0">
    <w:p w14:paraId="455B21D2" w14:textId="77777777" w:rsidR="0036374C" w:rsidRDefault="0036374C" w:rsidP="00DA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3613" w14:textId="196F985A" w:rsidR="00DA7167" w:rsidRDefault="00DA7167">
    <w:pPr>
      <w:pStyle w:val="a4"/>
    </w:pPr>
  </w:p>
  <w:p w14:paraId="693486AA" w14:textId="77777777" w:rsidR="00DA7167" w:rsidRDefault="00DA71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2"/>
    <w:rsid w:val="000459A2"/>
    <w:rsid w:val="000B5C2F"/>
    <w:rsid w:val="002B52B8"/>
    <w:rsid w:val="002C295B"/>
    <w:rsid w:val="00341C9B"/>
    <w:rsid w:val="0036374C"/>
    <w:rsid w:val="003664F0"/>
    <w:rsid w:val="003E7E42"/>
    <w:rsid w:val="00412C95"/>
    <w:rsid w:val="00436BEA"/>
    <w:rsid w:val="004D25D2"/>
    <w:rsid w:val="00595159"/>
    <w:rsid w:val="005A7E03"/>
    <w:rsid w:val="005B1FA1"/>
    <w:rsid w:val="00643E9D"/>
    <w:rsid w:val="00700742"/>
    <w:rsid w:val="00773854"/>
    <w:rsid w:val="00986E9F"/>
    <w:rsid w:val="009E77A8"/>
    <w:rsid w:val="00B435FD"/>
    <w:rsid w:val="00B47FE1"/>
    <w:rsid w:val="00B957B5"/>
    <w:rsid w:val="00D0788C"/>
    <w:rsid w:val="00D150E0"/>
    <w:rsid w:val="00D969D4"/>
    <w:rsid w:val="00DA7167"/>
    <w:rsid w:val="00DE079A"/>
    <w:rsid w:val="00DF1814"/>
    <w:rsid w:val="00E16A94"/>
    <w:rsid w:val="00E424AA"/>
    <w:rsid w:val="00E453CB"/>
    <w:rsid w:val="00F0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E1B"/>
  <w15:chartTrackingRefBased/>
  <w15:docId w15:val="{B62B76EF-FCBB-4141-B7F9-2E977F0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16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167"/>
  </w:style>
  <w:style w:type="paragraph" w:styleId="a6">
    <w:name w:val="footer"/>
    <w:basedOn w:val="a"/>
    <w:link w:val="a7"/>
    <w:uiPriority w:val="99"/>
    <w:unhideWhenUsed/>
    <w:rsid w:val="00DA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r@hmr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13</cp:revision>
  <cp:lastPrinted>2026-02-18T04:44:00Z</cp:lastPrinted>
  <dcterms:created xsi:type="dcterms:W3CDTF">2025-01-14T09:35:00Z</dcterms:created>
  <dcterms:modified xsi:type="dcterms:W3CDTF">2026-02-18T05:26:00Z</dcterms:modified>
</cp:coreProperties>
</file>