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CF72" w14:textId="77777777" w:rsidR="00DB2B3E" w:rsidRDefault="00DB2B3E" w:rsidP="00DB2B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4726AC" w14:textId="77777777" w:rsidR="00DB2B3E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E26D39">
        <w:rPr>
          <w:rFonts w:ascii="Times New Roman" w:hAnsi="Times New Roman" w:cs="Times New Roman"/>
          <w:b/>
          <w:sz w:val="32"/>
          <w:szCs w:val="32"/>
        </w:rPr>
        <w:t>АЛОГОВЫЕ ЛЬГОТЫ ДЛЯ СВО</w:t>
      </w:r>
      <w:r w:rsidR="00E26D39" w:rsidRPr="00E26D39">
        <w:rPr>
          <w:rFonts w:ascii="Times New Roman" w:hAnsi="Times New Roman" w:cs="Times New Roman"/>
          <w:b/>
          <w:sz w:val="32"/>
          <w:szCs w:val="32"/>
        </w:rPr>
        <w:t>их</w:t>
      </w:r>
    </w:p>
    <w:p w14:paraId="4E8DBF3B" w14:textId="77777777" w:rsidR="00BB1750" w:rsidRPr="00E26D39" w:rsidRDefault="00BB1750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A381A7" w14:textId="77777777" w:rsidR="0078480C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FB2770">
        <w:rPr>
          <w:rFonts w:ascii="Times New Roman" w:hAnsi="Times New Roman" w:cs="Times New Roman"/>
          <w:b/>
          <w:sz w:val="32"/>
          <w:szCs w:val="32"/>
        </w:rPr>
        <w:t>ДЛЯ ВЕТЕРАНОВ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2770">
        <w:rPr>
          <w:rFonts w:ascii="Times New Roman" w:hAnsi="Times New Roman" w:cs="Times New Roman"/>
          <w:b/>
          <w:sz w:val="32"/>
          <w:szCs w:val="32"/>
        </w:rPr>
        <w:t>БОЕВЫХ ДЕЙСТВИЙ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ВОЕННОСЛУЖАЩИХ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УЧАСТНИКОВ СВО</w:t>
      </w:r>
      <w:r w:rsidR="00E26D39">
        <w:rPr>
          <w:rFonts w:ascii="Times New Roman" w:hAnsi="Times New Roman" w:cs="Times New Roman"/>
          <w:b/>
          <w:sz w:val="32"/>
          <w:szCs w:val="32"/>
        </w:rPr>
        <w:t xml:space="preserve"> И ЧЛЕНОВ СЕМЕЙ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FB1D676" w14:textId="77777777" w:rsidR="00E26D39" w:rsidRDefault="00E26D39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7D2AD6" w14:textId="77777777" w:rsidR="00DB2B3E" w:rsidRDefault="00FB2770" w:rsidP="00E26D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ТЕРРИТОРИИ СЕЛЬСКОГО ПОСЕЛЕНИЯ КЕДРОВЫЙ</w:t>
      </w:r>
    </w:p>
    <w:p w14:paraId="50E10F89" w14:textId="77777777" w:rsidR="0078480C" w:rsidRDefault="0078480C" w:rsidP="00464E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1DD2A9" w14:textId="77777777" w:rsidR="0078480C" w:rsidRDefault="00FB2770" w:rsidP="007848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ЗЕМЕЛЬНЫЙ НАЛОГ</w:t>
      </w:r>
    </w:p>
    <w:p w14:paraId="442779B5" w14:textId="4CEB58EE" w:rsidR="00A12F04" w:rsidRPr="005103F4" w:rsidRDefault="00A12F04" w:rsidP="00A12F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BB1750">
        <w:rPr>
          <w:rFonts w:ascii="Times New Roman" w:hAnsi="Times New Roman" w:cs="Times New Roman"/>
          <w:b/>
          <w:sz w:val="28"/>
          <w:szCs w:val="28"/>
        </w:rPr>
        <w:t>С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овета депутатов сельского поселения </w:t>
      </w:r>
      <w:r w:rsidR="00961345">
        <w:rPr>
          <w:rFonts w:ascii="Times New Roman" w:hAnsi="Times New Roman" w:cs="Times New Roman"/>
          <w:b/>
          <w:sz w:val="28"/>
          <w:szCs w:val="28"/>
        </w:rPr>
        <w:t>Селиярово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Ханты-Мансийского района от </w:t>
      </w:r>
      <w:r w:rsidR="00961345">
        <w:rPr>
          <w:rFonts w:ascii="Times New Roman" w:hAnsi="Times New Roman" w:cs="Times New Roman"/>
          <w:b/>
          <w:sz w:val="28"/>
          <w:szCs w:val="28"/>
        </w:rPr>
        <w:t>02</w:t>
      </w:r>
      <w:r w:rsidRPr="005103F4">
        <w:rPr>
          <w:rFonts w:ascii="Times New Roman" w:hAnsi="Times New Roman" w:cs="Times New Roman"/>
          <w:b/>
          <w:sz w:val="28"/>
          <w:szCs w:val="28"/>
        </w:rPr>
        <w:t>.</w:t>
      </w:r>
      <w:r w:rsidR="00961345">
        <w:rPr>
          <w:rFonts w:ascii="Times New Roman" w:hAnsi="Times New Roman" w:cs="Times New Roman"/>
          <w:b/>
          <w:sz w:val="28"/>
          <w:szCs w:val="28"/>
        </w:rPr>
        <w:t>10</w:t>
      </w:r>
      <w:r w:rsidRPr="005103F4">
        <w:rPr>
          <w:rFonts w:ascii="Times New Roman" w:hAnsi="Times New Roman" w:cs="Times New Roman"/>
          <w:b/>
          <w:sz w:val="28"/>
          <w:szCs w:val="28"/>
        </w:rPr>
        <w:t>.202</w:t>
      </w:r>
      <w:r w:rsidR="00961345">
        <w:rPr>
          <w:rFonts w:ascii="Times New Roman" w:hAnsi="Times New Roman" w:cs="Times New Roman"/>
          <w:b/>
          <w:sz w:val="28"/>
          <w:szCs w:val="28"/>
        </w:rPr>
        <w:t>5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61345">
        <w:rPr>
          <w:rFonts w:ascii="Times New Roman" w:hAnsi="Times New Roman" w:cs="Times New Roman"/>
          <w:b/>
          <w:sz w:val="28"/>
          <w:szCs w:val="28"/>
        </w:rPr>
        <w:t>92</w:t>
      </w:r>
      <w:bookmarkStart w:id="0" w:name="_GoBack"/>
      <w:bookmarkEnd w:id="0"/>
      <w:r w:rsidRPr="005103F4">
        <w:rPr>
          <w:rFonts w:ascii="Times New Roman" w:hAnsi="Times New Roman" w:cs="Times New Roman"/>
          <w:b/>
          <w:sz w:val="28"/>
          <w:szCs w:val="28"/>
        </w:rPr>
        <w:t xml:space="preserve"> «Об установлении земельного налога»)</w:t>
      </w:r>
    </w:p>
    <w:p w14:paraId="3974E634" w14:textId="77777777" w:rsidR="00DE3333" w:rsidRPr="0078480C" w:rsidRDefault="00DE3333" w:rsidP="007848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Освобождаются от налогообложения</w:t>
      </w:r>
      <w:r w:rsidR="00151386" w:rsidRPr="00B069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размере 100% следующие категории </w:t>
      </w:r>
      <w:r w:rsidR="00B06982" w:rsidRPr="00B06982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налогоплательщиков</w:t>
      </w:r>
      <w:r w:rsidR="007848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4B01D60" w14:textId="7E568514" w:rsidR="00DE3333" w:rsidRPr="00B06982" w:rsidRDefault="00512D95" w:rsidP="00784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в</w:t>
      </w:r>
      <w:r w:rsidR="00532D30" w:rsidRPr="00B06982">
        <w:rPr>
          <w:rFonts w:ascii="Times New Roman" w:hAnsi="Times New Roman" w:cs="Times New Roman"/>
          <w:sz w:val="28"/>
          <w:szCs w:val="28"/>
        </w:rPr>
        <w:t>етеран</w:t>
      </w:r>
      <w:r w:rsidR="00DE3333" w:rsidRPr="00B06982">
        <w:rPr>
          <w:rFonts w:ascii="Times New Roman" w:hAnsi="Times New Roman" w:cs="Times New Roman"/>
          <w:sz w:val="28"/>
          <w:szCs w:val="28"/>
        </w:rPr>
        <w:t xml:space="preserve">ы </w:t>
      </w:r>
      <w:r w:rsidR="00532D30" w:rsidRPr="00B06982">
        <w:rPr>
          <w:rFonts w:ascii="Times New Roman" w:hAnsi="Times New Roman" w:cs="Times New Roman"/>
          <w:sz w:val="28"/>
          <w:szCs w:val="28"/>
        </w:rPr>
        <w:t>боевых действий, инвалид</w:t>
      </w:r>
      <w:r w:rsidRPr="00B06982">
        <w:rPr>
          <w:rFonts w:ascii="Times New Roman" w:hAnsi="Times New Roman" w:cs="Times New Roman"/>
          <w:sz w:val="28"/>
          <w:szCs w:val="28"/>
        </w:rPr>
        <w:t>ы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боевых действий;</w:t>
      </w:r>
    </w:p>
    <w:p w14:paraId="0363C678" w14:textId="33ED35C7" w:rsidR="00532D30" w:rsidRDefault="00512D95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>-</w:t>
      </w:r>
      <w:r w:rsidR="00BB1750">
        <w:rPr>
          <w:rFonts w:ascii="Times New Roman" w:hAnsi="Times New Roman" w:cs="Times New Roman"/>
          <w:sz w:val="28"/>
          <w:szCs w:val="28"/>
        </w:rPr>
        <w:t>с</w:t>
      </w:r>
      <w:r w:rsidR="00835FE6" w:rsidRPr="00B06982">
        <w:rPr>
          <w:rFonts w:ascii="Times New Roman" w:hAnsi="Times New Roman" w:cs="Times New Roman"/>
          <w:sz w:val="28"/>
          <w:szCs w:val="28"/>
        </w:rPr>
        <w:t>упруг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(супруга), несовершеннолетних детей, детей старше 18 лет, ставших инвалидами до достижения ими возраста 18 лет, детей в возрасте </w:t>
      </w:r>
      <w:r w:rsidR="0078480C">
        <w:rPr>
          <w:rFonts w:ascii="Times New Roman" w:hAnsi="Times New Roman" w:cs="Times New Roman"/>
          <w:sz w:val="28"/>
          <w:szCs w:val="28"/>
        </w:rPr>
        <w:t xml:space="preserve"> 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r:id="rId7" w:history="1">
        <w:r w:rsidR="00532D30" w:rsidRPr="00B06982">
          <w:rPr>
            <w:rFonts w:ascii="Times New Roman" w:hAnsi="Times New Roman" w:cs="Times New Roman"/>
            <w:sz w:val="28"/>
            <w:szCs w:val="28"/>
          </w:rPr>
          <w:t>подпункте 5</w:t>
        </w:r>
      </w:hyperlink>
      <w:r w:rsidR="0078480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25C18DDC" w14:textId="77777777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C0778" w14:textId="3E9CB87C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Льгота предоставляется по земельному налогу</w:t>
      </w:r>
      <w:r w:rsidRPr="00B06982">
        <w:rPr>
          <w:rFonts w:ascii="Times New Roman" w:hAnsi="Times New Roman" w:cs="Times New Roman"/>
          <w:sz w:val="28"/>
          <w:szCs w:val="28"/>
        </w:rPr>
        <w:t xml:space="preserve">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</w:t>
      </w:r>
      <w:r w:rsidR="00BB1750">
        <w:rPr>
          <w:rFonts w:ascii="Times New Roman" w:hAnsi="Times New Roman" w:cs="Times New Roman"/>
          <w:sz w:val="28"/>
          <w:szCs w:val="28"/>
        </w:rPr>
        <w:br/>
      </w:r>
      <w:r w:rsidRPr="00B06982">
        <w:rPr>
          <w:rFonts w:ascii="Times New Roman" w:hAnsi="Times New Roman" w:cs="Times New Roman"/>
          <w:sz w:val="28"/>
          <w:szCs w:val="28"/>
        </w:rPr>
        <w:t>по своему выбору</w:t>
      </w:r>
      <w:r w:rsidR="00FB2770">
        <w:rPr>
          <w:rFonts w:ascii="Times New Roman" w:hAnsi="Times New Roman" w:cs="Times New Roman"/>
          <w:sz w:val="28"/>
          <w:szCs w:val="28"/>
        </w:rPr>
        <w:t>)</w:t>
      </w:r>
      <w:r w:rsidRPr="00B06982">
        <w:rPr>
          <w:rFonts w:ascii="Times New Roman" w:hAnsi="Times New Roman" w:cs="Times New Roman"/>
          <w:sz w:val="28"/>
          <w:szCs w:val="28"/>
        </w:rPr>
        <w:t>.</w:t>
      </w:r>
    </w:p>
    <w:p w14:paraId="04673235" w14:textId="77777777" w:rsidR="00A12F04" w:rsidRDefault="00A12F04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DC3CB" w14:textId="77777777" w:rsidR="00A12F04" w:rsidRPr="0078480C" w:rsidRDefault="00A12F04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D007C" w14:textId="77777777" w:rsidR="0078480C" w:rsidRPr="00FB2770" w:rsidRDefault="00FB2770" w:rsidP="00FB27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770">
        <w:rPr>
          <w:rFonts w:ascii="Times New Roman" w:hAnsi="Times New Roman" w:cs="Times New Roman"/>
          <w:b/>
          <w:sz w:val="32"/>
          <w:szCs w:val="32"/>
        </w:rPr>
        <w:t>НАЛОГ НА ИМУЩЕСТВО ФИЗИЧЕСКИХ ЛИЦ</w:t>
      </w:r>
    </w:p>
    <w:p w14:paraId="043F9FBA" w14:textId="19BCAF11" w:rsidR="00DB2B3E" w:rsidRPr="00BB1750" w:rsidRDefault="00580065" w:rsidP="00BB175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(стать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407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главы 32 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Налогового кодекса)</w:t>
      </w:r>
    </w:p>
    <w:p w14:paraId="7AA10BAA" w14:textId="1D5E3924" w:rsidR="00BB1750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3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Налоговая льгота предоставляется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8" w:history="1">
        <w:r w:rsidRPr="00E26D39">
          <w:rPr>
            <w:rFonts w:ascii="Times New Roman" w:hAnsi="Times New Roman" w:cs="Times New Roman"/>
            <w:bCs/>
            <w:sz w:val="28"/>
            <w:szCs w:val="28"/>
          </w:rPr>
          <w:t>размере</w:t>
        </w:r>
      </w:hyperlink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подлежащей уплате налогоплательщиком суммы налога в отношении объекта налогообложения</w:t>
      </w:r>
      <w:r w:rsidRPr="00BB175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(квартира (ее часть), комната, жилой дом (его часть), помещение, сооружение, хозпостройка, гараж, машиноместо)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, находящегося в собственности налогоплательщика и не используемого налогоплательщиком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26D39">
        <w:rPr>
          <w:rFonts w:ascii="Times New Roman" w:hAnsi="Times New Roman" w:cs="Times New Roman"/>
          <w:bCs/>
          <w:sz w:val="28"/>
          <w:szCs w:val="28"/>
        </w:rPr>
        <w:t>в предпринимательской деятельности</w:t>
      </w:r>
    </w:p>
    <w:p w14:paraId="0E6221C2" w14:textId="77777777" w:rsidR="00BB1750" w:rsidRPr="00E26D39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F5E71" w14:textId="77777777" w:rsidR="00DB2B3E" w:rsidRDefault="00DB2B3E" w:rsidP="00DB2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DE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Право на налоговую льготу имеют следующие категории налогоплательщиков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36CD8B" w14:textId="77777777" w:rsidR="00DB2B3E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военнослужащие;</w:t>
      </w:r>
    </w:p>
    <w:p w14:paraId="24784C0D" w14:textId="77777777" w:rsidR="0078480C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участники СВО (период участия на СВО);</w:t>
      </w:r>
    </w:p>
    <w:p w14:paraId="360A609F" w14:textId="6DFEF4E6" w:rsidR="00371DE2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ветераны боевых действий;</w:t>
      </w:r>
    </w:p>
    <w:p w14:paraId="47297BB1" w14:textId="77777777" w:rsidR="00371DE2" w:rsidRPr="00FB2770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>- члены семей участников СВО;</w:t>
      </w:r>
    </w:p>
    <w:p w14:paraId="1D7B1D87" w14:textId="69061995" w:rsidR="00371DE2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lastRenderedPageBreak/>
        <w:t xml:space="preserve">-родители и супруги военнослужащих </w:t>
      </w:r>
      <w:r>
        <w:rPr>
          <w:rFonts w:ascii="Times New Roman" w:hAnsi="Times New Roman" w:cs="Times New Roman"/>
          <w:sz w:val="28"/>
          <w:szCs w:val="28"/>
        </w:rPr>
        <w:t>и государственных с</w:t>
      </w:r>
      <w:r w:rsidRPr="00371D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DE2">
        <w:rPr>
          <w:rFonts w:ascii="Times New Roman" w:hAnsi="Times New Roman" w:cs="Times New Roman"/>
          <w:sz w:val="28"/>
          <w:szCs w:val="28"/>
        </w:rPr>
        <w:t>жащих, погибших при исполнении обязанностей.</w:t>
      </w:r>
    </w:p>
    <w:p w14:paraId="6668E06A" w14:textId="77777777" w:rsidR="00E51F89" w:rsidRPr="003256F0" w:rsidRDefault="00E51F89" w:rsidP="00E26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763898" w14:textId="77777777" w:rsidR="00855F27" w:rsidRPr="003256F0" w:rsidRDefault="00580065" w:rsidP="00B069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слови</w:t>
      </w: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я применения налоговой льготы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32660340" w14:textId="4FE8531B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и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мущество не должно использоваться в предпринимательской деятельности. </w:t>
      </w:r>
    </w:p>
    <w:p w14:paraId="0E977489" w14:textId="231C40CA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к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адастровая стоимость объекта недвижимости не может превышать 300 миллионов рублей. </w:t>
      </w:r>
    </w:p>
    <w:p w14:paraId="635E6DC8" w14:textId="07361F87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п</w:t>
      </w:r>
      <w:r w:rsidR="00B06982" w:rsidRPr="00FB2770">
        <w:rPr>
          <w:rFonts w:ascii="Times New Roman" w:hAnsi="Times New Roman" w:cs="Times New Roman"/>
          <w:sz w:val="28"/>
          <w:szCs w:val="28"/>
        </w:rPr>
        <w:t>раво собственности на имущество должно быть надлежащим образом зарегистрировано в установленном законом порядке.</w:t>
      </w:r>
    </w:p>
    <w:p w14:paraId="38A66C78" w14:textId="77777777" w:rsidR="00855F27" w:rsidRPr="00FB2770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Особенностью 2025 года является то, что налоговая льгота предоставляется за полный календарный год, даже если фактический период участия в специальной военной операции составлял лишь несколько месяцев.</w:t>
      </w:r>
    </w:p>
    <w:p w14:paraId="639C1720" w14:textId="77777777" w:rsidR="00855F27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Это положение законодательства позволяет участникам СВО получить максимальную налоговую выгоду независимо от срока их службы</w:t>
      </w:r>
      <w:r w:rsidRPr="00B0698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7630172A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F59FB8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6F0">
        <w:rPr>
          <w:rFonts w:ascii="Times New Roman" w:hAnsi="Times New Roman" w:cs="Times New Roman"/>
          <w:b/>
          <w:sz w:val="32"/>
          <w:szCs w:val="32"/>
        </w:rPr>
        <w:tab/>
        <w:t>Т</w:t>
      </w:r>
      <w:r w:rsidR="003256F0">
        <w:rPr>
          <w:rFonts w:ascii="Times New Roman" w:hAnsi="Times New Roman" w:cs="Times New Roman"/>
          <w:b/>
          <w:sz w:val="32"/>
          <w:szCs w:val="32"/>
        </w:rPr>
        <w:t>РАНСПОРТНЫЙ НАЛОГ</w:t>
      </w:r>
    </w:p>
    <w:p w14:paraId="72997D23" w14:textId="2A371C09" w:rsidR="00BB1750" w:rsidRDefault="002B4427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>(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 xml:space="preserve">Закон Ханты-Мансийского автономного округа – Югры </w:t>
      </w:r>
      <w:r w:rsidR="00BB1750">
        <w:rPr>
          <w:rFonts w:ascii="Times New Roman" w:hAnsi="Times New Roman" w:cs="Times New Roman"/>
          <w:b/>
          <w:sz w:val="28"/>
          <w:szCs w:val="28"/>
        </w:rPr>
        <w:br/>
      </w:r>
      <w:r w:rsidR="005103F4">
        <w:rPr>
          <w:rFonts w:ascii="Times New Roman" w:hAnsi="Times New Roman" w:cs="Times New Roman"/>
          <w:b/>
          <w:sz w:val="28"/>
          <w:szCs w:val="28"/>
        </w:rPr>
        <w:t>«О транспортном налоге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в Ханты-Мансийском автономном 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>округе – Югре</w:t>
      </w:r>
      <w:r w:rsidR="00BB1750">
        <w:rPr>
          <w:rFonts w:ascii="Times New Roman" w:hAnsi="Times New Roman" w:cs="Times New Roman"/>
          <w:b/>
          <w:sz w:val="28"/>
          <w:szCs w:val="28"/>
        </w:rPr>
        <w:t>»</w:t>
      </w:r>
    </w:p>
    <w:p w14:paraId="42FD1A41" w14:textId="65F13C0C" w:rsidR="002B4427" w:rsidRPr="005103F4" w:rsidRDefault="000E4156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3F77">
        <w:rPr>
          <w:rFonts w:ascii="Times New Roman" w:hAnsi="Times New Roman" w:cs="Times New Roman"/>
          <w:b/>
          <w:sz w:val="28"/>
          <w:szCs w:val="28"/>
        </w:rPr>
        <w:t>14.11.20</w:t>
      </w:r>
      <w:r w:rsidR="00B13CF8">
        <w:rPr>
          <w:rFonts w:ascii="Times New Roman" w:hAnsi="Times New Roman" w:cs="Times New Roman"/>
          <w:b/>
          <w:sz w:val="28"/>
          <w:szCs w:val="28"/>
        </w:rPr>
        <w:t>0</w:t>
      </w:r>
      <w:r w:rsidR="00433F77">
        <w:rPr>
          <w:rFonts w:ascii="Times New Roman" w:hAnsi="Times New Roman" w:cs="Times New Roman"/>
          <w:b/>
          <w:sz w:val="28"/>
          <w:szCs w:val="28"/>
        </w:rPr>
        <w:t>2 № 62-ОЗ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статья 4 подпункт 3.1) </w:t>
      </w:r>
    </w:p>
    <w:p w14:paraId="02E5033D" w14:textId="77777777" w:rsidR="002B4427" w:rsidRDefault="002B4427" w:rsidP="002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C562" w14:textId="42C2CBD5" w:rsidR="00BB1750" w:rsidRPr="000E4156" w:rsidRDefault="00BB1750" w:rsidP="00BB1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>Освобождени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уплаты </w:t>
      </w:r>
      <w:r w:rsidRPr="000E4156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автомобили легковые независимо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E4156">
        <w:rPr>
          <w:rFonts w:ascii="Times New Roman" w:hAnsi="Times New Roman" w:cs="Times New Roman"/>
          <w:bCs/>
          <w:sz w:val="28"/>
          <w:szCs w:val="28"/>
        </w:rPr>
        <w:t>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B9E38C" w14:textId="7C5313C0" w:rsidR="003256F0" w:rsidRPr="0078480C" w:rsidRDefault="00BB1750" w:rsidP="003256F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256F0" w:rsidRPr="00B06982">
        <w:rPr>
          <w:rFonts w:ascii="Times New Roman" w:hAnsi="Times New Roman" w:cs="Times New Roman"/>
          <w:b/>
          <w:sz w:val="28"/>
          <w:szCs w:val="28"/>
          <w:u w:val="single"/>
        </w:rPr>
        <w:t>ледующие категории налогоплательщиков</w:t>
      </w:r>
      <w:r w:rsidR="00325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CDEFE" w14:textId="4008F51F" w:rsidR="00BB1750" w:rsidRPr="00BB1750" w:rsidRDefault="000E4156" w:rsidP="00BB17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</w:t>
      </w:r>
      <w:r w:rsidR="00BB1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операции;</w:t>
      </w:r>
    </w:p>
    <w:p w14:paraId="7CE72109" w14:textId="5BC5378F" w:rsidR="000E4156" w:rsidRDefault="003256F0" w:rsidP="000E41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156">
        <w:rPr>
          <w:rFonts w:ascii="Times New Roman" w:hAnsi="Times New Roman" w:cs="Times New Roman"/>
          <w:sz w:val="28"/>
          <w:szCs w:val="28"/>
        </w:rPr>
        <w:t xml:space="preserve">граждане, заключившие контракт о добровольном содействии </w:t>
      </w:r>
      <w:r w:rsidR="00A12F04">
        <w:rPr>
          <w:rFonts w:ascii="Times New Roman" w:hAnsi="Times New Roman" w:cs="Times New Roman"/>
          <w:sz w:val="28"/>
          <w:szCs w:val="28"/>
        </w:rPr>
        <w:t xml:space="preserve">  </w:t>
      </w:r>
      <w:r w:rsidR="000E4156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 в ходе специальной военной операции.</w:t>
      </w:r>
    </w:p>
    <w:p w14:paraId="71EFF5DF" w14:textId="77777777" w:rsidR="000E4156" w:rsidRDefault="000E4156" w:rsidP="000E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85F7B" w14:textId="77777777" w:rsidR="000E4156" w:rsidRDefault="00A12F04" w:rsidP="000E4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0E4156" w:rsidRPr="00A12F04">
        <w:rPr>
          <w:rFonts w:ascii="Times New Roman" w:hAnsi="Times New Roman" w:cs="Times New Roman"/>
          <w:b/>
          <w:sz w:val="28"/>
          <w:szCs w:val="28"/>
          <w:u w:val="single"/>
        </w:rPr>
        <w:t>алоговая льгота применяется за налоговые периоды</w:t>
      </w:r>
      <w:r w:rsidR="000E4156">
        <w:rPr>
          <w:rFonts w:ascii="Times New Roman" w:hAnsi="Times New Roman" w:cs="Times New Roman"/>
          <w:sz w:val="28"/>
          <w:szCs w:val="28"/>
        </w:rPr>
        <w:t>, в течение которых гражданин был привлечен к участию в специальной военной операции, независимо от срока такого участия в течение налогового периода.</w:t>
      </w:r>
    </w:p>
    <w:sectPr w:rsidR="000E4156" w:rsidSect="00BB17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45095" w14:textId="77777777" w:rsidR="000914E3" w:rsidRDefault="000914E3" w:rsidP="003256F0">
      <w:pPr>
        <w:spacing w:after="0" w:line="240" w:lineRule="auto"/>
      </w:pPr>
      <w:r>
        <w:separator/>
      </w:r>
    </w:p>
  </w:endnote>
  <w:endnote w:type="continuationSeparator" w:id="0">
    <w:p w14:paraId="34CCE388" w14:textId="77777777" w:rsidR="000914E3" w:rsidRDefault="000914E3" w:rsidP="0032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4CA69" w14:textId="77777777" w:rsidR="000914E3" w:rsidRDefault="000914E3" w:rsidP="003256F0">
      <w:pPr>
        <w:spacing w:after="0" w:line="240" w:lineRule="auto"/>
      </w:pPr>
      <w:r>
        <w:separator/>
      </w:r>
    </w:p>
  </w:footnote>
  <w:footnote w:type="continuationSeparator" w:id="0">
    <w:p w14:paraId="336806D6" w14:textId="77777777" w:rsidR="000914E3" w:rsidRDefault="000914E3" w:rsidP="0032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114FA"/>
    <w:multiLevelType w:val="hybridMultilevel"/>
    <w:tmpl w:val="6F26743C"/>
    <w:lvl w:ilvl="0" w:tplc="7D3866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07"/>
    <w:rsid w:val="000914E3"/>
    <w:rsid w:val="000A68F5"/>
    <w:rsid w:val="000E4156"/>
    <w:rsid w:val="00151386"/>
    <w:rsid w:val="00196143"/>
    <w:rsid w:val="00276D31"/>
    <w:rsid w:val="002B4427"/>
    <w:rsid w:val="0031735B"/>
    <w:rsid w:val="003256F0"/>
    <w:rsid w:val="00371DE2"/>
    <w:rsid w:val="003807AF"/>
    <w:rsid w:val="003F2AF0"/>
    <w:rsid w:val="00433F77"/>
    <w:rsid w:val="00440ADF"/>
    <w:rsid w:val="00464EBF"/>
    <w:rsid w:val="004874A6"/>
    <w:rsid w:val="005103F4"/>
    <w:rsid w:val="00512D95"/>
    <w:rsid w:val="00532D30"/>
    <w:rsid w:val="00580065"/>
    <w:rsid w:val="005963B6"/>
    <w:rsid w:val="00707913"/>
    <w:rsid w:val="0078480C"/>
    <w:rsid w:val="00835FE6"/>
    <w:rsid w:val="00855F27"/>
    <w:rsid w:val="00951B01"/>
    <w:rsid w:val="00961345"/>
    <w:rsid w:val="00A12F04"/>
    <w:rsid w:val="00A83C07"/>
    <w:rsid w:val="00AA22AF"/>
    <w:rsid w:val="00B06982"/>
    <w:rsid w:val="00B13CF8"/>
    <w:rsid w:val="00B85FB5"/>
    <w:rsid w:val="00BB1750"/>
    <w:rsid w:val="00BE199F"/>
    <w:rsid w:val="00C35465"/>
    <w:rsid w:val="00C91A2D"/>
    <w:rsid w:val="00D0423A"/>
    <w:rsid w:val="00D516A0"/>
    <w:rsid w:val="00DB2B3E"/>
    <w:rsid w:val="00DC50D8"/>
    <w:rsid w:val="00DE3333"/>
    <w:rsid w:val="00E26D39"/>
    <w:rsid w:val="00E51F89"/>
    <w:rsid w:val="00EF013D"/>
    <w:rsid w:val="00FB2770"/>
    <w:rsid w:val="00FF2B3D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BAC"/>
  <w15:chartTrackingRefBased/>
  <w15:docId w15:val="{9EA30331-DAFE-48A6-8C36-0F6FB5A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6F0"/>
  </w:style>
  <w:style w:type="paragraph" w:styleId="a8">
    <w:name w:val="footer"/>
    <w:basedOn w:val="a"/>
    <w:link w:val="a9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355&amp;dst=1000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334591&amp;dst=100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1</cp:lastModifiedBy>
  <cp:revision>3</cp:revision>
  <cp:lastPrinted>2025-11-18T09:55:00Z</cp:lastPrinted>
  <dcterms:created xsi:type="dcterms:W3CDTF">2025-11-21T06:53:00Z</dcterms:created>
  <dcterms:modified xsi:type="dcterms:W3CDTF">2025-11-21T07:07:00Z</dcterms:modified>
</cp:coreProperties>
</file>