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77777777" w:rsidR="008104D6" w:rsidRDefault="006474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ХАНТЫ-МАНСИЙСКИЙ АВТОНОМНЫЙ ОКРУГ-ЮГРА</w:t>
      </w:r>
    </w:p>
    <w:p w14:paraId="00000006" w14:textId="77777777" w:rsidR="008104D6" w:rsidRDefault="006474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ХАНТЫ-МАНСИЙСКИЙ РАЙОН</w:t>
      </w:r>
    </w:p>
    <w:p w14:paraId="00000007" w14:textId="77777777" w:rsidR="008104D6" w:rsidRDefault="006474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 ОБРАЗОВАНИЕ</w:t>
      </w:r>
    </w:p>
    <w:p w14:paraId="00000008" w14:textId="77777777" w:rsidR="008104D6" w:rsidRDefault="006474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00000009" w14:textId="77777777" w:rsidR="008104D6" w:rsidRDefault="006474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СЕЛЬСКОГО ПОСЕЛЕНИЯ СЕЛИЯРОВО</w:t>
      </w:r>
    </w:p>
    <w:p w14:paraId="0000000A" w14:textId="77777777" w:rsidR="008104D6" w:rsidRDefault="006474F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000000B" w14:textId="77777777" w:rsidR="008104D6" w:rsidRDefault="006474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628506 с. Селиярово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slr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hmrn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</w:p>
    <w:p w14:paraId="0000000C" w14:textId="77777777" w:rsidR="008104D6" w:rsidRDefault="006474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ул. Братьев Фирсовых 24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А»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тел.377-440, факс 377-441</w:t>
      </w:r>
    </w:p>
    <w:p w14:paraId="0000000D" w14:textId="77777777" w:rsidR="008104D6" w:rsidRDefault="008104D6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00000E" w14:textId="77777777" w:rsidR="008104D6" w:rsidRDefault="006474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 </w:t>
      </w:r>
    </w:p>
    <w:p w14:paraId="0000000F" w14:textId="77777777" w:rsidR="008104D6" w:rsidRDefault="006474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</w:p>
    <w:p w14:paraId="00000010" w14:textId="77777777" w:rsidR="008104D6" w:rsidRDefault="006474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11" w14:textId="2123E92E" w:rsidR="008104D6" w:rsidRDefault="006474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Администрация сельского поселения Селиярово оповещает о начале публичных слушаний по проекту постановления администрации сельского поселения Селиярово </w:t>
      </w:r>
      <w:r w:rsidR="00943085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сельского поселения Селиярово от 13.12.2022 № 77 «Об утверждении Правил землепользования и застройки сельского поселения Селиярово»</w:t>
      </w:r>
      <w:r w:rsidR="008C2749">
        <w:rPr>
          <w:rFonts w:ascii="Times New Roman" w:hAnsi="Times New Roman"/>
          <w:sz w:val="28"/>
          <w:szCs w:val="28"/>
        </w:rPr>
        <w:t>. По проекту постановления администрации сельского поселения Селиярово от 19.12.2024 № 91 «Об ут</w:t>
      </w:r>
      <w:r w:rsidR="00D741E2">
        <w:rPr>
          <w:rFonts w:ascii="Times New Roman" w:hAnsi="Times New Roman"/>
          <w:sz w:val="28"/>
          <w:szCs w:val="28"/>
        </w:rPr>
        <w:t xml:space="preserve">верждении проекта планировки и проекта межевания территории </w:t>
      </w:r>
      <w:r w:rsidR="00095524">
        <w:rPr>
          <w:rFonts w:ascii="Times New Roman" w:hAnsi="Times New Roman"/>
          <w:sz w:val="28"/>
          <w:szCs w:val="28"/>
        </w:rPr>
        <w:t xml:space="preserve">с. Селиярово </w:t>
      </w:r>
      <w:r w:rsidR="0009552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далее-Проект).</w:t>
      </w:r>
    </w:p>
    <w:p w14:paraId="00000012" w14:textId="2606A2F7" w:rsidR="008104D6" w:rsidRDefault="006474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к нему доступны с </w:t>
      </w:r>
      <w:r w:rsidR="007D744D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3E69">
        <w:rPr>
          <w:rFonts w:ascii="Times New Roman" w:hAnsi="Times New Roman" w:cs="Times New Roman"/>
          <w:sz w:val="28"/>
          <w:szCs w:val="28"/>
        </w:rPr>
        <w:t>0</w:t>
      </w:r>
      <w:r w:rsidR="007D744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C3E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на официальном сайте администрации Ханты-Мансийского района в разделе СП Селиярово “Документы”.</w:t>
      </w:r>
    </w:p>
    <w:p w14:paraId="00000013" w14:textId="20B89E10" w:rsidR="008104D6" w:rsidRDefault="006474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срок проведения публичных слушаний в период с </w:t>
      </w:r>
      <w:r w:rsidR="007D744D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3E69">
        <w:rPr>
          <w:rFonts w:ascii="Times New Roman" w:hAnsi="Times New Roman" w:cs="Times New Roman"/>
          <w:sz w:val="28"/>
          <w:szCs w:val="28"/>
        </w:rPr>
        <w:t>0</w:t>
      </w:r>
      <w:r w:rsidR="007D744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C3E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7D744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3E69">
        <w:rPr>
          <w:rFonts w:ascii="Times New Roman" w:hAnsi="Times New Roman" w:cs="Times New Roman"/>
          <w:sz w:val="28"/>
          <w:szCs w:val="28"/>
        </w:rPr>
        <w:t>0</w:t>
      </w:r>
      <w:r w:rsidR="007D744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C3E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14:paraId="00000014" w14:textId="4773EF74" w:rsidR="008104D6" w:rsidRDefault="006474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будет проведено </w:t>
      </w:r>
      <w:r w:rsidR="007D744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3E69">
        <w:rPr>
          <w:rFonts w:ascii="Times New Roman" w:hAnsi="Times New Roman" w:cs="Times New Roman"/>
          <w:sz w:val="28"/>
          <w:szCs w:val="28"/>
        </w:rPr>
        <w:t>0</w:t>
      </w:r>
      <w:r w:rsidR="007D744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C3E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в 18:00 в актовом зале в здании администрации сельского поселения Селиярово (далее - администрация), находящееся по адресу: с. Селиярово, ул. Братьев Фирсовых, 24а, 3 этаж по Проекту.</w:t>
      </w:r>
    </w:p>
    <w:p w14:paraId="00000015" w14:textId="77777777" w:rsidR="008104D6" w:rsidRDefault="006474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публичных слушаний в 17 час. 30 мин.</w:t>
      </w:r>
    </w:p>
    <w:p w14:paraId="00000016" w14:textId="080D65CB" w:rsidR="008104D6" w:rsidRDefault="006474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публичных слушаний можно ознакомиться по адресу: с. Селиярово, ул. Братьев Фирсовых, 24а, 3 этаж. Срок проведения экспозиции: с </w:t>
      </w:r>
      <w:r w:rsidR="007D744D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3E69">
        <w:rPr>
          <w:rFonts w:ascii="Times New Roman" w:hAnsi="Times New Roman" w:cs="Times New Roman"/>
          <w:sz w:val="28"/>
          <w:szCs w:val="28"/>
        </w:rPr>
        <w:t>0</w:t>
      </w:r>
      <w:r w:rsidR="007D744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C3E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7D744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3E69">
        <w:rPr>
          <w:rFonts w:ascii="Times New Roman" w:hAnsi="Times New Roman" w:cs="Times New Roman"/>
          <w:sz w:val="28"/>
          <w:szCs w:val="28"/>
        </w:rPr>
        <w:t>0</w:t>
      </w:r>
      <w:r w:rsidR="007D744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C3E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График посещения экспозиции: понедельник - четверг с 08 ч. 30 мин. до 17 ч. 00 мин., перерыв с 13 ч. 00 мин. до 14 ч. 00 мин., пятница с 08 ч. 30 мин. до 14 ч. 30 мин., без перерыва. </w:t>
      </w:r>
    </w:p>
    <w:p w14:paraId="00000017" w14:textId="60E827AB" w:rsidR="008104D6" w:rsidRDefault="006474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можно подавать в срок с </w:t>
      </w:r>
      <w:r w:rsidR="007D744D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3E69">
        <w:rPr>
          <w:rFonts w:ascii="Times New Roman" w:hAnsi="Times New Roman" w:cs="Times New Roman"/>
          <w:sz w:val="28"/>
          <w:szCs w:val="28"/>
        </w:rPr>
        <w:t>0</w:t>
      </w:r>
      <w:r w:rsidR="007D744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C3E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7D744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3E69">
        <w:rPr>
          <w:rFonts w:ascii="Times New Roman" w:hAnsi="Times New Roman" w:cs="Times New Roman"/>
          <w:sz w:val="28"/>
          <w:szCs w:val="28"/>
        </w:rPr>
        <w:t>0</w:t>
      </w:r>
      <w:r w:rsidR="007D744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D74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г.:</w:t>
      </w:r>
    </w:p>
    <w:p w14:paraId="00000018" w14:textId="77777777" w:rsidR="008104D6" w:rsidRDefault="006474FC">
      <w:pPr>
        <w:numPr>
          <w:ilvl w:val="0"/>
          <w:numId w:val="1"/>
        </w:numPr>
        <w:spacing w:after="0"/>
        <w:ind w:left="10" w:firstLine="7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в адрес администрации сельского поселения Селиярово по адресу: 628506, РФ, Тюменская область, Ханты-</w:t>
      </w:r>
      <w:r>
        <w:rPr>
          <w:rFonts w:ascii="Times New Roman" w:hAnsi="Times New Roman" w:cs="Times New Roman"/>
          <w:sz w:val="28"/>
          <w:szCs w:val="28"/>
        </w:rPr>
        <w:lastRenderedPageBreak/>
        <w:t>Мансийский автономный округ - Югра, Ханты-мансийский район, с. Селиярово, ул. Братьев Фирсовых, 24а;</w:t>
      </w:r>
    </w:p>
    <w:p w14:paraId="00000019" w14:textId="77777777" w:rsidR="008104D6" w:rsidRDefault="006474FC">
      <w:pPr>
        <w:numPr>
          <w:ilvl w:val="0"/>
          <w:numId w:val="1"/>
        </w:numPr>
        <w:spacing w:after="0"/>
        <w:ind w:left="10" w:firstLine="7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устной форме в ходе проведения собрания или собрания участников публичных слушаний;</w:t>
      </w:r>
    </w:p>
    <w:p w14:paraId="0000001A" w14:textId="77777777" w:rsidR="008104D6" w:rsidRDefault="006474FC">
      <w:pPr>
        <w:numPr>
          <w:ilvl w:val="0"/>
          <w:numId w:val="1"/>
        </w:numPr>
        <w:spacing w:after="0"/>
        <w:ind w:left="10" w:firstLine="7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электронный адрес: </w:t>
      </w:r>
      <w:hyperlink r:id="rId7" w:history="1">
        <w:r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slr</w:t>
        </w:r>
        <w:r>
          <w:rPr>
            <w:rStyle w:val="afb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hmrn</w:t>
        </w:r>
        <w:r>
          <w:rPr>
            <w:rStyle w:val="afb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0000001B" w14:textId="77777777" w:rsidR="008104D6" w:rsidRDefault="006474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Порядком, в целях идентификации участники общественных обсуждений предоставить сведения о себе (фамилию,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</w:t>
      </w:r>
    </w:p>
    <w:p w14:paraId="0000001C" w14:textId="77777777" w:rsidR="008104D6" w:rsidRDefault="006474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публичных слушаний определен решением Совета депутатов сельского поселения Селиярово от 16.10.2023 г. № 6 “Об утверждении Порядка организации и проведения общественных обсуждений и публичных слушаний по вопросам градостроительной деятельности на территории сельского поселения Селиярово”. </w:t>
      </w:r>
      <w:hyperlink r:id="rId8" w:history="1">
        <w:r>
          <w:rPr>
            <w:rStyle w:val="afb"/>
            <w:rFonts w:ascii="Times New Roman" w:hAnsi="Times New Roman" w:cs="Times New Roman"/>
            <w:sz w:val="28"/>
            <w:szCs w:val="28"/>
          </w:rPr>
          <w:t>http://hmrn.ru/raion/poseleniya/seliyarovo/documents/</w:t>
        </w:r>
      </w:hyperlink>
    </w:p>
    <w:p w14:paraId="0000001D" w14:textId="77777777" w:rsidR="008104D6" w:rsidRDefault="008104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04D6">
      <w:headerReference w:type="default" r:id="rId9"/>
      <w:pgSz w:w="11906" w:h="16838"/>
      <w:pgMar w:top="1418" w:right="1416" w:bottom="85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34FD" w14:textId="77777777" w:rsidR="00F0609A" w:rsidRDefault="00F0609A">
      <w:pPr>
        <w:spacing w:after="0" w:line="240" w:lineRule="auto"/>
      </w:pPr>
      <w:r>
        <w:separator/>
      </w:r>
    </w:p>
  </w:endnote>
  <w:endnote w:type="continuationSeparator" w:id="0">
    <w:p w14:paraId="41D32BA9" w14:textId="77777777" w:rsidR="00F0609A" w:rsidRDefault="00F0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54E9" w14:textId="77777777" w:rsidR="00F0609A" w:rsidRDefault="00F0609A">
      <w:pPr>
        <w:spacing w:after="0" w:line="240" w:lineRule="auto"/>
      </w:pPr>
      <w:r>
        <w:separator/>
      </w:r>
    </w:p>
  </w:footnote>
  <w:footnote w:type="continuationSeparator" w:id="0">
    <w:p w14:paraId="50071995" w14:textId="77777777" w:rsidR="00F0609A" w:rsidRDefault="00F06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8104D6" w:rsidRDefault="008104D6">
    <w:pPr>
      <w:pStyle w:val="afc"/>
    </w:pPr>
  </w:p>
  <w:p w14:paraId="0000001F" w14:textId="77777777" w:rsidR="008104D6" w:rsidRDefault="008104D6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5C6"/>
    <w:multiLevelType w:val="hybridMultilevel"/>
    <w:tmpl w:val="4D785716"/>
    <w:lvl w:ilvl="0" w:tplc="7EBEA9BC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FE28F97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67209CA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1F06AD2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9F283A3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A2DEAE8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6EA348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9A264E7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EF10F05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135110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D2"/>
    <w:rsid w:val="000459A2"/>
    <w:rsid w:val="00095524"/>
    <w:rsid w:val="000B3E5B"/>
    <w:rsid w:val="0019046C"/>
    <w:rsid w:val="002C45C3"/>
    <w:rsid w:val="003064D0"/>
    <w:rsid w:val="00335B8B"/>
    <w:rsid w:val="003664F0"/>
    <w:rsid w:val="003E7E42"/>
    <w:rsid w:val="00436BEA"/>
    <w:rsid w:val="004D25D2"/>
    <w:rsid w:val="00547E27"/>
    <w:rsid w:val="006474FC"/>
    <w:rsid w:val="00682B13"/>
    <w:rsid w:val="00700742"/>
    <w:rsid w:val="00773854"/>
    <w:rsid w:val="007D744D"/>
    <w:rsid w:val="008104D6"/>
    <w:rsid w:val="008C2749"/>
    <w:rsid w:val="00911FC3"/>
    <w:rsid w:val="00943085"/>
    <w:rsid w:val="009E77A8"/>
    <w:rsid w:val="00A61FB5"/>
    <w:rsid w:val="00B26AD6"/>
    <w:rsid w:val="00BC3449"/>
    <w:rsid w:val="00BC3E69"/>
    <w:rsid w:val="00D741E2"/>
    <w:rsid w:val="00DA7167"/>
    <w:rsid w:val="00DB772A"/>
    <w:rsid w:val="00E424AA"/>
    <w:rsid w:val="00EC66A8"/>
    <w:rsid w:val="00F0609A"/>
    <w:rsid w:val="00F1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2E1B"/>
  <w15:chartTrackingRefBased/>
  <w15:docId w15:val="{B62B76EF-FCBB-4141-B7F9-2E977F0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mrn.ru/raion/poseleniya/seliyarovo/document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r@hm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Fedorov</dc:creator>
  <cp:lastModifiedBy>S S</cp:lastModifiedBy>
  <cp:revision>9</cp:revision>
  <cp:lastPrinted>2025-01-09T11:25:00Z</cp:lastPrinted>
  <dcterms:created xsi:type="dcterms:W3CDTF">2025-01-09T11:08:00Z</dcterms:created>
  <dcterms:modified xsi:type="dcterms:W3CDTF">2025-07-24T10:33:00Z</dcterms:modified>
</cp:coreProperties>
</file>