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49" w:rsidRDefault="00160A49" w:rsidP="00A05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Ханты-Мансийский автономный округ-Югра</w:t>
      </w:r>
    </w:p>
    <w:p w:rsidR="00160A49" w:rsidRDefault="00160A49" w:rsidP="00A05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160A49" w:rsidRDefault="00160A49" w:rsidP="00A05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160A49" w:rsidRDefault="00160A49" w:rsidP="00A05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 СЕЛЬСКОГО   ПОСЕЛЕНИЯ</w:t>
      </w:r>
    </w:p>
    <w:p w:rsidR="00160A49" w:rsidRDefault="00160A49" w:rsidP="00A05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А С П О Р Я Ж Е Н И Е</w:t>
      </w:r>
    </w:p>
    <w:p w:rsidR="00160A49" w:rsidRDefault="00160A49" w:rsidP="00A05B3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26.03.2026                                                                                               № 34-р  </w:t>
      </w: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Кедровый                                                                                                     </w:t>
      </w: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и проведении </w:t>
      </w: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об утверждении отчета </w:t>
      </w: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Бюджета сельского</w:t>
      </w: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Кедровый за 2025 год                       </w:t>
      </w: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A49" w:rsidRDefault="00160A49" w:rsidP="004359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населения сельского поселения Кедровый в осуществлении местного самоуправления, участия представителей общественности и иных лиц в обсуждении проектов муниципальных нормативных правовых актов,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10 Устава сельского поселения Кедровый:</w:t>
      </w:r>
    </w:p>
    <w:p w:rsidR="00160A49" w:rsidRDefault="00160A49" w:rsidP="00A05B3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60A49" w:rsidRDefault="00160A49" w:rsidP="004359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проведение публичных слушаний об утверждении отчета об исполнения Бюджета сельского поселения Кедровый на 17 часов 13 апреля 2026 года в администрации сельского поселения Кедровый по адресу: п. Кедровый, ул. Ленина 9а.</w:t>
      </w:r>
    </w:p>
    <w:p w:rsidR="00160A49" w:rsidRDefault="00160A49" w:rsidP="004359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уполномоченным органом по проведению публичных слушаний организационный комитет в составе согласно приложению 1 к настоящему распоряжению.</w:t>
      </w:r>
    </w:p>
    <w:p w:rsidR="00160A49" w:rsidRDefault="00160A49" w:rsidP="004359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заявки на участие в публичных слушаниях принимаются главным специалистом администрации сельского поселения Кедровый в срок до 17 часов  10 апреля 2026 года.</w:t>
      </w:r>
    </w:p>
    <w:p w:rsidR="00160A49" w:rsidRPr="00797974" w:rsidRDefault="00160A49" w:rsidP="00672561">
      <w:pPr>
        <w:pStyle w:val="Style6"/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Обнародовать  настоящее  распоряжение  на информационных стендах одновременно с  проектом решения Совета депутатов сельского поселения Кедровый «Об утверждении отчета об исполнении Бюджета сельского поселения Кедровый за 2025 год» согласно приложению 2 и дополнительно разместить </w:t>
      </w:r>
      <w:r w:rsidRPr="00797974">
        <w:rPr>
          <w:bCs/>
          <w:sz w:val="28"/>
          <w:szCs w:val="28"/>
        </w:rPr>
        <w:t xml:space="preserve">на официальном  сайте органов местного самоуправления Ханты-Мансийского района в сети </w:t>
      </w:r>
      <w:r w:rsidRPr="00435933">
        <w:rPr>
          <w:bCs/>
          <w:sz w:val="28"/>
          <w:szCs w:val="28"/>
        </w:rPr>
        <w:t xml:space="preserve">Интернет </w:t>
      </w:r>
      <w:hyperlink r:id="rId5" w:history="1">
        <w:r w:rsidRPr="00435933">
          <w:rPr>
            <w:rStyle w:val="Hyperlink"/>
            <w:sz w:val="28"/>
            <w:szCs w:val="28"/>
            <w:lang w:val="en-US"/>
          </w:rPr>
          <w:t>www</w:t>
        </w:r>
        <w:r w:rsidRPr="00435933">
          <w:rPr>
            <w:rStyle w:val="Hyperlink"/>
            <w:sz w:val="28"/>
            <w:szCs w:val="28"/>
          </w:rPr>
          <w:t>.</w:t>
        </w:r>
        <w:r w:rsidRPr="00435933">
          <w:rPr>
            <w:rStyle w:val="Hyperlink"/>
            <w:sz w:val="28"/>
            <w:szCs w:val="28"/>
            <w:lang w:val="en-US"/>
          </w:rPr>
          <w:t>hmrn</w:t>
        </w:r>
        <w:r w:rsidRPr="00435933">
          <w:rPr>
            <w:rStyle w:val="Hyperlink"/>
            <w:sz w:val="28"/>
            <w:szCs w:val="28"/>
          </w:rPr>
          <w:t>.</w:t>
        </w:r>
        <w:r w:rsidRPr="00435933">
          <w:rPr>
            <w:rStyle w:val="Hyperlink"/>
            <w:sz w:val="28"/>
            <w:szCs w:val="28"/>
            <w:lang w:val="en-US"/>
          </w:rPr>
          <w:t>ru</w:t>
        </w:r>
      </w:hyperlink>
      <w:r w:rsidRPr="00797974">
        <w:rPr>
          <w:bCs/>
          <w:sz w:val="28"/>
          <w:szCs w:val="28"/>
        </w:rPr>
        <w:t>, в разделе сельские поселения.</w:t>
      </w:r>
    </w:p>
    <w:p w:rsidR="00160A49" w:rsidRDefault="00160A49" w:rsidP="001E125A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выполнением распоряжения оставляю за собой.</w:t>
      </w:r>
    </w:p>
    <w:p w:rsidR="00160A49" w:rsidRDefault="00160A49" w:rsidP="003173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A49" w:rsidRDefault="00160A49" w:rsidP="003173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 </w:t>
      </w:r>
    </w:p>
    <w:p w:rsidR="00160A49" w:rsidRDefault="00160A49" w:rsidP="003173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Кедровый                                            Р.А. Абдурахманов</w:t>
      </w:r>
    </w:p>
    <w:p w:rsidR="00160A49" w:rsidRDefault="00160A49" w:rsidP="00173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Кедровый </w:t>
      </w: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26.03.2026 № 34-р</w:t>
      </w: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0D5762">
      <w:pPr>
        <w:tabs>
          <w:tab w:val="left" w:pos="0"/>
        </w:tabs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160A49" w:rsidRDefault="00160A49" w:rsidP="000D5762">
      <w:pPr>
        <w:tabs>
          <w:tab w:val="left" w:pos="0"/>
        </w:tabs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организационного комитета по проведению публичных слушаний</w:t>
      </w:r>
    </w:p>
    <w:p w:rsidR="00160A49" w:rsidRDefault="00160A49" w:rsidP="000D5762">
      <w:pPr>
        <w:tabs>
          <w:tab w:val="left" w:pos="0"/>
        </w:tabs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утверждении отчета об исполнении Бюджета сельского</w:t>
      </w:r>
    </w:p>
    <w:p w:rsidR="00160A49" w:rsidRDefault="00160A49" w:rsidP="000D5762">
      <w:pPr>
        <w:tabs>
          <w:tab w:val="left" w:pos="0"/>
        </w:tabs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Кедровый за 2025 год</w:t>
      </w:r>
    </w:p>
    <w:p w:rsidR="00160A49" w:rsidRDefault="00160A49" w:rsidP="00A05B38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60A49" w:rsidRPr="00401466" w:rsidRDefault="00160A49" w:rsidP="00A05B38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Абдурахманов Рустам Абдурахманович – глава сельского поселения Кедровый, </w:t>
      </w:r>
      <w:r w:rsidRPr="00401466">
        <w:rPr>
          <w:rFonts w:ascii="Times New Roman" w:hAnsi="Times New Roman"/>
          <w:sz w:val="28"/>
          <w:szCs w:val="28"/>
        </w:rPr>
        <w:t>председатель оргкомитета</w:t>
      </w:r>
    </w:p>
    <w:p w:rsidR="00160A49" w:rsidRDefault="00160A49" w:rsidP="00A05B38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Камаева Екатерина Владимировна – главный специалист администрации сельского поселения Кедровый, секретарь  организационного комитета.</w:t>
      </w:r>
    </w:p>
    <w:p w:rsidR="00160A49" w:rsidRDefault="00160A49" w:rsidP="00A05B38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160A49" w:rsidRDefault="00160A49" w:rsidP="00A05B38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Никитина Мария Анатольевна – ведущий специалист администрации сельского поселения Кедровый, член организационного комитета;</w:t>
      </w:r>
    </w:p>
    <w:p w:rsidR="00160A49" w:rsidRDefault="00160A49" w:rsidP="00A05B38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Елисеева Наталья Степановна – ведущий специалист, член организационного комитета.</w:t>
      </w: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A05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0A49" w:rsidRDefault="00160A49" w:rsidP="00432895">
      <w:pPr>
        <w:jc w:val="both"/>
        <w:rPr>
          <w:b/>
          <w:sz w:val="28"/>
          <w:szCs w:val="28"/>
        </w:rPr>
      </w:pPr>
    </w:p>
    <w:p w:rsidR="00160A49" w:rsidRDefault="00160A49" w:rsidP="00432895">
      <w:pPr>
        <w:jc w:val="both"/>
        <w:rPr>
          <w:b/>
          <w:sz w:val="28"/>
          <w:szCs w:val="28"/>
        </w:rPr>
      </w:pPr>
    </w:p>
    <w:p w:rsidR="00160A49" w:rsidRPr="00296F90" w:rsidRDefault="00160A49" w:rsidP="005216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96F90">
        <w:rPr>
          <w:rFonts w:ascii="Times New Roman" w:hAnsi="Times New Roman"/>
          <w:sz w:val="20"/>
          <w:szCs w:val="20"/>
        </w:rPr>
        <w:t>Приложение 2</w:t>
      </w:r>
    </w:p>
    <w:p w:rsidR="00160A49" w:rsidRPr="00296F90" w:rsidRDefault="00160A49" w:rsidP="005216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96F90">
        <w:rPr>
          <w:rFonts w:ascii="Times New Roman" w:hAnsi="Times New Roman"/>
          <w:sz w:val="20"/>
          <w:szCs w:val="20"/>
        </w:rPr>
        <w:t>к распоряжению администрации</w:t>
      </w:r>
    </w:p>
    <w:p w:rsidR="00160A49" w:rsidRPr="00296F90" w:rsidRDefault="00160A49" w:rsidP="005216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96F90">
        <w:rPr>
          <w:rFonts w:ascii="Times New Roman" w:hAnsi="Times New Roman"/>
          <w:sz w:val="20"/>
          <w:szCs w:val="20"/>
        </w:rPr>
        <w:t xml:space="preserve"> сельского поселения Кедровый </w:t>
      </w:r>
    </w:p>
    <w:p w:rsidR="00160A49" w:rsidRPr="00296F90" w:rsidRDefault="00160A49" w:rsidP="004359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26.03.2026 № 34</w:t>
      </w:r>
      <w:r w:rsidRPr="00296F90">
        <w:rPr>
          <w:rFonts w:ascii="Times New Roman" w:hAnsi="Times New Roman"/>
          <w:sz w:val="20"/>
          <w:szCs w:val="20"/>
        </w:rPr>
        <w:t>-р</w:t>
      </w:r>
    </w:p>
    <w:p w:rsidR="00160A49" w:rsidRPr="00296F90" w:rsidRDefault="00160A49" w:rsidP="005F6703">
      <w:pPr>
        <w:pStyle w:val="ConsPlusTitle"/>
        <w:jc w:val="center"/>
        <w:rPr>
          <w:sz w:val="20"/>
          <w:szCs w:val="20"/>
        </w:rPr>
      </w:pP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>ХАНТЫ-МАНСИЙСКИЙ АВТОНОМНЫЙ ОКРУГ - ЮГРА</w:t>
      </w: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>ТЮМЕНСКАЯ ОБЛАСТЬ</w:t>
      </w: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>ХАНТЫ-МАНСИЙСКИЙ РАЙОН</w:t>
      </w: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>СЕЛЬСКОЕ ПОСЕЛЕНИЕ КЕДРОВЫЙ</w:t>
      </w: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>СОВЕТ ДЕПУТАТОВ</w:t>
      </w: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>РЕШЕНИЕ</w:t>
      </w:r>
    </w:p>
    <w:p w:rsidR="00160A49" w:rsidRPr="0065277B" w:rsidRDefault="00160A49" w:rsidP="00770077">
      <w:pPr>
        <w:pStyle w:val="ConsPlusTitle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160A49" w:rsidRPr="0065277B" w:rsidRDefault="00160A49" w:rsidP="00770077">
      <w:pPr>
        <w:pStyle w:val="ConsPlusTitle"/>
        <w:rPr>
          <w:b w:val="0"/>
          <w:sz w:val="20"/>
          <w:szCs w:val="20"/>
        </w:rPr>
      </w:pPr>
    </w:p>
    <w:p w:rsidR="00160A49" w:rsidRPr="0065277B" w:rsidRDefault="00160A49" w:rsidP="00770077">
      <w:pPr>
        <w:spacing w:line="240" w:lineRule="auto"/>
        <w:rPr>
          <w:rFonts w:ascii="Times New Roman" w:hAnsi="Times New Roman"/>
          <w:sz w:val="20"/>
          <w:szCs w:val="20"/>
        </w:rPr>
      </w:pPr>
      <w:r w:rsidRPr="0065277B">
        <w:rPr>
          <w:rFonts w:ascii="Times New Roman" w:hAnsi="Times New Roman"/>
          <w:sz w:val="20"/>
          <w:szCs w:val="20"/>
        </w:rPr>
        <w:t>от 00.00.2026                                                                                              № 00</w:t>
      </w:r>
    </w:p>
    <w:p w:rsidR="00160A49" w:rsidRPr="0065277B" w:rsidRDefault="00160A49" w:rsidP="00770077">
      <w:pPr>
        <w:spacing w:line="240" w:lineRule="auto"/>
        <w:rPr>
          <w:rFonts w:ascii="Times New Roman" w:hAnsi="Times New Roman"/>
          <w:sz w:val="20"/>
          <w:szCs w:val="20"/>
        </w:rPr>
      </w:pPr>
      <w:r w:rsidRPr="0065277B">
        <w:rPr>
          <w:rFonts w:ascii="Times New Roman" w:hAnsi="Times New Roman"/>
          <w:sz w:val="20"/>
          <w:szCs w:val="20"/>
        </w:rPr>
        <w:t>п. Кедровый</w:t>
      </w:r>
    </w:p>
    <w:p w:rsidR="00160A49" w:rsidRPr="0065277B" w:rsidRDefault="00160A49" w:rsidP="00770077">
      <w:pPr>
        <w:pStyle w:val="a0"/>
        <w:jc w:val="both"/>
        <w:rPr>
          <w:rFonts w:eastAsia="Times New Roman"/>
        </w:rPr>
      </w:pPr>
      <w:r w:rsidRPr="0065277B">
        <w:rPr>
          <w:rFonts w:eastAsia="Times New Roman"/>
        </w:rPr>
        <w:t>Об исполнении бюджета</w:t>
      </w:r>
    </w:p>
    <w:p w:rsidR="00160A49" w:rsidRPr="0065277B" w:rsidRDefault="00160A49" w:rsidP="00770077">
      <w:pPr>
        <w:pStyle w:val="a0"/>
        <w:jc w:val="both"/>
        <w:rPr>
          <w:rFonts w:eastAsia="Times New Roman"/>
        </w:rPr>
      </w:pPr>
      <w:r w:rsidRPr="0065277B">
        <w:rPr>
          <w:rFonts w:eastAsia="Times New Roman"/>
        </w:rPr>
        <w:t>сельского поселения Кедровый</w:t>
      </w:r>
    </w:p>
    <w:p w:rsidR="00160A49" w:rsidRPr="0065277B" w:rsidRDefault="00160A49" w:rsidP="00770077">
      <w:pPr>
        <w:pStyle w:val="a0"/>
        <w:jc w:val="both"/>
      </w:pPr>
      <w:r w:rsidRPr="0065277B">
        <w:rPr>
          <w:rFonts w:eastAsia="Times New Roman"/>
        </w:rPr>
        <w:t>за 2025 год</w:t>
      </w:r>
    </w:p>
    <w:p w:rsidR="00160A49" w:rsidRPr="0065277B" w:rsidRDefault="00160A49" w:rsidP="00770077">
      <w:pPr>
        <w:pStyle w:val="constitle0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5277B">
        <w:rPr>
          <w:sz w:val="20"/>
          <w:szCs w:val="20"/>
        </w:rPr>
        <w:t>В соответствии со статьей 264.5, 264.6 Бюджетного кодекса Российской Федерации, статьей 8 Положения о бюджетном устройстве и бюджетном пр</w:t>
      </w:r>
      <w:r w:rsidRPr="0065277B">
        <w:rPr>
          <w:sz w:val="20"/>
          <w:szCs w:val="20"/>
        </w:rPr>
        <w:t>о</w:t>
      </w:r>
      <w:r w:rsidRPr="0065277B">
        <w:rPr>
          <w:sz w:val="20"/>
          <w:szCs w:val="20"/>
        </w:rPr>
        <w:t>цессе в сельском поселении Кедровый, утвержденного решением Совета деп</w:t>
      </w:r>
      <w:r w:rsidRPr="0065277B">
        <w:rPr>
          <w:sz w:val="20"/>
          <w:szCs w:val="20"/>
        </w:rPr>
        <w:t>у</w:t>
      </w:r>
      <w:r w:rsidRPr="0065277B">
        <w:rPr>
          <w:sz w:val="20"/>
          <w:szCs w:val="20"/>
        </w:rPr>
        <w:t>татов сельского поселения Кедровый от 13.10.2025 № 21 «Об утверждении П</w:t>
      </w:r>
      <w:r w:rsidRPr="0065277B">
        <w:rPr>
          <w:sz w:val="20"/>
          <w:szCs w:val="20"/>
        </w:rPr>
        <w:t>о</w:t>
      </w:r>
      <w:r w:rsidRPr="0065277B">
        <w:rPr>
          <w:sz w:val="20"/>
          <w:szCs w:val="20"/>
        </w:rPr>
        <w:t>ложения о бюджетном устройстве и бюджетном процессе в сельском поселении Кедровый»:</w:t>
      </w:r>
    </w:p>
    <w:p w:rsidR="00160A49" w:rsidRPr="0065277B" w:rsidRDefault="00160A49" w:rsidP="00770077">
      <w:pPr>
        <w:pStyle w:val="BodyText"/>
        <w:tabs>
          <w:tab w:val="left" w:pos="4200"/>
        </w:tabs>
        <w:spacing w:line="240" w:lineRule="auto"/>
        <w:rPr>
          <w:sz w:val="20"/>
          <w:szCs w:val="20"/>
        </w:rPr>
      </w:pPr>
    </w:p>
    <w:p w:rsidR="00160A49" w:rsidRPr="0065277B" w:rsidRDefault="00160A49" w:rsidP="00770077">
      <w:pPr>
        <w:pStyle w:val="BodyText"/>
        <w:spacing w:line="240" w:lineRule="auto"/>
        <w:jc w:val="center"/>
        <w:rPr>
          <w:sz w:val="20"/>
          <w:szCs w:val="20"/>
        </w:rPr>
      </w:pPr>
      <w:r w:rsidRPr="0065277B">
        <w:rPr>
          <w:sz w:val="20"/>
          <w:szCs w:val="20"/>
        </w:rPr>
        <w:t>Совет депутатов сельского поселения Кедровый</w:t>
      </w:r>
    </w:p>
    <w:p w:rsidR="00160A49" w:rsidRPr="0065277B" w:rsidRDefault="00160A49" w:rsidP="00770077">
      <w:pPr>
        <w:pStyle w:val="a0"/>
      </w:pPr>
    </w:p>
    <w:p w:rsidR="00160A49" w:rsidRPr="0065277B" w:rsidRDefault="00160A49" w:rsidP="0077007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/>
        </w:rPr>
      </w:pP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Утвердить отчет об исполнении бюджета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сельского поселения Ке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д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ровый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 за 20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25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 год по доходам в сумме </w:t>
      </w:r>
      <w:r w:rsidRPr="0065277B">
        <w:rPr>
          <w:rFonts w:ascii="Times New Roman" w:hAnsi="Times New Roman"/>
          <w:sz w:val="20"/>
          <w:szCs w:val="20"/>
        </w:rPr>
        <w:t xml:space="preserve">57 687,8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тыс.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рубл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ей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, по расходам в сумме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54 065,2</w:t>
      </w:r>
      <w:r w:rsidRPr="0065277B">
        <w:rPr>
          <w:rFonts w:ascii="Times New Roman" w:hAnsi="Times New Roman"/>
          <w:sz w:val="20"/>
          <w:szCs w:val="20"/>
        </w:rPr>
        <w:t xml:space="preserve">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тыс.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рублей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,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 (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профицит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бюджета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сельского поселения Кедровый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) в сумме 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– 3 622,6 тыс.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 xml:space="preserve"> рубл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ей</w:t>
      </w:r>
      <w:r w:rsidRPr="0065277B">
        <w:rPr>
          <w:rFonts w:ascii="Times New Roman" w:hAnsi="Times New Roman"/>
          <w:color w:val="000000"/>
          <w:sz w:val="20"/>
          <w:szCs w:val="20"/>
          <w:lang/>
        </w:rPr>
        <w:t>, с показателями:</w:t>
      </w:r>
    </w:p>
    <w:p w:rsidR="00160A49" w:rsidRPr="0065277B" w:rsidRDefault="00160A49" w:rsidP="00770077">
      <w:pPr>
        <w:pStyle w:val="a2"/>
        <w:autoSpaceDE w:val="0"/>
        <w:autoSpaceDN w:val="0"/>
        <w:adjustRightInd w:val="0"/>
        <w:ind w:left="0" w:firstLine="709"/>
        <w:jc w:val="both"/>
        <w:rPr>
          <w:rFonts w:eastAsia="Times New Roman"/>
        </w:rPr>
      </w:pPr>
      <w:r w:rsidRPr="0065277B">
        <w:rPr>
          <w:color w:val="000000"/>
          <w:lang/>
        </w:rPr>
        <w:t xml:space="preserve">- </w:t>
      </w:r>
      <w:r w:rsidRPr="0065277B">
        <w:rPr>
          <w:rFonts w:eastAsia="Times New Roman"/>
        </w:rPr>
        <w:t>доходы бюджета сельского поселения Кедровый по кодам классифик</w:t>
      </w:r>
      <w:r w:rsidRPr="0065277B">
        <w:rPr>
          <w:rFonts w:eastAsia="Times New Roman"/>
        </w:rPr>
        <w:t>а</w:t>
      </w:r>
      <w:r w:rsidRPr="0065277B">
        <w:rPr>
          <w:rFonts w:eastAsia="Times New Roman"/>
        </w:rPr>
        <w:t>ции доходов бюджетов</w:t>
      </w:r>
      <w:r w:rsidRPr="0065277B">
        <w:rPr>
          <w:color w:val="000000"/>
          <w:lang/>
        </w:rPr>
        <w:t xml:space="preserve"> согласно приложению 1 к настоящему решению</w:t>
      </w:r>
      <w:r w:rsidRPr="0065277B">
        <w:rPr>
          <w:rFonts w:eastAsia="Times New Roman"/>
        </w:rPr>
        <w:t>;</w:t>
      </w:r>
    </w:p>
    <w:p w:rsidR="00160A49" w:rsidRPr="0065277B" w:rsidRDefault="00160A49" w:rsidP="00770077">
      <w:pPr>
        <w:pStyle w:val="a2"/>
        <w:autoSpaceDE w:val="0"/>
        <w:autoSpaceDN w:val="0"/>
        <w:adjustRightInd w:val="0"/>
        <w:ind w:left="0" w:firstLine="709"/>
        <w:jc w:val="both"/>
        <w:rPr>
          <w:rFonts w:eastAsia="Times New Roman"/>
        </w:rPr>
      </w:pPr>
      <w:r w:rsidRPr="0065277B">
        <w:rPr>
          <w:rFonts w:eastAsia="Times New Roman"/>
        </w:rPr>
        <w:t>- расходы бюджета сельского поселения Кедровый по разделам и подра</w:t>
      </w:r>
      <w:r w:rsidRPr="0065277B">
        <w:rPr>
          <w:rFonts w:eastAsia="Times New Roman"/>
        </w:rPr>
        <w:t>з</w:t>
      </w:r>
      <w:r w:rsidRPr="0065277B">
        <w:rPr>
          <w:rFonts w:eastAsia="Times New Roman"/>
        </w:rPr>
        <w:t xml:space="preserve">делам классификации расходов бюджетов </w:t>
      </w:r>
      <w:r w:rsidRPr="0065277B">
        <w:rPr>
          <w:color w:val="000000"/>
          <w:lang/>
        </w:rPr>
        <w:t xml:space="preserve">согласно приложению </w:t>
      </w:r>
      <w:r w:rsidRPr="0065277B">
        <w:rPr>
          <w:color w:val="000000"/>
          <w:lang/>
        </w:rPr>
        <w:t>2</w:t>
      </w:r>
      <w:r w:rsidRPr="0065277B">
        <w:rPr>
          <w:color w:val="000000"/>
          <w:lang/>
        </w:rPr>
        <w:t xml:space="preserve"> к настоящему решению</w:t>
      </w:r>
      <w:r w:rsidRPr="0065277B">
        <w:rPr>
          <w:rFonts w:eastAsia="Times New Roman"/>
        </w:rPr>
        <w:t>;</w:t>
      </w:r>
    </w:p>
    <w:p w:rsidR="00160A49" w:rsidRPr="0065277B" w:rsidRDefault="00160A49" w:rsidP="00770077">
      <w:pPr>
        <w:pStyle w:val="a2"/>
        <w:autoSpaceDE w:val="0"/>
        <w:autoSpaceDN w:val="0"/>
        <w:adjustRightInd w:val="0"/>
        <w:ind w:left="0" w:firstLine="709"/>
        <w:jc w:val="both"/>
        <w:rPr>
          <w:rFonts w:eastAsia="Times New Roman"/>
        </w:rPr>
      </w:pPr>
      <w:r w:rsidRPr="0065277B">
        <w:rPr>
          <w:rFonts w:eastAsia="Times New Roman"/>
        </w:rPr>
        <w:t xml:space="preserve">- расходы бюджета сельского поселения Кедровый по ведомственной структуре </w:t>
      </w:r>
      <w:r w:rsidRPr="0065277B">
        <w:rPr>
          <w:color w:val="000000"/>
          <w:lang/>
        </w:rPr>
        <w:t>согласно приложени</w:t>
      </w:r>
      <w:r w:rsidRPr="0065277B">
        <w:rPr>
          <w:color w:val="000000"/>
          <w:lang/>
        </w:rPr>
        <w:t>ю</w:t>
      </w:r>
      <w:r w:rsidRPr="0065277B">
        <w:rPr>
          <w:color w:val="000000"/>
          <w:lang/>
        </w:rPr>
        <w:t xml:space="preserve"> </w:t>
      </w:r>
      <w:r w:rsidRPr="0065277B">
        <w:rPr>
          <w:color w:val="000000"/>
          <w:lang/>
        </w:rPr>
        <w:t>3</w:t>
      </w:r>
      <w:r w:rsidRPr="0065277B">
        <w:rPr>
          <w:color w:val="000000"/>
          <w:lang/>
        </w:rPr>
        <w:t xml:space="preserve"> к настоящему решению</w:t>
      </w:r>
      <w:r w:rsidRPr="0065277B">
        <w:rPr>
          <w:rFonts w:eastAsia="Times New Roman"/>
        </w:rPr>
        <w:t>;</w:t>
      </w:r>
    </w:p>
    <w:p w:rsidR="00160A49" w:rsidRPr="0065277B" w:rsidRDefault="00160A49" w:rsidP="00770077">
      <w:pPr>
        <w:pStyle w:val="a2"/>
        <w:autoSpaceDE w:val="0"/>
        <w:autoSpaceDN w:val="0"/>
        <w:adjustRightInd w:val="0"/>
        <w:ind w:left="0" w:firstLine="709"/>
        <w:jc w:val="both"/>
        <w:rPr>
          <w:rFonts w:eastAsia="Times New Roman"/>
        </w:rPr>
      </w:pPr>
      <w:r w:rsidRPr="0065277B">
        <w:rPr>
          <w:rFonts w:eastAsia="Times New Roman"/>
        </w:rPr>
        <w:t xml:space="preserve">- источники финансирования дефицита бюджета сельского поселения Кедровый по кодам классификации источников финансирования дефицитов бюджетов </w:t>
      </w:r>
      <w:r w:rsidRPr="0065277B">
        <w:rPr>
          <w:color w:val="000000"/>
          <w:lang/>
        </w:rPr>
        <w:t xml:space="preserve">согласно приложению </w:t>
      </w:r>
      <w:r w:rsidRPr="0065277B">
        <w:rPr>
          <w:color w:val="000000"/>
          <w:lang/>
        </w:rPr>
        <w:t>4</w:t>
      </w:r>
      <w:r w:rsidRPr="0065277B">
        <w:rPr>
          <w:color w:val="000000"/>
          <w:lang/>
        </w:rPr>
        <w:t xml:space="preserve"> к настоящему решению</w:t>
      </w:r>
      <w:r w:rsidRPr="0065277B">
        <w:rPr>
          <w:rFonts w:eastAsia="Times New Roman"/>
        </w:rPr>
        <w:t>.</w:t>
      </w:r>
    </w:p>
    <w:p w:rsidR="00160A49" w:rsidRPr="0065277B" w:rsidRDefault="00160A49" w:rsidP="00770077">
      <w:pPr>
        <w:pStyle w:val="a0"/>
        <w:ind w:firstLine="709"/>
        <w:jc w:val="both"/>
      </w:pPr>
      <w:r w:rsidRPr="0065277B">
        <w:t>2. Настоящее решение вступает в силу после его официального опубл</w:t>
      </w:r>
      <w:r w:rsidRPr="0065277B">
        <w:t>и</w:t>
      </w:r>
      <w:r w:rsidRPr="0065277B">
        <w:t>кования (обнародования).</w:t>
      </w:r>
    </w:p>
    <w:p w:rsidR="00160A49" w:rsidRPr="0065277B" w:rsidRDefault="00160A49" w:rsidP="00770077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/>
      </w:tblPr>
      <w:tblGrid>
        <w:gridCol w:w="4493"/>
        <w:gridCol w:w="949"/>
        <w:gridCol w:w="4053"/>
      </w:tblGrid>
      <w:tr w:rsidR="00160A49" w:rsidRPr="0065277B" w:rsidTr="00770077">
        <w:tc>
          <w:tcPr>
            <w:tcW w:w="4644" w:type="dxa"/>
          </w:tcPr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  <w:lang w:eastAsia="en-US"/>
              </w:rPr>
            </w:pPr>
            <w:r w:rsidRPr="0065277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Председатель Совета депутатов                                 сельского поселения Кедровый</w:t>
            </w:r>
          </w:p>
        </w:tc>
        <w:tc>
          <w:tcPr>
            <w:tcW w:w="993" w:type="dxa"/>
          </w:tcPr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</w:tcPr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Глава </w:t>
            </w:r>
          </w:p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Сельского поселения Кедровый</w:t>
            </w:r>
          </w:p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  <w:lang w:eastAsia="en-US"/>
              </w:rPr>
            </w:pPr>
          </w:p>
        </w:tc>
      </w:tr>
      <w:tr w:rsidR="00160A49" w:rsidRPr="0065277B" w:rsidTr="00770077">
        <w:tc>
          <w:tcPr>
            <w:tcW w:w="4644" w:type="dxa"/>
          </w:tcPr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________________ М.В.Чернышев</w:t>
            </w:r>
          </w:p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«___» __________________</w:t>
            </w:r>
          </w:p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</w:tcPr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_____________Р.А.Абдурахманов</w:t>
            </w:r>
          </w:p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bCs/>
                <w:kern w:val="28"/>
                <w:sz w:val="20"/>
                <w:szCs w:val="20"/>
                <w:lang w:eastAsia="en-US"/>
              </w:rPr>
            </w:pPr>
            <w:r w:rsidRPr="0065277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«___» __________________</w:t>
            </w:r>
          </w:p>
        </w:tc>
      </w:tr>
    </w:tbl>
    <w:p w:rsidR="00160A49" w:rsidRPr="00770077" w:rsidRDefault="00160A49" w:rsidP="00770077">
      <w:pPr>
        <w:spacing w:line="240" w:lineRule="auto"/>
        <w:jc w:val="right"/>
        <w:rPr>
          <w:rFonts w:ascii="Times New Roman" w:hAnsi="Times New Roman"/>
        </w:rPr>
        <w:sectPr w:rsidR="00160A49" w:rsidRPr="00770077" w:rsidSect="00770077">
          <w:pgSz w:w="11906" w:h="16838" w:code="9"/>
          <w:pgMar w:top="1134" w:right="926" w:bottom="851" w:left="1701" w:header="709" w:footer="709" w:gutter="0"/>
          <w:cols w:space="708"/>
          <w:docGrid w:linePitch="360"/>
        </w:sectPr>
      </w:pP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Приложение 1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сельского поселения Кедровый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от 00.00.2026 № 00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Доходы бюджета сельского поселения Кедровый по кодам классификации доходов бюджета</w:t>
      </w:r>
    </w:p>
    <w:p w:rsidR="00160A49" w:rsidRPr="00770077" w:rsidRDefault="00160A49" w:rsidP="007700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за 2025 год</w:t>
      </w:r>
    </w:p>
    <w:p w:rsidR="00160A49" w:rsidRPr="00770077" w:rsidRDefault="00160A49" w:rsidP="0077007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994" w:type="dxa"/>
        <w:jc w:val="right"/>
        <w:tblLook w:val="00A0"/>
      </w:tblPr>
      <w:tblGrid>
        <w:gridCol w:w="3134"/>
        <w:gridCol w:w="9639"/>
        <w:gridCol w:w="2221"/>
      </w:tblGrid>
      <w:tr w:rsidR="00160A49" w:rsidRPr="0065277B" w:rsidTr="00770077">
        <w:trPr>
          <w:trHeight w:val="593"/>
          <w:jc w:val="right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Код классификации д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ходов бюджетов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Наименование главного администратора доходов бюджета и кода классиф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и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 xml:space="preserve">кации доходов бюджетов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</w:tr>
      <w:tr w:rsidR="00160A49" w:rsidRPr="0065277B" w:rsidTr="00770077">
        <w:trPr>
          <w:trHeight w:val="593"/>
          <w:jc w:val="right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A49" w:rsidRPr="0065277B" w:rsidTr="00770077">
        <w:trPr>
          <w:trHeight w:val="427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277B">
              <w:rPr>
                <w:rFonts w:ascii="Times New Roman" w:hAnsi="Times New Roman"/>
                <w:sz w:val="20"/>
                <w:szCs w:val="20"/>
                <w:lang w:val="en-US"/>
              </w:rPr>
              <w:t>8 73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160A49" w:rsidRPr="0065277B" w:rsidTr="00770077">
        <w:trPr>
          <w:trHeight w:val="1341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18210102010010000110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стия в организации, полученных физическим лицом - налоговым резидентом Российской Федерации в виде дивидендов (в части суммы налога, не прев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рации, в виде дивидендов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1 608,5 </w:t>
            </w:r>
          </w:p>
        </w:tc>
      </w:tr>
      <w:tr w:rsidR="00160A49" w:rsidRPr="0065277B" w:rsidTr="00770077">
        <w:trPr>
          <w:trHeight w:val="64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18210102030010000110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25,1 </w:t>
            </w:r>
          </w:p>
        </w:tc>
      </w:tr>
      <w:tr w:rsidR="00160A49" w:rsidRPr="0065277B" w:rsidTr="00770077">
        <w:trPr>
          <w:trHeight w:val="43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18210102080010000110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ли контролируемой иностранной компании, а также налога на доходы физ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ческих лиц в отношении доходов от долевого участия в организации, пол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ходов, указанных в абзацах тридцать пятом и тридцать шестом статьи 50 Бюджетного кодекса Российской Федерации), а также налога на доходы ф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зических лиц в отношении доходов физических лиц, не являющихся налог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выми резидентами Российской Федерации, указанных в абзаце девятом пун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та 3 статьи 224 Налогового кодекса Российской Федерации, в части суммы налога, превышающей 312 тысяч рублей, относящейся к части налоговой б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зы, превышающей 2,4 миллиона рублей) за налоговые периоды после 1 янв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ря 2025 года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0,1 </w:t>
            </w:r>
          </w:p>
        </w:tc>
      </w:tr>
      <w:tr w:rsidR="00160A49" w:rsidRPr="0065277B" w:rsidTr="00770077">
        <w:trPr>
          <w:trHeight w:val="769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18210102210010000110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1 377,8 </w:t>
            </w:r>
          </w:p>
        </w:tc>
      </w:tr>
      <w:tr w:rsidR="00160A49" w:rsidRPr="0065277B" w:rsidTr="00770077">
        <w:trPr>
          <w:trHeight w:val="503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18210302231010000110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нию между бюджетами субъектов Российской Федерации и местными бю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жетами с учетом установленных дифференцированных нормативов отчисл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ний в местные бюджеты (по нормативам, установленным федеральным зак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ном о федеральном бюджете в целях формирования дорожных фондов суб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ектов Российской Федерации)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2 580,6 </w:t>
            </w:r>
          </w:p>
        </w:tc>
      </w:tr>
      <w:tr w:rsidR="00160A49" w:rsidRPr="0065277B" w:rsidTr="00770077">
        <w:trPr>
          <w:trHeight w:val="41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18210302241010000110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раторных (инжекторных) двигателей, подлежащие распределению между бюджетами субъектов Российской Федерации и местными бюджетами с уч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том установленных дифференцированных нормативов отчислений в местные бюджеты (по нормативам, установленным федеральным законом о федерал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15,1 </w:t>
            </w:r>
          </w:p>
        </w:tc>
      </w:tr>
      <w:tr w:rsidR="00160A49" w:rsidRPr="0065277B" w:rsidTr="00770077">
        <w:trPr>
          <w:trHeight w:val="43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18210302251010000110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2 749,5 </w:t>
            </w:r>
          </w:p>
        </w:tc>
      </w:tr>
      <w:tr w:rsidR="00160A49" w:rsidRPr="0065277B" w:rsidTr="00770077">
        <w:trPr>
          <w:trHeight w:val="776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18210302261010000110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нию между бюджетами субъектов Российской Федерации и местными бю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жетами с учетом установленных дифференцированных нормативов отчисл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ний в местные бюджеты (по нормативам, установленным федеральным зак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ном о федеральном бюджете в целях формирования дорожных фондов суб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ектов Российской Федерации)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-258,0 </w:t>
            </w:r>
          </w:p>
        </w:tc>
      </w:tr>
      <w:tr w:rsidR="00160A49" w:rsidRPr="0065277B" w:rsidTr="00770077">
        <w:trPr>
          <w:trHeight w:val="43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18210601030100000110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315,7 </w:t>
            </w:r>
          </w:p>
        </w:tc>
      </w:tr>
      <w:tr w:rsidR="00160A49" w:rsidRPr="0065277B" w:rsidTr="00770077">
        <w:trPr>
          <w:trHeight w:val="418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18210604011020000110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0,7 </w:t>
            </w:r>
          </w:p>
        </w:tc>
      </w:tr>
      <w:tr w:rsidR="00160A49" w:rsidRPr="0065277B" w:rsidTr="00770077">
        <w:trPr>
          <w:trHeight w:val="383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18210604012020000110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36,1 </w:t>
            </w:r>
          </w:p>
        </w:tc>
      </w:tr>
      <w:tr w:rsidR="00160A49" w:rsidRPr="0065277B" w:rsidTr="00770077">
        <w:trPr>
          <w:trHeight w:val="64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18210606033100000110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женным в границах сельских поселений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265,6 </w:t>
            </w:r>
          </w:p>
        </w:tc>
      </w:tr>
      <w:tr w:rsidR="00160A49" w:rsidRPr="0065277B" w:rsidTr="00770077">
        <w:trPr>
          <w:trHeight w:val="248"/>
          <w:jc w:val="right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18210606043100000110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положенным в границах сельских поселений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22,2 </w:t>
            </w:r>
          </w:p>
        </w:tc>
      </w:tr>
      <w:tr w:rsidR="00160A49" w:rsidRPr="0065277B" w:rsidTr="00770077">
        <w:trPr>
          <w:trHeight w:val="337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сельского поселения Кедровый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48 948,8 </w:t>
            </w:r>
          </w:p>
        </w:tc>
      </w:tr>
      <w:tr w:rsidR="00160A49" w:rsidRPr="0065277B" w:rsidTr="00770077">
        <w:trPr>
          <w:trHeight w:val="43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65010804020010000110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ными лицами органов местного самоуправления, уполномоченными в соо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7,6 </w:t>
            </w:r>
          </w:p>
        </w:tc>
      </w:tr>
      <w:tr w:rsidR="00160A49" w:rsidRPr="0065277B" w:rsidTr="00770077">
        <w:trPr>
          <w:trHeight w:val="300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65011109045100000120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ности сельских поселений (за исключением имущества муниципальных бю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жетных и автономных учреждений, а также имущества муниципальных ун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тарных предприятий, в том числе казенных)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564,1 </w:t>
            </w:r>
          </w:p>
        </w:tc>
      </w:tr>
      <w:tr w:rsidR="00160A49" w:rsidRPr="0065277B" w:rsidTr="00770077">
        <w:trPr>
          <w:trHeight w:val="43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65011302995100000130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360,0 </w:t>
            </w:r>
          </w:p>
        </w:tc>
      </w:tr>
      <w:tr w:rsidR="00160A49" w:rsidRPr="0065277B" w:rsidTr="00770077">
        <w:trPr>
          <w:trHeight w:val="435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65020216001100000150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29 366,0 </w:t>
            </w:r>
          </w:p>
        </w:tc>
      </w:tr>
      <w:tr w:rsidR="00160A49" w:rsidRPr="0065277B" w:rsidTr="00770077">
        <w:trPr>
          <w:trHeight w:val="418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65020229999100000150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10 062,5 </w:t>
            </w:r>
          </w:p>
        </w:tc>
      </w:tr>
      <w:tr w:rsidR="00160A49" w:rsidRPr="0065277B" w:rsidTr="00770077">
        <w:trPr>
          <w:trHeight w:val="209"/>
          <w:jc w:val="right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65020235118100000150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инского учета органами местного самоуправления поселений, муниципал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ных и городских округов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345,0 </w:t>
            </w:r>
          </w:p>
        </w:tc>
      </w:tr>
      <w:tr w:rsidR="00160A49" w:rsidRPr="0065277B" w:rsidTr="00770077">
        <w:trPr>
          <w:trHeight w:val="234"/>
          <w:jc w:val="right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65020240014100000150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глашениями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379,8 </w:t>
            </w:r>
          </w:p>
        </w:tc>
      </w:tr>
      <w:tr w:rsidR="00160A49" w:rsidRPr="0065277B" w:rsidTr="00770077">
        <w:trPr>
          <w:trHeight w:val="381"/>
          <w:jc w:val="right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65020249999100000150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лений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7 926,8 </w:t>
            </w:r>
          </w:p>
        </w:tc>
      </w:tr>
      <w:tr w:rsidR="00160A49" w:rsidRPr="0065277B" w:rsidTr="00770077">
        <w:trPr>
          <w:trHeight w:val="381"/>
          <w:jc w:val="right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65021960010100000150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фертов, имеющих целевое назначение, прошлых лет из бюджетов сельских поселений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-63,0</w:t>
            </w:r>
          </w:p>
        </w:tc>
      </w:tr>
      <w:tr w:rsidR="00160A49" w:rsidRPr="0065277B" w:rsidTr="00770077">
        <w:trPr>
          <w:trHeight w:val="300"/>
          <w:jc w:val="right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0A49" w:rsidRPr="0065277B" w:rsidRDefault="00160A49" w:rsidP="00770077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color w:val="000000"/>
                <w:sz w:val="20"/>
                <w:szCs w:val="20"/>
              </w:rPr>
              <w:t>57 687,8</w:t>
            </w:r>
          </w:p>
        </w:tc>
      </w:tr>
    </w:tbl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A49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Приложение 2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сельского поселения Кедровый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от 00.00.2026 № 00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Расходы бюджета сельского поселения Кедровый по разделам и подразделам классификации расходов бюджетов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за 2025 год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5158" w:type="dxa"/>
        <w:tblInd w:w="118" w:type="dxa"/>
        <w:tblLook w:val="00A0"/>
      </w:tblPr>
      <w:tblGrid>
        <w:gridCol w:w="4328"/>
        <w:gridCol w:w="7853"/>
        <w:gridCol w:w="709"/>
        <w:gridCol w:w="708"/>
        <w:gridCol w:w="1560"/>
      </w:tblGrid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/>
                <w:bCs/>
                <w:sz w:val="20"/>
                <w:szCs w:val="20"/>
              </w:rPr>
              <w:t>Сумма за 2025 год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14 735,6</w:t>
            </w:r>
          </w:p>
        </w:tc>
      </w:tr>
      <w:tr w:rsidR="00160A49" w:rsidRPr="0065277B" w:rsidTr="00770077">
        <w:trPr>
          <w:trHeight w:val="43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ь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2 458,8</w:t>
            </w:r>
          </w:p>
        </w:tc>
      </w:tr>
      <w:tr w:rsidR="00160A49" w:rsidRPr="0065277B" w:rsidTr="00770077">
        <w:trPr>
          <w:trHeight w:val="64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ъ</w:t>
            </w:r>
            <w:r w:rsidRPr="0065277B">
              <w:rPr>
                <w:rFonts w:ascii="Times New Roman" w:hAnsi="Times New Roman"/>
                <w:sz w:val="20"/>
                <w:szCs w:val="20"/>
              </w:rPr>
              <w:t>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9 287,6</w:t>
            </w:r>
          </w:p>
        </w:tc>
      </w:tr>
      <w:tr w:rsidR="00160A49" w:rsidRPr="0065277B" w:rsidTr="00770077">
        <w:trPr>
          <w:trHeight w:val="64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2 974,9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345,0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345,0</w:t>
            </w:r>
          </w:p>
        </w:tc>
      </w:tr>
      <w:tr w:rsidR="00160A49" w:rsidRPr="0065277B" w:rsidTr="00770077">
        <w:trPr>
          <w:trHeight w:val="43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1 176,5</w:t>
            </w:r>
          </w:p>
        </w:tc>
      </w:tr>
      <w:tr w:rsidR="00160A49" w:rsidRPr="0065277B" w:rsidTr="00770077">
        <w:trPr>
          <w:trHeight w:val="64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1 151,5</w:t>
            </w:r>
          </w:p>
        </w:tc>
      </w:tr>
      <w:tr w:rsidR="00160A49" w:rsidRPr="0065277B" w:rsidTr="00770077">
        <w:trPr>
          <w:trHeight w:val="43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5 258,6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 xml:space="preserve">Дорожное хозяйство (дорожные фонды)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5 045,7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5 851,8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1 391,5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260,1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4 200,2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10 300,0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10 300,0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14 192,5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14 192,5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1 035,4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1 035,4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1 127,9</w:t>
            </w:r>
          </w:p>
        </w:tc>
      </w:tr>
      <w:tr w:rsidR="00160A49" w:rsidRPr="0065277B" w:rsidTr="00770077">
        <w:trPr>
          <w:trHeight w:val="255"/>
        </w:trPr>
        <w:tc>
          <w:tcPr>
            <w:tcW w:w="121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1 127,9</w:t>
            </w:r>
          </w:p>
        </w:tc>
      </w:tr>
      <w:tr w:rsidR="00160A49" w:rsidRPr="0065277B" w:rsidTr="00770077">
        <w:trPr>
          <w:trHeight w:val="255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8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7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77B">
              <w:rPr>
                <w:rFonts w:ascii="Times New Roman" w:hAnsi="Times New Roman"/>
                <w:b/>
                <w:bCs/>
                <w:sz w:val="20"/>
                <w:szCs w:val="20"/>
              </w:rPr>
              <w:t>54 065,2</w:t>
            </w:r>
          </w:p>
        </w:tc>
      </w:tr>
    </w:tbl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  <w:sectPr w:rsidR="00160A49" w:rsidRPr="00770077" w:rsidSect="0065277B">
          <w:pgSz w:w="16838" w:h="11906" w:orient="landscape" w:code="9"/>
          <w:pgMar w:top="719" w:right="851" w:bottom="1438" w:left="1134" w:header="709" w:footer="709" w:gutter="0"/>
          <w:cols w:space="708"/>
          <w:docGrid w:linePitch="360"/>
        </w:sect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Приложение 3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сельского поселения Кедровый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от 00.00.2025 № 00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Расходы бюджета сельского поселения Кедровый по ведомственной структуре</w:t>
      </w:r>
      <w:r w:rsidRPr="00770077">
        <w:rPr>
          <w:rFonts w:ascii="Times New Roman" w:hAnsi="Times New Roman"/>
          <w:bCs/>
          <w:sz w:val="24"/>
          <w:szCs w:val="24"/>
        </w:rPr>
        <w:t xml:space="preserve"> бюджета за 2025 год</w:t>
      </w:r>
    </w:p>
    <w:p w:rsidR="00160A49" w:rsidRPr="00770077" w:rsidRDefault="00160A49" w:rsidP="0077007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5168" w:type="dxa"/>
        <w:tblInd w:w="108" w:type="dxa"/>
        <w:tblLook w:val="00A0"/>
      </w:tblPr>
      <w:tblGrid>
        <w:gridCol w:w="8505"/>
        <w:gridCol w:w="709"/>
        <w:gridCol w:w="709"/>
        <w:gridCol w:w="850"/>
        <w:gridCol w:w="1843"/>
        <w:gridCol w:w="992"/>
        <w:gridCol w:w="1560"/>
      </w:tblGrid>
      <w:tr w:rsidR="00160A49" w:rsidRPr="0065277B" w:rsidTr="00770077">
        <w:trPr>
          <w:trHeight w:val="649"/>
        </w:trPr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Вед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Сумма за 2025 год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 Кедровый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54 065,2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14 735,6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й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2 458,8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2 437,6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выполнения полномочий 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р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2 437,6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денежное содержание главы муниципального образов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2 437,6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2 437,6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2 437,6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лений, глава)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</w:tr>
      <w:tr w:rsidR="00160A49" w:rsidRPr="0065277B" w:rsidTr="00770077">
        <w:trPr>
          <w:trHeight w:val="106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т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9 287,6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9 117,6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выполнения полномочий 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р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9 117,6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4 188,9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4 188,9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4 188,9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3 307,1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3 152,5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3 152,5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154,6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154,6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Обеспечение функций органов местного самоуправления (должн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сти рабочих)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1 621,6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1 621,6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1 621,6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лений, ДМС)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</w:tr>
      <w:tr w:rsidR="00160A49" w:rsidRPr="0065277B" w:rsidTr="00770077">
        <w:trPr>
          <w:trHeight w:val="169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лений, должности не отнесенные к ДМС)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лений, рабочие)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7000020704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чий по решению вопросов местного значения в соответствии с з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ключенными соглашениями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2 974,9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2 974,9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выполнения полномочий 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р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1 318,6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1 318,6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1 296,4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1 296,4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6800102400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1 656,3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чий по решению вопросов местного значения в соответствии с з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ключенными соглашениями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1 656,3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1 656,3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1 656,3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органами местного с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242,3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242,3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1 176,5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д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1 151,5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1 151,5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"Безопасность жизнедеятельности в сел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ь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ском поселении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1 151,5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Устройство защитных противопожарных полос в населенных пун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к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тах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6800420803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151,5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6800420803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151,5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6800420803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151,5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Мероприятия по пожарной безопасности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855,0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145,0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6800499990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145,0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"Комплексные мероприятия по профилакт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ке правонарушений в сельском поселении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6800582300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6800582300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6800582300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6800582300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6800582300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Создание условий для деятельности народных дружин за счет средств бюджета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68005S2300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68005S2300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68005S2300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68005S2300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68005S2300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5 258,6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Дорожное хозяйство (дорожные фонды)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5 045,7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5 045,7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"Комплексное развитие транспортной 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фраструктуры сельского поселения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6800600000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5 045,7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Реализация мероприятий по содержанию транспортной инфрастру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к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6800699990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5 045,7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6800699990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5 045,7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6800699990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5 045,7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"Обеспечение выполнения полномочий 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р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6800120070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6800120070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6800120070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чий по решению вопросов местного значения в соответствии с з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ключенными соглашениями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121,3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5 851,8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1 391,5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1 391,5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чий по решению вопросов местного значения в соответствии с з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ключенными соглашениями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"Содержание муниципального имущества сельского поселения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6800800000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1 359,7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Реализация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6800899990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1 359,7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6800899990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1 359,7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6800899990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1 359,7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260,1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260,1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260,1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чий по решению вопросов местного значения в соответствии с з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ключенными соглашениями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260,1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260,1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260,1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4 200,2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4 200,2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чий по решению вопросов местного значения в соответствии с з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ключенными соглашениями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"Благоустройство населённых пунктов в сельском поселении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4 194,4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Реализация инициативных проектов "Теплый остановочный ко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плекс в п.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6800920207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3 416,0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6800920207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3 416,0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6800920207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3 416,0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Реализация мероприятий по содержанию вертолётной площадки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6800989010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379,8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6800989010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379,8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6800989010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379,8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Реализация мероприятий по благоустройству населённых пунктов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398,6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398,6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6800999990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398,6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10 300,0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10 300,0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мероприятий в области охраны окружающей среды"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6801400000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Обеспечение регулирования деятельности по обращению с отход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производства и потребления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6801420805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6801420805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6801420805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Реализация мероприятий (непрограммные расходы)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Исполнение судебных актов      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"Организация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Реализация мероприятий "Организация отдыха и оздоровления д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тей" (Организация работы дворовых площадок в сельских поселен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ях)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6801320829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6801320829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6801320829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14 192,5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14 192,5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9 914,6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2 654,7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чий по решению вопросов местного значения в соответствии с з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ключенными соглашениями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2 654,7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2 654,7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6800389020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2 654,7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"Комплексное развитие сферы культуры в сельском поселении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7 259,9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6801010590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7 259,9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6801010590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4 377,6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6801010590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4 377,6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6801010590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2 878,5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6801010590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2 878,5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6801010590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6801010590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4 277,9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7000000601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4 277,9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7000000601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4 277,9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7000000601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4 277,9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1 035,4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1 035,4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1 035,4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"Реализация мероприятий в области соц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альной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6801200000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1 035,4</w:t>
            </w:r>
          </w:p>
        </w:tc>
      </w:tr>
      <w:tr w:rsidR="00160A49" w:rsidRPr="0065277B" w:rsidTr="00770077">
        <w:trPr>
          <w:trHeight w:val="148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Выплаты дополнительного пенсионного обеспечения за выслугу лет лицам, замещавшим </w:t>
            </w:r>
            <w:r w:rsidRPr="0065277B">
              <w:rPr>
                <w:rFonts w:ascii="Times New Roman" w:hAnsi="Times New Roman"/>
                <w:sz w:val="18"/>
                <w:szCs w:val="18"/>
              </w:rPr>
              <w:br/>
              <w:t>муниципальные должности на постоянной основе и должности м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у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ниципальной службы в сельском поселении.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6801241010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1 035,4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6801241010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1 035,4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6801241010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1 035,4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1 127,9</w:t>
            </w:r>
          </w:p>
        </w:tc>
      </w:tr>
      <w:tr w:rsidR="00160A49" w:rsidRPr="0065277B" w:rsidTr="00770077">
        <w:trPr>
          <w:trHeight w:val="300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1 127,9</w:t>
            </w:r>
          </w:p>
        </w:tc>
      </w:tr>
      <w:tr w:rsidR="00160A49" w:rsidRPr="0065277B" w:rsidTr="00770077">
        <w:trPr>
          <w:trHeight w:val="85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Муниципальная программа сельского поселения Кедровый "Реал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и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1 127,9</w:t>
            </w:r>
          </w:p>
        </w:tc>
      </w:tr>
      <w:tr w:rsidR="00160A49" w:rsidRPr="0065277B" w:rsidTr="00770077">
        <w:trPr>
          <w:trHeight w:val="64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Основное мероприятие "Комплексное развитие физической культ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у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ры и спорта в сельском поселении Кедровый"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6801100000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1 127,9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6801120590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1 127,9</w:t>
            </w:r>
          </w:p>
        </w:tc>
      </w:tr>
      <w:tr w:rsidR="00160A49" w:rsidRPr="0065277B" w:rsidTr="00770077">
        <w:trPr>
          <w:trHeight w:val="127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ы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ми учреждениями, органами управления государственными вн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sz w:val="18"/>
                <w:szCs w:val="18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6801120590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1 127,9</w:t>
            </w:r>
          </w:p>
        </w:tc>
      </w:tr>
      <w:tr w:rsidR="00160A49" w:rsidRPr="0065277B" w:rsidTr="00770077">
        <w:trPr>
          <w:trHeight w:val="435"/>
        </w:trPr>
        <w:tc>
          <w:tcPr>
            <w:tcW w:w="8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6801120590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1 127,9</w:t>
            </w:r>
          </w:p>
        </w:tc>
      </w:tr>
      <w:tr w:rsidR="00160A49" w:rsidRPr="0065277B" w:rsidTr="00770077">
        <w:trPr>
          <w:trHeight w:val="255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60A49" w:rsidRPr="0065277B" w:rsidRDefault="00160A49" w:rsidP="00770077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277B">
              <w:rPr>
                <w:rFonts w:ascii="Times New Roman" w:hAnsi="Times New Roman"/>
                <w:b/>
                <w:bCs/>
                <w:sz w:val="18"/>
                <w:szCs w:val="18"/>
              </w:rPr>
              <w:t>54 065,2</w:t>
            </w:r>
          </w:p>
        </w:tc>
      </w:tr>
    </w:tbl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Приложение 4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сельского поселения Кедровый</w:t>
      </w:r>
    </w:p>
    <w:p w:rsidR="00160A49" w:rsidRPr="00770077" w:rsidRDefault="00160A49" w:rsidP="006527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от 00.00.2026 № 00</w:t>
      </w:r>
    </w:p>
    <w:p w:rsidR="00160A49" w:rsidRPr="00770077" w:rsidRDefault="00160A49" w:rsidP="00770077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Источники финансирования дефицита бюджета сельского поселения Кедровый по кодам классификации источников фина</w:t>
      </w:r>
      <w:r w:rsidRPr="00770077">
        <w:rPr>
          <w:rFonts w:ascii="Times New Roman" w:hAnsi="Times New Roman"/>
          <w:sz w:val="24"/>
          <w:szCs w:val="24"/>
        </w:rPr>
        <w:t>н</w:t>
      </w:r>
      <w:r w:rsidRPr="00770077">
        <w:rPr>
          <w:rFonts w:ascii="Times New Roman" w:hAnsi="Times New Roman"/>
          <w:sz w:val="24"/>
          <w:szCs w:val="24"/>
        </w:rPr>
        <w:t>сирования дефицитов бюджетов за 2025 год</w:t>
      </w:r>
    </w:p>
    <w:p w:rsidR="00160A49" w:rsidRPr="00770077" w:rsidRDefault="00160A49" w:rsidP="0077007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70077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5163" w:type="dxa"/>
        <w:tblInd w:w="113" w:type="dxa"/>
        <w:tblLook w:val="00A0"/>
      </w:tblPr>
      <w:tblGrid>
        <w:gridCol w:w="8217"/>
        <w:gridCol w:w="1029"/>
        <w:gridCol w:w="3223"/>
        <w:gridCol w:w="2694"/>
      </w:tblGrid>
      <w:tr w:rsidR="00160A49" w:rsidRPr="0065277B" w:rsidTr="00770077">
        <w:trPr>
          <w:trHeight w:val="13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Код источника финансир</w:t>
            </w: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вания дефицита бюджета по бюджетной классификации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ind w:right="10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Исполнено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49" w:rsidRPr="0065277B" w:rsidRDefault="00160A49" w:rsidP="00770077">
            <w:pPr>
              <w:spacing w:line="240" w:lineRule="auto"/>
              <w:ind w:right="10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-3 622,6</w:t>
            </w:r>
          </w:p>
        </w:tc>
      </w:tr>
      <w:tr w:rsidR="00160A49" w:rsidRPr="0065277B" w:rsidTr="00770077">
        <w:trPr>
          <w:trHeight w:val="52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источники внутреннего финансирования бюджета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000 01000000000000000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-3 622,6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-3 622,6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000 01050000000000500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-58 189,7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000 01050200000000500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-58 189,7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000 01050201000000510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-58 189,7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 сельских посел</w:t>
            </w: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000 01050201100000510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-58 189,7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000 01050000000000600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54 567,1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000 01050200000000600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54 567,1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000 01050201000000610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54 567,1</w:t>
            </w:r>
          </w:p>
        </w:tc>
      </w:tr>
      <w:tr w:rsidR="00160A49" w:rsidRPr="0065277B" w:rsidTr="00770077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 сельских посел</w:t>
            </w: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000 01050201100000610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49" w:rsidRPr="0065277B" w:rsidRDefault="00160A49" w:rsidP="00770077">
            <w:pPr>
              <w:spacing w:line="240" w:lineRule="auto"/>
              <w:ind w:right="102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277B">
              <w:rPr>
                <w:rFonts w:ascii="Times New Roman" w:hAnsi="Times New Roman"/>
                <w:color w:val="000000"/>
                <w:sz w:val="18"/>
                <w:szCs w:val="18"/>
              </w:rPr>
              <w:t>54 567,1</w:t>
            </w:r>
          </w:p>
        </w:tc>
      </w:tr>
    </w:tbl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60A49" w:rsidRPr="00770077" w:rsidRDefault="00160A49" w:rsidP="00770077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60A49" w:rsidRPr="00770077" w:rsidSect="00770077">
      <w:pgSz w:w="16838" w:h="11906" w:orient="landscape" w:code="9"/>
      <w:pgMar w:top="924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3316655"/>
    <w:multiLevelType w:val="hybridMultilevel"/>
    <w:tmpl w:val="8B861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F73D51"/>
    <w:multiLevelType w:val="hybridMultilevel"/>
    <w:tmpl w:val="8F9AB0B4"/>
    <w:lvl w:ilvl="0" w:tplc="3CF632B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3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51D05631"/>
    <w:multiLevelType w:val="hybridMultilevel"/>
    <w:tmpl w:val="CD54C638"/>
    <w:lvl w:ilvl="0" w:tplc="7214F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3C25FC"/>
    <w:multiLevelType w:val="hybridMultilevel"/>
    <w:tmpl w:val="43BA8D54"/>
    <w:lvl w:ilvl="0" w:tplc="325653B2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6D01225"/>
    <w:multiLevelType w:val="hybridMultilevel"/>
    <w:tmpl w:val="28CA5B64"/>
    <w:lvl w:ilvl="0" w:tplc="97145A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7C790722"/>
    <w:multiLevelType w:val="hybridMultilevel"/>
    <w:tmpl w:val="7406808E"/>
    <w:lvl w:ilvl="0" w:tplc="0EC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26002C"/>
    <w:multiLevelType w:val="hybridMultilevel"/>
    <w:tmpl w:val="690212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7"/>
  </w:num>
  <w:num w:numId="5">
    <w:abstractNumId w:val="13"/>
  </w:num>
  <w:num w:numId="6">
    <w:abstractNumId w:val="4"/>
  </w:num>
  <w:num w:numId="7">
    <w:abstractNumId w:val="12"/>
  </w:num>
  <w:num w:numId="8">
    <w:abstractNumId w:val="15"/>
  </w:num>
  <w:num w:numId="9">
    <w:abstractNumId w:val="11"/>
  </w:num>
  <w:num w:numId="10">
    <w:abstractNumId w:val="5"/>
  </w:num>
  <w:num w:numId="11">
    <w:abstractNumId w:val="0"/>
  </w:num>
  <w:num w:numId="12">
    <w:abstractNumId w:val="16"/>
  </w:num>
  <w:num w:numId="13">
    <w:abstractNumId w:val="6"/>
  </w:num>
  <w:num w:numId="14">
    <w:abstractNumId w:val="9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B38"/>
    <w:rsid w:val="00004443"/>
    <w:rsid w:val="00037C76"/>
    <w:rsid w:val="00041723"/>
    <w:rsid w:val="000C4373"/>
    <w:rsid w:val="000D5762"/>
    <w:rsid w:val="000D5B54"/>
    <w:rsid w:val="000F4D26"/>
    <w:rsid w:val="0011553C"/>
    <w:rsid w:val="00126796"/>
    <w:rsid w:val="00160A49"/>
    <w:rsid w:val="0017335A"/>
    <w:rsid w:val="00173E82"/>
    <w:rsid w:val="001C40C5"/>
    <w:rsid w:val="001E125A"/>
    <w:rsid w:val="00240A37"/>
    <w:rsid w:val="00296F90"/>
    <w:rsid w:val="002F127E"/>
    <w:rsid w:val="00303629"/>
    <w:rsid w:val="00304C74"/>
    <w:rsid w:val="00317383"/>
    <w:rsid w:val="0033351B"/>
    <w:rsid w:val="00345947"/>
    <w:rsid w:val="00353169"/>
    <w:rsid w:val="00381F90"/>
    <w:rsid w:val="003E0CF5"/>
    <w:rsid w:val="003F3B98"/>
    <w:rsid w:val="00401466"/>
    <w:rsid w:val="00432895"/>
    <w:rsid w:val="00435933"/>
    <w:rsid w:val="00437E2A"/>
    <w:rsid w:val="004476A5"/>
    <w:rsid w:val="004A1FCB"/>
    <w:rsid w:val="004C3E9E"/>
    <w:rsid w:val="004F23A1"/>
    <w:rsid w:val="0051039D"/>
    <w:rsid w:val="005216AE"/>
    <w:rsid w:val="0056534A"/>
    <w:rsid w:val="00592285"/>
    <w:rsid w:val="005B3F90"/>
    <w:rsid w:val="005D1139"/>
    <w:rsid w:val="005E54D4"/>
    <w:rsid w:val="005F4087"/>
    <w:rsid w:val="005F6703"/>
    <w:rsid w:val="0062440E"/>
    <w:rsid w:val="0065277B"/>
    <w:rsid w:val="006675A6"/>
    <w:rsid w:val="00672561"/>
    <w:rsid w:val="00684475"/>
    <w:rsid w:val="00686C14"/>
    <w:rsid w:val="006946F7"/>
    <w:rsid w:val="006B6C2C"/>
    <w:rsid w:val="00770077"/>
    <w:rsid w:val="00782059"/>
    <w:rsid w:val="00783CBD"/>
    <w:rsid w:val="00797974"/>
    <w:rsid w:val="007A5830"/>
    <w:rsid w:val="007D079C"/>
    <w:rsid w:val="00894C77"/>
    <w:rsid w:val="008C18C3"/>
    <w:rsid w:val="00944E25"/>
    <w:rsid w:val="00997B3C"/>
    <w:rsid w:val="009B29F5"/>
    <w:rsid w:val="009C07AD"/>
    <w:rsid w:val="009D78CA"/>
    <w:rsid w:val="00A04019"/>
    <w:rsid w:val="00A05B38"/>
    <w:rsid w:val="00A31730"/>
    <w:rsid w:val="00A508BE"/>
    <w:rsid w:val="00AA3A34"/>
    <w:rsid w:val="00AE4B6A"/>
    <w:rsid w:val="00B23958"/>
    <w:rsid w:val="00BF1D7B"/>
    <w:rsid w:val="00BF5BD3"/>
    <w:rsid w:val="00C21913"/>
    <w:rsid w:val="00C236A6"/>
    <w:rsid w:val="00C31AF8"/>
    <w:rsid w:val="00C56AB9"/>
    <w:rsid w:val="00CB4464"/>
    <w:rsid w:val="00CC6178"/>
    <w:rsid w:val="00CE7B6C"/>
    <w:rsid w:val="00D02588"/>
    <w:rsid w:val="00D061FC"/>
    <w:rsid w:val="00D861AD"/>
    <w:rsid w:val="00DC0BAA"/>
    <w:rsid w:val="00E04C35"/>
    <w:rsid w:val="00E47BEC"/>
    <w:rsid w:val="00E84DD2"/>
    <w:rsid w:val="00E91E06"/>
    <w:rsid w:val="00EB0B25"/>
    <w:rsid w:val="00EE3888"/>
    <w:rsid w:val="00F02A25"/>
    <w:rsid w:val="00F26C5E"/>
    <w:rsid w:val="00F473F0"/>
    <w:rsid w:val="00F81189"/>
    <w:rsid w:val="00F86A5C"/>
    <w:rsid w:val="00FB6072"/>
    <w:rsid w:val="00FC6F9D"/>
    <w:rsid w:val="00FE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05B38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CBD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3CBD"/>
    <w:pPr>
      <w:keepNext/>
      <w:spacing w:after="0" w:line="360" w:lineRule="auto"/>
      <w:jc w:val="center"/>
      <w:outlineLvl w:val="1"/>
    </w:pPr>
    <w:rPr>
      <w:rFonts w:ascii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3CBD"/>
    <w:pPr>
      <w:keepNext/>
      <w:spacing w:after="0" w:line="360" w:lineRule="auto"/>
      <w:ind w:left="3540" w:firstLine="708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3CBD"/>
    <w:pPr>
      <w:keepNext/>
      <w:spacing w:after="0" w:line="36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3CBD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3CBD"/>
    <w:pPr>
      <w:keepNext/>
      <w:spacing w:after="0" w:line="240" w:lineRule="auto"/>
      <w:jc w:val="right"/>
      <w:outlineLvl w:val="5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CB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3CBD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3CB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3CB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3CB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3CBD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A05B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A05B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83CBD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3CBD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83CBD"/>
    <w:pPr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83CBD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83C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83C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783CB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83CBD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3CBD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3CB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83CBD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8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3C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72561"/>
    <w:rPr>
      <w:rFonts w:ascii="Times New Roman" w:hAnsi="Times New Roman" w:cs="Times New Roman"/>
      <w:color w:val="0000FF"/>
      <w:u w:val="single"/>
    </w:rPr>
  </w:style>
  <w:style w:type="paragraph" w:customStyle="1" w:styleId="Style6">
    <w:name w:val="Style6"/>
    <w:basedOn w:val="Normal"/>
    <w:uiPriority w:val="99"/>
    <w:rsid w:val="00672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A31730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A317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A3173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uiPriority w:val="99"/>
    <w:rsid w:val="00A3173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uiPriority w:val="99"/>
    <w:rsid w:val="00A3173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A3173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uiPriority w:val="99"/>
    <w:rsid w:val="00A3173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A317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uiPriority w:val="99"/>
    <w:rsid w:val="00A317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uiPriority w:val="99"/>
    <w:rsid w:val="00A3173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uiPriority w:val="99"/>
    <w:rsid w:val="00A3173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A3173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A3173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A31730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uiPriority w:val="99"/>
    <w:rsid w:val="00A3173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uiPriority w:val="99"/>
    <w:rsid w:val="00A31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uiPriority w:val="99"/>
    <w:rsid w:val="00A317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uiPriority w:val="99"/>
    <w:rsid w:val="00A317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uiPriority w:val="99"/>
    <w:rsid w:val="00A317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uiPriority w:val="99"/>
    <w:rsid w:val="00A317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uiPriority w:val="99"/>
    <w:rsid w:val="00A317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uiPriority w:val="99"/>
    <w:rsid w:val="00A3173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A317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uiPriority w:val="99"/>
    <w:rsid w:val="00A317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uiPriority w:val="99"/>
    <w:rsid w:val="00A317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uiPriority w:val="99"/>
    <w:rsid w:val="00A317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uiPriority w:val="99"/>
    <w:rsid w:val="00A3173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uiPriority w:val="99"/>
    <w:rsid w:val="00A317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uiPriority w:val="99"/>
    <w:rsid w:val="00A3173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uiPriority w:val="99"/>
    <w:rsid w:val="00A317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uiPriority w:val="99"/>
    <w:rsid w:val="00A317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A3173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uiPriority w:val="99"/>
    <w:rsid w:val="00A3173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uiPriority w:val="99"/>
    <w:rsid w:val="00A31730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uiPriority w:val="99"/>
    <w:rsid w:val="00A31730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"/>
    <w:uiPriority w:val="99"/>
    <w:rsid w:val="00A31730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uiPriority w:val="99"/>
    <w:rsid w:val="00A3173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1">
    <w:name w:val="xl111"/>
    <w:basedOn w:val="Normal"/>
    <w:uiPriority w:val="99"/>
    <w:rsid w:val="00A317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uiPriority w:val="99"/>
    <w:rsid w:val="00A317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uiPriority w:val="99"/>
    <w:rsid w:val="00A317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A3173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A317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uiPriority w:val="99"/>
    <w:rsid w:val="00A317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99"/>
    <w:qFormat/>
    <w:rsid w:val="00E04C35"/>
    <w:pPr>
      <w:ind w:left="720"/>
      <w:contextualSpacing/>
    </w:pPr>
    <w:rPr>
      <w:rFonts w:eastAsia="Calibri"/>
    </w:rPr>
  </w:style>
  <w:style w:type="character" w:customStyle="1" w:styleId="3">
    <w:name w:val="Знак Знак3"/>
    <w:uiPriority w:val="99"/>
    <w:rsid w:val="00684475"/>
    <w:rPr>
      <w:sz w:val="24"/>
    </w:rPr>
  </w:style>
  <w:style w:type="paragraph" w:styleId="Header">
    <w:name w:val="header"/>
    <w:basedOn w:val="Normal"/>
    <w:link w:val="HeaderChar1"/>
    <w:uiPriority w:val="99"/>
    <w:locked/>
    <w:rsid w:val="0068447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079C"/>
    <w:rPr>
      <w:rFonts w:eastAsia="Times New Roman" w:cs="Times New Roman"/>
    </w:rPr>
  </w:style>
  <w:style w:type="character" w:customStyle="1" w:styleId="HeaderChar1">
    <w:name w:val="Header Char1"/>
    <w:link w:val="Header"/>
    <w:uiPriority w:val="99"/>
    <w:locked/>
    <w:rsid w:val="00684475"/>
    <w:rPr>
      <w:sz w:val="24"/>
    </w:rPr>
  </w:style>
  <w:style w:type="paragraph" w:styleId="Footer">
    <w:name w:val="footer"/>
    <w:basedOn w:val="Normal"/>
    <w:link w:val="FooterChar1"/>
    <w:uiPriority w:val="99"/>
    <w:locked/>
    <w:rsid w:val="0068447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079C"/>
    <w:rPr>
      <w:rFonts w:eastAsia="Times New Roman" w:cs="Times New Roman"/>
    </w:rPr>
  </w:style>
  <w:style w:type="character" w:customStyle="1" w:styleId="FooterChar1">
    <w:name w:val="Footer Char1"/>
    <w:link w:val="Footer"/>
    <w:uiPriority w:val="99"/>
    <w:locked/>
    <w:rsid w:val="00684475"/>
    <w:rPr>
      <w:sz w:val="24"/>
    </w:rPr>
  </w:style>
  <w:style w:type="character" w:customStyle="1" w:styleId="2">
    <w:name w:val="Знак Знак2"/>
    <w:uiPriority w:val="99"/>
    <w:rsid w:val="00684475"/>
    <w:rPr>
      <w:sz w:val="24"/>
    </w:rPr>
  </w:style>
  <w:style w:type="character" w:customStyle="1" w:styleId="31">
    <w:name w:val="Знак Знак31"/>
    <w:uiPriority w:val="99"/>
    <w:rsid w:val="00381F90"/>
    <w:rPr>
      <w:sz w:val="24"/>
    </w:rPr>
  </w:style>
  <w:style w:type="character" w:customStyle="1" w:styleId="1">
    <w:name w:val="Знак Знак1"/>
    <w:uiPriority w:val="99"/>
    <w:rsid w:val="00381F90"/>
    <w:rPr>
      <w:sz w:val="24"/>
    </w:rPr>
  </w:style>
  <w:style w:type="character" w:customStyle="1" w:styleId="a">
    <w:name w:val="Знак Знак"/>
    <w:uiPriority w:val="99"/>
    <w:rsid w:val="00381F90"/>
    <w:rPr>
      <w:sz w:val="24"/>
    </w:rPr>
  </w:style>
  <w:style w:type="character" w:customStyle="1" w:styleId="21">
    <w:name w:val="Знак Знак21"/>
    <w:uiPriority w:val="99"/>
    <w:rsid w:val="00381F90"/>
    <w:rPr>
      <w:sz w:val="24"/>
    </w:rPr>
  </w:style>
  <w:style w:type="character" w:customStyle="1" w:styleId="32">
    <w:name w:val="Знак Знак32"/>
    <w:uiPriority w:val="99"/>
    <w:rsid w:val="00770077"/>
    <w:rPr>
      <w:sz w:val="24"/>
    </w:rPr>
  </w:style>
  <w:style w:type="character" w:customStyle="1" w:styleId="22">
    <w:name w:val="Знак Знак22"/>
    <w:uiPriority w:val="99"/>
    <w:rsid w:val="00770077"/>
    <w:rPr>
      <w:sz w:val="24"/>
    </w:rPr>
  </w:style>
  <w:style w:type="character" w:customStyle="1" w:styleId="11">
    <w:name w:val="Знак Знак11"/>
    <w:uiPriority w:val="99"/>
    <w:rsid w:val="00770077"/>
    <w:rPr>
      <w:sz w:val="24"/>
    </w:rPr>
  </w:style>
  <w:style w:type="character" w:customStyle="1" w:styleId="4">
    <w:name w:val="Знак Знак4"/>
    <w:uiPriority w:val="99"/>
    <w:rsid w:val="00770077"/>
    <w:rPr>
      <w:sz w:val="24"/>
    </w:rPr>
  </w:style>
  <w:style w:type="paragraph" w:customStyle="1" w:styleId="a0">
    <w:name w:val="Без интервала"/>
    <w:link w:val="a1"/>
    <w:uiPriority w:val="99"/>
    <w:rsid w:val="0077007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a1">
    <w:name w:val="Без интервала Знак"/>
    <w:link w:val="a0"/>
    <w:uiPriority w:val="99"/>
    <w:locked/>
    <w:rsid w:val="00770077"/>
    <w:rPr>
      <w:lang w:val="ru-RU" w:eastAsia="ru-RU"/>
    </w:rPr>
  </w:style>
  <w:style w:type="paragraph" w:customStyle="1" w:styleId="constitle0">
    <w:name w:val="constitle"/>
    <w:basedOn w:val="Normal"/>
    <w:uiPriority w:val="99"/>
    <w:rsid w:val="0077007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2">
    <w:name w:val="Абзац списка"/>
    <w:basedOn w:val="Normal"/>
    <w:uiPriority w:val="99"/>
    <w:rsid w:val="00770077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mr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27</Pages>
  <Words>5797</Words>
  <Characters>-32766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</dc:title>
  <dc:subject/>
  <dc:creator>USER</dc:creator>
  <cp:keywords/>
  <dc:description/>
  <cp:lastModifiedBy>1</cp:lastModifiedBy>
  <cp:revision>9</cp:revision>
  <cp:lastPrinted>2025-03-17T06:16:00Z</cp:lastPrinted>
  <dcterms:created xsi:type="dcterms:W3CDTF">2024-04-09T09:49:00Z</dcterms:created>
  <dcterms:modified xsi:type="dcterms:W3CDTF">2026-03-27T07:29:00Z</dcterms:modified>
</cp:coreProperties>
</file>