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DA" w:rsidRPr="002E4DDA" w:rsidRDefault="002E4DDA" w:rsidP="002E4DDA">
      <w:pPr>
        <w:autoSpaceDE w:val="0"/>
        <w:autoSpaceDN w:val="0"/>
        <w:adjustRightInd w:val="0"/>
        <w:jc w:val="both"/>
        <w:rPr>
          <w:rFonts w:ascii="Times New Roman" w:eastAsia="Times New Roman" w:hAnsi="Times New Roman" w:cs="Times New Roman"/>
          <w:b/>
          <w:bCs/>
        </w:rPr>
      </w:pPr>
      <w:r w:rsidRPr="002E4DDA">
        <w:rPr>
          <w:rFonts w:ascii="Times New Roman" w:eastAsia="Times New Roman" w:hAnsi="Times New Roman" w:cs="Times New Roman"/>
          <w:b/>
          <w:bCs/>
        </w:rPr>
        <w:t>Проект постановления администрации сельского поселения Горноправдинск, пояснительная записка, заключение антикоррупционной экспертизы к нему.</w:t>
      </w:r>
    </w:p>
    <w:p w:rsidR="002E4DDA" w:rsidRPr="002E4DDA" w:rsidRDefault="002E4DDA" w:rsidP="002E4DDA">
      <w:pPr>
        <w:autoSpaceDE w:val="0"/>
        <w:autoSpaceDN w:val="0"/>
        <w:adjustRightInd w:val="0"/>
        <w:jc w:val="both"/>
        <w:rPr>
          <w:rFonts w:ascii="Times New Roman" w:eastAsia="Times New Roman" w:hAnsi="Times New Roman" w:cs="Times New Roman"/>
          <w:b/>
          <w:bCs/>
        </w:rPr>
      </w:pPr>
    </w:p>
    <w:p w:rsidR="002E4DDA" w:rsidRPr="002E4DDA" w:rsidRDefault="002E4DDA" w:rsidP="002E4DDA">
      <w:pPr>
        <w:jc w:val="both"/>
        <w:rPr>
          <w:rFonts w:ascii="Times New Roman" w:eastAsia="Times New Roman" w:hAnsi="Times New Roman" w:cs="Times New Roman"/>
          <w:b/>
        </w:rPr>
      </w:pPr>
      <w:r w:rsidRPr="002E4DDA">
        <w:rPr>
          <w:rFonts w:ascii="Times New Roman" w:eastAsia="Times New Roman" w:hAnsi="Times New Roman" w:cs="Times New Roman"/>
          <w:b/>
          <w:bCs/>
        </w:rPr>
        <w:t xml:space="preserve">Срок, отведенный для проведения независимой экспертизы проекта постановления, составляет 15 (пятнадцать) дней, начиная со дня, следующего за днем размещения проекта в информационно-телекоммуникационной сети «Интернет» на официальном веб-сайте Ханты-Мансийского района </w:t>
      </w:r>
      <w:hyperlink r:id="rId5" w:history="1">
        <w:r w:rsidRPr="002E4DDA">
          <w:rPr>
            <w:rFonts w:ascii="Times New Roman" w:eastAsia="Times New Roman" w:hAnsi="Times New Roman" w:cs="Times New Roman"/>
            <w:b/>
            <w:bCs/>
            <w:color w:val="0563C1"/>
            <w:u w:val="single"/>
          </w:rPr>
          <w:t>www.hmrn.ru</w:t>
        </w:r>
      </w:hyperlink>
      <w:r w:rsidRPr="002E4DDA">
        <w:rPr>
          <w:rFonts w:ascii="Times New Roman" w:eastAsia="Times New Roman" w:hAnsi="Times New Roman" w:cs="Times New Roman"/>
          <w:b/>
          <w:bCs/>
        </w:rPr>
        <w:t xml:space="preserve"> раздел для сельских поселений </w:t>
      </w:r>
      <w:r w:rsidRPr="002E4DDA">
        <w:rPr>
          <w:rFonts w:ascii="Times New Roman" w:eastAsia="Times New Roman" w:hAnsi="Times New Roman" w:cs="Times New Roman"/>
          <w:b/>
        </w:rPr>
        <w:t>подраздел Горноправдинск «Проекты МПА».</w:t>
      </w:r>
    </w:p>
    <w:p w:rsidR="002E4DDA" w:rsidRPr="002E4DDA" w:rsidRDefault="002E4DDA" w:rsidP="002E4DDA">
      <w:pPr>
        <w:autoSpaceDE w:val="0"/>
        <w:autoSpaceDN w:val="0"/>
        <w:adjustRightInd w:val="0"/>
        <w:jc w:val="both"/>
        <w:rPr>
          <w:rFonts w:ascii="Times New Roman" w:eastAsia="Times New Roman" w:hAnsi="Times New Roman" w:cs="Times New Roman"/>
          <w:b/>
          <w:bCs/>
        </w:rPr>
      </w:pPr>
    </w:p>
    <w:p w:rsidR="002E4DDA" w:rsidRPr="002E4DDA" w:rsidRDefault="002E4DDA" w:rsidP="002E4DDA">
      <w:pPr>
        <w:autoSpaceDE w:val="0"/>
        <w:autoSpaceDN w:val="0"/>
        <w:adjustRightInd w:val="0"/>
        <w:jc w:val="both"/>
        <w:rPr>
          <w:rFonts w:ascii="Times New Roman" w:eastAsia="Times New Roman" w:hAnsi="Times New Roman" w:cs="Times New Roman"/>
          <w:b/>
          <w:bCs/>
        </w:rPr>
      </w:pPr>
      <w:r w:rsidRPr="002E4DDA">
        <w:rPr>
          <w:rFonts w:ascii="Times New Roman" w:eastAsia="Times New Roman" w:hAnsi="Times New Roman" w:cs="Times New Roman"/>
          <w:b/>
          <w:bCs/>
        </w:rPr>
        <w:t xml:space="preserve">Заключения независимой экспертизы, замечания и предложения по проекту предоставляются по адресу: 628520 Тюменская обл. ХМАО – Югра Ханты-Мансийский р-н п.Горноправдинск </w:t>
      </w:r>
      <w:proofErr w:type="spellStart"/>
      <w:r w:rsidRPr="002E4DDA">
        <w:rPr>
          <w:rFonts w:ascii="Times New Roman" w:eastAsia="Times New Roman" w:hAnsi="Times New Roman" w:cs="Times New Roman"/>
          <w:b/>
          <w:bCs/>
        </w:rPr>
        <w:t>ул</w:t>
      </w:r>
      <w:proofErr w:type="gramStart"/>
      <w:r w:rsidRPr="002E4DDA">
        <w:rPr>
          <w:rFonts w:ascii="Times New Roman" w:eastAsia="Times New Roman" w:hAnsi="Times New Roman" w:cs="Times New Roman"/>
          <w:b/>
          <w:bCs/>
        </w:rPr>
        <w:t>.В</w:t>
      </w:r>
      <w:proofErr w:type="gramEnd"/>
      <w:r w:rsidRPr="002E4DDA">
        <w:rPr>
          <w:rFonts w:ascii="Times New Roman" w:eastAsia="Times New Roman" w:hAnsi="Times New Roman" w:cs="Times New Roman"/>
          <w:b/>
          <w:bCs/>
        </w:rPr>
        <w:t>ертолетная</w:t>
      </w:r>
      <w:proofErr w:type="spellEnd"/>
      <w:r w:rsidRPr="002E4DDA">
        <w:rPr>
          <w:rFonts w:ascii="Times New Roman" w:eastAsia="Times New Roman" w:hAnsi="Times New Roman" w:cs="Times New Roman"/>
          <w:b/>
          <w:bCs/>
        </w:rPr>
        <w:t xml:space="preserve"> д.34 или по адресу электронной почты </w:t>
      </w:r>
      <w:hyperlink r:id="rId6" w:history="1">
        <w:r w:rsidRPr="002E4DDA">
          <w:rPr>
            <w:rFonts w:ascii="Times New Roman" w:eastAsia="Times New Roman" w:hAnsi="Times New Roman" w:cs="Times New Roman"/>
            <w:b/>
            <w:bCs/>
            <w:color w:val="0563C1"/>
            <w:u w:val="single"/>
            <w:lang w:val="en-US"/>
          </w:rPr>
          <w:t>gpr</w:t>
        </w:r>
        <w:r w:rsidRPr="002E4DDA">
          <w:rPr>
            <w:rFonts w:ascii="Times New Roman" w:eastAsia="Times New Roman" w:hAnsi="Times New Roman" w:cs="Times New Roman"/>
            <w:b/>
            <w:bCs/>
            <w:color w:val="0563C1"/>
            <w:u w:val="single"/>
          </w:rPr>
          <w:t>@</w:t>
        </w:r>
        <w:r w:rsidRPr="002E4DDA">
          <w:rPr>
            <w:rFonts w:ascii="Times New Roman" w:eastAsia="Times New Roman" w:hAnsi="Times New Roman" w:cs="Times New Roman"/>
            <w:b/>
            <w:bCs/>
            <w:color w:val="0563C1"/>
            <w:u w:val="single"/>
            <w:lang w:val="en-US"/>
          </w:rPr>
          <w:t>hmrn</w:t>
        </w:r>
        <w:r w:rsidRPr="002E4DDA">
          <w:rPr>
            <w:rFonts w:ascii="Times New Roman" w:eastAsia="Times New Roman" w:hAnsi="Times New Roman" w:cs="Times New Roman"/>
            <w:b/>
            <w:bCs/>
            <w:color w:val="0563C1"/>
            <w:u w:val="single"/>
          </w:rPr>
          <w:t>.</w:t>
        </w:r>
        <w:r w:rsidRPr="002E4DDA">
          <w:rPr>
            <w:rFonts w:ascii="Times New Roman" w:eastAsia="Times New Roman" w:hAnsi="Times New Roman" w:cs="Times New Roman"/>
            <w:b/>
            <w:bCs/>
            <w:color w:val="0563C1"/>
            <w:u w:val="single"/>
            <w:lang w:val="en-US"/>
          </w:rPr>
          <w:t>ru</w:t>
        </w:r>
      </w:hyperlink>
      <w:r w:rsidRPr="002E4DDA">
        <w:rPr>
          <w:rFonts w:ascii="Times New Roman" w:eastAsia="Times New Roman" w:hAnsi="Times New Roman" w:cs="Times New Roman"/>
          <w:b/>
          <w:bCs/>
          <w:color w:val="0563C1"/>
          <w:u w:val="single"/>
        </w:rPr>
        <w:t>.</w:t>
      </w:r>
    </w:p>
    <w:p w:rsidR="002E4DDA" w:rsidRPr="002E4DDA" w:rsidRDefault="002E4DDA" w:rsidP="002E4DDA">
      <w:pPr>
        <w:autoSpaceDE w:val="0"/>
        <w:autoSpaceDN w:val="0"/>
        <w:adjustRightInd w:val="0"/>
        <w:jc w:val="both"/>
        <w:rPr>
          <w:rFonts w:ascii="Times New Roman" w:eastAsia="Times New Roman" w:hAnsi="Times New Roman" w:cs="Times New Roman"/>
          <w:b/>
          <w:bCs/>
        </w:rPr>
      </w:pPr>
    </w:p>
    <w:p w:rsidR="002E4DDA" w:rsidRPr="002E4DDA" w:rsidRDefault="002E4DDA" w:rsidP="002E4DDA">
      <w:pPr>
        <w:rPr>
          <w:rFonts w:ascii="Times New Roman" w:eastAsia="Times New Roman" w:hAnsi="Times New Roman" w:cs="Times New Roman"/>
        </w:rPr>
      </w:pPr>
      <w:r w:rsidRPr="002E4DDA">
        <w:rPr>
          <w:rFonts w:ascii="Times New Roman" w:eastAsia="Times New Roman" w:hAnsi="Times New Roman" w:cs="Times New Roman"/>
        </w:rPr>
        <w:t xml:space="preserve">Проект разработан начальником отдела имущественных, жилищных и земельных отношений  Васильевой Натальей Георгиевной </w:t>
      </w:r>
      <w:r w:rsidR="00953A6E">
        <w:rPr>
          <w:rFonts w:ascii="Times New Roman" w:eastAsia="Times New Roman" w:hAnsi="Times New Roman" w:cs="Times New Roman"/>
        </w:rPr>
        <w:t xml:space="preserve"> 09 декабря</w:t>
      </w:r>
      <w:r w:rsidRPr="002E4DDA">
        <w:rPr>
          <w:rFonts w:ascii="Times New Roman" w:eastAsia="Times New Roman" w:hAnsi="Times New Roman" w:cs="Times New Roman"/>
        </w:rPr>
        <w:t xml:space="preserve"> 2025 года, тел. 8 (3467) 374-168</w:t>
      </w:r>
    </w:p>
    <w:p w:rsidR="002E4DDA" w:rsidRPr="002E4DDA" w:rsidRDefault="002E4DDA" w:rsidP="002E4DDA">
      <w:pPr>
        <w:autoSpaceDE w:val="0"/>
        <w:autoSpaceDN w:val="0"/>
        <w:adjustRightInd w:val="0"/>
        <w:jc w:val="both"/>
        <w:rPr>
          <w:rFonts w:ascii="Times New Roman" w:eastAsia="Times New Roman" w:hAnsi="Times New Roman" w:cs="Times New Roman"/>
          <w:b/>
          <w:bCs/>
          <w:sz w:val="24"/>
          <w:szCs w:val="24"/>
        </w:rPr>
      </w:pPr>
    </w:p>
    <w:p w:rsidR="002E4DDA" w:rsidRPr="002E4DDA" w:rsidRDefault="002E4DDA" w:rsidP="002E4DDA">
      <w:pPr>
        <w:keepNext/>
        <w:keepLines/>
        <w:ind w:right="65"/>
        <w:jc w:val="center"/>
        <w:outlineLvl w:val="0"/>
        <w:rPr>
          <w:rFonts w:ascii="Times New Roman" w:eastAsia="Times New Roman" w:hAnsi="Times New Roman" w:cs="Times New Roman"/>
          <w:b/>
          <w:color w:val="000000"/>
          <w:sz w:val="24"/>
          <w:szCs w:val="24"/>
          <w:lang w:eastAsia="en-US"/>
        </w:rPr>
      </w:pPr>
      <w:r w:rsidRPr="002E4DDA">
        <w:rPr>
          <w:rFonts w:ascii="Times New Roman" w:eastAsia="Times New Roman" w:hAnsi="Times New Roman" w:cs="Times New Roman"/>
          <w:color w:val="000000"/>
          <w:sz w:val="24"/>
          <w:szCs w:val="24"/>
        </w:rPr>
        <w:t>Ханты-Мансийский автономный округ - Югра</w:t>
      </w:r>
    </w:p>
    <w:p w:rsidR="002E4DDA" w:rsidRPr="002E4DDA" w:rsidRDefault="002E4DDA" w:rsidP="002E4DDA">
      <w:pPr>
        <w:jc w:val="center"/>
        <w:rPr>
          <w:rFonts w:ascii="Times New Roman" w:eastAsia="Times New Roman" w:hAnsi="Times New Roman" w:cs="Times New Roman"/>
          <w:sz w:val="24"/>
          <w:szCs w:val="24"/>
        </w:rPr>
      </w:pPr>
      <w:r w:rsidRPr="002E4DDA">
        <w:rPr>
          <w:rFonts w:ascii="Times New Roman" w:eastAsia="Times New Roman" w:hAnsi="Times New Roman" w:cs="Times New Roman"/>
          <w:sz w:val="24"/>
          <w:szCs w:val="24"/>
        </w:rPr>
        <w:t>Ханты-Мансийский муниципальный район</w:t>
      </w:r>
    </w:p>
    <w:p w:rsidR="002E4DDA" w:rsidRPr="002E4DDA" w:rsidRDefault="002E4DDA" w:rsidP="002E4DDA">
      <w:pPr>
        <w:jc w:val="center"/>
        <w:rPr>
          <w:rFonts w:ascii="Times New Roman" w:eastAsia="Times New Roman" w:hAnsi="Times New Roman" w:cs="Times New Roman"/>
          <w:sz w:val="16"/>
          <w:szCs w:val="16"/>
        </w:rPr>
      </w:pPr>
    </w:p>
    <w:p w:rsidR="002E4DDA" w:rsidRPr="002E4DDA" w:rsidRDefault="002E4DDA" w:rsidP="002E4DDA">
      <w:pPr>
        <w:jc w:val="center"/>
        <w:rPr>
          <w:rFonts w:ascii="Times New Roman" w:eastAsia="Times New Roman" w:hAnsi="Times New Roman" w:cs="Times New Roman"/>
          <w:b/>
          <w:sz w:val="28"/>
          <w:szCs w:val="28"/>
        </w:rPr>
      </w:pPr>
      <w:r w:rsidRPr="002E4DDA">
        <w:rPr>
          <w:rFonts w:ascii="Times New Roman" w:eastAsia="Times New Roman" w:hAnsi="Times New Roman" w:cs="Times New Roman"/>
          <w:b/>
          <w:sz w:val="28"/>
          <w:szCs w:val="28"/>
        </w:rPr>
        <w:t>МУНИЦИПАЛЬНОЕ ОБРАЗОВАНИЕ</w:t>
      </w:r>
    </w:p>
    <w:p w:rsidR="002E4DDA" w:rsidRPr="002E4DDA" w:rsidRDefault="002E4DDA" w:rsidP="002E4DDA">
      <w:pPr>
        <w:jc w:val="center"/>
        <w:rPr>
          <w:rFonts w:ascii="Times New Roman" w:eastAsia="Times New Roman" w:hAnsi="Times New Roman" w:cs="Times New Roman"/>
          <w:b/>
          <w:sz w:val="28"/>
          <w:szCs w:val="28"/>
        </w:rPr>
      </w:pPr>
      <w:r w:rsidRPr="002E4DDA">
        <w:rPr>
          <w:rFonts w:ascii="Times New Roman" w:eastAsia="Times New Roman" w:hAnsi="Times New Roman" w:cs="Times New Roman"/>
          <w:b/>
          <w:sz w:val="28"/>
          <w:szCs w:val="28"/>
        </w:rPr>
        <w:t>СЕЛЬСКОЕ ПОСЕЛЕНИЕ ГОРНОПРАВДИНСК</w:t>
      </w:r>
    </w:p>
    <w:p w:rsidR="002E4DDA" w:rsidRPr="002E4DDA" w:rsidRDefault="002E4DDA" w:rsidP="002E4DDA">
      <w:pPr>
        <w:jc w:val="center"/>
        <w:rPr>
          <w:rFonts w:ascii="Times New Roman" w:eastAsia="Times New Roman" w:hAnsi="Times New Roman" w:cs="Times New Roman"/>
          <w:sz w:val="28"/>
          <w:szCs w:val="28"/>
        </w:rPr>
      </w:pPr>
    </w:p>
    <w:p w:rsidR="002E4DDA" w:rsidRPr="002E4DDA" w:rsidRDefault="002E4DDA" w:rsidP="002E4DDA">
      <w:pPr>
        <w:jc w:val="center"/>
        <w:rPr>
          <w:rFonts w:ascii="Times New Roman" w:eastAsia="Times New Roman" w:hAnsi="Times New Roman" w:cs="Times New Roman"/>
          <w:b/>
          <w:bCs/>
          <w:sz w:val="28"/>
          <w:szCs w:val="28"/>
        </w:rPr>
      </w:pPr>
      <w:r w:rsidRPr="002E4DDA">
        <w:rPr>
          <w:rFonts w:ascii="Times New Roman" w:eastAsia="Times New Roman" w:hAnsi="Times New Roman" w:cs="Times New Roman"/>
          <w:b/>
          <w:bCs/>
          <w:sz w:val="28"/>
          <w:szCs w:val="28"/>
        </w:rPr>
        <w:t xml:space="preserve">АДМИНИСТРАЦИЯ </w:t>
      </w:r>
    </w:p>
    <w:p w:rsidR="002E4DDA" w:rsidRPr="002E4DDA" w:rsidRDefault="002E4DDA" w:rsidP="002E4DDA">
      <w:pPr>
        <w:jc w:val="center"/>
        <w:rPr>
          <w:rFonts w:ascii="Times New Roman" w:eastAsia="Times New Roman" w:hAnsi="Times New Roman" w:cs="Times New Roman"/>
          <w:b/>
          <w:bCs/>
          <w:sz w:val="28"/>
          <w:szCs w:val="28"/>
        </w:rPr>
      </w:pPr>
      <w:r w:rsidRPr="002E4DDA">
        <w:rPr>
          <w:rFonts w:ascii="Times New Roman" w:eastAsia="Times New Roman" w:hAnsi="Times New Roman" w:cs="Times New Roman"/>
          <w:b/>
          <w:bCs/>
          <w:sz w:val="28"/>
          <w:szCs w:val="28"/>
        </w:rPr>
        <w:t>СЕЛЬСКОГО ПОСЕЛЕНИЯ ГОРНОПРАВДИНСК</w:t>
      </w:r>
    </w:p>
    <w:p w:rsidR="002E4DDA" w:rsidRPr="002E4DDA" w:rsidRDefault="002E4DDA" w:rsidP="002E4DDA">
      <w:pPr>
        <w:jc w:val="center"/>
        <w:rPr>
          <w:rFonts w:ascii="Times New Roman" w:eastAsia="Times New Roman" w:hAnsi="Times New Roman" w:cs="Times New Roman"/>
          <w:b/>
          <w:bCs/>
          <w:sz w:val="28"/>
          <w:szCs w:val="28"/>
        </w:rPr>
      </w:pPr>
    </w:p>
    <w:p w:rsidR="002E4DDA" w:rsidRPr="002E4DDA" w:rsidRDefault="002E4DDA" w:rsidP="002E4DDA">
      <w:pPr>
        <w:jc w:val="center"/>
        <w:rPr>
          <w:rFonts w:ascii="Times New Roman" w:eastAsia="Times New Roman" w:hAnsi="Times New Roman" w:cs="Times New Roman"/>
          <w:b/>
          <w:bCs/>
          <w:sz w:val="28"/>
          <w:szCs w:val="28"/>
        </w:rPr>
      </w:pPr>
      <w:proofErr w:type="gramStart"/>
      <w:r w:rsidRPr="002E4DDA">
        <w:rPr>
          <w:rFonts w:ascii="Times New Roman" w:eastAsia="Times New Roman" w:hAnsi="Times New Roman" w:cs="Times New Roman"/>
          <w:b/>
          <w:bCs/>
          <w:sz w:val="28"/>
          <w:szCs w:val="28"/>
        </w:rPr>
        <w:t>П</w:t>
      </w:r>
      <w:proofErr w:type="gramEnd"/>
      <w:r w:rsidRPr="002E4DDA">
        <w:rPr>
          <w:rFonts w:ascii="Times New Roman" w:eastAsia="Times New Roman" w:hAnsi="Times New Roman" w:cs="Times New Roman"/>
          <w:b/>
          <w:bCs/>
          <w:sz w:val="28"/>
          <w:szCs w:val="28"/>
        </w:rPr>
        <w:t xml:space="preserve"> О С Т А Н О В Л Е Н И Е</w:t>
      </w:r>
    </w:p>
    <w:p w:rsidR="002E4DDA" w:rsidRPr="002E4DDA" w:rsidRDefault="002E4DDA" w:rsidP="002E4DDA">
      <w:pPr>
        <w:jc w:val="center"/>
        <w:rPr>
          <w:rFonts w:ascii="Times New Roman" w:eastAsia="Times New Roman" w:hAnsi="Times New Roman" w:cs="Times New Roman"/>
          <w:b/>
          <w:bCs/>
          <w:sz w:val="28"/>
          <w:szCs w:val="28"/>
          <w:u w:val="single"/>
        </w:rPr>
      </w:pPr>
    </w:p>
    <w:p w:rsidR="002E4DDA" w:rsidRPr="002E4DDA" w:rsidRDefault="002E4DDA" w:rsidP="002E4DDA">
      <w:pPr>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от 00.00.2025</w:t>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t xml:space="preserve">                                              </w:t>
      </w:r>
      <w:r w:rsidR="00F21C44">
        <w:rPr>
          <w:rFonts w:ascii="Times New Roman" w:eastAsia="Times New Roman" w:hAnsi="Times New Roman" w:cs="Times New Roman"/>
          <w:sz w:val="28"/>
          <w:szCs w:val="28"/>
        </w:rPr>
        <w:t xml:space="preserve">       </w:t>
      </w:r>
      <w:r w:rsidRPr="002E4DDA">
        <w:rPr>
          <w:rFonts w:ascii="Times New Roman" w:eastAsia="Times New Roman" w:hAnsi="Times New Roman" w:cs="Times New Roman"/>
          <w:sz w:val="28"/>
          <w:szCs w:val="28"/>
        </w:rPr>
        <w:t>№ 00</w:t>
      </w:r>
    </w:p>
    <w:p w:rsidR="002E4DDA" w:rsidRPr="002E4DDA" w:rsidRDefault="002E4DDA" w:rsidP="002E4DDA">
      <w:pPr>
        <w:rPr>
          <w:rFonts w:ascii="Times New Roman" w:eastAsia="Times New Roman" w:hAnsi="Times New Roman" w:cs="Times New Roman"/>
          <w:i/>
          <w:sz w:val="28"/>
          <w:szCs w:val="28"/>
        </w:rPr>
      </w:pPr>
      <w:r w:rsidRPr="002E4DDA">
        <w:rPr>
          <w:rFonts w:ascii="Times New Roman" w:eastAsia="Times New Roman" w:hAnsi="Times New Roman" w:cs="Times New Roman"/>
          <w:i/>
          <w:sz w:val="28"/>
          <w:szCs w:val="28"/>
        </w:rPr>
        <w:t>п.Горноправдинск</w:t>
      </w:r>
    </w:p>
    <w:p w:rsidR="002E4DDA" w:rsidRPr="002E4DDA" w:rsidRDefault="002E4DDA" w:rsidP="002E4DDA">
      <w:pPr>
        <w:spacing w:line="276" w:lineRule="auto"/>
        <w:rPr>
          <w:rFonts w:ascii="Times New Roman" w:eastAsia="Times New Roman" w:hAnsi="Times New Roman" w:cs="Times New Roman"/>
          <w:i/>
          <w:sz w:val="28"/>
          <w:szCs w:val="28"/>
        </w:rPr>
      </w:pPr>
    </w:p>
    <w:p w:rsidR="00953A6E" w:rsidRDefault="00C97D0A" w:rsidP="00953A6E">
      <w:pPr>
        <w:jc w:val="both"/>
        <w:rPr>
          <w:rFonts w:ascii="Times New Roman" w:eastAsia="Times New Roman" w:hAnsi="Times New Roman" w:cs="Times New Roman"/>
          <w:sz w:val="28"/>
          <w:szCs w:val="28"/>
        </w:rPr>
      </w:pPr>
      <w:r w:rsidRPr="00C97D0A">
        <w:rPr>
          <w:rFonts w:ascii="Times New Roman" w:eastAsia="Times New Roman" w:hAnsi="Times New Roman" w:cs="Times New Roman"/>
          <w:sz w:val="28"/>
          <w:szCs w:val="28"/>
        </w:rPr>
        <w:t xml:space="preserve">О признании </w:t>
      </w:r>
      <w:proofErr w:type="gramStart"/>
      <w:r w:rsidRPr="00C97D0A">
        <w:rPr>
          <w:rFonts w:ascii="Times New Roman" w:eastAsia="Times New Roman" w:hAnsi="Times New Roman" w:cs="Times New Roman"/>
          <w:sz w:val="28"/>
          <w:szCs w:val="28"/>
        </w:rPr>
        <w:t>утратившим</w:t>
      </w:r>
      <w:proofErr w:type="gramEnd"/>
      <w:r w:rsidRPr="00C97D0A">
        <w:rPr>
          <w:rFonts w:ascii="Times New Roman" w:eastAsia="Times New Roman" w:hAnsi="Times New Roman" w:cs="Times New Roman"/>
          <w:sz w:val="28"/>
          <w:szCs w:val="28"/>
        </w:rPr>
        <w:t xml:space="preserve"> силу </w:t>
      </w:r>
      <w:r w:rsidR="00953A6E">
        <w:rPr>
          <w:rFonts w:ascii="Times New Roman" w:eastAsia="Times New Roman" w:hAnsi="Times New Roman" w:cs="Times New Roman"/>
          <w:sz w:val="28"/>
          <w:szCs w:val="28"/>
        </w:rPr>
        <w:t>а</w:t>
      </w:r>
      <w:r w:rsidR="00953A6E" w:rsidRPr="00953A6E">
        <w:rPr>
          <w:rFonts w:ascii="Times New Roman" w:eastAsia="Times New Roman" w:hAnsi="Times New Roman" w:cs="Times New Roman"/>
          <w:sz w:val="28"/>
          <w:szCs w:val="28"/>
        </w:rPr>
        <w:t>дминистративн</w:t>
      </w:r>
      <w:r w:rsidR="00953A6E">
        <w:rPr>
          <w:rFonts w:ascii="Times New Roman" w:eastAsia="Times New Roman" w:hAnsi="Times New Roman" w:cs="Times New Roman"/>
          <w:sz w:val="28"/>
          <w:szCs w:val="28"/>
        </w:rPr>
        <w:t>ого</w:t>
      </w:r>
      <w:r w:rsidR="00953A6E" w:rsidRPr="00953A6E">
        <w:rPr>
          <w:rFonts w:ascii="Times New Roman" w:eastAsia="Times New Roman" w:hAnsi="Times New Roman" w:cs="Times New Roman"/>
          <w:sz w:val="28"/>
          <w:szCs w:val="28"/>
        </w:rPr>
        <w:t xml:space="preserve"> </w:t>
      </w:r>
    </w:p>
    <w:p w:rsidR="00953A6E" w:rsidRDefault="00953A6E" w:rsidP="00953A6E">
      <w:pPr>
        <w:jc w:val="both"/>
        <w:rPr>
          <w:rFonts w:ascii="Times New Roman" w:eastAsia="Times New Roman" w:hAnsi="Times New Roman" w:cs="Times New Roman"/>
          <w:sz w:val="28"/>
          <w:szCs w:val="28"/>
        </w:rPr>
      </w:pPr>
      <w:r w:rsidRPr="00953A6E">
        <w:rPr>
          <w:rFonts w:ascii="Times New Roman" w:eastAsia="Times New Roman" w:hAnsi="Times New Roman" w:cs="Times New Roman"/>
          <w:sz w:val="28"/>
          <w:szCs w:val="28"/>
        </w:rPr>
        <w:t>регламент</w:t>
      </w:r>
      <w:r>
        <w:rPr>
          <w:rFonts w:ascii="Times New Roman" w:eastAsia="Times New Roman" w:hAnsi="Times New Roman" w:cs="Times New Roman"/>
          <w:sz w:val="28"/>
          <w:szCs w:val="28"/>
        </w:rPr>
        <w:t>а</w:t>
      </w:r>
      <w:r w:rsidRPr="00953A6E">
        <w:rPr>
          <w:rFonts w:ascii="Times New Roman" w:eastAsia="Times New Roman" w:hAnsi="Times New Roman" w:cs="Times New Roman"/>
          <w:sz w:val="28"/>
          <w:szCs w:val="28"/>
        </w:rPr>
        <w:t xml:space="preserve"> предоставления муниципальной услуги </w:t>
      </w:r>
    </w:p>
    <w:p w:rsidR="00953A6E" w:rsidRDefault="00953A6E" w:rsidP="00C97D0A">
      <w:pPr>
        <w:autoSpaceDE w:val="0"/>
        <w:autoSpaceDN w:val="0"/>
        <w:adjustRightInd w:val="0"/>
        <w:jc w:val="both"/>
        <w:rPr>
          <w:rFonts w:ascii="Times New Roman" w:eastAsia="Times New Roman" w:hAnsi="Times New Roman" w:cs="Times New Roman"/>
          <w:sz w:val="28"/>
          <w:szCs w:val="28"/>
        </w:rPr>
      </w:pPr>
      <w:r w:rsidRPr="00953A6E">
        <w:rPr>
          <w:rFonts w:ascii="Times New Roman" w:eastAsia="Times New Roman" w:hAnsi="Times New Roman" w:cs="Times New Roman"/>
          <w:sz w:val="28"/>
          <w:szCs w:val="28"/>
        </w:rPr>
        <w:t xml:space="preserve">«Предоставление информации об объектах </w:t>
      </w:r>
      <w:proofErr w:type="gramStart"/>
      <w:r w:rsidRPr="00953A6E">
        <w:rPr>
          <w:rFonts w:ascii="Times New Roman" w:eastAsia="Times New Roman" w:hAnsi="Times New Roman" w:cs="Times New Roman"/>
          <w:sz w:val="28"/>
          <w:szCs w:val="28"/>
        </w:rPr>
        <w:t>недвижимого</w:t>
      </w:r>
      <w:proofErr w:type="gramEnd"/>
      <w:r w:rsidRPr="00953A6E">
        <w:rPr>
          <w:rFonts w:ascii="Times New Roman" w:eastAsia="Times New Roman" w:hAnsi="Times New Roman" w:cs="Times New Roman"/>
          <w:sz w:val="28"/>
          <w:szCs w:val="28"/>
        </w:rPr>
        <w:t xml:space="preserve"> </w:t>
      </w:r>
    </w:p>
    <w:p w:rsidR="00953A6E" w:rsidRDefault="00953A6E" w:rsidP="00C97D0A">
      <w:pPr>
        <w:autoSpaceDE w:val="0"/>
        <w:autoSpaceDN w:val="0"/>
        <w:adjustRightInd w:val="0"/>
        <w:jc w:val="both"/>
        <w:rPr>
          <w:rFonts w:ascii="Times New Roman" w:eastAsia="Times New Roman" w:hAnsi="Times New Roman" w:cs="Times New Roman"/>
          <w:sz w:val="28"/>
          <w:szCs w:val="28"/>
        </w:rPr>
      </w:pPr>
      <w:r w:rsidRPr="00953A6E">
        <w:rPr>
          <w:rFonts w:ascii="Times New Roman" w:eastAsia="Times New Roman" w:hAnsi="Times New Roman" w:cs="Times New Roman"/>
          <w:sz w:val="28"/>
          <w:szCs w:val="28"/>
        </w:rPr>
        <w:t xml:space="preserve">имущества, </w:t>
      </w:r>
      <w:proofErr w:type="gramStart"/>
      <w:r w:rsidRPr="00953A6E">
        <w:rPr>
          <w:rFonts w:ascii="Times New Roman" w:eastAsia="Times New Roman" w:hAnsi="Times New Roman" w:cs="Times New Roman"/>
          <w:sz w:val="28"/>
          <w:szCs w:val="28"/>
        </w:rPr>
        <w:t>находящихся</w:t>
      </w:r>
      <w:proofErr w:type="gramEnd"/>
      <w:r w:rsidRPr="00953A6E">
        <w:rPr>
          <w:rFonts w:ascii="Times New Roman" w:eastAsia="Times New Roman" w:hAnsi="Times New Roman" w:cs="Times New Roman"/>
          <w:sz w:val="28"/>
          <w:szCs w:val="28"/>
        </w:rPr>
        <w:t xml:space="preserve"> в муниципальной собственности </w:t>
      </w:r>
    </w:p>
    <w:p w:rsidR="00953A6E" w:rsidRDefault="00953A6E" w:rsidP="00C97D0A">
      <w:pPr>
        <w:autoSpaceDE w:val="0"/>
        <w:autoSpaceDN w:val="0"/>
        <w:adjustRightInd w:val="0"/>
        <w:jc w:val="both"/>
        <w:rPr>
          <w:rFonts w:ascii="Times New Roman" w:eastAsia="Times New Roman" w:hAnsi="Times New Roman" w:cs="Times New Roman"/>
          <w:sz w:val="28"/>
          <w:szCs w:val="28"/>
        </w:rPr>
      </w:pPr>
      <w:r w:rsidRPr="00953A6E">
        <w:rPr>
          <w:rFonts w:ascii="Times New Roman" w:eastAsia="Times New Roman" w:hAnsi="Times New Roman" w:cs="Times New Roman"/>
          <w:sz w:val="28"/>
          <w:szCs w:val="28"/>
        </w:rPr>
        <w:t xml:space="preserve">сельского поселения Горноправдинск и </w:t>
      </w:r>
      <w:proofErr w:type="gramStart"/>
      <w:r w:rsidRPr="00953A6E">
        <w:rPr>
          <w:rFonts w:ascii="Times New Roman" w:eastAsia="Times New Roman" w:hAnsi="Times New Roman" w:cs="Times New Roman"/>
          <w:sz w:val="28"/>
          <w:szCs w:val="28"/>
        </w:rPr>
        <w:t>предназначенных</w:t>
      </w:r>
      <w:proofErr w:type="gramEnd"/>
      <w:r w:rsidRPr="00953A6E">
        <w:rPr>
          <w:rFonts w:ascii="Times New Roman" w:eastAsia="Times New Roman" w:hAnsi="Times New Roman" w:cs="Times New Roman"/>
          <w:sz w:val="28"/>
          <w:szCs w:val="28"/>
        </w:rPr>
        <w:t xml:space="preserve"> </w:t>
      </w:r>
    </w:p>
    <w:p w:rsidR="00C97D0A" w:rsidRDefault="00953A6E" w:rsidP="00C97D0A">
      <w:pPr>
        <w:autoSpaceDE w:val="0"/>
        <w:autoSpaceDN w:val="0"/>
        <w:adjustRightInd w:val="0"/>
        <w:jc w:val="both"/>
        <w:rPr>
          <w:rFonts w:ascii="Times New Roman" w:eastAsia="Times New Roman" w:hAnsi="Times New Roman" w:cs="Times New Roman"/>
          <w:sz w:val="28"/>
          <w:szCs w:val="28"/>
        </w:rPr>
      </w:pPr>
      <w:r w:rsidRPr="00953A6E">
        <w:rPr>
          <w:rFonts w:ascii="Times New Roman" w:eastAsia="Times New Roman" w:hAnsi="Times New Roman" w:cs="Times New Roman"/>
          <w:sz w:val="28"/>
          <w:szCs w:val="28"/>
        </w:rPr>
        <w:t>для сдачи в аренду»</w:t>
      </w:r>
    </w:p>
    <w:p w:rsidR="00953A6E" w:rsidRPr="00C97D0A" w:rsidRDefault="00953A6E" w:rsidP="00C97D0A">
      <w:pPr>
        <w:autoSpaceDE w:val="0"/>
        <w:autoSpaceDN w:val="0"/>
        <w:adjustRightInd w:val="0"/>
        <w:jc w:val="both"/>
        <w:rPr>
          <w:rFonts w:ascii="Times New Roman" w:eastAsia="Calibri" w:hAnsi="Times New Roman" w:cs="Times New Roman"/>
          <w:sz w:val="28"/>
          <w:szCs w:val="28"/>
          <w:lang w:eastAsia="en-US"/>
        </w:rPr>
      </w:pPr>
    </w:p>
    <w:p w:rsidR="00C97D0A" w:rsidRPr="00C97D0A" w:rsidRDefault="00F6437B" w:rsidP="00C97D0A">
      <w:pPr>
        <w:autoSpaceDE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Во исполнение решений, принятых на заседании</w:t>
      </w:r>
      <w:r w:rsidRPr="00F6437B">
        <w:rPr>
          <w:rFonts w:ascii="Times New Roman" w:eastAsia="Calibri" w:hAnsi="Times New Roman" w:cs="Times New Roman"/>
          <w:sz w:val="28"/>
          <w:szCs w:val="28"/>
          <w:lang w:eastAsia="en-US"/>
        </w:rPr>
        <w:t xml:space="preserve"> комиссии по проведению административной реформы и повышению качества предоставления государственных и муниципальных услуг </w:t>
      </w:r>
      <w:proofErr w:type="gramStart"/>
      <w:r w:rsidRPr="00F6437B">
        <w:rPr>
          <w:rFonts w:ascii="Times New Roman" w:eastAsia="Calibri" w:hAnsi="Times New Roman" w:cs="Times New Roman"/>
          <w:sz w:val="28"/>
          <w:szCs w:val="28"/>
          <w:lang w:eastAsia="en-US"/>
        </w:rPr>
        <w:t>в</w:t>
      </w:r>
      <w:proofErr w:type="gramEnd"/>
      <w:r w:rsidRPr="00F6437B">
        <w:rPr>
          <w:rFonts w:ascii="Times New Roman" w:eastAsia="Calibri" w:hAnsi="Times New Roman" w:cs="Times New Roman"/>
          <w:sz w:val="28"/>
          <w:szCs w:val="28"/>
          <w:lang w:eastAsia="en-US"/>
        </w:rPr>
        <w:t xml:space="preserve"> </w:t>
      </w:r>
      <w:proofErr w:type="gramStart"/>
      <w:r w:rsidRPr="00F6437B">
        <w:rPr>
          <w:rFonts w:ascii="Times New Roman" w:eastAsia="Calibri" w:hAnsi="Times New Roman" w:cs="Times New Roman"/>
          <w:sz w:val="28"/>
          <w:szCs w:val="28"/>
          <w:lang w:eastAsia="en-US"/>
        </w:rPr>
        <w:t>Ханты-Мансийском</w:t>
      </w:r>
      <w:proofErr w:type="gramEnd"/>
      <w:r w:rsidRPr="00F6437B">
        <w:rPr>
          <w:rFonts w:ascii="Times New Roman" w:eastAsia="Calibri" w:hAnsi="Times New Roman" w:cs="Times New Roman"/>
          <w:sz w:val="28"/>
          <w:szCs w:val="28"/>
          <w:lang w:eastAsia="en-US"/>
        </w:rPr>
        <w:t xml:space="preserve"> автономном округе – Югре от 06.11.2025 № 54</w:t>
      </w:r>
      <w:r>
        <w:rPr>
          <w:rFonts w:ascii="Times New Roman" w:eastAsia="Calibri" w:hAnsi="Times New Roman" w:cs="Times New Roman"/>
          <w:sz w:val="28"/>
          <w:szCs w:val="28"/>
          <w:lang w:eastAsia="en-US"/>
        </w:rPr>
        <w:t>, руководствуясь Реестром муниципальных услуг сельского поселения Горноправдинск, утвержденным постановлением администрации сельского поселения Горноправдинск от 29.11.20211 № 212</w:t>
      </w:r>
      <w:r w:rsidR="00C97D0A" w:rsidRPr="00C97D0A">
        <w:rPr>
          <w:rFonts w:ascii="Times New Roman" w:eastAsia="Calibri" w:hAnsi="Times New Roman" w:cs="Times New Roman"/>
          <w:sz w:val="28"/>
          <w:szCs w:val="28"/>
          <w:lang w:eastAsia="en-US"/>
        </w:rPr>
        <w:t>, статьей 35 Устава сельского поселения Горноправдинск:</w:t>
      </w:r>
    </w:p>
    <w:p w:rsidR="00953A6E" w:rsidRPr="00953A6E" w:rsidRDefault="00C97D0A" w:rsidP="00953A6E">
      <w:pPr>
        <w:ind w:firstLine="708"/>
        <w:jc w:val="both"/>
        <w:rPr>
          <w:rFonts w:ascii="Times New Roman" w:eastAsia="Calibri" w:hAnsi="Times New Roman" w:cs="Times New Roman"/>
          <w:sz w:val="28"/>
          <w:szCs w:val="28"/>
          <w:lang w:eastAsia="en-US"/>
        </w:rPr>
      </w:pPr>
      <w:r w:rsidRPr="00C97D0A">
        <w:rPr>
          <w:rFonts w:ascii="Times New Roman" w:eastAsia="Calibri" w:hAnsi="Times New Roman" w:cs="Times New Roman"/>
          <w:sz w:val="28"/>
          <w:szCs w:val="28"/>
          <w:lang w:eastAsia="en-US"/>
        </w:rPr>
        <w:t>1. Признать утрати</w:t>
      </w:r>
      <w:r w:rsidR="00953A6E">
        <w:rPr>
          <w:rFonts w:ascii="Times New Roman" w:eastAsia="Calibri" w:hAnsi="Times New Roman" w:cs="Times New Roman"/>
          <w:sz w:val="28"/>
          <w:szCs w:val="28"/>
          <w:lang w:eastAsia="en-US"/>
        </w:rPr>
        <w:t>вшим силу:</w:t>
      </w:r>
    </w:p>
    <w:p w:rsidR="00953A6E" w:rsidRPr="00953A6E" w:rsidRDefault="00953A6E" w:rsidP="00953A6E">
      <w:pPr>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подпункт 1.9</w:t>
      </w:r>
      <w:r w:rsidRPr="00953A6E">
        <w:rPr>
          <w:rFonts w:ascii="Times New Roman" w:eastAsia="Calibri" w:hAnsi="Times New Roman" w:cs="Times New Roman"/>
          <w:sz w:val="28"/>
          <w:szCs w:val="28"/>
          <w:lang w:eastAsia="en-US"/>
        </w:rPr>
        <w:t>. пункта 1 постановления администрации сельского поселения Горноправдинск от 04.09.2012 № 144 «Об утверждении административных регламентов предоставления муниципальных услуг»;</w:t>
      </w:r>
    </w:p>
    <w:p w:rsidR="00953A6E" w:rsidRDefault="00953A6E" w:rsidP="00953A6E">
      <w:pPr>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приложение 9</w:t>
      </w:r>
      <w:r w:rsidRPr="00953A6E">
        <w:rPr>
          <w:rFonts w:ascii="Times New Roman" w:eastAsia="Calibri" w:hAnsi="Times New Roman" w:cs="Times New Roman"/>
          <w:sz w:val="28"/>
          <w:szCs w:val="28"/>
          <w:lang w:eastAsia="en-US"/>
        </w:rPr>
        <w:t xml:space="preserve"> к постановлению администрации сельского поселения Горноправдинск  от 04.09.2012 № 144 «Об утверждении административных регламентов предоставления муниципальных услуг».</w:t>
      </w:r>
    </w:p>
    <w:p w:rsidR="00C97D0A" w:rsidRPr="00C97D0A" w:rsidRDefault="00C97D0A" w:rsidP="00953A6E">
      <w:pPr>
        <w:ind w:firstLine="708"/>
        <w:jc w:val="both"/>
        <w:rPr>
          <w:rFonts w:ascii="Times New Roman" w:eastAsia="Calibri" w:hAnsi="Times New Roman" w:cs="Times New Roman"/>
          <w:sz w:val="28"/>
          <w:szCs w:val="28"/>
          <w:lang w:eastAsia="en-US"/>
        </w:rPr>
      </w:pPr>
      <w:r w:rsidRPr="00C97D0A">
        <w:rPr>
          <w:rFonts w:ascii="Times New Roman" w:eastAsia="Calibri" w:hAnsi="Times New Roman" w:cs="Times New Roman"/>
          <w:sz w:val="28"/>
          <w:szCs w:val="28"/>
          <w:lang w:eastAsia="en-US"/>
        </w:rPr>
        <w:lastRenderedPageBreak/>
        <w:t>2. Настоящее постановление вступает в силу после его официального опубликования (обнародования).</w:t>
      </w:r>
    </w:p>
    <w:p w:rsidR="002E4DDA" w:rsidRPr="002E4DDA" w:rsidRDefault="002E4DDA" w:rsidP="002E4DDA">
      <w:pPr>
        <w:jc w:val="both"/>
        <w:rPr>
          <w:rFonts w:ascii="Times New Roman" w:eastAsia="Times New Roman" w:hAnsi="Times New Roman" w:cs="Times New Roman"/>
          <w:color w:val="000000"/>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 xml:space="preserve">Глава </w:t>
      </w:r>
      <w:proofErr w:type="gramStart"/>
      <w:r w:rsidRPr="002E4DDA">
        <w:rPr>
          <w:rFonts w:ascii="Times New Roman" w:eastAsia="Times New Roman" w:hAnsi="Times New Roman" w:cs="Times New Roman"/>
          <w:sz w:val="28"/>
          <w:szCs w:val="28"/>
        </w:rPr>
        <w:t>сельского</w:t>
      </w:r>
      <w:proofErr w:type="gramEnd"/>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поселения Горноправдинск</w:t>
      </w:r>
      <w:r w:rsidRPr="002E4DDA">
        <w:rPr>
          <w:rFonts w:ascii="Times New Roman" w:eastAsia="Times New Roman" w:hAnsi="Times New Roman" w:cs="Times New Roman"/>
          <w:sz w:val="28"/>
          <w:szCs w:val="28"/>
        </w:rPr>
        <w:tab/>
        <w:t xml:space="preserve">                        </w:t>
      </w:r>
      <w:proofErr w:type="spellStart"/>
      <w:r w:rsidRPr="002E4DDA">
        <w:rPr>
          <w:rFonts w:ascii="Times New Roman" w:eastAsia="Times New Roman" w:hAnsi="Times New Roman" w:cs="Times New Roman"/>
          <w:sz w:val="28"/>
          <w:szCs w:val="28"/>
        </w:rPr>
        <w:t>О.С.Садков</w:t>
      </w:r>
      <w:proofErr w:type="spellEnd"/>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640F8E" w:rsidRPr="002E4DDA" w:rsidRDefault="00640F8E"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ind w:firstLine="5529"/>
        <w:jc w:val="right"/>
        <w:rPr>
          <w:rFonts w:ascii="Times New Roman" w:eastAsia="Times New Roman" w:hAnsi="Times New Roman" w:cs="Times New Roman"/>
          <w:sz w:val="24"/>
          <w:szCs w:val="24"/>
        </w:rPr>
      </w:pPr>
    </w:p>
    <w:p w:rsidR="00B57C50" w:rsidRDefault="00B57C50">
      <w:pPr>
        <w:pStyle w:val="ConsPlusNormal"/>
        <w:jc w:val="both"/>
      </w:pPr>
    </w:p>
    <w:p w:rsidR="00F343FD" w:rsidRDefault="00F343FD">
      <w:pPr>
        <w:pStyle w:val="ConsPlusNormal"/>
        <w:jc w:val="both"/>
      </w:pPr>
    </w:p>
    <w:p w:rsidR="00640F8E" w:rsidRDefault="00640F8E">
      <w:pPr>
        <w:pStyle w:val="ConsPlusNormal"/>
        <w:jc w:val="both"/>
      </w:pPr>
    </w:p>
    <w:p w:rsidR="00F343FD" w:rsidRDefault="00F343FD">
      <w:pPr>
        <w:pStyle w:val="ConsPlusNormal"/>
        <w:jc w:val="both"/>
      </w:pP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ПОЯСНИТЕЛЬНАЯ ЗАПИСКА</w:t>
      </w: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к проекту постановления администрации сельского поселения Горноправдинск </w:t>
      </w:r>
    </w:p>
    <w:p w:rsidR="00F343FD" w:rsidRDefault="00F21C44" w:rsidP="00F21C44">
      <w:pPr>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21C44">
        <w:rPr>
          <w:rFonts w:ascii="Times New Roman" w:eastAsia="Times New Roman" w:hAnsi="Times New Roman" w:cs="Times New Roman"/>
          <w:sz w:val="24"/>
          <w:szCs w:val="24"/>
        </w:rPr>
        <w:t>О признании утратившим силу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сельского поселения Горноправдинск и предназначенных для сдачи в аренду»</w:t>
      </w:r>
    </w:p>
    <w:p w:rsidR="00F21C44" w:rsidRPr="00F343FD" w:rsidRDefault="00F21C44" w:rsidP="00F21C44">
      <w:pPr>
        <w:ind w:firstLine="709"/>
        <w:jc w:val="center"/>
        <w:rPr>
          <w:rFonts w:ascii="Times New Roman" w:eastAsia="Times New Roman" w:hAnsi="Times New Roman" w:cs="Times New Roman"/>
          <w:sz w:val="24"/>
          <w:szCs w:val="24"/>
        </w:rPr>
      </w:pPr>
    </w:p>
    <w:p w:rsidR="00F343FD" w:rsidRPr="00F343FD" w:rsidRDefault="00F21C44" w:rsidP="00F343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 декабря 2025</w:t>
      </w:r>
      <w:r w:rsidR="00F343FD" w:rsidRPr="00F343FD">
        <w:rPr>
          <w:rFonts w:ascii="Times New Roman" w:eastAsia="Times New Roman" w:hAnsi="Times New Roman" w:cs="Times New Roman"/>
          <w:sz w:val="24"/>
          <w:szCs w:val="24"/>
        </w:rPr>
        <w:t xml:space="preserve"> года</w:t>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t xml:space="preserve">                   п.Горноправдинск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21C44">
      <w:pPr>
        <w:ind w:firstLine="709"/>
        <w:jc w:val="both"/>
        <w:rPr>
          <w:rFonts w:ascii="Times New Roman" w:eastAsia="Times New Roman" w:hAnsi="Times New Roman" w:cs="Times New Roman"/>
          <w:sz w:val="24"/>
          <w:szCs w:val="24"/>
        </w:rPr>
      </w:pPr>
      <w:proofErr w:type="gramStart"/>
      <w:r w:rsidRPr="00F343FD">
        <w:rPr>
          <w:rFonts w:ascii="Times New Roman" w:eastAsia="Times New Roman" w:hAnsi="Times New Roman" w:cs="Times New Roman"/>
          <w:sz w:val="24"/>
          <w:szCs w:val="24"/>
        </w:rPr>
        <w:t xml:space="preserve">Мной, начальником отдела имущественных жилищных и земельных отношений администрации сельского поселения Горноправдинск Васильевой Натальей Георгиевной разработан проект постановления администрации сельского поселения Горноправдинск </w:t>
      </w:r>
      <w:r w:rsidR="00F21C44">
        <w:rPr>
          <w:rFonts w:ascii="Times New Roman" w:eastAsia="Times New Roman" w:hAnsi="Times New Roman" w:cs="Times New Roman"/>
          <w:sz w:val="24"/>
          <w:szCs w:val="24"/>
        </w:rPr>
        <w:t>«</w:t>
      </w:r>
      <w:r w:rsidR="00F21C44" w:rsidRPr="00F21C44">
        <w:rPr>
          <w:rFonts w:ascii="Times New Roman" w:eastAsia="Times New Roman" w:hAnsi="Times New Roman" w:cs="Times New Roman"/>
          <w:sz w:val="24"/>
          <w:szCs w:val="24"/>
        </w:rPr>
        <w:t>О признании утратившим силу административного</w:t>
      </w:r>
      <w:r w:rsidR="00F21C44">
        <w:rPr>
          <w:rFonts w:ascii="Times New Roman" w:eastAsia="Times New Roman" w:hAnsi="Times New Roman" w:cs="Times New Roman"/>
          <w:sz w:val="24"/>
          <w:szCs w:val="24"/>
        </w:rPr>
        <w:t xml:space="preserve"> </w:t>
      </w:r>
      <w:r w:rsidR="00F21C44" w:rsidRPr="00F21C44">
        <w:rPr>
          <w:rFonts w:ascii="Times New Roman" w:eastAsia="Times New Roman" w:hAnsi="Times New Roman" w:cs="Times New Roman"/>
          <w:sz w:val="24"/>
          <w:szCs w:val="24"/>
        </w:rPr>
        <w:t>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сельского поселения Горноправдинск и предназначенных</w:t>
      </w:r>
      <w:r w:rsidR="00F21C44">
        <w:rPr>
          <w:rFonts w:ascii="Times New Roman" w:eastAsia="Times New Roman" w:hAnsi="Times New Roman" w:cs="Times New Roman"/>
          <w:sz w:val="24"/>
          <w:szCs w:val="24"/>
        </w:rPr>
        <w:t xml:space="preserve"> </w:t>
      </w:r>
      <w:r w:rsidR="00F21C44" w:rsidRPr="00F21C44">
        <w:rPr>
          <w:rFonts w:ascii="Times New Roman" w:eastAsia="Times New Roman" w:hAnsi="Times New Roman" w:cs="Times New Roman"/>
          <w:sz w:val="24"/>
          <w:szCs w:val="24"/>
        </w:rPr>
        <w:t>для сдачи в аренду»</w:t>
      </w:r>
      <w:r w:rsidRPr="00F343FD">
        <w:rPr>
          <w:rFonts w:ascii="Times New Roman" w:eastAsia="Times New Roman" w:hAnsi="Times New Roman" w:cs="Times New Roman"/>
          <w:color w:val="000000"/>
          <w:sz w:val="24"/>
          <w:szCs w:val="24"/>
          <w:lang w:bidi="ru-RU"/>
        </w:rPr>
        <w:t xml:space="preserve"> </w:t>
      </w:r>
      <w:r w:rsidRPr="00F343FD">
        <w:rPr>
          <w:rFonts w:ascii="Times New Roman" w:eastAsia="Times New Roman" w:hAnsi="Times New Roman" w:cs="Times New Roman"/>
          <w:sz w:val="24"/>
          <w:szCs w:val="24"/>
        </w:rPr>
        <w:t>(далее по тексту – Проект).</w:t>
      </w:r>
      <w:proofErr w:type="gramEnd"/>
    </w:p>
    <w:p w:rsidR="00F343FD" w:rsidRPr="00F343FD" w:rsidRDefault="00F343FD" w:rsidP="00F343FD">
      <w:pPr>
        <w:ind w:firstLine="709"/>
        <w:jc w:val="both"/>
        <w:rPr>
          <w:rFonts w:ascii="Times New Roman" w:eastAsia="Times New Roman" w:hAnsi="Times New Roman" w:cs="Times New Roman"/>
          <w:sz w:val="24"/>
          <w:szCs w:val="24"/>
        </w:rPr>
      </w:pPr>
      <w:proofErr w:type="gramStart"/>
      <w:r w:rsidRPr="00F343FD">
        <w:rPr>
          <w:rFonts w:ascii="Times New Roman" w:eastAsia="Times New Roman" w:hAnsi="Times New Roman" w:cs="Times New Roman"/>
          <w:sz w:val="24"/>
          <w:szCs w:val="24"/>
        </w:rPr>
        <w:t xml:space="preserve">Необходимость разработки проекта возникла в </w:t>
      </w:r>
      <w:r w:rsidR="00C15D9A">
        <w:rPr>
          <w:rFonts w:ascii="Times New Roman" w:eastAsia="Times New Roman" w:hAnsi="Times New Roman" w:cs="Times New Roman"/>
          <w:sz w:val="24"/>
          <w:szCs w:val="24"/>
        </w:rPr>
        <w:t>связи с исключением из Типового</w:t>
      </w:r>
      <w:r w:rsidR="00C15D9A" w:rsidRPr="00C15D9A">
        <w:rPr>
          <w:rFonts w:ascii="Times New Roman" w:eastAsia="Times New Roman" w:hAnsi="Times New Roman" w:cs="Times New Roman"/>
          <w:sz w:val="24"/>
          <w:szCs w:val="24"/>
        </w:rPr>
        <w:t xml:space="preserve"> переч</w:t>
      </w:r>
      <w:r w:rsidR="00C15D9A">
        <w:rPr>
          <w:rFonts w:ascii="Times New Roman" w:eastAsia="Times New Roman" w:hAnsi="Times New Roman" w:cs="Times New Roman"/>
          <w:sz w:val="24"/>
          <w:szCs w:val="24"/>
        </w:rPr>
        <w:t>ня</w:t>
      </w:r>
      <w:r w:rsidR="00C15D9A" w:rsidRPr="00C15D9A">
        <w:rPr>
          <w:rFonts w:ascii="Times New Roman" w:eastAsia="Times New Roman" w:hAnsi="Times New Roman" w:cs="Times New Roman"/>
          <w:sz w:val="24"/>
          <w:szCs w:val="24"/>
        </w:rPr>
        <w:t xml:space="preserve"> муниципальных услуг муниципальных образований Ханты-Мансийского автономного округа – Югры и Сводн</w:t>
      </w:r>
      <w:r w:rsidR="00C15D9A">
        <w:rPr>
          <w:rFonts w:ascii="Times New Roman" w:eastAsia="Times New Roman" w:hAnsi="Times New Roman" w:cs="Times New Roman"/>
          <w:sz w:val="24"/>
          <w:szCs w:val="24"/>
        </w:rPr>
        <w:t>ого</w:t>
      </w:r>
      <w:r w:rsidR="00C15D9A" w:rsidRPr="00C15D9A">
        <w:rPr>
          <w:rFonts w:ascii="Times New Roman" w:eastAsia="Times New Roman" w:hAnsi="Times New Roman" w:cs="Times New Roman"/>
          <w:sz w:val="24"/>
          <w:szCs w:val="24"/>
        </w:rPr>
        <w:t xml:space="preserve"> переч</w:t>
      </w:r>
      <w:r w:rsidR="00C15D9A">
        <w:rPr>
          <w:rFonts w:ascii="Times New Roman" w:eastAsia="Times New Roman" w:hAnsi="Times New Roman" w:cs="Times New Roman"/>
          <w:sz w:val="24"/>
          <w:szCs w:val="24"/>
        </w:rPr>
        <w:t>ня</w:t>
      </w:r>
      <w:r w:rsidR="00C15D9A" w:rsidRPr="00C15D9A">
        <w:rPr>
          <w:rFonts w:ascii="Times New Roman" w:eastAsia="Times New Roman" w:hAnsi="Times New Roman" w:cs="Times New Roman"/>
          <w:sz w:val="24"/>
          <w:szCs w:val="24"/>
        </w:rPr>
        <w:t xml:space="preserve"> типовых муниципальных услуг, предоставление которых организуется в многофункциональных центрах предоставления государственных и муниципальных услуг органами местного самоуправления муниципальных образований Ханты-Мансийс</w:t>
      </w:r>
      <w:r w:rsidR="00C15D9A">
        <w:rPr>
          <w:rFonts w:ascii="Times New Roman" w:eastAsia="Times New Roman" w:hAnsi="Times New Roman" w:cs="Times New Roman"/>
          <w:sz w:val="24"/>
          <w:szCs w:val="24"/>
        </w:rPr>
        <w:t>кого автономного округа – Югры муниципальной услуги</w:t>
      </w:r>
      <w:r w:rsidR="00C15D9A" w:rsidRPr="00C15D9A">
        <w:rPr>
          <w:rFonts w:ascii="Times New Roman" w:eastAsia="Times New Roman" w:hAnsi="Times New Roman" w:cs="Times New Roman"/>
          <w:sz w:val="24"/>
          <w:szCs w:val="24"/>
        </w:rPr>
        <w:t xml:space="preserve"> «Предоставление информации об объектах недвижимого имущества, находящихся в муниципальной собственности и предназначенных для</w:t>
      </w:r>
      <w:proofErr w:type="gramEnd"/>
      <w:r w:rsidR="00C15D9A" w:rsidRPr="00C15D9A">
        <w:rPr>
          <w:rFonts w:ascii="Times New Roman" w:eastAsia="Times New Roman" w:hAnsi="Times New Roman" w:cs="Times New Roman"/>
          <w:sz w:val="24"/>
          <w:szCs w:val="24"/>
        </w:rPr>
        <w:t xml:space="preserve"> сдачи в аренду». </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Финансово-экономическое обоснование проекта не требуется, поскольку принятие нормативного правого акта не повлечет затрат из местного бюджета.</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Начальник отдела </w:t>
      </w:r>
      <w:proofErr w:type="gramStart"/>
      <w:r w:rsidRPr="00F343FD">
        <w:rPr>
          <w:rFonts w:ascii="Times New Roman" w:eastAsia="Times New Roman" w:hAnsi="Times New Roman" w:cs="Times New Roman"/>
          <w:sz w:val="24"/>
          <w:szCs w:val="24"/>
        </w:rPr>
        <w:t>имущественных</w:t>
      </w:r>
      <w:proofErr w:type="gramEnd"/>
      <w:r w:rsidRPr="00F343FD">
        <w:rPr>
          <w:rFonts w:ascii="Times New Roman" w:eastAsia="Times New Roman" w:hAnsi="Times New Roman" w:cs="Times New Roman"/>
          <w:sz w:val="24"/>
          <w:szCs w:val="24"/>
        </w:rPr>
        <w:t>,</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жилищных и земельных отношений администрации </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сельского поселения Горноправдинск</w:t>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sidRPr="00F343FD">
        <w:rPr>
          <w:rFonts w:ascii="Times New Roman" w:eastAsia="Times New Roman" w:hAnsi="Times New Roman" w:cs="Times New Roman"/>
          <w:sz w:val="24"/>
          <w:szCs w:val="24"/>
        </w:rPr>
        <w:tab/>
        <w:t xml:space="preserve">     </w:t>
      </w:r>
      <w:proofErr w:type="spellStart"/>
      <w:r w:rsidRPr="00F343FD">
        <w:rPr>
          <w:rFonts w:ascii="Times New Roman" w:eastAsia="Times New Roman" w:hAnsi="Times New Roman" w:cs="Times New Roman"/>
          <w:sz w:val="24"/>
          <w:szCs w:val="24"/>
        </w:rPr>
        <w:t>Н.Г.Васильева</w:t>
      </w:r>
      <w:proofErr w:type="spellEnd"/>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lastRenderedPageBreak/>
        <w:t>ЗАКЛЮЧЕНИЕ</w:t>
      </w: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антикоррупционной экспертизы</w:t>
      </w: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к проекту постановления администрации сельского поселения Горноправдинск</w:t>
      </w:r>
    </w:p>
    <w:p w:rsidR="00E47B0D" w:rsidRDefault="00E47B0D" w:rsidP="00E47B0D">
      <w:pPr>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21C44">
        <w:rPr>
          <w:rFonts w:ascii="Times New Roman" w:eastAsia="Times New Roman" w:hAnsi="Times New Roman" w:cs="Times New Roman"/>
          <w:sz w:val="24"/>
          <w:szCs w:val="24"/>
        </w:rPr>
        <w:t>О признании утратившим силу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сельского поселения Горноправдинск и предназначенных для сдачи в аренду»</w:t>
      </w:r>
    </w:p>
    <w:p w:rsidR="00E47B0D" w:rsidRPr="00F343FD" w:rsidRDefault="00E47B0D" w:rsidP="00E47B0D">
      <w:pPr>
        <w:ind w:firstLine="709"/>
        <w:jc w:val="center"/>
        <w:rPr>
          <w:rFonts w:ascii="Times New Roman" w:eastAsia="Times New Roman" w:hAnsi="Times New Roman" w:cs="Times New Roman"/>
          <w:sz w:val="24"/>
          <w:szCs w:val="24"/>
        </w:rPr>
      </w:pPr>
    </w:p>
    <w:p w:rsidR="00E47B0D" w:rsidRPr="00F343FD" w:rsidRDefault="00E47B0D" w:rsidP="00E47B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 декабря 2025</w:t>
      </w:r>
      <w:r w:rsidRPr="00F343FD">
        <w:rPr>
          <w:rFonts w:ascii="Times New Roman" w:eastAsia="Times New Roman" w:hAnsi="Times New Roman" w:cs="Times New Roman"/>
          <w:sz w:val="24"/>
          <w:szCs w:val="24"/>
        </w:rPr>
        <w:t xml:space="preserve"> года</w:t>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п.Горноправдинск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sidRPr="00F343FD">
        <w:rPr>
          <w:rFonts w:ascii="Times New Roman" w:eastAsia="Times New Roman" w:hAnsi="Times New Roman" w:cs="Times New Roman"/>
          <w:sz w:val="24"/>
          <w:szCs w:val="24"/>
        </w:rPr>
        <w:tab/>
        <w:t xml:space="preserve">     </w:t>
      </w:r>
      <w:r w:rsidRPr="00F343FD">
        <w:rPr>
          <w:rFonts w:ascii="Times New Roman" w:eastAsia="Times New Roman" w:hAnsi="Times New Roman" w:cs="Times New Roman"/>
          <w:sz w:val="24"/>
          <w:szCs w:val="24"/>
        </w:rPr>
        <w:tab/>
        <w:t xml:space="preserve">    </w:t>
      </w:r>
    </w:p>
    <w:p w:rsidR="00F343FD" w:rsidRPr="00F343FD" w:rsidRDefault="00F343FD" w:rsidP="00F343FD">
      <w:pPr>
        <w:ind w:firstLine="709"/>
        <w:jc w:val="both"/>
        <w:rPr>
          <w:rFonts w:ascii="Times New Roman" w:eastAsia="Times New Roman" w:hAnsi="Times New Roman" w:cs="Times New Roman"/>
          <w:bCs/>
          <w:sz w:val="24"/>
          <w:szCs w:val="24"/>
          <w:lang w:eastAsia="en-US"/>
        </w:rPr>
      </w:pPr>
      <w:proofErr w:type="gramStart"/>
      <w:r w:rsidRPr="00F343FD">
        <w:rPr>
          <w:rFonts w:ascii="Times New Roman" w:eastAsia="Times New Roman" w:hAnsi="Times New Roman" w:cs="Times New Roman"/>
          <w:sz w:val="24"/>
          <w:szCs w:val="24"/>
        </w:rPr>
        <w:t xml:space="preserve">Начальник отдела имущественных жилищных и земельных отношений администрации сельского поселения Горноправдинск Васильева Наталья Георгиевна, рассмотрев проект постановления администрации сельского поселения Горноправдинск </w:t>
      </w:r>
      <w:r w:rsidR="00E47B0D" w:rsidRPr="00E47B0D">
        <w:rPr>
          <w:rFonts w:ascii="Times New Roman" w:eastAsia="Times New Roman" w:hAnsi="Times New Roman" w:cs="Times New Roman"/>
          <w:sz w:val="24"/>
          <w:szCs w:val="24"/>
        </w:rPr>
        <w:t>«О признании утратившим силу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сельского поселения Горноправдинск и предназначенных для сдачи в аренду»</w:t>
      </w:r>
      <w:r w:rsidRPr="00F343FD">
        <w:rPr>
          <w:rFonts w:ascii="Times New Roman" w:eastAsia="Times New Roman" w:hAnsi="Times New Roman" w:cs="Times New Roman"/>
          <w:sz w:val="24"/>
          <w:szCs w:val="24"/>
        </w:rPr>
        <w:t xml:space="preserve"> (далее по тексту – Проект) на соответствие Конституции Российской Федерации и федеральному</w:t>
      </w:r>
      <w:proofErr w:type="gramEnd"/>
      <w:r w:rsidRPr="00F343FD">
        <w:rPr>
          <w:rFonts w:ascii="Times New Roman" w:eastAsia="Times New Roman" w:hAnsi="Times New Roman" w:cs="Times New Roman"/>
          <w:sz w:val="24"/>
          <w:szCs w:val="24"/>
        </w:rPr>
        <w:t xml:space="preserve"> законодательству, Уставу сельского поселения 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640F8E">
      <w:pPr>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УСТАНОВИЛ:</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bCs/>
          <w:sz w:val="24"/>
          <w:szCs w:val="24"/>
          <w:lang w:eastAsia="en-US"/>
        </w:rPr>
      </w:pPr>
      <w:r w:rsidRPr="00F343FD">
        <w:rPr>
          <w:rFonts w:ascii="Times New Roman" w:eastAsia="Times New Roman" w:hAnsi="Times New Roman" w:cs="Times New Roman"/>
          <w:sz w:val="24"/>
          <w:szCs w:val="24"/>
        </w:rPr>
        <w:t xml:space="preserve">Предметом правового регулирования Проекта является </w:t>
      </w:r>
      <w:r w:rsidR="00DD578E">
        <w:rPr>
          <w:rFonts w:ascii="Times New Roman" w:eastAsia="Times New Roman" w:hAnsi="Times New Roman" w:cs="Times New Roman"/>
          <w:sz w:val="24"/>
          <w:szCs w:val="24"/>
        </w:rPr>
        <w:t>признание утратившим силу</w:t>
      </w:r>
      <w:bookmarkStart w:id="0" w:name="_GoBack"/>
      <w:bookmarkEnd w:id="0"/>
      <w:r w:rsidRPr="00F343FD">
        <w:rPr>
          <w:rFonts w:ascii="Times New Roman" w:eastAsia="Times New Roman" w:hAnsi="Times New Roman" w:cs="Times New Roman"/>
          <w:sz w:val="24"/>
          <w:szCs w:val="24"/>
        </w:rPr>
        <w:t xml:space="preserve"> административного регламента предоставления муниципальной услуги </w:t>
      </w:r>
      <w:r w:rsidR="005A7665" w:rsidRPr="00E47B0D">
        <w:rPr>
          <w:rFonts w:ascii="Times New Roman" w:eastAsia="Times New Roman" w:hAnsi="Times New Roman" w:cs="Times New Roman"/>
          <w:sz w:val="24"/>
          <w:szCs w:val="24"/>
        </w:rPr>
        <w:t>«Предоставление информации об объектах недвижимого имущества, находящихся в муниципальной собственности сельского поселения Горноправдинск и предназначенных для сдачи в аренду»</w:t>
      </w:r>
      <w:r w:rsidRPr="00F343FD">
        <w:rPr>
          <w:rFonts w:ascii="Times New Roman" w:eastAsia="Times New Roman" w:hAnsi="Times New Roman" w:cs="Times New Roman"/>
          <w:bCs/>
          <w:sz w:val="24"/>
          <w:szCs w:val="24"/>
          <w:lang w:eastAsia="en-US"/>
        </w:rPr>
        <w:t>.</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В соответствии с ч.1 ст.132 Конституции Российской Федерации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Статьей 14 Федерального закона от 06 октября 2003 года № 131-ФЗ «Об общих принципах организации местного самоуправления в Российской Федерации» определены вопросы местного значения поселения.</w:t>
      </w:r>
    </w:p>
    <w:p w:rsidR="00F343FD" w:rsidRPr="00F343FD" w:rsidRDefault="00F343FD" w:rsidP="00F343FD">
      <w:pPr>
        <w:ind w:firstLine="709"/>
        <w:jc w:val="both"/>
        <w:rPr>
          <w:rFonts w:ascii="Times New Roman" w:eastAsia="Times New Roman" w:hAnsi="Times New Roman" w:cs="Times New Roman"/>
          <w:sz w:val="24"/>
          <w:szCs w:val="24"/>
        </w:rPr>
      </w:pPr>
      <w:proofErr w:type="gramStart"/>
      <w:r w:rsidRPr="00F343FD">
        <w:rPr>
          <w:rFonts w:ascii="Times New Roman" w:eastAsia="Times New Roman" w:hAnsi="Times New Roman" w:cs="Times New Roman"/>
          <w:sz w:val="24"/>
          <w:szCs w:val="24"/>
        </w:rPr>
        <w:t>Согласно статье 3 Федерального закона от 27 июля 2010 года № 210-ФЗ «Об организации предоставления государственных и муниципальных услуг» нормативное правовое регулирование отношений, возникающих в связи с предоставлением муниципальных услуг, осуществляется в соответствии с указанным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w:t>
      </w:r>
      <w:proofErr w:type="gramEnd"/>
      <w:r w:rsidRPr="00F343FD">
        <w:rPr>
          <w:rFonts w:ascii="Times New Roman" w:eastAsia="Times New Roman" w:hAnsi="Times New Roman" w:cs="Times New Roman"/>
          <w:sz w:val="24"/>
          <w:szCs w:val="24"/>
        </w:rPr>
        <w:t xml:space="preserve"> правовыми актами.</w:t>
      </w:r>
    </w:p>
    <w:p w:rsid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В соответствии с пунктом 2 раздела I Порядка разработки и утверждения административных регламентов предоставления муниципальных услуг, утвержденного постановлением администрации сельского поселения Горноправдинск от 03.10.2011 № 152, административные регламенты разрабатываются и утверждаются администрацией сельского поселения Горноправдинск, если иное не установлено федеральными законами.</w:t>
      </w:r>
    </w:p>
    <w:p w:rsidR="004C0856" w:rsidRPr="00F343FD" w:rsidRDefault="004C0856" w:rsidP="00F343FD">
      <w:pPr>
        <w:ind w:firstLine="709"/>
        <w:jc w:val="both"/>
        <w:rPr>
          <w:rFonts w:ascii="Times New Roman" w:eastAsia="Times New Roman" w:hAnsi="Times New Roman" w:cs="Times New Roman"/>
          <w:sz w:val="24"/>
          <w:szCs w:val="24"/>
        </w:rPr>
      </w:pPr>
      <w:r w:rsidRPr="004C0856">
        <w:rPr>
          <w:rFonts w:ascii="Times New Roman" w:eastAsia="Times New Roman" w:hAnsi="Times New Roman" w:cs="Times New Roman"/>
          <w:sz w:val="24"/>
          <w:szCs w:val="24"/>
        </w:rPr>
        <w:t>Согласно статье 35 Устава сельского поселения Горноправдинск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Таким образом, Проект разработан в соответствии с полномочиями органа местного самоуправления сельского поселения Горноправдинск – администрации сельского поселения 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В ходе проверки установлено, что Проект разработан на основании Федерального от 27 июля 2010 года № 210-ФЗ «Об организации предоставления государственных и муниципальных услуг», Устава сельского поселения Горноправдинск, постановления администрации сельского </w:t>
      </w:r>
      <w:r w:rsidRPr="00F343FD">
        <w:rPr>
          <w:rFonts w:ascii="Times New Roman" w:eastAsia="Times New Roman" w:hAnsi="Times New Roman" w:cs="Times New Roman"/>
          <w:sz w:val="24"/>
          <w:szCs w:val="24"/>
        </w:rPr>
        <w:lastRenderedPageBreak/>
        <w:t xml:space="preserve">поселения Горноправдинск от 03.10.2011 № 152 «О Порядке разработки и утверждения административных регламентов предоставления муниципальных услуг». </w:t>
      </w:r>
    </w:p>
    <w:p w:rsidR="00F343FD" w:rsidRPr="00F343FD" w:rsidRDefault="00F343FD" w:rsidP="00F343FD">
      <w:pPr>
        <w:ind w:firstLine="709"/>
        <w:jc w:val="both"/>
        <w:rPr>
          <w:rFonts w:ascii="Times New Roman" w:eastAsia="Times New Roman" w:hAnsi="Times New Roman" w:cs="Times New Roman"/>
          <w:sz w:val="24"/>
          <w:szCs w:val="24"/>
        </w:rPr>
      </w:pPr>
      <w:proofErr w:type="gramStart"/>
      <w:r w:rsidRPr="00F343FD">
        <w:rPr>
          <w:rFonts w:ascii="Times New Roman" w:eastAsia="Times New Roman" w:hAnsi="Times New Roman" w:cs="Times New Roman"/>
          <w:sz w:val="24"/>
          <w:szCs w:val="24"/>
        </w:rPr>
        <w:t>Изучение Проекта на наличие коррупциогенных факторов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показало, что Проект подлежит принятию надлежащим органом и в соответствии с предоставленной ему действующим законодательством компетенцией, что свидетельствует об отсутствии в изученном Проекте предусмотренного п.п. «д» п. 3</w:t>
      </w:r>
      <w:proofErr w:type="gramEnd"/>
      <w:r w:rsidRPr="00F343FD">
        <w:rPr>
          <w:rFonts w:ascii="Times New Roman" w:eastAsia="Times New Roman" w:hAnsi="Times New Roman" w:cs="Times New Roman"/>
          <w:sz w:val="24"/>
          <w:szCs w:val="24"/>
        </w:rPr>
        <w:t xml:space="preserve"> Методики коррупциогенного фактора, устанавливающего для правоприменителя необоснованно широкие пределы усмотрения, выраженного в принятии нормативного правового акта за пределами компетенции.</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В ходе изучения Проекта установлено, что он не содержит предпосылок и условий для коррупционных действий и решений.</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Начальник отдела </w:t>
      </w:r>
      <w:proofErr w:type="gramStart"/>
      <w:r w:rsidRPr="00F343FD">
        <w:rPr>
          <w:rFonts w:ascii="Times New Roman" w:eastAsia="Times New Roman" w:hAnsi="Times New Roman" w:cs="Times New Roman"/>
          <w:sz w:val="24"/>
          <w:szCs w:val="24"/>
        </w:rPr>
        <w:t>имущественных</w:t>
      </w:r>
      <w:proofErr w:type="gramEnd"/>
      <w:r w:rsidRPr="00F343FD">
        <w:rPr>
          <w:rFonts w:ascii="Times New Roman" w:eastAsia="Times New Roman" w:hAnsi="Times New Roman" w:cs="Times New Roman"/>
          <w:sz w:val="24"/>
          <w:szCs w:val="24"/>
        </w:rPr>
        <w:t>,</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жилищных и земельных отношений администрации </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сельского поселения Горноправдинск</w:t>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sidR="00E03B42">
        <w:rPr>
          <w:rFonts w:ascii="Times New Roman" w:eastAsia="Times New Roman" w:hAnsi="Times New Roman" w:cs="Times New Roman"/>
          <w:sz w:val="24"/>
          <w:szCs w:val="24"/>
        </w:rPr>
        <w:t xml:space="preserve">        </w:t>
      </w:r>
      <w:proofErr w:type="spellStart"/>
      <w:r w:rsidRPr="00F343FD">
        <w:rPr>
          <w:rFonts w:ascii="Times New Roman" w:eastAsia="Times New Roman" w:hAnsi="Times New Roman" w:cs="Times New Roman"/>
          <w:sz w:val="24"/>
          <w:szCs w:val="24"/>
        </w:rPr>
        <w:t>Н.Г.Васильева</w:t>
      </w:r>
      <w:proofErr w:type="spellEnd"/>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p>
    <w:p w:rsidR="00F343FD" w:rsidRDefault="00F343FD">
      <w:pPr>
        <w:pStyle w:val="ConsPlusNormal"/>
        <w:jc w:val="both"/>
      </w:pPr>
    </w:p>
    <w:p w:rsidR="00F343FD" w:rsidRDefault="00F343FD">
      <w:pPr>
        <w:pStyle w:val="ConsPlusNormal"/>
        <w:jc w:val="both"/>
      </w:pPr>
    </w:p>
    <w:sectPr w:rsidR="00F343FD" w:rsidSect="00953A6E">
      <w:pgSz w:w="11906" w:h="16838"/>
      <w:pgMar w:top="709" w:right="566" w:bottom="709"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B57C50"/>
    <w:rsid w:val="0006448F"/>
    <w:rsid w:val="0007652A"/>
    <w:rsid w:val="000A16F6"/>
    <w:rsid w:val="000B4601"/>
    <w:rsid w:val="00144642"/>
    <w:rsid w:val="00147572"/>
    <w:rsid w:val="001954B7"/>
    <w:rsid w:val="001A37C3"/>
    <w:rsid w:val="001B1461"/>
    <w:rsid w:val="0023576A"/>
    <w:rsid w:val="002A7407"/>
    <w:rsid w:val="002E4DDA"/>
    <w:rsid w:val="0035631C"/>
    <w:rsid w:val="0038353D"/>
    <w:rsid w:val="003C6D9F"/>
    <w:rsid w:val="0046631E"/>
    <w:rsid w:val="004A358F"/>
    <w:rsid w:val="004C0856"/>
    <w:rsid w:val="0052533A"/>
    <w:rsid w:val="00592F1A"/>
    <w:rsid w:val="005A7665"/>
    <w:rsid w:val="0063267E"/>
    <w:rsid w:val="00640F8E"/>
    <w:rsid w:val="006B3E11"/>
    <w:rsid w:val="006B651D"/>
    <w:rsid w:val="006C0D40"/>
    <w:rsid w:val="0074243A"/>
    <w:rsid w:val="00746B18"/>
    <w:rsid w:val="00764ABA"/>
    <w:rsid w:val="00772B1B"/>
    <w:rsid w:val="007C1879"/>
    <w:rsid w:val="007D129B"/>
    <w:rsid w:val="008133BC"/>
    <w:rsid w:val="0081753C"/>
    <w:rsid w:val="00866BF5"/>
    <w:rsid w:val="009074BF"/>
    <w:rsid w:val="0095166D"/>
    <w:rsid w:val="00953A6E"/>
    <w:rsid w:val="00977C27"/>
    <w:rsid w:val="00A30EAE"/>
    <w:rsid w:val="00A509B8"/>
    <w:rsid w:val="00A6068C"/>
    <w:rsid w:val="00A741DB"/>
    <w:rsid w:val="00A942FB"/>
    <w:rsid w:val="00AC69A4"/>
    <w:rsid w:val="00B37DF1"/>
    <w:rsid w:val="00B57C50"/>
    <w:rsid w:val="00B66382"/>
    <w:rsid w:val="00BB4491"/>
    <w:rsid w:val="00BC408A"/>
    <w:rsid w:val="00C01FCB"/>
    <w:rsid w:val="00C15D9A"/>
    <w:rsid w:val="00C20C26"/>
    <w:rsid w:val="00C42B8E"/>
    <w:rsid w:val="00C80A81"/>
    <w:rsid w:val="00C97D0A"/>
    <w:rsid w:val="00CB1516"/>
    <w:rsid w:val="00CC227D"/>
    <w:rsid w:val="00D03B84"/>
    <w:rsid w:val="00D07E55"/>
    <w:rsid w:val="00D90C11"/>
    <w:rsid w:val="00DD578E"/>
    <w:rsid w:val="00DF5DD8"/>
    <w:rsid w:val="00E03B42"/>
    <w:rsid w:val="00E13857"/>
    <w:rsid w:val="00E33436"/>
    <w:rsid w:val="00E47B0D"/>
    <w:rsid w:val="00E80522"/>
    <w:rsid w:val="00E83452"/>
    <w:rsid w:val="00E94AFB"/>
    <w:rsid w:val="00EB78C3"/>
    <w:rsid w:val="00ED7544"/>
    <w:rsid w:val="00EE4A0A"/>
    <w:rsid w:val="00EE56B0"/>
    <w:rsid w:val="00EF09D4"/>
    <w:rsid w:val="00F21C44"/>
    <w:rsid w:val="00F343FD"/>
    <w:rsid w:val="00F548BC"/>
    <w:rsid w:val="00F64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66BF5"/>
    <w:rPr>
      <w:rFonts w:ascii="Tahoma" w:hAnsi="Tahoma" w:cs="Tahoma"/>
      <w:sz w:val="16"/>
      <w:szCs w:val="16"/>
    </w:rPr>
  </w:style>
  <w:style w:type="character" w:customStyle="1" w:styleId="a4">
    <w:name w:val="Текст выноски Знак"/>
    <w:basedOn w:val="a0"/>
    <w:link w:val="a3"/>
    <w:uiPriority w:val="99"/>
    <w:semiHidden/>
    <w:rsid w:val="00866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pr@hmrn.ru" TargetMode="External"/><Relationship Id="rId5" Type="http://schemas.openxmlformats.org/officeDocument/2006/relationships/hyperlink" Target="http://www.hmr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1385</Words>
  <Characters>7896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Ханты-Мансийска от 20.01.2012 N 36
(ред. от 13.09.2024)
"Об утверждении административного регламента предоставления муниципальной услуги "Принятие на учет граждан в качестве нуждающихся в жилых помещениях"</vt:lpstr>
    </vt:vector>
  </TitlesOfParts>
  <Company>КонсультантПлюс Версия 4024.00.50</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Ханты-Мансийска от 20.01.2012 N 36
(ред. от 13.09.2024)
"Об утверждении административного регламента предоставления муниципальной услуги "Принятие на учет граждан в качестве нуждающихся в жилых помещениях"</dc:title>
  <dc:creator>Наталья Георгиевна</dc:creator>
  <cp:lastModifiedBy>Наталья Георгиевна</cp:lastModifiedBy>
  <cp:revision>12</cp:revision>
  <cp:lastPrinted>2025-12-10T07:10:00Z</cp:lastPrinted>
  <dcterms:created xsi:type="dcterms:W3CDTF">2025-12-09T10:44:00Z</dcterms:created>
  <dcterms:modified xsi:type="dcterms:W3CDTF">2025-12-10T07:10:00Z</dcterms:modified>
</cp:coreProperties>
</file>