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2F" w:rsidRPr="00F8432F" w:rsidRDefault="00F8432F" w:rsidP="00F8432F">
      <w:pPr>
        <w:spacing w:after="225" w:line="240" w:lineRule="auto"/>
        <w:outlineLvl w:val="0"/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</w:pPr>
      <w:r w:rsidRPr="00F8432F"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  <w:t>Новые аспекты при проведении контролирующими органами проверок юридических лиц и ИП</w:t>
      </w:r>
    </w:p>
    <w:p w:rsidR="00F8432F" w:rsidRPr="00F8432F" w:rsidRDefault="00F8432F" w:rsidP="00F8432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Постановлением Правительства РФ от 30 ноября 2020 г. </w:t>
      </w:r>
      <w:r w:rsidRPr="00F8432F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N </w:t>
      </w:r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196 уточнены особенности проведения проверок в 2021 году органами государственного контроля (надзора) и органами муниципального контроля юридических лиц и индивидуальных предпринимателей.</w:t>
      </w:r>
    </w:p>
    <w:p w:rsidR="00F8432F" w:rsidRPr="00F8432F" w:rsidRDefault="00F8432F" w:rsidP="00F8432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Так, предусматривается, что мораторий на плановые проверки малого бизнеса продлен до конца 2021 г. за исключением компаний, чья деятельность сопряжена с рисками причинения вреда жизни и здоровья людей.</w:t>
      </w:r>
    </w:p>
    <w:p w:rsidR="00F8432F" w:rsidRPr="00F8432F" w:rsidRDefault="00F8432F" w:rsidP="00F8432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Кроме того, установлено, что проверочные мероприятия могут проводиться органами контроля дистанционным способом, в т.ч. путем использование аудио- и видеосвязи, многодневная выездная проверка может быть заменена коротким инспекционным визитом.</w:t>
      </w:r>
    </w:p>
    <w:p w:rsidR="00F8432F" w:rsidRPr="00F8432F" w:rsidRDefault="00F8432F" w:rsidP="00F8432F">
      <w:pPr>
        <w:spacing w:line="240" w:lineRule="auto"/>
        <w:ind w:firstLine="709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Таким образом, в 2021 году для бизнеса будут иметь место некоторые послабления при организации проверочных мероприятий, что позволит ускорить восстановление бизнеса, сократит количество личных контактов между контролерами и предпринимателями в условиях распространения новой </w:t>
      </w:r>
      <w:proofErr w:type="spellStart"/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коронавирусной</w:t>
      </w:r>
      <w:proofErr w:type="spellEnd"/>
      <w:r w:rsidRPr="00F8432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инфекции.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8432F"/>
    <w:rsid w:val="004F676D"/>
    <w:rsid w:val="00F8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paragraph" w:styleId="1">
    <w:name w:val="heading 1"/>
    <w:basedOn w:val="a"/>
    <w:link w:val="10"/>
    <w:uiPriority w:val="9"/>
    <w:qFormat/>
    <w:rsid w:val="00F84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8432F"/>
  </w:style>
  <w:style w:type="paragraph" w:customStyle="1" w:styleId="20">
    <w:name w:val="20"/>
    <w:basedOn w:val="a"/>
    <w:rsid w:val="00F8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2020-12-08T15:22:00Z</dcterms:created>
  <dcterms:modified xsi:type="dcterms:W3CDTF">2020-12-08T15:22:00Z</dcterms:modified>
</cp:coreProperties>
</file>