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C1" w:rsidRDefault="001B4ED9">
      <w:pPr>
        <w:spacing w:line="276" w:lineRule="auto"/>
        <w:ind w:firstLine="567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Информация </w:t>
      </w:r>
      <w:r>
        <w:rPr>
          <w:color w:val="000000" w:themeColor="text1"/>
          <w:sz w:val="28"/>
          <w:szCs w:val="28"/>
        </w:rPr>
        <w:br/>
        <w:t>о проведении региональных этапов Всероссийского конкурса профессионального мастерства «Лучший по профессии» в</w:t>
      </w:r>
      <w:r>
        <w:rPr>
          <w:color w:val="000000" w:themeColor="text1"/>
          <w:sz w:val="28"/>
          <w:szCs w:val="28"/>
        </w:rPr>
        <w:t xml:space="preserve"> 2026 году</w:t>
      </w:r>
    </w:p>
    <w:p w:rsidR="003406C1" w:rsidRDefault="003406C1">
      <w:pPr>
        <w:rPr>
          <w:color w:val="000000" w:themeColor="text1"/>
          <w:sz w:val="16"/>
          <w:szCs w:val="16"/>
        </w:rPr>
      </w:pPr>
    </w:p>
    <w:p w:rsidR="003406C1" w:rsidRDefault="003406C1">
      <w:pPr>
        <w:rPr>
          <w:color w:val="000000" w:themeColor="text1"/>
          <w:sz w:val="16"/>
          <w:szCs w:val="16"/>
        </w:rPr>
      </w:pPr>
    </w:p>
    <w:p w:rsidR="003406C1" w:rsidRDefault="001B4ED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федерального проекта «Человек труда» национального проекта «Кадры» в Ханты-Мансийском</w:t>
      </w:r>
      <w:r>
        <w:rPr>
          <w:color w:val="000000" w:themeColor="text1"/>
          <w:sz w:val="28"/>
          <w:szCs w:val="28"/>
        </w:rPr>
        <w:t xml:space="preserve"> автономном округе – Югре открыт прием заявок на региональный этап Всероссийского конкурса профессионального мастерства «Лучший по профессии» по номинациям: «Сварщик», «Электромонтер», «Повар», «Машинист экскаватора»,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«Специалист по эксплуатации беспилотны</w:t>
      </w:r>
      <w:r>
        <w:rPr>
          <w:color w:val="000000" w:themeColor="text1"/>
          <w:sz w:val="28"/>
          <w:szCs w:val="28"/>
        </w:rPr>
        <w:t>х авиационных систем».</w:t>
      </w:r>
    </w:p>
    <w:p w:rsidR="003406C1" w:rsidRDefault="001B4ED9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Конкурс проводится в целях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овышения престижа рабочих профессий, совершенствования профессиональных знаний и методов работы, а также содействия росту квалификации кадров.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регионального этапа запланировано с 20-22 мая 2026</w:t>
      </w:r>
      <w:r>
        <w:rPr>
          <w:color w:val="000000" w:themeColor="text1"/>
          <w:sz w:val="28"/>
          <w:szCs w:val="28"/>
        </w:rPr>
        <w:t xml:space="preserve"> года на базе Бюджетного учреждения профессионального образования</w:t>
      </w:r>
      <w:r>
        <w:rPr>
          <w:color w:val="000000" w:themeColor="text1"/>
          <w:sz w:val="28"/>
          <w:szCs w:val="28"/>
        </w:rPr>
        <w:br/>
        <w:t>Ханты-Мансийского автономного округа – Югры «Советский политехнический колледж».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участию приглашаются работники, граждане Российской Федерации с опытом работы по профессии не менее трех ле</w:t>
      </w:r>
      <w:r>
        <w:rPr>
          <w:sz w:val="28"/>
          <w:szCs w:val="28"/>
        </w:rPr>
        <w:t xml:space="preserve">т. 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обязательна на портале «Работа России» </w:t>
      </w:r>
      <w:r>
        <w:rPr>
          <w:color w:val="000000"/>
          <w:sz w:val="28"/>
          <w:szCs w:val="28"/>
        </w:rPr>
        <w:t xml:space="preserve"> </w:t>
      </w:r>
      <w:hyperlink r:id="rId8" w:tooltip="https://trudvsem.ru/luchshiy" w:history="1">
        <w:r>
          <w:rPr>
            <w:rStyle w:val="af2"/>
            <w:color w:val="000000" w:themeColor="text1"/>
            <w:sz w:val="28"/>
            <w:szCs w:val="28"/>
            <w:u w:val="none"/>
          </w:rPr>
          <w:t>https://trudvsem.ru/luchshiy</w:t>
        </w:r>
      </w:hyperlink>
      <w:r>
        <w:rPr>
          <w:sz w:val="28"/>
          <w:szCs w:val="28"/>
        </w:rPr>
        <w:t>.</w:t>
      </w:r>
    </w:p>
    <w:p w:rsidR="003406C1" w:rsidRDefault="001B4ED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Информация о конкурсе также размещена на ЕЦП «Работа России» по ссылке: </w:t>
      </w:r>
      <w:hyperlink r:id="rId9" w:tooltip="https://trudvsem.ru/luchshiy." w:history="1">
        <w:r>
          <w:rPr>
            <w:rStyle w:val="af2"/>
            <w:color w:val="000000" w:themeColor="text1"/>
            <w:sz w:val="28"/>
            <w:szCs w:val="28"/>
            <w:u w:val="none"/>
          </w:rPr>
          <w:t>https://trudvsem.ru/luchshiy.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1B4ED9" w:rsidRDefault="001B4ED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3406C1" w:rsidRDefault="001B4ED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Контактная информация:</w:t>
      </w:r>
    </w:p>
    <w:p w:rsidR="003406C1" w:rsidRDefault="003406C1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3406C1" w:rsidRDefault="001B4ED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rStyle w:val="markedcontent"/>
          <w:rFonts w:ascii="Times New Roman" w:eastAsiaTheme="minorHAnsi" w:hAnsi="Times New Roman"/>
          <w:b/>
          <w:bCs/>
          <w:color w:val="000000" w:themeColor="text1"/>
          <w:sz w:val="28"/>
          <w:szCs w:val="28"/>
          <w:u w:val="none"/>
          <w:lang w:val="ru-RU"/>
        </w:rPr>
        <w:t>по вопросам подачи заявки для участия в Конкурсе:</w:t>
      </w:r>
    </w:p>
    <w:p w:rsidR="003406C1" w:rsidRDefault="001B4ED9">
      <w:pPr>
        <w:ind w:firstLine="567"/>
        <w:jc w:val="both"/>
        <w:rPr>
          <w:rStyle w:val="af2"/>
          <w:color w:val="000000" w:themeColor="text1"/>
          <w:sz w:val="28"/>
          <w:szCs w:val="28"/>
        </w:rPr>
      </w:pPr>
      <w:r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  <w:lang w:val="ru-RU"/>
        </w:rPr>
        <w:t>Ришко Инна Владимировна – главный специалист отдела охраны и экспертизы условий труда Управления труда Департамента труда и занятости населения Ханты-Мансийского автономного округа – Югры</w:t>
      </w:r>
      <w:r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  <w:lang w:val="ru-RU"/>
        </w:rPr>
        <w:br/>
        <w:t xml:space="preserve">+7 3467 33-16-09 доб. 3921, </w:t>
      </w:r>
      <w:r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</w:rPr>
        <w:t>e</w:t>
      </w:r>
      <w:r w:rsidRPr="001B4ED9"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  <w:lang w:val="ru-RU"/>
        </w:rPr>
        <w:t>-</w:t>
      </w:r>
      <w:r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</w:rPr>
        <w:t>mail</w:t>
      </w:r>
      <w:r w:rsidRPr="001B4ED9"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  <w:lang w:val="ru-RU"/>
        </w:rPr>
        <w:t>.</w:t>
      </w:r>
      <w:r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</w:rPr>
        <w:t>ru</w:t>
      </w:r>
      <w:r>
        <w:rPr>
          <w:rStyle w:val="markedcontent"/>
          <w:rFonts w:ascii="Times New Roman" w:hAnsi="Times New Roman"/>
          <w:color w:val="000000" w:themeColor="text1"/>
          <w:sz w:val="28"/>
          <w:szCs w:val="28"/>
          <w:u w:val="none"/>
          <w:lang w:val="ru-RU"/>
        </w:rPr>
        <w:t xml:space="preserve"> - </w:t>
      </w:r>
      <w:hyperlink r:id="rId10" w:tooltip="mailto:RishkoIV@admhmao.ru." w:history="1">
        <w:r>
          <w:rPr>
            <w:rStyle w:val="af2"/>
            <w:color w:val="000000" w:themeColor="text1"/>
            <w:sz w:val="28"/>
            <w:szCs w:val="28"/>
            <w:lang w:val="en-US"/>
          </w:rPr>
          <w:t>RishkoIV</w:t>
        </w:r>
        <w:r w:rsidRPr="001B4ED9">
          <w:rPr>
            <w:rStyle w:val="af2"/>
            <w:color w:val="000000" w:themeColor="text1"/>
            <w:sz w:val="28"/>
            <w:szCs w:val="28"/>
          </w:rPr>
          <w:t>@</w:t>
        </w:r>
        <w:r>
          <w:rPr>
            <w:rStyle w:val="af2"/>
            <w:color w:val="000000" w:themeColor="text1"/>
            <w:sz w:val="28"/>
            <w:szCs w:val="28"/>
            <w:lang w:val="en-US"/>
          </w:rPr>
          <w:t>admhmao</w:t>
        </w:r>
        <w:r w:rsidRPr="001B4ED9">
          <w:rPr>
            <w:rStyle w:val="af2"/>
            <w:color w:val="000000" w:themeColor="text1"/>
            <w:sz w:val="28"/>
            <w:szCs w:val="28"/>
          </w:rPr>
          <w:t>.</w:t>
        </w:r>
        <w:r>
          <w:rPr>
            <w:rStyle w:val="af2"/>
            <w:color w:val="000000" w:themeColor="text1"/>
            <w:sz w:val="28"/>
            <w:szCs w:val="28"/>
            <w:lang w:val="en-US"/>
          </w:rPr>
          <w:t>ru</w:t>
        </w:r>
        <w:r w:rsidRPr="001B4ED9">
          <w:rPr>
            <w:rStyle w:val="af2"/>
            <w:color w:val="000000" w:themeColor="text1"/>
            <w:sz w:val="28"/>
            <w:szCs w:val="28"/>
          </w:rPr>
          <w:t>.</w:t>
        </w:r>
      </w:hyperlink>
    </w:p>
    <w:p w:rsidR="003406C1" w:rsidRDefault="003406C1">
      <w:pPr>
        <w:ind w:firstLine="567"/>
        <w:jc w:val="both"/>
        <w:rPr>
          <w:color w:val="000000" w:themeColor="text1"/>
          <w:sz w:val="28"/>
          <w:szCs w:val="28"/>
        </w:rPr>
      </w:pPr>
    </w:p>
    <w:p w:rsidR="003406C1" w:rsidRDefault="001B4ED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 вопросам конкурсных заданий:</w:t>
      </w:r>
    </w:p>
    <w:p w:rsidR="003406C1" w:rsidRDefault="001B4ED9">
      <w:pPr>
        <w:pStyle w:val="afd"/>
        <w:numPr>
          <w:ilvl w:val="0"/>
          <w:numId w:val="12"/>
        </w:numPr>
        <w:tabs>
          <w:tab w:val="left" w:pos="850"/>
          <w:tab w:val="left" w:pos="85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номинации «Машинист экскаватора», Мастихин Юрий Валерьевич, </w:t>
      </w:r>
      <w:hyperlink r:id="rId11" w:tooltip="mailto:Mastihin70@mail.ru." w:history="1"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Mastihin70@mail.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ru.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Тел. +79519752939;</w:t>
      </w:r>
    </w:p>
    <w:p w:rsidR="003406C1" w:rsidRDefault="001B4ED9">
      <w:pPr>
        <w:pStyle w:val="afd"/>
        <w:numPr>
          <w:ilvl w:val="0"/>
          <w:numId w:val="12"/>
        </w:numPr>
        <w:tabs>
          <w:tab w:val="left" w:pos="850"/>
          <w:tab w:val="left" w:pos="85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номинации «Повар», Ефремова Леся Николаевна, </w:t>
      </w:r>
      <w:hyperlink r:id="rId12" w:tooltip="mailto:%20Lesya.efremova.2016@mail.ru," w:history="1"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Lesya.efremova.2016@mail.ru,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тел. +79505091495;</w:t>
      </w:r>
    </w:p>
    <w:p w:rsidR="003406C1" w:rsidRDefault="001B4ED9">
      <w:pPr>
        <w:pStyle w:val="afd"/>
        <w:numPr>
          <w:ilvl w:val="0"/>
          <w:numId w:val="12"/>
        </w:numPr>
        <w:tabs>
          <w:tab w:val="left" w:pos="850"/>
          <w:tab w:val="left" w:pos="85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номинации «Сварщик», Смердова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Надежда Александровна, </w:t>
      </w:r>
      <w:hyperlink r:id="rId13" w:tooltip="mailto:kutsenkonasta@gmail.com," w:history="1"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nadialex23@yandex.ru,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тел. +79222562617;</w:t>
      </w:r>
    </w:p>
    <w:p w:rsidR="003406C1" w:rsidRDefault="001B4ED9">
      <w:pPr>
        <w:pStyle w:val="afd"/>
        <w:numPr>
          <w:ilvl w:val="0"/>
          <w:numId w:val="12"/>
        </w:numPr>
        <w:tabs>
          <w:tab w:val="left" w:pos="850"/>
          <w:tab w:val="left" w:pos="85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номинации «Электромонтер», Карманова Марина Александровна, </w:t>
      </w:r>
      <w:hyperlink r:id="rId14" w:tooltip="mailto:morckai.k@yandex.ru," w:history="1"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morckai.k@yandex.ru,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тел. +79226465954;</w:t>
      </w:r>
    </w:p>
    <w:p w:rsidR="003406C1" w:rsidRDefault="001B4ED9">
      <w:pPr>
        <w:pStyle w:val="afd"/>
        <w:numPr>
          <w:ilvl w:val="0"/>
          <w:numId w:val="8"/>
        </w:numPr>
        <w:tabs>
          <w:tab w:val="left" w:pos="850"/>
          <w:tab w:val="left" w:pos="85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номинации «Специалист по эксплуатации беспилотных авиационных систем», Ткаченко Андрей Владимирович, </w:t>
      </w:r>
      <w:hyperlink r:id="rId15" w:tooltip="mailto:avt_sov@mail.ru" w:history="1"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avt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_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sov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@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mail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</w:rPr>
          <w:t>.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r</w:t>
        </w:r>
        <w:r>
          <w:rPr>
            <w:rStyle w:val="af2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u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тел. +79505350714.</w:t>
      </w:r>
    </w:p>
    <w:p w:rsidR="003406C1" w:rsidRDefault="003406C1">
      <w:pPr>
        <w:tabs>
          <w:tab w:val="left" w:pos="850"/>
          <w:tab w:val="left" w:pos="850"/>
        </w:tabs>
        <w:ind w:left="567"/>
        <w:jc w:val="both"/>
        <w:rPr>
          <w:color w:val="000000" w:themeColor="text1"/>
          <w:sz w:val="28"/>
          <w:szCs w:val="28"/>
        </w:rPr>
      </w:pPr>
    </w:p>
    <w:p w:rsidR="003406C1" w:rsidRDefault="001B4ED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по вопросам взаимодействия со СМИ:</w:t>
      </w:r>
    </w:p>
    <w:p w:rsidR="003406C1" w:rsidRDefault="001B4ED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Токарев Кирилл Сергеевич, </w:t>
      </w:r>
      <w:hyperlink r:id="rId16" w:tooltip="http://TokarevKS@admhmao.ru" w:history="1">
        <w:r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TokarevKS</w:t>
        </w:r>
        <w:r>
          <w:rPr>
            <w:rStyle w:val="af2"/>
            <w:color w:val="000000" w:themeColor="text1"/>
            <w:sz w:val="28"/>
            <w:szCs w:val="28"/>
            <w:u w:val="none"/>
          </w:rPr>
          <w:t>@</w:t>
        </w:r>
        <w:r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admhmao</w:t>
        </w:r>
        <w:r>
          <w:rPr>
            <w:rStyle w:val="af2"/>
            <w:color w:val="000000" w:themeColor="text1"/>
            <w:sz w:val="28"/>
            <w:szCs w:val="28"/>
            <w:u w:val="none"/>
          </w:rPr>
          <w:t>.</w:t>
        </w:r>
        <w:r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>,тел.</w:t>
      </w:r>
      <w:r>
        <w:rPr>
          <w:color w:val="000000" w:themeColor="text1"/>
          <w:sz w:val="28"/>
          <w:szCs w:val="28"/>
        </w:rPr>
        <w:br/>
        <w:t>+79825108269;</w:t>
      </w:r>
    </w:p>
    <w:p w:rsidR="003406C1" w:rsidRDefault="001B4ED9">
      <w:pPr>
        <w:pStyle w:val="afe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организационным вопросам:</w:t>
      </w:r>
    </w:p>
    <w:p w:rsidR="003406C1" w:rsidRDefault="001B4ED9">
      <w:pPr>
        <w:pStyle w:val="af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Шмидт Елена Владимировна, </w:t>
      </w:r>
      <w:hyperlink r:id="rId17" w:tooltip="mailto:rada2908@mail.ru," w:history="1"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rada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u w:val="none"/>
          </w:rPr>
          <w:t>2908@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u w:val="none"/>
          </w:rPr>
          <w:t>,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тел. +79028252472 </w:t>
      </w:r>
    </w:p>
    <w:p w:rsidR="003406C1" w:rsidRDefault="001B4ED9">
      <w:pPr>
        <w:pStyle w:val="afe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 вопросам проживания:</w:t>
      </w:r>
    </w:p>
    <w:p w:rsidR="003406C1" w:rsidRDefault="001B4ED9">
      <w:pPr>
        <w:pStyle w:val="af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Хохлова Екатерина Александровна, </w:t>
      </w:r>
      <w:hyperlink r:id="rId18" w:tooltip="mailto:ekaterina.alexandrovna86@mail.ru" w:history="1">
        <w:r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ekaterina.alexandrovna86@mail.ru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 тел. +79519786828</w:t>
      </w:r>
    </w:p>
    <w:p w:rsidR="003406C1" w:rsidRDefault="003406C1">
      <w:pPr>
        <w:pStyle w:val="af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Представители средств массовой информации допускаются к работе на месте проведения мероприятий в следующие даты и часы: </w:t>
      </w:r>
      <w:bookmarkStart w:id="1" w:name="undefined"/>
      <w:bookmarkEnd w:id="1"/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официальной части конкурса: </w:t>
      </w:r>
      <w:r>
        <w:rPr>
          <w:sz w:val="28"/>
          <w:szCs w:val="28"/>
        </w:rPr>
        <w:t>Ханты - Мансийский автономный округ – Югра, город Советский, улица Макаренко, дом 1.</w:t>
      </w:r>
    </w:p>
    <w:p w:rsidR="003406C1" w:rsidRDefault="001B4ED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мая 2026 года с 10.00 до 12.00 церемония открытия;</w:t>
      </w:r>
    </w:p>
    <w:p w:rsidR="003406C1" w:rsidRDefault="001B4ED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 мая 2026 года с 16.00 до 18.00 церемония закрытия</w:t>
      </w:r>
    </w:p>
    <w:p w:rsidR="003406C1" w:rsidRDefault="003406C1">
      <w:pPr>
        <w:ind w:firstLine="567"/>
        <w:jc w:val="both"/>
        <w:rPr>
          <w:sz w:val="28"/>
          <w:szCs w:val="28"/>
        </w:rPr>
      </w:pP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 площадки для работы СМИ: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 мая 2026 года с 12.00 до 18.0</w:t>
      </w:r>
      <w:r>
        <w:rPr>
          <w:b/>
          <w:bCs/>
          <w:sz w:val="28"/>
          <w:szCs w:val="28"/>
        </w:rPr>
        <w:t>0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 мая 2026 года с 9.00 до 18.00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22 мая 2026 года с 9.00 до 16.00</w:t>
      </w:r>
    </w:p>
    <w:p w:rsidR="003406C1" w:rsidRDefault="003406C1">
      <w:pPr>
        <w:ind w:firstLine="567"/>
        <w:jc w:val="both"/>
        <w:rPr>
          <w:sz w:val="28"/>
          <w:szCs w:val="28"/>
        </w:rPr>
      </w:pP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номинации «Повар»: Ханты - Мансийский автономный</w:t>
      </w:r>
      <w:r>
        <w:rPr>
          <w:sz w:val="28"/>
          <w:szCs w:val="28"/>
        </w:rPr>
        <w:br/>
        <w:t>округ – Югра, г. Советский, улица Макаренко, дом 3.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номинациям: «Сварщик», «Электромонтер», «Машинист экскаватора»: Ханты - Мансийск</w:t>
      </w:r>
      <w:r>
        <w:rPr>
          <w:sz w:val="28"/>
          <w:szCs w:val="28"/>
        </w:rPr>
        <w:t>ий автономный округ – Югра,</w:t>
      </w:r>
      <w:r>
        <w:rPr>
          <w:sz w:val="28"/>
          <w:szCs w:val="28"/>
        </w:rPr>
        <w:br/>
        <w:t>г. Советский, Восточная промышленная зона.</w:t>
      </w:r>
    </w:p>
    <w:p w:rsidR="003406C1" w:rsidRDefault="001B4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номинации «Специалист по эксплуатации беспилотных авиационных систем»: Ханты - Мансийский  автономный округ – Югра,</w:t>
      </w:r>
      <w:r>
        <w:rPr>
          <w:sz w:val="28"/>
          <w:szCs w:val="28"/>
        </w:rPr>
        <w:br/>
        <w:t>г. Советский, улица Макаренко, дом 1.</w:t>
      </w:r>
    </w:p>
    <w:sectPr w:rsidR="003406C1">
      <w:headerReference w:type="default" r:id="rId19"/>
      <w:footerReference w:type="default" r:id="rId20"/>
      <w:pgSz w:w="11906" w:h="16838"/>
      <w:pgMar w:top="1418" w:right="1276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C1" w:rsidRDefault="001B4ED9">
      <w:r>
        <w:separator/>
      </w:r>
    </w:p>
  </w:endnote>
  <w:endnote w:type="continuationSeparator" w:id="0">
    <w:p w:rsidR="003406C1" w:rsidRDefault="001B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C1" w:rsidRDefault="003406C1">
    <w:pPr>
      <w:pStyle w:val="af7"/>
      <w:jc w:val="right"/>
    </w:pPr>
  </w:p>
  <w:p w:rsidR="003406C1" w:rsidRDefault="003406C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C1" w:rsidRDefault="001B4ED9">
      <w:r>
        <w:separator/>
      </w:r>
    </w:p>
  </w:footnote>
  <w:footnote w:type="continuationSeparator" w:id="0">
    <w:p w:rsidR="003406C1" w:rsidRDefault="001B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C1" w:rsidRDefault="001B4ED9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406C1" w:rsidRDefault="003406C1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4F"/>
    <w:multiLevelType w:val="hybridMultilevel"/>
    <w:tmpl w:val="9046311C"/>
    <w:lvl w:ilvl="0" w:tplc="6388E4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5EFA2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934663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B22551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2AA5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EC0937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DC82EA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4DA5AC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0EEED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3B01ED"/>
    <w:multiLevelType w:val="hybridMultilevel"/>
    <w:tmpl w:val="10B65B4C"/>
    <w:lvl w:ilvl="0" w:tplc="C86AFF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06B22A">
      <w:start w:val="1"/>
      <w:numFmt w:val="lowerLetter"/>
      <w:lvlText w:val="%2."/>
      <w:lvlJc w:val="left"/>
      <w:pPr>
        <w:ind w:left="1440" w:hanging="360"/>
      </w:pPr>
    </w:lvl>
    <w:lvl w:ilvl="2" w:tplc="AB289FBC">
      <w:start w:val="1"/>
      <w:numFmt w:val="lowerRoman"/>
      <w:lvlText w:val="%3."/>
      <w:lvlJc w:val="right"/>
      <w:pPr>
        <w:ind w:left="2160" w:hanging="180"/>
      </w:pPr>
    </w:lvl>
    <w:lvl w:ilvl="3" w:tplc="8108899A">
      <w:start w:val="1"/>
      <w:numFmt w:val="decimal"/>
      <w:lvlText w:val="%4."/>
      <w:lvlJc w:val="left"/>
      <w:pPr>
        <w:ind w:left="2880" w:hanging="360"/>
      </w:pPr>
    </w:lvl>
    <w:lvl w:ilvl="4" w:tplc="49FA7CC4">
      <w:start w:val="1"/>
      <w:numFmt w:val="lowerLetter"/>
      <w:lvlText w:val="%5."/>
      <w:lvlJc w:val="left"/>
      <w:pPr>
        <w:ind w:left="3600" w:hanging="360"/>
      </w:pPr>
    </w:lvl>
    <w:lvl w:ilvl="5" w:tplc="0A84E9C4">
      <w:start w:val="1"/>
      <w:numFmt w:val="lowerRoman"/>
      <w:lvlText w:val="%6."/>
      <w:lvlJc w:val="right"/>
      <w:pPr>
        <w:ind w:left="4320" w:hanging="180"/>
      </w:pPr>
    </w:lvl>
    <w:lvl w:ilvl="6" w:tplc="A1EC5EC8">
      <w:start w:val="1"/>
      <w:numFmt w:val="decimal"/>
      <w:lvlText w:val="%7."/>
      <w:lvlJc w:val="left"/>
      <w:pPr>
        <w:ind w:left="5040" w:hanging="360"/>
      </w:pPr>
    </w:lvl>
    <w:lvl w:ilvl="7" w:tplc="A9D61B98">
      <w:start w:val="1"/>
      <w:numFmt w:val="lowerLetter"/>
      <w:lvlText w:val="%8."/>
      <w:lvlJc w:val="left"/>
      <w:pPr>
        <w:ind w:left="5760" w:hanging="360"/>
      </w:pPr>
    </w:lvl>
    <w:lvl w:ilvl="8" w:tplc="FEC0B6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2A0E"/>
    <w:multiLevelType w:val="hybridMultilevel"/>
    <w:tmpl w:val="446C3858"/>
    <w:lvl w:ilvl="0" w:tplc="E53275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A2CF10E">
      <w:start w:val="1"/>
      <w:numFmt w:val="lowerLetter"/>
      <w:lvlText w:val="%2."/>
      <w:lvlJc w:val="left"/>
      <w:pPr>
        <w:ind w:left="1785" w:hanging="360"/>
      </w:pPr>
    </w:lvl>
    <w:lvl w:ilvl="2" w:tplc="499EAD78">
      <w:start w:val="1"/>
      <w:numFmt w:val="lowerRoman"/>
      <w:lvlText w:val="%3."/>
      <w:lvlJc w:val="right"/>
      <w:pPr>
        <w:ind w:left="2505" w:hanging="180"/>
      </w:pPr>
    </w:lvl>
    <w:lvl w:ilvl="3" w:tplc="6E0E950C">
      <w:start w:val="1"/>
      <w:numFmt w:val="decimal"/>
      <w:lvlText w:val="%4."/>
      <w:lvlJc w:val="left"/>
      <w:pPr>
        <w:ind w:left="3225" w:hanging="360"/>
      </w:pPr>
    </w:lvl>
    <w:lvl w:ilvl="4" w:tplc="6EDC872E">
      <w:start w:val="1"/>
      <w:numFmt w:val="lowerLetter"/>
      <w:lvlText w:val="%5."/>
      <w:lvlJc w:val="left"/>
      <w:pPr>
        <w:ind w:left="3945" w:hanging="360"/>
      </w:pPr>
    </w:lvl>
    <w:lvl w:ilvl="5" w:tplc="6CE297A8">
      <w:start w:val="1"/>
      <w:numFmt w:val="lowerRoman"/>
      <w:lvlText w:val="%6."/>
      <w:lvlJc w:val="right"/>
      <w:pPr>
        <w:ind w:left="4665" w:hanging="180"/>
      </w:pPr>
    </w:lvl>
    <w:lvl w:ilvl="6" w:tplc="B1489F4A">
      <w:start w:val="1"/>
      <w:numFmt w:val="decimal"/>
      <w:lvlText w:val="%7."/>
      <w:lvlJc w:val="left"/>
      <w:pPr>
        <w:ind w:left="5385" w:hanging="360"/>
      </w:pPr>
    </w:lvl>
    <w:lvl w:ilvl="7" w:tplc="58AC302E">
      <w:start w:val="1"/>
      <w:numFmt w:val="lowerLetter"/>
      <w:lvlText w:val="%8."/>
      <w:lvlJc w:val="left"/>
      <w:pPr>
        <w:ind w:left="6105" w:hanging="360"/>
      </w:pPr>
    </w:lvl>
    <w:lvl w:ilvl="8" w:tplc="D682E3C2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634FA9"/>
    <w:multiLevelType w:val="hybridMultilevel"/>
    <w:tmpl w:val="7EBA20F0"/>
    <w:lvl w:ilvl="0" w:tplc="FFA6272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CC05E5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98E22A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E6440D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72846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7F08DF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22AC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0844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2AB4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B25605"/>
    <w:multiLevelType w:val="hybridMultilevel"/>
    <w:tmpl w:val="81783AD4"/>
    <w:lvl w:ilvl="0" w:tplc="4F3C01FA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2904ED36">
      <w:start w:val="1"/>
      <w:numFmt w:val="lowerLetter"/>
      <w:lvlText w:val="%2."/>
      <w:lvlJc w:val="left"/>
      <w:pPr>
        <w:ind w:left="1440" w:hanging="360"/>
      </w:pPr>
    </w:lvl>
    <w:lvl w:ilvl="2" w:tplc="BD2AAA7A">
      <w:start w:val="1"/>
      <w:numFmt w:val="lowerRoman"/>
      <w:lvlText w:val="%3."/>
      <w:lvlJc w:val="right"/>
      <w:pPr>
        <w:ind w:left="2160" w:hanging="180"/>
      </w:pPr>
    </w:lvl>
    <w:lvl w:ilvl="3" w:tplc="85E2D4AC">
      <w:start w:val="1"/>
      <w:numFmt w:val="decimal"/>
      <w:lvlText w:val="%4."/>
      <w:lvlJc w:val="left"/>
      <w:pPr>
        <w:ind w:left="2880" w:hanging="360"/>
      </w:pPr>
    </w:lvl>
    <w:lvl w:ilvl="4" w:tplc="461606F8">
      <w:start w:val="1"/>
      <w:numFmt w:val="lowerLetter"/>
      <w:lvlText w:val="%5."/>
      <w:lvlJc w:val="left"/>
      <w:pPr>
        <w:ind w:left="3600" w:hanging="360"/>
      </w:pPr>
    </w:lvl>
    <w:lvl w:ilvl="5" w:tplc="DC5A1CA2">
      <w:start w:val="1"/>
      <w:numFmt w:val="lowerRoman"/>
      <w:lvlText w:val="%6."/>
      <w:lvlJc w:val="right"/>
      <w:pPr>
        <w:ind w:left="4320" w:hanging="180"/>
      </w:pPr>
    </w:lvl>
    <w:lvl w:ilvl="6" w:tplc="F97EFBB4">
      <w:start w:val="1"/>
      <w:numFmt w:val="decimal"/>
      <w:lvlText w:val="%7."/>
      <w:lvlJc w:val="left"/>
      <w:pPr>
        <w:ind w:left="5040" w:hanging="360"/>
      </w:pPr>
    </w:lvl>
    <w:lvl w:ilvl="7" w:tplc="D80010AC">
      <w:start w:val="1"/>
      <w:numFmt w:val="lowerLetter"/>
      <w:lvlText w:val="%8."/>
      <w:lvlJc w:val="left"/>
      <w:pPr>
        <w:ind w:left="5760" w:hanging="360"/>
      </w:pPr>
    </w:lvl>
    <w:lvl w:ilvl="8" w:tplc="F236C8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B73E0"/>
    <w:multiLevelType w:val="hybridMultilevel"/>
    <w:tmpl w:val="3DCE8E18"/>
    <w:lvl w:ilvl="0" w:tplc="CCE641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6E8272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36C887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084124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3FC94F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FCAB8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E5C5E1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076E61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4A8BA1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FB2297C"/>
    <w:multiLevelType w:val="hybridMultilevel"/>
    <w:tmpl w:val="81ECAE02"/>
    <w:lvl w:ilvl="0" w:tplc="11D8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D07088">
      <w:start w:val="1"/>
      <w:numFmt w:val="lowerLetter"/>
      <w:lvlText w:val="%2."/>
      <w:lvlJc w:val="left"/>
      <w:pPr>
        <w:ind w:left="1789" w:hanging="360"/>
      </w:pPr>
    </w:lvl>
    <w:lvl w:ilvl="2" w:tplc="84067B28">
      <w:start w:val="1"/>
      <w:numFmt w:val="lowerRoman"/>
      <w:lvlText w:val="%3."/>
      <w:lvlJc w:val="right"/>
      <w:pPr>
        <w:ind w:left="2509" w:hanging="180"/>
      </w:pPr>
    </w:lvl>
    <w:lvl w:ilvl="3" w:tplc="1F00BF04">
      <w:start w:val="1"/>
      <w:numFmt w:val="decimal"/>
      <w:lvlText w:val="%4."/>
      <w:lvlJc w:val="left"/>
      <w:pPr>
        <w:ind w:left="3229" w:hanging="360"/>
      </w:pPr>
    </w:lvl>
    <w:lvl w:ilvl="4" w:tplc="85267806">
      <w:start w:val="1"/>
      <w:numFmt w:val="lowerLetter"/>
      <w:lvlText w:val="%5."/>
      <w:lvlJc w:val="left"/>
      <w:pPr>
        <w:ind w:left="3949" w:hanging="360"/>
      </w:pPr>
    </w:lvl>
    <w:lvl w:ilvl="5" w:tplc="E1F61EA6">
      <w:start w:val="1"/>
      <w:numFmt w:val="lowerRoman"/>
      <w:lvlText w:val="%6."/>
      <w:lvlJc w:val="right"/>
      <w:pPr>
        <w:ind w:left="4669" w:hanging="180"/>
      </w:pPr>
    </w:lvl>
    <w:lvl w:ilvl="6" w:tplc="16120D0C">
      <w:start w:val="1"/>
      <w:numFmt w:val="decimal"/>
      <w:lvlText w:val="%7."/>
      <w:lvlJc w:val="left"/>
      <w:pPr>
        <w:ind w:left="5389" w:hanging="360"/>
      </w:pPr>
    </w:lvl>
    <w:lvl w:ilvl="7" w:tplc="FCFC0D80">
      <w:start w:val="1"/>
      <w:numFmt w:val="lowerLetter"/>
      <w:lvlText w:val="%8."/>
      <w:lvlJc w:val="left"/>
      <w:pPr>
        <w:ind w:left="6109" w:hanging="360"/>
      </w:pPr>
    </w:lvl>
    <w:lvl w:ilvl="8" w:tplc="3B10570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BD4210"/>
    <w:multiLevelType w:val="hybridMultilevel"/>
    <w:tmpl w:val="5BA09742"/>
    <w:lvl w:ilvl="0" w:tplc="3FECA02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FAC6A1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4BE15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C5887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7EE9C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38CA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75414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3ADF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054466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BA4897"/>
    <w:multiLevelType w:val="hybridMultilevel"/>
    <w:tmpl w:val="0B062254"/>
    <w:lvl w:ilvl="0" w:tplc="373C5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6EAA46">
      <w:start w:val="1"/>
      <w:numFmt w:val="lowerLetter"/>
      <w:lvlText w:val="%2."/>
      <w:lvlJc w:val="left"/>
      <w:pPr>
        <w:ind w:left="1788" w:hanging="360"/>
      </w:pPr>
    </w:lvl>
    <w:lvl w:ilvl="2" w:tplc="C93E088C">
      <w:start w:val="1"/>
      <w:numFmt w:val="lowerRoman"/>
      <w:lvlText w:val="%3."/>
      <w:lvlJc w:val="right"/>
      <w:pPr>
        <w:ind w:left="2508" w:hanging="180"/>
      </w:pPr>
    </w:lvl>
    <w:lvl w:ilvl="3" w:tplc="22C65218">
      <w:start w:val="1"/>
      <w:numFmt w:val="decimal"/>
      <w:lvlText w:val="%4."/>
      <w:lvlJc w:val="left"/>
      <w:pPr>
        <w:ind w:left="3228" w:hanging="360"/>
      </w:pPr>
    </w:lvl>
    <w:lvl w:ilvl="4" w:tplc="C06EDC62">
      <w:start w:val="1"/>
      <w:numFmt w:val="lowerLetter"/>
      <w:lvlText w:val="%5."/>
      <w:lvlJc w:val="left"/>
      <w:pPr>
        <w:ind w:left="3948" w:hanging="360"/>
      </w:pPr>
    </w:lvl>
    <w:lvl w:ilvl="5" w:tplc="3F029C32">
      <w:start w:val="1"/>
      <w:numFmt w:val="lowerRoman"/>
      <w:lvlText w:val="%6."/>
      <w:lvlJc w:val="right"/>
      <w:pPr>
        <w:ind w:left="4668" w:hanging="180"/>
      </w:pPr>
    </w:lvl>
    <w:lvl w:ilvl="6" w:tplc="9900355C">
      <w:start w:val="1"/>
      <w:numFmt w:val="decimal"/>
      <w:lvlText w:val="%7."/>
      <w:lvlJc w:val="left"/>
      <w:pPr>
        <w:ind w:left="5388" w:hanging="360"/>
      </w:pPr>
    </w:lvl>
    <w:lvl w:ilvl="7" w:tplc="8710E180">
      <w:start w:val="1"/>
      <w:numFmt w:val="lowerLetter"/>
      <w:lvlText w:val="%8."/>
      <w:lvlJc w:val="left"/>
      <w:pPr>
        <w:ind w:left="6108" w:hanging="360"/>
      </w:pPr>
    </w:lvl>
    <w:lvl w:ilvl="8" w:tplc="6746493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25250B"/>
    <w:multiLevelType w:val="hybridMultilevel"/>
    <w:tmpl w:val="C4441BDE"/>
    <w:lvl w:ilvl="0" w:tplc="8996C1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01E750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CC65E8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A1C521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0C6DEB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C670D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82A6AD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466D3E4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952FCF4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7F2EAC"/>
    <w:multiLevelType w:val="hybridMultilevel"/>
    <w:tmpl w:val="9196D070"/>
    <w:lvl w:ilvl="0" w:tplc="D9D8C3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E86E694">
      <w:start w:val="1"/>
      <w:numFmt w:val="lowerLetter"/>
      <w:lvlText w:val="%2."/>
      <w:lvlJc w:val="left"/>
      <w:pPr>
        <w:ind w:left="1788" w:hanging="360"/>
      </w:pPr>
    </w:lvl>
    <w:lvl w:ilvl="2" w:tplc="375E908A">
      <w:start w:val="1"/>
      <w:numFmt w:val="lowerRoman"/>
      <w:lvlText w:val="%3."/>
      <w:lvlJc w:val="right"/>
      <w:pPr>
        <w:ind w:left="2508" w:hanging="180"/>
      </w:pPr>
    </w:lvl>
    <w:lvl w:ilvl="3" w:tplc="94E6C80E">
      <w:start w:val="1"/>
      <w:numFmt w:val="decimal"/>
      <w:lvlText w:val="%4."/>
      <w:lvlJc w:val="left"/>
      <w:pPr>
        <w:ind w:left="3228" w:hanging="360"/>
      </w:pPr>
    </w:lvl>
    <w:lvl w:ilvl="4" w:tplc="34E21A2C">
      <w:start w:val="1"/>
      <w:numFmt w:val="lowerLetter"/>
      <w:lvlText w:val="%5."/>
      <w:lvlJc w:val="left"/>
      <w:pPr>
        <w:ind w:left="3948" w:hanging="360"/>
      </w:pPr>
    </w:lvl>
    <w:lvl w:ilvl="5" w:tplc="563A8412">
      <w:start w:val="1"/>
      <w:numFmt w:val="lowerRoman"/>
      <w:lvlText w:val="%6."/>
      <w:lvlJc w:val="right"/>
      <w:pPr>
        <w:ind w:left="4668" w:hanging="180"/>
      </w:pPr>
    </w:lvl>
    <w:lvl w:ilvl="6" w:tplc="46AE08CE">
      <w:start w:val="1"/>
      <w:numFmt w:val="decimal"/>
      <w:lvlText w:val="%7."/>
      <w:lvlJc w:val="left"/>
      <w:pPr>
        <w:ind w:left="5388" w:hanging="360"/>
      </w:pPr>
    </w:lvl>
    <w:lvl w:ilvl="7" w:tplc="475E30AC">
      <w:start w:val="1"/>
      <w:numFmt w:val="lowerLetter"/>
      <w:lvlText w:val="%8."/>
      <w:lvlJc w:val="left"/>
      <w:pPr>
        <w:ind w:left="6108" w:hanging="360"/>
      </w:pPr>
    </w:lvl>
    <w:lvl w:ilvl="8" w:tplc="88186540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EA0766"/>
    <w:multiLevelType w:val="hybridMultilevel"/>
    <w:tmpl w:val="EF820FDC"/>
    <w:lvl w:ilvl="0" w:tplc="D09C91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1D611D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E084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724EE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F28D7D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624A80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23CAF7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37CC4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060B7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C1"/>
    <w:rsid w:val="001B4ED9"/>
    <w:rsid w:val="0034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B781C-54EF-47F3-9337-4CB1F55E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Normal (Web)"/>
    <w:basedOn w:val="a"/>
    <w:pPr>
      <w:spacing w:before="100" w:beforeAutospacing="1" w:after="100" w:afterAutospacing="1"/>
    </w:p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aff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nt">
    <w:name w:val="cnt"/>
    <w:basedOn w:val="a0"/>
  </w:style>
  <w:style w:type="character" w:customStyle="1" w:styleId="cl">
    <w:name w:val="cl"/>
    <w:basedOn w:val="a0"/>
  </w:style>
  <w:style w:type="paragraph" w:customStyle="1" w:styleId="ConsPlusTitle">
    <w:name w:val="ConsPlusTit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bCs/>
    </w:rPr>
  </w:style>
  <w:style w:type="character" w:customStyle="1" w:styleId="markedcontent">
    <w:name w:val="markedcontent"/>
    <w:basedOn w:val="af2"/>
    <w:rPr>
      <w:rFonts w:ascii="Century Gothic" w:eastAsia="Times New Roman" w:hAnsi="Century Gothic" w:cs="Times New Roman"/>
      <w:color w:val="0000FF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luchshiy" TargetMode="External"/><Relationship Id="rId13" Type="http://schemas.openxmlformats.org/officeDocument/2006/relationships/hyperlink" Target="mailto:kutsenkonasta@gmail.com," TargetMode="External"/><Relationship Id="rId18" Type="http://schemas.openxmlformats.org/officeDocument/2006/relationships/hyperlink" Target="mailto:ekaterina.alexandrovna86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%20Lesya.efremova.2016@mail.ru," TargetMode="External"/><Relationship Id="rId17" Type="http://schemas.openxmlformats.org/officeDocument/2006/relationships/hyperlink" Target="mailto:rada2908@mail.ru,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karevKS@admhmao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ihin70@mail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t_sov@mail.ru" TargetMode="External"/><Relationship Id="rId10" Type="http://schemas.openxmlformats.org/officeDocument/2006/relationships/hyperlink" Target="mailto:RishkoIV@admhmao.ru.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udvsem.ru/luchshiy." TargetMode="External"/><Relationship Id="rId14" Type="http://schemas.openxmlformats.org/officeDocument/2006/relationships/hyperlink" Target="mailto:morckai.k@yandex.ru,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38F9D-DE02-464F-8060-7F255916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Кротова Г.Г.</cp:lastModifiedBy>
  <cp:revision>34</cp:revision>
  <dcterms:created xsi:type="dcterms:W3CDTF">2023-01-31T06:03:00Z</dcterms:created>
  <dcterms:modified xsi:type="dcterms:W3CDTF">2026-03-10T04:48:00Z</dcterms:modified>
</cp:coreProperties>
</file>