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D3F" w:rsidRDefault="00F81A6D">
      <w:pPr>
        <w:tabs>
          <w:tab w:val="left" w:pos="13551"/>
        </w:tabs>
        <w:ind w:left="285"/>
        <w:rPr>
          <w:position w:val="81"/>
          <w:sz w:val="20"/>
        </w:rPr>
      </w:pPr>
      <w:r>
        <w:rPr>
          <w:sz w:val="20"/>
        </w:rPr>
        <w:tab/>
      </w:r>
    </w:p>
    <w:p w:rsidR="000D2D3F" w:rsidRDefault="00F81A6D">
      <w:pPr>
        <w:pStyle w:val="1"/>
      </w:pPr>
      <w:r>
        <w:rPr>
          <w:spacing w:val="-2"/>
        </w:rPr>
        <w:t>ПАМЯТКА</w:t>
      </w:r>
    </w:p>
    <w:p w:rsidR="000D2D3F" w:rsidRDefault="00F81A6D">
      <w:pPr>
        <w:pStyle w:val="2"/>
        <w:spacing w:before="4"/>
      </w:pPr>
      <w:r>
        <w:t>ОБУЧЕНИЕ</w:t>
      </w:r>
      <w:r>
        <w:rPr>
          <w:spacing w:val="-21"/>
        </w:rPr>
        <w:t xml:space="preserve"> </w:t>
      </w:r>
      <w:r>
        <w:t>ПО</w:t>
      </w:r>
      <w:r>
        <w:rPr>
          <w:spacing w:val="-21"/>
        </w:rPr>
        <w:t xml:space="preserve"> </w:t>
      </w:r>
      <w:r>
        <w:t>ОХРАНЕ</w:t>
      </w:r>
      <w:r>
        <w:rPr>
          <w:spacing w:val="-21"/>
        </w:rPr>
        <w:t xml:space="preserve"> </w:t>
      </w:r>
      <w:r>
        <w:rPr>
          <w:spacing w:val="-2"/>
        </w:rPr>
        <w:t>ТРУДА</w:t>
      </w:r>
    </w:p>
    <w:p w:rsidR="000D2D3F" w:rsidRDefault="00F81A6D">
      <w:pPr>
        <w:ind w:left="571" w:right="9"/>
        <w:jc w:val="center"/>
        <w:rPr>
          <w:b/>
          <w:i/>
          <w:sz w:val="56"/>
        </w:rPr>
      </w:pPr>
      <w:r>
        <w:rPr>
          <w:b/>
          <w:i/>
          <w:sz w:val="56"/>
        </w:rPr>
        <w:t>в</w:t>
      </w:r>
      <w:r>
        <w:rPr>
          <w:b/>
          <w:i/>
          <w:spacing w:val="-4"/>
          <w:sz w:val="56"/>
        </w:rPr>
        <w:t xml:space="preserve"> </w:t>
      </w:r>
      <w:r>
        <w:rPr>
          <w:b/>
          <w:i/>
          <w:spacing w:val="-2"/>
          <w:sz w:val="56"/>
        </w:rPr>
        <w:t>таблицах</w:t>
      </w:r>
    </w:p>
    <w:p w:rsidR="000D2D3F" w:rsidRDefault="00F81A6D">
      <w:pPr>
        <w:spacing w:before="8"/>
        <w:ind w:left="7870"/>
        <w:jc w:val="both"/>
        <w:rPr>
          <w:i/>
          <w:sz w:val="24"/>
        </w:rPr>
      </w:pPr>
      <w:bookmarkStart w:id="0" w:name="_GoBack"/>
      <w:bookmarkEnd w:id="0"/>
      <w:r>
        <w:rPr>
          <w:i/>
          <w:noProof/>
          <w:sz w:val="24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5989856</wp:posOffset>
            </wp:positionH>
            <wp:positionV relativeFrom="paragraph">
              <wp:posOffset>408874</wp:posOffset>
            </wp:positionV>
            <wp:extent cx="3560951" cy="2525754"/>
            <wp:effectExtent l="0" t="0" r="0" b="0"/>
            <wp:wrapNone/>
            <wp:docPr id="6" name="Image 6" descr="C:\Users\v.khramtsova\Desktop\Храмцова\Документы\rssimg-4684e9b72f3ce6074691897b7c085721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v.khramtsova\Desktop\Храмцова\Документы\rssimg-4684e9b72f3ce6074691897b7c08572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0951" cy="2525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365F91"/>
          <w:spacing w:val="-2"/>
          <w:sz w:val="24"/>
        </w:rPr>
        <w:t>)</w:t>
      </w:r>
    </w:p>
    <w:p w:rsidR="000D2D3F" w:rsidRDefault="000D2D3F">
      <w:pPr>
        <w:pStyle w:val="a3"/>
        <w:rPr>
          <w:i/>
        </w:rPr>
      </w:pPr>
    </w:p>
    <w:p w:rsidR="000D2D3F" w:rsidRDefault="000D2D3F">
      <w:pPr>
        <w:pStyle w:val="a3"/>
        <w:rPr>
          <w:i/>
        </w:rPr>
      </w:pPr>
    </w:p>
    <w:p w:rsidR="000D2D3F" w:rsidRDefault="000D2D3F">
      <w:pPr>
        <w:pStyle w:val="a3"/>
        <w:rPr>
          <w:i/>
        </w:rPr>
      </w:pPr>
    </w:p>
    <w:p w:rsidR="000D2D3F" w:rsidRDefault="000D2D3F">
      <w:pPr>
        <w:pStyle w:val="a3"/>
        <w:rPr>
          <w:i/>
        </w:rPr>
      </w:pPr>
    </w:p>
    <w:p w:rsidR="000D2D3F" w:rsidRDefault="000D2D3F">
      <w:pPr>
        <w:pStyle w:val="a3"/>
        <w:spacing w:before="1"/>
        <w:rPr>
          <w:i/>
        </w:rPr>
      </w:pPr>
    </w:p>
    <w:p w:rsidR="000D2D3F" w:rsidRDefault="00F81A6D">
      <w:pPr>
        <w:ind w:left="283" w:right="8048" w:firstLine="540"/>
        <w:jc w:val="both"/>
        <w:rPr>
          <w:i/>
          <w:sz w:val="28"/>
        </w:rPr>
      </w:pPr>
      <w:r>
        <w:rPr>
          <w:b/>
          <w:i/>
          <w:color w:val="365F91"/>
          <w:sz w:val="28"/>
        </w:rPr>
        <w:t xml:space="preserve">Регистрационный номер записи </w:t>
      </w:r>
      <w:r>
        <w:rPr>
          <w:i/>
          <w:color w:val="365F91"/>
          <w:sz w:val="28"/>
        </w:rPr>
        <w:t xml:space="preserve">о прохождении проверки знания требований охраны </w:t>
      </w:r>
      <w:r>
        <w:rPr>
          <w:i/>
          <w:color w:val="365F91"/>
          <w:sz w:val="28"/>
        </w:rPr>
        <w:t xml:space="preserve">труда </w:t>
      </w:r>
      <w:r>
        <w:rPr>
          <w:b/>
          <w:i/>
          <w:color w:val="365F91"/>
          <w:sz w:val="28"/>
        </w:rPr>
        <w:t xml:space="preserve">в реестре обученных лиц </w:t>
      </w:r>
      <w:r>
        <w:rPr>
          <w:i/>
          <w:color w:val="365F91"/>
          <w:sz w:val="28"/>
        </w:rPr>
        <w:t xml:space="preserve">должен быть непосредственно указан </w:t>
      </w:r>
      <w:r>
        <w:rPr>
          <w:b/>
          <w:i/>
          <w:color w:val="365F91"/>
          <w:sz w:val="28"/>
        </w:rPr>
        <w:t>в протоколе проверки знания</w:t>
      </w:r>
      <w:r>
        <w:rPr>
          <w:b/>
          <w:i/>
          <w:color w:val="365F91"/>
          <w:spacing w:val="-7"/>
          <w:sz w:val="28"/>
        </w:rPr>
        <w:t xml:space="preserve"> </w:t>
      </w:r>
      <w:r>
        <w:rPr>
          <w:b/>
          <w:i/>
          <w:color w:val="365F91"/>
          <w:sz w:val="28"/>
        </w:rPr>
        <w:t>требований</w:t>
      </w:r>
      <w:r>
        <w:rPr>
          <w:b/>
          <w:i/>
          <w:color w:val="365F91"/>
          <w:spacing w:val="-4"/>
          <w:sz w:val="28"/>
        </w:rPr>
        <w:t xml:space="preserve"> </w:t>
      </w:r>
      <w:r>
        <w:rPr>
          <w:b/>
          <w:i/>
          <w:color w:val="365F91"/>
          <w:sz w:val="28"/>
        </w:rPr>
        <w:t>охраны</w:t>
      </w:r>
      <w:r>
        <w:rPr>
          <w:b/>
          <w:i/>
          <w:color w:val="365F91"/>
          <w:spacing w:val="-7"/>
          <w:sz w:val="28"/>
        </w:rPr>
        <w:t xml:space="preserve"> </w:t>
      </w:r>
      <w:r>
        <w:rPr>
          <w:b/>
          <w:i/>
          <w:color w:val="365F91"/>
          <w:sz w:val="28"/>
        </w:rPr>
        <w:t>труда</w:t>
      </w:r>
      <w:r>
        <w:rPr>
          <w:b/>
          <w:i/>
          <w:color w:val="365F91"/>
          <w:spacing w:val="-3"/>
          <w:sz w:val="28"/>
        </w:rPr>
        <w:t xml:space="preserve"> </w:t>
      </w:r>
      <w:r>
        <w:rPr>
          <w:b/>
          <w:i/>
          <w:color w:val="365F91"/>
          <w:sz w:val="28"/>
        </w:rPr>
        <w:t>либо</w:t>
      </w:r>
      <w:r>
        <w:rPr>
          <w:b/>
          <w:i/>
          <w:color w:val="365F91"/>
          <w:spacing w:val="-1"/>
          <w:sz w:val="28"/>
        </w:rPr>
        <w:t xml:space="preserve"> </w:t>
      </w:r>
      <w:r>
        <w:rPr>
          <w:b/>
          <w:i/>
          <w:color w:val="365F91"/>
          <w:sz w:val="28"/>
        </w:rPr>
        <w:t>содержаться</w:t>
      </w:r>
      <w:r>
        <w:rPr>
          <w:b/>
          <w:i/>
          <w:color w:val="365F91"/>
          <w:spacing w:val="-5"/>
          <w:sz w:val="28"/>
        </w:rPr>
        <w:t xml:space="preserve"> </w:t>
      </w:r>
      <w:r>
        <w:rPr>
          <w:b/>
          <w:i/>
          <w:color w:val="365F91"/>
          <w:sz w:val="28"/>
        </w:rPr>
        <w:t>в</w:t>
      </w:r>
      <w:r>
        <w:rPr>
          <w:b/>
          <w:i/>
          <w:color w:val="365F91"/>
          <w:spacing w:val="-2"/>
          <w:sz w:val="28"/>
        </w:rPr>
        <w:t xml:space="preserve"> </w:t>
      </w:r>
      <w:r>
        <w:rPr>
          <w:b/>
          <w:i/>
          <w:color w:val="365F91"/>
          <w:sz w:val="28"/>
        </w:rPr>
        <w:t>выписке из реестра обученных лиц</w:t>
      </w:r>
      <w:r>
        <w:rPr>
          <w:i/>
          <w:color w:val="365F91"/>
          <w:sz w:val="28"/>
        </w:rPr>
        <w:t>, подписанной электронной подписью посредством Федеральной государственной информационно</w:t>
      </w:r>
      <w:r>
        <w:rPr>
          <w:i/>
          <w:color w:val="365F91"/>
          <w:sz w:val="28"/>
        </w:rPr>
        <w:t>й системы учета результатов проведения СОУТ, в качестве приложения к указанному протоколу</w:t>
      </w:r>
    </w:p>
    <w:p w:rsidR="000D2D3F" w:rsidRDefault="000D2D3F">
      <w:pPr>
        <w:jc w:val="both"/>
        <w:rPr>
          <w:i/>
          <w:sz w:val="28"/>
        </w:rPr>
        <w:sectPr w:rsidR="000D2D3F">
          <w:type w:val="continuous"/>
          <w:pgSz w:w="16840" w:h="11910" w:orient="landscape"/>
          <w:pgMar w:top="560" w:right="283" w:bottom="280" w:left="283" w:header="720" w:footer="720" w:gutter="0"/>
          <w:cols w:space="720"/>
        </w:sectPr>
      </w:pPr>
    </w:p>
    <w:p w:rsidR="000D2D3F" w:rsidRDefault="00F81A6D">
      <w:pPr>
        <w:pStyle w:val="a3"/>
        <w:spacing w:before="72"/>
        <w:ind w:left="283" w:right="283" w:firstLine="566"/>
        <w:jc w:val="both"/>
      </w:pPr>
      <w:r>
        <w:rPr>
          <w:b/>
        </w:rPr>
        <w:lastRenderedPageBreak/>
        <w:t xml:space="preserve">Обучение по охране труда – </w:t>
      </w:r>
      <w:r>
        <w:t xml:space="preserve">это процесс получения работниками (в </w:t>
      </w:r>
      <w:proofErr w:type="spellStart"/>
      <w:r>
        <w:t>т.ч</w:t>
      </w:r>
      <w:proofErr w:type="spellEnd"/>
      <w:r>
        <w:t>. руководителями организаций, а также работодателями – ИП) знаний, умений, навыков</w:t>
      </w:r>
      <w:r>
        <w:t>, позволяющих формировать и развивать необходимые компетенции с целью обеспечения безопасности труда, сохранения жизни и здоровья и которые обязаны проходить обучение по охране труда и проверку знания требований охраны труда.</w:t>
      </w:r>
    </w:p>
    <w:p w:rsidR="000D2D3F" w:rsidRDefault="00F81A6D">
      <w:pPr>
        <w:pStyle w:val="3"/>
        <w:spacing w:before="191"/>
        <w:ind w:right="1"/>
      </w:pPr>
      <w:r>
        <w:t>Элементы</w:t>
      </w:r>
      <w:r>
        <w:rPr>
          <w:spacing w:val="-7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охране</w:t>
      </w:r>
      <w:r>
        <w:rPr>
          <w:spacing w:val="-8"/>
        </w:rPr>
        <w:t xml:space="preserve"> </w:t>
      </w:r>
      <w:r>
        <w:rPr>
          <w:spacing w:val="-4"/>
        </w:rPr>
        <w:t>тр</w:t>
      </w:r>
      <w:r>
        <w:rPr>
          <w:spacing w:val="-4"/>
        </w:rPr>
        <w:t>уда</w:t>
      </w: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5"/>
        <w:gridCol w:w="1135"/>
        <w:gridCol w:w="8581"/>
      </w:tblGrid>
      <w:tr w:rsidR="000D2D3F">
        <w:trPr>
          <w:trHeight w:val="275"/>
        </w:trPr>
        <w:tc>
          <w:tcPr>
            <w:tcW w:w="6205" w:type="dxa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Инструктажи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135" w:type="dxa"/>
            <w:vMerge w:val="restart"/>
            <w:tcBorders>
              <w:top w:val="nil"/>
              <w:bottom w:val="nil"/>
            </w:tcBorders>
          </w:tcPr>
          <w:p w:rsidR="000D2D3F" w:rsidRDefault="000D2D3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81" w:type="dxa"/>
            <w:vMerge w:val="restart"/>
          </w:tcPr>
          <w:p w:rsidR="000D2D3F" w:rsidRDefault="000D2D3F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0D2D3F" w:rsidRDefault="00F81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СУОТ</w:t>
            </w:r>
          </w:p>
        </w:tc>
      </w:tr>
      <w:tr w:rsidR="000D2D3F">
        <w:trPr>
          <w:trHeight w:val="275"/>
        </w:trPr>
        <w:tc>
          <w:tcPr>
            <w:tcW w:w="6205" w:type="dxa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пострадавшим</w:t>
            </w:r>
          </w:p>
        </w:tc>
        <w:tc>
          <w:tcPr>
            <w:tcW w:w="1135" w:type="dxa"/>
            <w:vMerge/>
            <w:tcBorders>
              <w:top w:val="nil"/>
              <w:bottom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858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8"/>
        </w:trPr>
        <w:tc>
          <w:tcPr>
            <w:tcW w:w="6205" w:type="dxa"/>
          </w:tcPr>
          <w:p w:rsidR="000D2D3F" w:rsidRDefault="00F81A6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(применению)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СИЗ</w:t>
            </w:r>
          </w:p>
        </w:tc>
        <w:tc>
          <w:tcPr>
            <w:tcW w:w="1135" w:type="dxa"/>
            <w:vMerge/>
            <w:tcBorders>
              <w:top w:val="nil"/>
              <w:bottom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858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551"/>
        </w:trPr>
        <w:tc>
          <w:tcPr>
            <w:tcW w:w="6205" w:type="dxa"/>
          </w:tcPr>
          <w:p w:rsidR="000D2D3F" w:rsidRDefault="00F81A6D">
            <w:pPr>
              <w:pStyle w:val="TableParagraph"/>
              <w:spacing w:before="109"/>
              <w:rPr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135" w:type="dxa"/>
            <w:vMerge/>
            <w:tcBorders>
              <w:top w:val="nil"/>
              <w:bottom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8581" w:type="dxa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167488" behindDoc="1" locked="0" layoutInCell="1" allowOverlap="1">
                      <wp:simplePos x="0" y="0"/>
                      <wp:positionH relativeFrom="column">
                        <wp:posOffset>-878903</wp:posOffset>
                      </wp:positionH>
                      <wp:positionV relativeFrom="paragraph">
                        <wp:posOffset>19240</wp:posOffset>
                      </wp:positionV>
                      <wp:extent cx="920750" cy="24574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0750" cy="245745"/>
                                <a:chOff x="0" y="0"/>
                                <a:chExt cx="920750" cy="24574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91122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1225" h="236220">
                                      <a:moveTo>
                                        <a:pt x="683387" y="0"/>
                                      </a:moveTo>
                                      <a:lnTo>
                                        <a:pt x="683387" y="59055"/>
                                      </a:lnTo>
                                      <a:lnTo>
                                        <a:pt x="0" y="59055"/>
                                      </a:lnTo>
                                      <a:lnTo>
                                        <a:pt x="0" y="177164"/>
                                      </a:lnTo>
                                      <a:lnTo>
                                        <a:pt x="683387" y="177164"/>
                                      </a:lnTo>
                                      <a:lnTo>
                                        <a:pt x="683387" y="236220"/>
                                      </a:lnTo>
                                      <a:lnTo>
                                        <a:pt x="911225" y="118110"/>
                                      </a:lnTo>
                                      <a:lnTo>
                                        <a:pt x="6833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2" y="4762"/>
                                  <a:ext cx="91122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1225" h="236220">
                                      <a:moveTo>
                                        <a:pt x="683387" y="0"/>
                                      </a:moveTo>
                                      <a:lnTo>
                                        <a:pt x="683387" y="59055"/>
                                      </a:lnTo>
                                      <a:lnTo>
                                        <a:pt x="0" y="59055"/>
                                      </a:lnTo>
                                      <a:lnTo>
                                        <a:pt x="0" y="177164"/>
                                      </a:lnTo>
                                      <a:lnTo>
                                        <a:pt x="683387" y="177164"/>
                                      </a:lnTo>
                                      <a:lnTo>
                                        <a:pt x="683387" y="236220"/>
                                      </a:lnTo>
                                      <a:lnTo>
                                        <a:pt x="911225" y="118110"/>
                                      </a:lnTo>
                                      <a:lnTo>
                                        <a:pt x="6833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DD5F52" id="Group 7" o:spid="_x0000_s1026" style="position:absolute;margin-left:-69.2pt;margin-top:1.5pt;width:72.5pt;height:19.35pt;z-index:-16148992;mso-wrap-distance-left:0;mso-wrap-distance-right:0" coordsize="9207,2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">
                      <v:shape id="Graphic 8" o:spid="_x0000_s1027" style="position:absolute;left:47;top:47;width:9112;height:2362;visibility:visible;mso-wrap-style:square;v-text-anchor:top" coordsize="911225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hEAb8A&#10;AADaAAAADwAAAGRycy9kb3ducmV2LnhtbERPTWvCQBC9C/6HZQQvopt6kBJdJYgthZ7UFHocsmM2&#10;mJ0N2dWk/75zKPT4eN+7w+hb9aQ+NoENvKwyUMRVsA3XBsrr2/IVVEzIFtvAZOCHIhz208kOcxsG&#10;PtPzkmolIRxzNOBS6nKtY+XIY1yFjli4W+g9JoF9rW2Pg4T7Vq+zbKM9NiwNDjs6Oqrul4c3MLx/&#10;Pwp/dcWpPN7KhYhj+PwyZj4biy2oRGP6F/+5P6wB2SpX5Abo/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eEQBvwAAANoAAAAPAAAAAAAAAAAAAAAAAJgCAABkcnMvZG93bnJl&#10;di54bWxQSwUGAAAAAAQABAD1AAAAhAMAAAAA&#10;" path="m683387,r,59055l,59055,,177164r683387,l683387,236220,911225,118110,683387,xe" stroked="f">
                        <v:path arrowok="t"/>
                      </v:shape>
                      <v:shape id="Graphic 9" o:spid="_x0000_s1028" style="position:absolute;left:47;top:47;width:9112;height:2362;visibility:visible;mso-wrap-style:square;v-text-anchor:top" coordsize="911225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WF4MMA&#10;AADaAAAADwAAAGRycy9kb3ducmV2LnhtbESP3YrCMBSE7wXfIRzBuzVV8K8aRUXBXdiFquDtoTm2&#10;xeakNFGrT79ZWPBymJlvmPmyMaW4U+0Kywr6vQgEcWp1wZmC03H3MQHhPLLG0jIpeJKD5aLdmmOs&#10;7YMTuh98JgKEXYwKcu+rWEqX5mTQ9WxFHLyLrQ36IOtM6hofAW5KOYiikTRYcFjIsaJNTun1cDMK&#10;xuto/fWze8nvdHxOjm41PG9vn0p1O81qBsJT49/h//ZeK5jC35Vw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WF4MMAAADaAAAADwAAAAAAAAAAAAAAAACYAgAAZHJzL2Rv&#10;d25yZXYueG1sUEsFBgAAAAAEAAQA9QAAAIgDAAAAAA==&#10;" path="m683387,r,59055l,59055,,177164r683387,l683387,236220,911225,118110,683387,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приёмам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</w:t>
            </w:r>
          </w:p>
          <w:p w:rsidR="000D2D3F" w:rsidRDefault="00F81A6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воздействии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ВОПФ,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опасности</w:t>
            </w:r>
          </w:p>
        </w:tc>
      </w:tr>
      <w:tr w:rsidR="000D2D3F">
        <w:trPr>
          <w:trHeight w:val="275"/>
        </w:trPr>
        <w:tc>
          <w:tcPr>
            <w:tcW w:w="6205" w:type="dxa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Стажировка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месте</w:t>
            </w:r>
          </w:p>
        </w:tc>
        <w:tc>
          <w:tcPr>
            <w:tcW w:w="1135" w:type="dxa"/>
            <w:vMerge/>
            <w:tcBorders>
              <w:top w:val="nil"/>
              <w:bottom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8581" w:type="dxa"/>
            <w:vMerge w:val="restart"/>
          </w:tcPr>
          <w:p w:rsidR="000D2D3F" w:rsidRDefault="00F81A6D"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приёмам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2"/>
                <w:sz w:val="24"/>
              </w:rPr>
              <w:t xml:space="preserve"> опасности</w:t>
            </w:r>
          </w:p>
        </w:tc>
      </w:tr>
      <w:tr w:rsidR="000D2D3F">
        <w:trPr>
          <w:trHeight w:val="276"/>
        </w:trPr>
        <w:tc>
          <w:tcPr>
            <w:tcW w:w="6205" w:type="dxa"/>
          </w:tcPr>
          <w:p w:rsidR="000D2D3F" w:rsidRDefault="00F81A6D">
            <w:pPr>
              <w:pStyle w:val="TableParagraph"/>
              <w:spacing w:line="256" w:lineRule="exact"/>
              <w:ind w:left="1255"/>
              <w:rPr>
                <w:b/>
                <w:sz w:val="24"/>
              </w:rPr>
            </w:pPr>
            <w:r>
              <w:rPr>
                <w:b/>
                <w:sz w:val="24"/>
              </w:rPr>
              <w:t>Допуск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работе</w:t>
            </w:r>
          </w:p>
        </w:tc>
        <w:tc>
          <w:tcPr>
            <w:tcW w:w="1135" w:type="dxa"/>
            <w:vMerge/>
            <w:tcBorders>
              <w:top w:val="nil"/>
              <w:bottom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858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</w:tbl>
    <w:p w:rsidR="000D2D3F" w:rsidRDefault="00F81A6D">
      <w:pPr>
        <w:pStyle w:val="3"/>
        <w:numPr>
          <w:ilvl w:val="0"/>
          <w:numId w:val="2"/>
        </w:numPr>
        <w:tabs>
          <w:tab w:val="left" w:pos="1129"/>
        </w:tabs>
        <w:spacing w:before="206" w:after="53"/>
        <w:ind w:left="1129" w:hanging="280"/>
        <w:jc w:val="left"/>
      </w:pPr>
      <w:r>
        <w:rPr>
          <w:color w:val="C00000"/>
        </w:rPr>
        <w:t>Инструктажи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по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охране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труда.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Организация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и</w:t>
      </w:r>
      <w:r>
        <w:rPr>
          <w:color w:val="C00000"/>
          <w:spacing w:val="-5"/>
        </w:rPr>
        <w:t xml:space="preserve"> </w:t>
      </w:r>
      <w:r>
        <w:rPr>
          <w:color w:val="C00000"/>
          <w:spacing w:val="-2"/>
        </w:rPr>
        <w:t>проведение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2693"/>
        <w:gridCol w:w="3545"/>
        <w:gridCol w:w="2693"/>
        <w:gridCol w:w="2551"/>
      </w:tblGrid>
      <w:tr w:rsidR="000D2D3F">
        <w:trPr>
          <w:trHeight w:val="470"/>
        </w:trPr>
        <w:tc>
          <w:tcPr>
            <w:tcW w:w="4536" w:type="dxa"/>
            <w:vMerge w:val="restart"/>
          </w:tcPr>
          <w:p w:rsidR="000D2D3F" w:rsidRDefault="000D2D3F">
            <w:pPr>
              <w:pStyle w:val="TableParagraph"/>
              <w:ind w:left="0"/>
              <w:rPr>
                <w:b/>
                <w:sz w:val="20"/>
              </w:rPr>
            </w:pPr>
          </w:p>
          <w:p w:rsidR="000D2D3F" w:rsidRDefault="000D2D3F">
            <w:pPr>
              <w:pStyle w:val="TableParagraph"/>
              <w:spacing w:before="13"/>
              <w:ind w:left="0"/>
              <w:rPr>
                <w:b/>
                <w:sz w:val="20"/>
              </w:rPr>
            </w:pPr>
          </w:p>
          <w:p w:rsidR="000D2D3F" w:rsidRDefault="00F81A6D">
            <w:pPr>
              <w:pStyle w:val="TableParagraph"/>
              <w:ind w:left="1283"/>
              <w:rPr>
                <w:b/>
                <w:sz w:val="20"/>
              </w:rPr>
            </w:pPr>
            <w:r>
              <w:rPr>
                <w:b/>
                <w:sz w:val="20"/>
              </w:rPr>
              <w:t>Вводный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инструктаж</w:t>
            </w:r>
          </w:p>
        </w:tc>
        <w:tc>
          <w:tcPr>
            <w:tcW w:w="8931" w:type="dxa"/>
            <w:gridSpan w:val="3"/>
          </w:tcPr>
          <w:p w:rsidR="000D2D3F" w:rsidRDefault="00F81A6D">
            <w:pPr>
              <w:pStyle w:val="TableParagraph"/>
              <w:spacing w:before="118"/>
              <w:ind w:lef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Инструктажи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рабочем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месте</w:t>
            </w:r>
          </w:p>
        </w:tc>
        <w:tc>
          <w:tcPr>
            <w:tcW w:w="2551" w:type="dxa"/>
            <w:vMerge w:val="restart"/>
          </w:tcPr>
          <w:p w:rsidR="000D2D3F" w:rsidRDefault="000D2D3F">
            <w:pPr>
              <w:pStyle w:val="TableParagraph"/>
              <w:ind w:left="0"/>
              <w:rPr>
                <w:b/>
                <w:sz w:val="20"/>
              </w:rPr>
            </w:pPr>
          </w:p>
          <w:p w:rsidR="000D2D3F" w:rsidRDefault="000D2D3F">
            <w:pPr>
              <w:pStyle w:val="TableParagraph"/>
              <w:spacing w:before="13"/>
              <w:ind w:left="0"/>
              <w:rPr>
                <w:b/>
                <w:sz w:val="20"/>
              </w:rPr>
            </w:pPr>
          </w:p>
          <w:p w:rsidR="000D2D3F" w:rsidRDefault="00F81A6D">
            <w:pPr>
              <w:pStyle w:val="TableParagraph"/>
              <w:ind w:left="322"/>
              <w:rPr>
                <w:b/>
                <w:sz w:val="20"/>
              </w:rPr>
            </w:pPr>
            <w:r>
              <w:rPr>
                <w:b/>
                <w:sz w:val="20"/>
              </w:rPr>
              <w:t>Целевой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инструктаж</w:t>
            </w:r>
          </w:p>
        </w:tc>
      </w:tr>
      <w:tr w:rsidR="000D2D3F">
        <w:trPr>
          <w:trHeight w:val="697"/>
        </w:trPr>
        <w:tc>
          <w:tcPr>
            <w:tcW w:w="4536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0D2D3F" w:rsidRDefault="000D2D3F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0D2D3F" w:rsidRDefault="00F81A6D">
            <w:pPr>
              <w:pStyle w:val="TableParagraph"/>
              <w:ind w:lef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Первичный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инструктаж</w:t>
            </w:r>
          </w:p>
        </w:tc>
        <w:tc>
          <w:tcPr>
            <w:tcW w:w="3545" w:type="dxa"/>
          </w:tcPr>
          <w:p w:rsidR="000D2D3F" w:rsidRDefault="000D2D3F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0D2D3F" w:rsidRDefault="00F81A6D">
            <w:pPr>
              <w:pStyle w:val="TableParagraph"/>
              <w:ind w:left="677"/>
              <w:rPr>
                <w:b/>
                <w:sz w:val="20"/>
              </w:rPr>
            </w:pPr>
            <w:r>
              <w:rPr>
                <w:b/>
                <w:sz w:val="20"/>
              </w:rPr>
              <w:t>Повторный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инструктаж</w:t>
            </w:r>
          </w:p>
        </w:tc>
        <w:tc>
          <w:tcPr>
            <w:tcW w:w="2693" w:type="dxa"/>
          </w:tcPr>
          <w:p w:rsidR="000D2D3F" w:rsidRDefault="00F81A6D">
            <w:pPr>
              <w:pStyle w:val="TableParagraph"/>
              <w:spacing w:before="118"/>
              <w:ind w:left="802" w:hanging="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Внеплановый инструктаж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1346"/>
        </w:trPr>
        <w:tc>
          <w:tcPr>
            <w:tcW w:w="4536" w:type="dxa"/>
          </w:tcPr>
          <w:p w:rsidR="000D2D3F" w:rsidRDefault="00F81A6D">
            <w:pPr>
              <w:pStyle w:val="TableParagraph"/>
              <w:spacing w:before="120" w:line="227" w:lineRule="exact"/>
              <w:ind w:left="11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КТО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ПРОХОДИТ:</w:t>
            </w:r>
          </w:p>
          <w:p w:rsidR="000D2D3F" w:rsidRDefault="00F81A6D">
            <w:pPr>
              <w:pStyle w:val="TableParagraph"/>
              <w:ind w:left="119" w:right="111"/>
              <w:jc w:val="both"/>
              <w:rPr>
                <w:sz w:val="16"/>
              </w:rPr>
            </w:pPr>
            <w:r>
              <w:rPr>
                <w:sz w:val="20"/>
              </w:rPr>
              <w:t>все вновь принятые работники; лица,</w:t>
            </w:r>
            <w:r>
              <w:rPr>
                <w:sz w:val="20"/>
              </w:rPr>
              <w:t xml:space="preserve"> участвующие в производственной деятельности работодателя </w:t>
            </w:r>
            <w:r>
              <w:rPr>
                <w:sz w:val="16"/>
              </w:rPr>
              <w:t>(командированные работники, практиканты)</w:t>
            </w:r>
          </w:p>
          <w:p w:rsidR="000D2D3F" w:rsidRDefault="00F81A6D">
            <w:pPr>
              <w:pStyle w:val="TableParagraph"/>
              <w:ind w:left="119"/>
              <w:jc w:val="both"/>
              <w:rPr>
                <w:sz w:val="16"/>
              </w:rPr>
            </w:pPr>
            <w:r>
              <w:rPr>
                <w:color w:val="365F91"/>
                <w:sz w:val="16"/>
              </w:rPr>
              <w:t>+</w:t>
            </w:r>
            <w:r>
              <w:rPr>
                <w:color w:val="365F91"/>
                <w:spacing w:val="-6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работники,</w:t>
            </w:r>
            <w:r>
              <w:rPr>
                <w:color w:val="365F91"/>
                <w:spacing w:val="-7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направляемые</w:t>
            </w:r>
            <w:r>
              <w:rPr>
                <w:color w:val="365F91"/>
                <w:spacing w:val="-8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частным</w:t>
            </w:r>
            <w:r>
              <w:rPr>
                <w:color w:val="365F91"/>
                <w:spacing w:val="-7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агентством</w:t>
            </w:r>
            <w:r>
              <w:rPr>
                <w:color w:val="365F91"/>
                <w:spacing w:val="-6"/>
                <w:sz w:val="16"/>
              </w:rPr>
              <w:t xml:space="preserve"> </w:t>
            </w:r>
            <w:r>
              <w:rPr>
                <w:color w:val="365F91"/>
                <w:spacing w:val="-2"/>
                <w:sz w:val="16"/>
              </w:rPr>
              <w:t>занятости</w:t>
            </w:r>
          </w:p>
        </w:tc>
        <w:tc>
          <w:tcPr>
            <w:tcW w:w="2693" w:type="dxa"/>
          </w:tcPr>
          <w:p w:rsidR="000D2D3F" w:rsidRDefault="000D2D3F">
            <w:pPr>
              <w:pStyle w:val="TableParagraph"/>
              <w:spacing w:before="91"/>
              <w:ind w:left="0"/>
              <w:rPr>
                <w:b/>
                <w:sz w:val="20"/>
              </w:rPr>
            </w:pPr>
          </w:p>
          <w:p w:rsidR="000D2D3F" w:rsidRDefault="00F81A6D">
            <w:pPr>
              <w:pStyle w:val="TableParagraph"/>
              <w:spacing w:before="1"/>
              <w:ind w:left="266" w:right="249" w:hanging="5"/>
              <w:jc w:val="center"/>
              <w:rPr>
                <w:sz w:val="20"/>
              </w:rPr>
            </w:pPr>
            <w:r>
              <w:rPr>
                <w:sz w:val="20"/>
              </w:rPr>
              <w:t>все работники до начала самостоятельной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работы, </w:t>
            </w:r>
            <w:r>
              <w:rPr>
                <w:spacing w:val="-2"/>
                <w:sz w:val="20"/>
              </w:rPr>
              <w:t>практиканты</w:t>
            </w:r>
          </w:p>
        </w:tc>
        <w:tc>
          <w:tcPr>
            <w:tcW w:w="3545" w:type="dxa"/>
          </w:tcPr>
          <w:p w:rsidR="000D2D3F" w:rsidRDefault="000D2D3F">
            <w:pPr>
              <w:pStyle w:val="TableParagraph"/>
              <w:spacing w:before="207"/>
              <w:ind w:left="0"/>
              <w:rPr>
                <w:b/>
                <w:sz w:val="20"/>
              </w:rPr>
            </w:pPr>
          </w:p>
          <w:p w:rsidR="000D2D3F" w:rsidRDefault="00F81A6D">
            <w:pPr>
              <w:pStyle w:val="TableParagraph"/>
              <w:ind w:left="1224" w:right="1119" w:hanging="84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работники, </w:t>
            </w:r>
            <w:r>
              <w:rPr>
                <w:spacing w:val="-2"/>
                <w:sz w:val="20"/>
              </w:rPr>
              <w:t>практиканты</w:t>
            </w:r>
          </w:p>
        </w:tc>
        <w:tc>
          <w:tcPr>
            <w:tcW w:w="2693" w:type="dxa"/>
          </w:tcPr>
          <w:p w:rsidR="000D2D3F" w:rsidRDefault="000D2D3F">
            <w:pPr>
              <w:pStyle w:val="TableParagraph"/>
              <w:spacing w:before="91"/>
              <w:ind w:left="0"/>
              <w:rPr>
                <w:b/>
                <w:sz w:val="20"/>
              </w:rPr>
            </w:pPr>
          </w:p>
          <w:p w:rsidR="000D2D3F" w:rsidRDefault="00F81A6D">
            <w:pPr>
              <w:pStyle w:val="TableParagraph"/>
              <w:spacing w:before="1"/>
              <w:ind w:left="97" w:right="87"/>
              <w:jc w:val="center"/>
              <w:rPr>
                <w:sz w:val="20"/>
              </w:rPr>
            </w:pPr>
            <w:r>
              <w:rPr>
                <w:sz w:val="20"/>
              </w:rPr>
              <w:t>работники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случаях,</w:t>
            </w:r>
          </w:p>
          <w:p w:rsidR="000D2D3F" w:rsidRDefault="00F81A6D">
            <w:pPr>
              <w:pStyle w:val="TableParagraph"/>
              <w:ind w:left="97" w:right="87"/>
              <w:jc w:val="center"/>
              <w:rPr>
                <w:sz w:val="20"/>
              </w:rPr>
            </w:pPr>
            <w:r>
              <w:rPr>
                <w:sz w:val="20"/>
              </w:rPr>
              <w:t>установленными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Правилами и ЛНА работодателя</w:t>
            </w:r>
          </w:p>
        </w:tc>
        <w:tc>
          <w:tcPr>
            <w:tcW w:w="2551" w:type="dxa"/>
          </w:tcPr>
          <w:p w:rsidR="000D2D3F" w:rsidRDefault="00F81A6D">
            <w:pPr>
              <w:pStyle w:val="TableParagraph"/>
              <w:spacing w:before="206"/>
              <w:ind w:left="370" w:right="360"/>
              <w:jc w:val="center"/>
              <w:rPr>
                <w:sz w:val="20"/>
              </w:rPr>
            </w:pPr>
            <w:r>
              <w:rPr>
                <w:sz w:val="20"/>
              </w:rPr>
              <w:t>работники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случаях, </w:t>
            </w:r>
            <w:r>
              <w:rPr>
                <w:spacing w:val="-2"/>
                <w:sz w:val="20"/>
              </w:rPr>
              <w:t xml:space="preserve">установленными </w:t>
            </w:r>
            <w:r>
              <w:rPr>
                <w:sz w:val="20"/>
              </w:rPr>
              <w:t xml:space="preserve">Правилами и ЛНА </w:t>
            </w:r>
            <w:r>
              <w:rPr>
                <w:spacing w:val="-2"/>
                <w:sz w:val="20"/>
              </w:rPr>
              <w:t>работодателя</w:t>
            </w:r>
          </w:p>
        </w:tc>
      </w:tr>
      <w:tr w:rsidR="000D2D3F">
        <w:trPr>
          <w:trHeight w:val="1619"/>
        </w:trPr>
        <w:tc>
          <w:tcPr>
            <w:tcW w:w="4536" w:type="dxa"/>
          </w:tcPr>
          <w:p w:rsidR="000D2D3F" w:rsidRDefault="00F81A6D">
            <w:pPr>
              <w:pStyle w:val="TableParagraph"/>
              <w:spacing w:before="118" w:line="228" w:lineRule="exact"/>
              <w:ind w:left="11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КТО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ПРОВОДИТ:</w:t>
            </w:r>
          </w:p>
          <w:p w:rsidR="000D2D3F" w:rsidRDefault="00F81A6D">
            <w:pPr>
              <w:pStyle w:val="TableParagraph"/>
              <w:ind w:left="119" w:right="110"/>
              <w:jc w:val="both"/>
              <w:rPr>
                <w:sz w:val="20"/>
              </w:rPr>
            </w:pPr>
            <w:r>
              <w:rPr>
                <w:sz w:val="20"/>
              </w:rPr>
              <w:t>специалист по охране труда; работник, уполномоченный приказом на проведение инструктажа; работодатель (руководитель</w:t>
            </w:r>
            <w:r>
              <w:rPr>
                <w:sz w:val="20"/>
              </w:rPr>
              <w:t xml:space="preserve"> организации) или специалист аккредитованной </w:t>
            </w: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8931" w:type="dxa"/>
            <w:gridSpan w:val="3"/>
          </w:tcPr>
          <w:p w:rsidR="000D2D3F" w:rsidRDefault="000D2D3F"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 w:rsidR="000D2D3F" w:rsidRDefault="00F81A6D">
            <w:pPr>
              <w:pStyle w:val="TableParagraph"/>
              <w:spacing w:line="230" w:lineRule="exact"/>
              <w:ind w:left="193" w:right="1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непосредственный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работника;</w:t>
            </w:r>
          </w:p>
          <w:p w:rsidR="000D2D3F" w:rsidRDefault="00F81A6D">
            <w:pPr>
              <w:pStyle w:val="TableParagraph"/>
              <w:ind w:left="188" w:right="156"/>
              <w:jc w:val="center"/>
              <w:rPr>
                <w:sz w:val="20"/>
              </w:rPr>
            </w:pPr>
            <w:r>
              <w:rPr>
                <w:b/>
                <w:color w:val="365F91"/>
                <w:sz w:val="20"/>
              </w:rPr>
              <w:t>руководителю</w:t>
            </w:r>
            <w:r>
              <w:rPr>
                <w:b/>
                <w:color w:val="365F91"/>
                <w:spacing w:val="-7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организации</w:t>
            </w:r>
            <w:r>
              <w:rPr>
                <w:b/>
                <w:color w:val="365F91"/>
                <w:spacing w:val="-3"/>
                <w:sz w:val="20"/>
              </w:rPr>
              <w:t xml:space="preserve"> </w:t>
            </w:r>
            <w:r>
              <w:rPr>
                <w:color w:val="365F91"/>
                <w:sz w:val="24"/>
              </w:rPr>
              <w:t>–</w:t>
            </w:r>
            <w:r>
              <w:rPr>
                <w:color w:val="365F91"/>
                <w:spacing w:val="-7"/>
                <w:sz w:val="24"/>
              </w:rPr>
              <w:t xml:space="preserve"> </w:t>
            </w:r>
            <w:r>
              <w:rPr>
                <w:color w:val="365F91"/>
                <w:sz w:val="20"/>
              </w:rPr>
              <w:t>специалист</w:t>
            </w:r>
            <w:r>
              <w:rPr>
                <w:color w:val="365F91"/>
                <w:spacing w:val="-4"/>
                <w:sz w:val="20"/>
              </w:rPr>
              <w:t xml:space="preserve"> </w:t>
            </w:r>
            <w:r>
              <w:rPr>
                <w:color w:val="365F91"/>
                <w:sz w:val="20"/>
              </w:rPr>
              <w:t>по</w:t>
            </w:r>
            <w:r>
              <w:rPr>
                <w:color w:val="365F91"/>
                <w:spacing w:val="-5"/>
                <w:sz w:val="20"/>
              </w:rPr>
              <w:t xml:space="preserve"> </w:t>
            </w:r>
            <w:r>
              <w:rPr>
                <w:color w:val="365F91"/>
                <w:sz w:val="20"/>
              </w:rPr>
              <w:t>охране</w:t>
            </w:r>
            <w:r>
              <w:rPr>
                <w:color w:val="365F91"/>
                <w:spacing w:val="-6"/>
                <w:sz w:val="20"/>
              </w:rPr>
              <w:t xml:space="preserve"> </w:t>
            </w:r>
            <w:r>
              <w:rPr>
                <w:color w:val="365F91"/>
                <w:sz w:val="20"/>
              </w:rPr>
              <w:t>труда;</w:t>
            </w:r>
            <w:r>
              <w:rPr>
                <w:color w:val="365F91"/>
                <w:spacing w:val="-7"/>
                <w:sz w:val="20"/>
              </w:rPr>
              <w:t xml:space="preserve"> </w:t>
            </w:r>
            <w:r>
              <w:rPr>
                <w:color w:val="365F91"/>
                <w:sz w:val="20"/>
              </w:rPr>
              <w:t>работник,</w:t>
            </w:r>
            <w:r>
              <w:rPr>
                <w:color w:val="365F91"/>
                <w:spacing w:val="-4"/>
                <w:sz w:val="20"/>
              </w:rPr>
              <w:t xml:space="preserve"> </w:t>
            </w:r>
            <w:r>
              <w:rPr>
                <w:color w:val="365F91"/>
                <w:sz w:val="20"/>
              </w:rPr>
              <w:t>уполномоченный</w:t>
            </w:r>
            <w:r>
              <w:rPr>
                <w:color w:val="365F91"/>
                <w:spacing w:val="-4"/>
                <w:sz w:val="20"/>
              </w:rPr>
              <w:t xml:space="preserve"> </w:t>
            </w:r>
            <w:r>
              <w:rPr>
                <w:color w:val="365F91"/>
                <w:sz w:val="20"/>
              </w:rPr>
              <w:t>приказом на проведение инструктажа</w:t>
            </w:r>
          </w:p>
        </w:tc>
        <w:tc>
          <w:tcPr>
            <w:tcW w:w="2551" w:type="dxa"/>
          </w:tcPr>
          <w:p w:rsidR="000D2D3F" w:rsidRDefault="000D2D3F">
            <w:pPr>
              <w:pStyle w:val="TableParagraph"/>
              <w:ind w:left="0"/>
              <w:rPr>
                <w:b/>
                <w:sz w:val="20"/>
              </w:rPr>
            </w:pPr>
          </w:p>
          <w:p w:rsidR="000D2D3F" w:rsidRDefault="000D2D3F">
            <w:pPr>
              <w:pStyle w:val="TableParagraph"/>
              <w:spacing w:before="111"/>
              <w:ind w:left="0"/>
              <w:rPr>
                <w:b/>
                <w:sz w:val="20"/>
              </w:rPr>
            </w:pPr>
          </w:p>
          <w:p w:rsidR="000D2D3F" w:rsidRDefault="00F81A6D">
            <w:pPr>
              <w:pStyle w:val="TableParagraph"/>
              <w:ind w:left="428" w:firstLine="50"/>
              <w:rPr>
                <w:sz w:val="20"/>
              </w:rPr>
            </w:pPr>
            <w:r>
              <w:rPr>
                <w:spacing w:val="-2"/>
                <w:sz w:val="20"/>
              </w:rPr>
              <w:t>непосредственный руководитель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работ</w:t>
            </w:r>
          </w:p>
        </w:tc>
      </w:tr>
      <w:tr w:rsidR="000D2D3F">
        <w:trPr>
          <w:trHeight w:val="1574"/>
        </w:trPr>
        <w:tc>
          <w:tcPr>
            <w:tcW w:w="4536" w:type="dxa"/>
          </w:tcPr>
          <w:p w:rsidR="000D2D3F" w:rsidRDefault="000D2D3F">
            <w:pPr>
              <w:pStyle w:val="TableParagraph"/>
              <w:ind w:left="0"/>
              <w:rPr>
                <w:b/>
                <w:sz w:val="20"/>
              </w:rPr>
            </w:pPr>
          </w:p>
          <w:p w:rsidR="000D2D3F" w:rsidRDefault="000D2D3F">
            <w:pPr>
              <w:pStyle w:val="TableParagraph"/>
              <w:spacing w:before="90"/>
              <w:ind w:left="0"/>
              <w:rPr>
                <w:b/>
                <w:sz w:val="20"/>
              </w:rPr>
            </w:pPr>
          </w:p>
          <w:p w:rsidR="000D2D3F" w:rsidRDefault="00F81A6D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трудовых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 xml:space="preserve">функций </w:t>
            </w:r>
            <w:r>
              <w:rPr>
                <w:spacing w:val="-2"/>
                <w:sz w:val="20"/>
              </w:rPr>
              <w:t>работника</w:t>
            </w:r>
          </w:p>
        </w:tc>
        <w:tc>
          <w:tcPr>
            <w:tcW w:w="2693" w:type="dxa"/>
          </w:tcPr>
          <w:p w:rsidR="000D2D3F" w:rsidRDefault="000D2D3F">
            <w:pPr>
              <w:pStyle w:val="TableParagraph"/>
              <w:spacing w:before="114"/>
              <w:ind w:left="0"/>
              <w:rPr>
                <w:b/>
                <w:sz w:val="16"/>
              </w:rPr>
            </w:pPr>
          </w:p>
          <w:p w:rsidR="000D2D3F" w:rsidRDefault="00F81A6D">
            <w:pPr>
              <w:pStyle w:val="TableParagraph"/>
              <w:tabs>
                <w:tab w:val="left" w:pos="1703"/>
              </w:tabs>
              <w:ind w:left="122" w:right="104" w:firstLine="24"/>
              <w:jc w:val="both"/>
              <w:rPr>
                <w:sz w:val="16"/>
              </w:rPr>
            </w:pPr>
            <w:r>
              <w:rPr>
                <w:b/>
                <w:sz w:val="20"/>
              </w:rPr>
              <w:t xml:space="preserve">1 раз </w:t>
            </w:r>
            <w:r>
              <w:rPr>
                <w:sz w:val="20"/>
              </w:rPr>
              <w:t xml:space="preserve">до начала работы. </w:t>
            </w:r>
            <w:r>
              <w:rPr>
                <w:sz w:val="16"/>
              </w:rPr>
              <w:t>Допускается освобождение от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прохождения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инструктажа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отдельных категорий работников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(утверждается ЛНА)</w:t>
            </w:r>
          </w:p>
        </w:tc>
        <w:tc>
          <w:tcPr>
            <w:tcW w:w="3545" w:type="dxa"/>
          </w:tcPr>
          <w:p w:rsidR="000D2D3F" w:rsidRDefault="00F81A6D">
            <w:pPr>
              <w:pStyle w:val="TableParagraph"/>
              <w:spacing w:before="113"/>
              <w:ind w:left="116" w:right="98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реже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раза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 xml:space="preserve"> месяцев</w:t>
            </w:r>
            <w:r>
              <w:rPr>
                <w:spacing w:val="-2"/>
                <w:sz w:val="20"/>
              </w:rPr>
              <w:t>.</w:t>
            </w:r>
          </w:p>
          <w:p w:rsidR="000D2D3F" w:rsidRDefault="00F81A6D">
            <w:pPr>
              <w:pStyle w:val="TableParagraph"/>
              <w:spacing w:before="2"/>
              <w:ind w:left="114" w:right="98"/>
              <w:jc w:val="center"/>
              <w:rPr>
                <w:sz w:val="16"/>
              </w:rPr>
            </w:pPr>
            <w:r>
              <w:rPr>
                <w:sz w:val="16"/>
              </w:rPr>
              <w:t>не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проводится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работников,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освобожденных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 прохождения первичного инструктажа;</w:t>
            </w:r>
          </w:p>
          <w:p w:rsidR="000D2D3F" w:rsidRDefault="00F81A6D">
            <w:pPr>
              <w:pStyle w:val="TableParagraph"/>
              <w:ind w:left="226" w:right="209" w:hanging="1"/>
              <w:jc w:val="center"/>
              <w:rPr>
                <w:sz w:val="16"/>
              </w:rPr>
            </w:pPr>
            <w:r>
              <w:rPr>
                <w:b/>
                <w:color w:val="365F91"/>
                <w:sz w:val="16"/>
              </w:rPr>
              <w:t>не</w:t>
            </w:r>
            <w:r>
              <w:rPr>
                <w:b/>
                <w:color w:val="365F91"/>
                <w:spacing w:val="-2"/>
                <w:sz w:val="16"/>
              </w:rPr>
              <w:t xml:space="preserve"> </w:t>
            </w:r>
            <w:r>
              <w:rPr>
                <w:b/>
                <w:color w:val="365F91"/>
                <w:sz w:val="16"/>
              </w:rPr>
              <w:t>реже</w:t>
            </w:r>
            <w:r>
              <w:rPr>
                <w:b/>
                <w:color w:val="365F91"/>
                <w:spacing w:val="-5"/>
                <w:sz w:val="16"/>
              </w:rPr>
              <w:t xml:space="preserve"> </w:t>
            </w:r>
            <w:r>
              <w:rPr>
                <w:b/>
                <w:color w:val="365F91"/>
                <w:sz w:val="16"/>
              </w:rPr>
              <w:t>1</w:t>
            </w:r>
            <w:r>
              <w:rPr>
                <w:b/>
                <w:color w:val="365F91"/>
                <w:spacing w:val="-2"/>
                <w:sz w:val="16"/>
              </w:rPr>
              <w:t xml:space="preserve"> </w:t>
            </w:r>
            <w:r>
              <w:rPr>
                <w:b/>
                <w:color w:val="365F91"/>
                <w:sz w:val="16"/>
              </w:rPr>
              <w:t>раза</w:t>
            </w:r>
            <w:r>
              <w:rPr>
                <w:b/>
                <w:color w:val="365F91"/>
                <w:spacing w:val="-2"/>
                <w:sz w:val="16"/>
              </w:rPr>
              <w:t xml:space="preserve"> </w:t>
            </w:r>
            <w:r>
              <w:rPr>
                <w:b/>
                <w:color w:val="365F91"/>
                <w:sz w:val="16"/>
              </w:rPr>
              <w:t>в</w:t>
            </w:r>
            <w:r>
              <w:rPr>
                <w:b/>
                <w:color w:val="365F91"/>
                <w:spacing w:val="-6"/>
                <w:sz w:val="16"/>
              </w:rPr>
              <w:t xml:space="preserve"> </w:t>
            </w:r>
            <w:r>
              <w:rPr>
                <w:b/>
                <w:color w:val="365F91"/>
                <w:sz w:val="16"/>
              </w:rPr>
              <w:t>3</w:t>
            </w:r>
            <w:r>
              <w:rPr>
                <w:b/>
                <w:color w:val="365F91"/>
                <w:spacing w:val="-4"/>
                <w:sz w:val="16"/>
              </w:rPr>
              <w:t xml:space="preserve"> </w:t>
            </w:r>
            <w:r>
              <w:rPr>
                <w:b/>
                <w:color w:val="365F91"/>
                <w:sz w:val="16"/>
              </w:rPr>
              <w:t>месяца</w:t>
            </w:r>
            <w:r>
              <w:rPr>
                <w:b/>
                <w:color w:val="365F91"/>
                <w:spacing w:val="-1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в</w:t>
            </w:r>
            <w:r>
              <w:rPr>
                <w:color w:val="365F91"/>
                <w:spacing w:val="-2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течение</w:t>
            </w:r>
            <w:r>
              <w:rPr>
                <w:color w:val="365F91"/>
                <w:spacing w:val="-5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первого</w:t>
            </w:r>
            <w:r>
              <w:rPr>
                <w:color w:val="365F91"/>
                <w:spacing w:val="40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года</w:t>
            </w:r>
            <w:r>
              <w:rPr>
                <w:color w:val="365F91"/>
                <w:spacing w:val="-9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работы:</w:t>
            </w:r>
            <w:r>
              <w:rPr>
                <w:color w:val="365F91"/>
                <w:spacing w:val="-8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работникам,</w:t>
            </w:r>
            <w:r>
              <w:rPr>
                <w:color w:val="365F91"/>
                <w:spacing w:val="-10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впервые</w:t>
            </w:r>
            <w:r>
              <w:rPr>
                <w:color w:val="365F91"/>
                <w:spacing w:val="-10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начавшим</w:t>
            </w:r>
            <w:r>
              <w:rPr>
                <w:color w:val="365F91"/>
                <w:spacing w:val="40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трудовую деятельность, допущенным к</w:t>
            </w:r>
            <w:r>
              <w:rPr>
                <w:color w:val="365F91"/>
                <w:spacing w:val="40"/>
                <w:sz w:val="16"/>
              </w:rPr>
              <w:t xml:space="preserve"> </w:t>
            </w:r>
            <w:r>
              <w:rPr>
                <w:color w:val="365F91"/>
                <w:sz w:val="16"/>
              </w:rPr>
              <w:t>выполнению работ повышенной опасности</w:t>
            </w:r>
          </w:p>
        </w:tc>
        <w:tc>
          <w:tcPr>
            <w:tcW w:w="2693" w:type="dxa"/>
          </w:tcPr>
          <w:p w:rsidR="000D2D3F" w:rsidRDefault="000D2D3F">
            <w:pPr>
              <w:pStyle w:val="TableParagraph"/>
              <w:spacing w:before="205"/>
              <w:ind w:left="0"/>
              <w:rPr>
                <w:b/>
                <w:sz w:val="20"/>
              </w:rPr>
            </w:pPr>
          </w:p>
          <w:p w:rsidR="000D2D3F" w:rsidRDefault="00F81A6D">
            <w:pPr>
              <w:pStyle w:val="TableParagraph"/>
              <w:ind w:left="120" w:right="87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мере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необходимости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сроки, указанные в ЛНА </w:t>
            </w:r>
            <w:r>
              <w:rPr>
                <w:spacing w:val="-2"/>
                <w:sz w:val="20"/>
              </w:rPr>
              <w:t>работодателя</w:t>
            </w:r>
          </w:p>
        </w:tc>
        <w:tc>
          <w:tcPr>
            <w:tcW w:w="2551" w:type="dxa"/>
          </w:tcPr>
          <w:p w:rsidR="000D2D3F" w:rsidRDefault="000D2D3F">
            <w:pPr>
              <w:pStyle w:val="TableParagraph"/>
              <w:spacing w:before="137"/>
              <w:ind w:left="0"/>
              <w:rPr>
                <w:b/>
                <w:sz w:val="16"/>
              </w:rPr>
            </w:pPr>
          </w:p>
          <w:p w:rsidR="000D2D3F" w:rsidRDefault="00F81A6D">
            <w:pPr>
              <w:pStyle w:val="TableParagraph"/>
              <w:ind w:left="243" w:right="232"/>
              <w:jc w:val="center"/>
              <w:rPr>
                <w:sz w:val="16"/>
              </w:rPr>
            </w:pPr>
            <w:r>
              <w:rPr>
                <w:sz w:val="16"/>
              </w:rPr>
              <w:t>по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мере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необходимости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перед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началом работ повышенной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опасности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наряду-допуску,</w:t>
            </w:r>
          </w:p>
          <w:p w:rsidR="000D2D3F" w:rsidRDefault="00F81A6D">
            <w:pPr>
              <w:pStyle w:val="TableParagraph"/>
              <w:ind w:left="142" w:right="128"/>
              <w:jc w:val="center"/>
              <w:rPr>
                <w:sz w:val="16"/>
              </w:rPr>
            </w:pPr>
            <w:r>
              <w:rPr>
                <w:sz w:val="16"/>
              </w:rPr>
              <w:t>работах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проезжей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дорог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 железнодорожных путях</w:t>
            </w:r>
          </w:p>
        </w:tc>
      </w:tr>
      <w:tr w:rsidR="000D2D3F">
        <w:trPr>
          <w:trHeight w:val="527"/>
        </w:trPr>
        <w:tc>
          <w:tcPr>
            <w:tcW w:w="16018" w:type="dxa"/>
            <w:gridSpan w:val="5"/>
          </w:tcPr>
          <w:p w:rsidR="000D2D3F" w:rsidRDefault="00F81A6D">
            <w:pPr>
              <w:pStyle w:val="TableParagraph"/>
              <w:spacing w:before="142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определенной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ЛНА</w:t>
            </w:r>
          </w:p>
        </w:tc>
      </w:tr>
    </w:tbl>
    <w:p w:rsidR="000D2D3F" w:rsidRDefault="000D2D3F">
      <w:pPr>
        <w:pStyle w:val="TableParagraph"/>
        <w:jc w:val="center"/>
        <w:rPr>
          <w:sz w:val="20"/>
        </w:rPr>
        <w:sectPr w:rsidR="000D2D3F">
          <w:pgSz w:w="16840" w:h="11910" w:orient="landscape"/>
          <w:pgMar w:top="480" w:right="283" w:bottom="280" w:left="283" w:header="720" w:footer="720" w:gutter="0"/>
          <w:cols w:space="720"/>
        </w:sectPr>
      </w:pPr>
    </w:p>
    <w:p w:rsidR="000D2D3F" w:rsidRDefault="00F81A6D">
      <w:pPr>
        <w:pStyle w:val="a4"/>
        <w:numPr>
          <w:ilvl w:val="0"/>
          <w:numId w:val="2"/>
        </w:numPr>
        <w:tabs>
          <w:tab w:val="left" w:pos="1129"/>
        </w:tabs>
        <w:spacing w:line="237" w:lineRule="auto"/>
        <w:ind w:left="283" w:right="280" w:firstLine="566"/>
        <w:jc w:val="both"/>
        <w:rPr>
          <w:sz w:val="24"/>
        </w:rPr>
      </w:pPr>
      <w:r>
        <w:rPr>
          <w:b/>
          <w:color w:val="C00000"/>
          <w:sz w:val="28"/>
        </w:rPr>
        <w:lastRenderedPageBreak/>
        <w:t>Обучение</w:t>
      </w:r>
      <w:r>
        <w:rPr>
          <w:b/>
          <w:color w:val="C00000"/>
          <w:spacing w:val="-5"/>
          <w:sz w:val="28"/>
        </w:rPr>
        <w:t xml:space="preserve"> </w:t>
      </w:r>
      <w:r>
        <w:rPr>
          <w:b/>
          <w:color w:val="C00000"/>
          <w:sz w:val="28"/>
        </w:rPr>
        <w:t>по оказанию</w:t>
      </w:r>
      <w:r>
        <w:rPr>
          <w:b/>
          <w:color w:val="C00000"/>
          <w:spacing w:val="-5"/>
          <w:sz w:val="28"/>
        </w:rPr>
        <w:t xml:space="preserve"> </w:t>
      </w:r>
      <w:r>
        <w:rPr>
          <w:b/>
          <w:color w:val="C00000"/>
          <w:sz w:val="28"/>
        </w:rPr>
        <w:t>первой</w:t>
      </w:r>
      <w:r>
        <w:rPr>
          <w:b/>
          <w:color w:val="C00000"/>
          <w:spacing w:val="-4"/>
          <w:sz w:val="28"/>
        </w:rPr>
        <w:t xml:space="preserve"> </w:t>
      </w:r>
      <w:r>
        <w:rPr>
          <w:b/>
          <w:color w:val="C00000"/>
          <w:sz w:val="28"/>
        </w:rPr>
        <w:t>помощи</w:t>
      </w:r>
      <w:r>
        <w:rPr>
          <w:b/>
          <w:color w:val="C00000"/>
          <w:spacing w:val="-5"/>
          <w:sz w:val="28"/>
        </w:rPr>
        <w:t xml:space="preserve"> </w:t>
      </w:r>
      <w:r>
        <w:rPr>
          <w:b/>
          <w:color w:val="C00000"/>
          <w:sz w:val="28"/>
        </w:rPr>
        <w:t>(ППП</w:t>
      </w:r>
      <w:r>
        <w:rPr>
          <w:b/>
          <w:color w:val="C00000"/>
          <w:sz w:val="24"/>
        </w:rPr>
        <w:t>)</w:t>
      </w:r>
      <w:r>
        <w:rPr>
          <w:b/>
          <w:color w:val="C00000"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получения работниками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умений 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-1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-7"/>
          <w:sz w:val="24"/>
        </w:rPr>
        <w:t xml:space="preserve"> </w:t>
      </w:r>
      <w:r>
        <w:rPr>
          <w:sz w:val="24"/>
        </w:rPr>
        <w:t>оказывать первую помощь до оказания медицинской помощи работникам при несчастных случаях на производстве, травмах, отравлениях и других состояниях, и</w:t>
      </w:r>
      <w:r>
        <w:rPr>
          <w:sz w:val="24"/>
        </w:rPr>
        <w:t xml:space="preserve"> заболеваниях, угрожающих их жизни и здоровью</w:t>
      </w:r>
    </w:p>
    <w:p w:rsidR="000D2D3F" w:rsidRDefault="000D2D3F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5605"/>
        <w:gridCol w:w="5984"/>
        <w:gridCol w:w="3101"/>
      </w:tblGrid>
      <w:tr w:rsidR="000D2D3F">
        <w:trPr>
          <w:trHeight w:val="275"/>
        </w:trPr>
        <w:tc>
          <w:tcPr>
            <w:tcW w:w="1330" w:type="dxa"/>
            <w:vMerge w:val="restart"/>
          </w:tcPr>
          <w:p w:rsidR="000D2D3F" w:rsidRDefault="000D2D3F">
            <w:pPr>
              <w:pStyle w:val="TableParagraph"/>
              <w:ind w:left="0"/>
              <w:rPr>
                <w:sz w:val="20"/>
              </w:rPr>
            </w:pPr>
          </w:p>
          <w:p w:rsidR="000D2D3F" w:rsidRDefault="000D2D3F">
            <w:pPr>
              <w:pStyle w:val="TableParagraph"/>
              <w:ind w:left="0"/>
              <w:rPr>
                <w:sz w:val="20"/>
              </w:rPr>
            </w:pPr>
          </w:p>
          <w:p w:rsidR="000D2D3F" w:rsidRDefault="000D2D3F">
            <w:pPr>
              <w:pStyle w:val="TableParagraph"/>
              <w:ind w:left="0"/>
              <w:rPr>
                <w:sz w:val="20"/>
              </w:rPr>
            </w:pPr>
          </w:p>
          <w:p w:rsidR="000D2D3F" w:rsidRDefault="000D2D3F">
            <w:pPr>
              <w:pStyle w:val="TableParagraph"/>
              <w:ind w:left="0"/>
              <w:rPr>
                <w:sz w:val="20"/>
              </w:rPr>
            </w:pPr>
          </w:p>
          <w:p w:rsidR="000D2D3F" w:rsidRDefault="000D2D3F">
            <w:pPr>
              <w:pStyle w:val="TableParagraph"/>
              <w:spacing w:before="179"/>
              <w:ind w:left="0"/>
              <w:rPr>
                <w:sz w:val="20"/>
              </w:rPr>
            </w:pPr>
          </w:p>
          <w:p w:rsidR="000D2D3F" w:rsidRDefault="00F81A6D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Категории обучаемых:</w:t>
            </w:r>
          </w:p>
        </w:tc>
        <w:tc>
          <w:tcPr>
            <w:tcW w:w="11589" w:type="dxa"/>
            <w:gridSpan w:val="2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комиссий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ППП</w:t>
            </w:r>
          </w:p>
        </w:tc>
        <w:tc>
          <w:tcPr>
            <w:tcW w:w="3101" w:type="dxa"/>
            <w:vMerge w:val="restart"/>
          </w:tcPr>
          <w:p w:rsidR="000D2D3F" w:rsidRDefault="000D2D3F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0D2D3F" w:rsidRDefault="00F81A6D">
            <w:pPr>
              <w:pStyle w:val="TableParagraph"/>
              <w:ind w:left="19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обучающей</w:t>
            </w:r>
            <w:r>
              <w:rPr>
                <w:spacing w:val="-2"/>
                <w:sz w:val="24"/>
              </w:rPr>
              <w:t xml:space="preserve"> организации</w:t>
            </w:r>
          </w:p>
        </w:tc>
      </w:tr>
      <w:tr w:rsidR="000D2D3F">
        <w:trPr>
          <w:trHeight w:val="275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11589" w:type="dxa"/>
            <w:gridSpan w:val="2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проводящие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ППП</w:t>
            </w:r>
          </w:p>
        </w:tc>
        <w:tc>
          <w:tcPr>
            <w:tcW w:w="310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5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11589" w:type="dxa"/>
            <w:gridSpan w:val="2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специалисты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310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551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11589" w:type="dxa"/>
            <w:gridSpan w:val="2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работники,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возложены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инструктажа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труда,</w:t>
            </w:r>
          </w:p>
          <w:p w:rsidR="000D2D3F" w:rsidRDefault="00F81A6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включающего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допуска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инструктажа</w:t>
            </w:r>
          </w:p>
        </w:tc>
        <w:tc>
          <w:tcPr>
            <w:tcW w:w="3101" w:type="dxa"/>
            <w:vMerge w:val="restart"/>
          </w:tcPr>
          <w:p w:rsidR="000D2D3F" w:rsidRDefault="000D2D3F">
            <w:pPr>
              <w:pStyle w:val="TableParagraph"/>
              <w:ind w:left="0"/>
              <w:rPr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sz w:val="24"/>
              </w:rPr>
            </w:pPr>
          </w:p>
          <w:p w:rsidR="000D2D3F" w:rsidRDefault="000D2D3F">
            <w:pPr>
              <w:pStyle w:val="TableParagraph"/>
              <w:spacing w:before="160"/>
              <w:ind w:left="0"/>
              <w:rPr>
                <w:sz w:val="24"/>
              </w:rPr>
            </w:pPr>
          </w:p>
          <w:p w:rsidR="000D2D3F" w:rsidRDefault="00F81A6D">
            <w:pPr>
              <w:pStyle w:val="TableParagraph"/>
              <w:ind w:left="77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работодателя</w:t>
            </w:r>
          </w:p>
        </w:tc>
      </w:tr>
      <w:tr w:rsidR="000D2D3F">
        <w:trPr>
          <w:trHeight w:val="275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11589" w:type="dxa"/>
            <w:gridSpan w:val="2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2"/>
                <w:sz w:val="24"/>
              </w:rPr>
              <w:t xml:space="preserve"> профессий</w:t>
            </w:r>
          </w:p>
        </w:tc>
        <w:tc>
          <w:tcPr>
            <w:tcW w:w="310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8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11589" w:type="dxa"/>
            <w:gridSpan w:val="2"/>
          </w:tcPr>
          <w:p w:rsidR="000D2D3F" w:rsidRDefault="00F81A6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НПА</w:t>
            </w:r>
          </w:p>
        </w:tc>
        <w:tc>
          <w:tcPr>
            <w:tcW w:w="310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5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11589" w:type="dxa"/>
            <w:gridSpan w:val="2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работники,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предъявляются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НПА</w:t>
            </w:r>
          </w:p>
        </w:tc>
        <w:tc>
          <w:tcPr>
            <w:tcW w:w="310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5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11589" w:type="dxa"/>
            <w:gridSpan w:val="2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работники,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автотранспортным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средством</w:t>
            </w:r>
          </w:p>
        </w:tc>
        <w:tc>
          <w:tcPr>
            <w:tcW w:w="310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5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11589" w:type="dxa"/>
            <w:gridSpan w:val="2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(комиссий)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310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5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11589" w:type="dxa"/>
            <w:gridSpan w:val="2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работодателя</w:t>
            </w:r>
          </w:p>
        </w:tc>
        <w:tc>
          <w:tcPr>
            <w:tcW w:w="310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551"/>
        </w:trPr>
        <w:tc>
          <w:tcPr>
            <w:tcW w:w="1330" w:type="dxa"/>
            <w:vMerge w:val="restart"/>
          </w:tcPr>
          <w:p w:rsidR="000D2D3F" w:rsidRDefault="00F81A6D">
            <w:pPr>
              <w:pStyle w:val="TableParagraph"/>
              <w:spacing w:before="1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Когда</w:t>
            </w:r>
            <w:r>
              <w:rPr>
                <w:b/>
                <w:spacing w:val="-2"/>
                <w:sz w:val="20"/>
              </w:rPr>
              <w:t xml:space="preserve"> проводится:</w:t>
            </w:r>
          </w:p>
        </w:tc>
        <w:tc>
          <w:tcPr>
            <w:tcW w:w="5605" w:type="dxa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вновь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принимаемые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переводимые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D2D3F" w:rsidRDefault="00F81A6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другую работу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9085" w:type="dxa"/>
            <w:gridSpan w:val="2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сроки,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работодателем,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позднее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60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календарных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дней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</w:t>
            </w:r>
          </w:p>
          <w:p w:rsidR="000D2D3F" w:rsidRDefault="00F81A6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заключения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перевода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0D2D3F">
        <w:trPr>
          <w:trHeight w:val="275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5605" w:type="dxa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периодическое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ППП</w:t>
            </w:r>
          </w:p>
        </w:tc>
        <w:tc>
          <w:tcPr>
            <w:tcW w:w="9085" w:type="dxa"/>
            <w:gridSpan w:val="2"/>
          </w:tcPr>
          <w:p w:rsidR="000D2D3F" w:rsidRDefault="00F81A6D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реже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0D2D3F">
        <w:trPr>
          <w:trHeight w:val="277"/>
        </w:trPr>
        <w:tc>
          <w:tcPr>
            <w:tcW w:w="1330" w:type="dxa"/>
            <w:vMerge w:val="restart"/>
          </w:tcPr>
          <w:p w:rsidR="000D2D3F" w:rsidRDefault="00F81A6D">
            <w:pPr>
              <w:pStyle w:val="TableParagraph"/>
              <w:spacing w:before="21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Где </w:t>
            </w:r>
            <w:r>
              <w:rPr>
                <w:b/>
                <w:spacing w:val="-2"/>
                <w:sz w:val="20"/>
              </w:rPr>
              <w:t>проводится обучение:</w:t>
            </w:r>
          </w:p>
        </w:tc>
        <w:tc>
          <w:tcPr>
            <w:tcW w:w="5605" w:type="dxa"/>
          </w:tcPr>
          <w:p w:rsidR="000D2D3F" w:rsidRDefault="00F81A6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работодателя</w:t>
            </w:r>
          </w:p>
        </w:tc>
        <w:tc>
          <w:tcPr>
            <w:tcW w:w="9085" w:type="dxa"/>
            <w:gridSpan w:val="2"/>
          </w:tcPr>
          <w:p w:rsidR="000D2D3F" w:rsidRDefault="00F81A6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включена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труда</w:t>
            </w:r>
          </w:p>
        </w:tc>
      </w:tr>
      <w:tr w:rsidR="000D2D3F">
        <w:trPr>
          <w:trHeight w:val="276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5605" w:type="dxa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обучающей</w:t>
            </w:r>
            <w:r>
              <w:rPr>
                <w:spacing w:val="-2"/>
                <w:sz w:val="24"/>
              </w:rPr>
              <w:t xml:space="preserve"> организации</w:t>
            </w:r>
          </w:p>
        </w:tc>
        <w:tc>
          <w:tcPr>
            <w:tcW w:w="9085" w:type="dxa"/>
            <w:gridSpan w:val="2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должны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разработаны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ППП</w:t>
            </w:r>
          </w:p>
        </w:tc>
      </w:tr>
      <w:tr w:rsidR="000D2D3F">
        <w:trPr>
          <w:trHeight w:val="551"/>
        </w:trPr>
        <w:tc>
          <w:tcPr>
            <w:tcW w:w="133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5605" w:type="dxa"/>
          </w:tcPr>
          <w:p w:rsidR="000D2D3F" w:rsidRDefault="00F81A6D">
            <w:pPr>
              <w:pStyle w:val="TableParagraph"/>
              <w:spacing w:before="15"/>
              <w:rPr>
                <w:sz w:val="20"/>
              </w:rPr>
            </w:pP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0"/>
              </w:rPr>
              <w:t>(без объединения с обучением требованиям охраны труда)</w:t>
            </w:r>
          </w:p>
        </w:tc>
        <w:tc>
          <w:tcPr>
            <w:tcW w:w="9085" w:type="dxa"/>
            <w:gridSpan w:val="2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должны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разработаны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продолжительность</w:t>
            </w:r>
          </w:p>
          <w:p w:rsidR="000D2D3F" w:rsidRDefault="00F81A6D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sz w:val="24"/>
              </w:rPr>
              <w:t>которых составляет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менее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</w:tbl>
    <w:p w:rsidR="000D2D3F" w:rsidRDefault="000D2D3F">
      <w:pPr>
        <w:pStyle w:val="a3"/>
        <w:spacing w:before="95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39"/>
      </w:tblGrid>
      <w:tr w:rsidR="000D2D3F">
        <w:trPr>
          <w:trHeight w:val="486"/>
        </w:trPr>
        <w:tc>
          <w:tcPr>
            <w:tcW w:w="16039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before="97"/>
              <w:ind w:left="122"/>
              <w:rPr>
                <w:b/>
                <w:i/>
                <w:sz w:val="24"/>
              </w:rPr>
            </w:pPr>
            <w:r>
              <w:rPr>
                <w:i/>
                <w:sz w:val="24"/>
              </w:rPr>
              <w:t>Программы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обучения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оказанию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ППП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должны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быть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разработаны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учетом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примерных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тем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согласно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color w:val="365F91"/>
                <w:sz w:val="24"/>
              </w:rPr>
              <w:t>приложению</w:t>
            </w:r>
            <w:r>
              <w:rPr>
                <w:b/>
                <w:i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365F91"/>
                <w:sz w:val="24"/>
              </w:rPr>
              <w:t>№</w:t>
            </w:r>
            <w:r>
              <w:rPr>
                <w:b/>
                <w:i/>
                <w:color w:val="365F91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365F91"/>
                <w:sz w:val="24"/>
              </w:rPr>
              <w:t>2</w:t>
            </w:r>
            <w:r>
              <w:rPr>
                <w:b/>
                <w:i/>
                <w:color w:val="365F91"/>
                <w:spacing w:val="-2"/>
                <w:sz w:val="24"/>
              </w:rPr>
              <w:t xml:space="preserve"> Правил</w:t>
            </w:r>
          </w:p>
        </w:tc>
      </w:tr>
      <w:tr w:rsidR="000D2D3F">
        <w:trPr>
          <w:trHeight w:val="865"/>
        </w:trPr>
        <w:tc>
          <w:tcPr>
            <w:tcW w:w="16039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88" w:lineRule="exact"/>
              <w:ind w:left="122" w:right="108" w:firstLine="3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Обучение проводится с привлечением специалистов, имеющих подготовку по оказанию ППП в объеме не менее 8 часов и по темам, предусмотренным приложением № 2 Правил, и прошедших подготовку по программам ДПО повышен</w:t>
            </w:r>
            <w:r>
              <w:rPr>
                <w:i/>
                <w:sz w:val="24"/>
              </w:rPr>
              <w:t xml:space="preserve">ия квалификации по подготовке преподавателей </w:t>
            </w:r>
            <w:r>
              <w:rPr>
                <w:b/>
                <w:i/>
                <w:color w:val="365F91"/>
                <w:sz w:val="24"/>
              </w:rPr>
              <w:t>или инструкторов</w:t>
            </w:r>
            <w:r>
              <w:rPr>
                <w:i/>
                <w:sz w:val="24"/>
              </w:rPr>
              <w:t>, обучающих приемам оказания ППП</w:t>
            </w:r>
          </w:p>
        </w:tc>
      </w:tr>
      <w:tr w:rsidR="000D2D3F">
        <w:trPr>
          <w:trHeight w:val="717"/>
        </w:trPr>
        <w:tc>
          <w:tcPr>
            <w:tcW w:w="16039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before="74" w:line="249" w:lineRule="auto"/>
              <w:ind w:left="122" w:firstLine="36"/>
              <w:rPr>
                <w:i/>
                <w:sz w:val="24"/>
              </w:rPr>
            </w:pPr>
            <w:r>
              <w:rPr>
                <w:i/>
                <w:sz w:val="24"/>
              </w:rPr>
              <w:t>Программы обучения по оказанию ППП содержат практические занятия … в объеме не менее 50% общего количества учебных часов (с применением</w:t>
            </w:r>
            <w:r>
              <w:rPr>
                <w:i/>
                <w:sz w:val="24"/>
              </w:rPr>
              <w:t xml:space="preserve"> технических средств обучения </w:t>
            </w:r>
            <w:r>
              <w:rPr>
                <w:b/>
                <w:i/>
                <w:color w:val="365F91"/>
                <w:sz w:val="24"/>
              </w:rPr>
              <w:t xml:space="preserve">(тренажеров, медицинских изделий) </w:t>
            </w:r>
            <w:r>
              <w:rPr>
                <w:i/>
                <w:sz w:val="24"/>
              </w:rPr>
              <w:t>и наглядных пособий)</w:t>
            </w:r>
          </w:p>
        </w:tc>
      </w:tr>
      <w:tr w:rsidR="000D2D3F">
        <w:trPr>
          <w:trHeight w:val="971"/>
        </w:trPr>
        <w:tc>
          <w:tcPr>
            <w:tcW w:w="16039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before="3" w:line="249" w:lineRule="auto"/>
              <w:ind w:left="122" w:right="109" w:firstLine="54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Раздел VII Правил. Обучение … заканчивается проверкой </w:t>
            </w:r>
            <w:r>
              <w:rPr>
                <w:i/>
                <w:color w:val="365F91"/>
                <w:sz w:val="24"/>
              </w:rPr>
              <w:t xml:space="preserve">знаний, умений и навыков </w:t>
            </w:r>
            <w:r>
              <w:rPr>
                <w:sz w:val="24"/>
              </w:rPr>
              <w:t xml:space="preserve">… </w:t>
            </w:r>
            <w:r>
              <w:rPr>
                <w:i/>
                <w:sz w:val="24"/>
              </w:rPr>
              <w:t>В случае если темы обучения включены в программы обучения требованиям охраны труда, прове</w:t>
            </w:r>
            <w:r>
              <w:rPr>
                <w:i/>
                <w:sz w:val="24"/>
              </w:rPr>
              <w:t xml:space="preserve">рка </w:t>
            </w:r>
            <w:r>
              <w:rPr>
                <w:i/>
                <w:color w:val="365F91"/>
                <w:sz w:val="24"/>
              </w:rPr>
              <w:t xml:space="preserve">знаний, умений и навыков </w:t>
            </w:r>
            <w:r>
              <w:rPr>
                <w:i/>
                <w:sz w:val="24"/>
              </w:rPr>
              <w:t xml:space="preserve">может быть совмещена с проверкой </w:t>
            </w:r>
            <w:r>
              <w:rPr>
                <w:i/>
                <w:color w:val="365F91"/>
                <w:sz w:val="24"/>
              </w:rPr>
              <w:t xml:space="preserve">знаний, умений и навыков </w:t>
            </w:r>
            <w:r>
              <w:rPr>
                <w:i/>
                <w:sz w:val="24"/>
              </w:rPr>
              <w:t>по окончании обучения требованиям охраны труда. Результаты проверки … оформляются протоколом</w:t>
            </w:r>
          </w:p>
        </w:tc>
      </w:tr>
    </w:tbl>
    <w:p w:rsidR="000D2D3F" w:rsidRDefault="000D2D3F">
      <w:pPr>
        <w:pStyle w:val="TableParagraph"/>
        <w:spacing w:line="249" w:lineRule="auto"/>
        <w:jc w:val="both"/>
        <w:rPr>
          <w:i/>
          <w:sz w:val="24"/>
        </w:rPr>
        <w:sectPr w:rsidR="000D2D3F">
          <w:pgSz w:w="16840" w:h="11910" w:orient="landscape"/>
          <w:pgMar w:top="480" w:right="283" w:bottom="280" w:left="283" w:header="720" w:footer="720" w:gutter="0"/>
          <w:cols w:space="720"/>
        </w:sectPr>
      </w:pPr>
    </w:p>
    <w:p w:rsidR="000D2D3F" w:rsidRDefault="00F81A6D">
      <w:pPr>
        <w:pStyle w:val="a4"/>
        <w:numPr>
          <w:ilvl w:val="0"/>
          <w:numId w:val="2"/>
        </w:numPr>
        <w:tabs>
          <w:tab w:val="left" w:pos="1179"/>
        </w:tabs>
        <w:spacing w:before="83" w:line="235" w:lineRule="auto"/>
        <w:ind w:left="283" w:right="286" w:firstLine="566"/>
        <w:jc w:val="both"/>
        <w:rPr>
          <w:sz w:val="24"/>
        </w:rPr>
      </w:pPr>
      <w:r>
        <w:rPr>
          <w:b/>
          <w:color w:val="C00000"/>
          <w:sz w:val="28"/>
        </w:rPr>
        <w:lastRenderedPageBreak/>
        <w:t xml:space="preserve">Обучение по использованию (применению) СИЗ (обучение по СИЗ) </w:t>
      </w:r>
      <w:r>
        <w:rPr>
          <w:sz w:val="24"/>
        </w:rPr>
        <w:t>проходят работники, применяющие СИЗ, применение которых требует практических навыков. Перечень таких СИЗ утверждает работодатель.</w:t>
      </w:r>
    </w:p>
    <w:p w:rsidR="000D2D3F" w:rsidRDefault="00F81A6D">
      <w:pPr>
        <w:pStyle w:val="a3"/>
        <w:spacing w:before="1"/>
        <w:ind w:left="283" w:right="283" w:firstLine="566"/>
        <w:jc w:val="both"/>
      </w:pPr>
      <w:r>
        <w:t>Если применение СИЗ не требует практических навыков, работодатель обеспечивает ознакомление работников со способами проверки их работоспособности и исправности в рамках проведения инструктажа по охране труда на рабочем месте.</w:t>
      </w:r>
    </w:p>
    <w:p w:rsidR="000D2D3F" w:rsidRDefault="00F81A6D">
      <w:pPr>
        <w:spacing w:after="8"/>
        <w:ind w:left="283" w:right="282" w:firstLine="566"/>
        <w:jc w:val="both"/>
        <w:rPr>
          <w:i/>
          <w:sz w:val="24"/>
        </w:rPr>
      </w:pPr>
      <w:r>
        <w:rPr>
          <w:i/>
          <w:color w:val="365F91"/>
          <w:sz w:val="24"/>
        </w:rPr>
        <w:t>В рамках проведения обучения п</w:t>
      </w:r>
      <w:r>
        <w:rPr>
          <w:i/>
          <w:color w:val="365F91"/>
          <w:sz w:val="24"/>
        </w:rPr>
        <w:t>о использованию (применению) СИЗ работники, использующие СИЗ, должны быть обучены правилам их эксплуатации (использования). При проведении обучения по использованию (применению) СИЗ ответственное лицо демонстрирует умения правильно их эксплуатировать, пров</w:t>
      </w:r>
      <w:r>
        <w:rPr>
          <w:i/>
          <w:color w:val="365F91"/>
          <w:sz w:val="24"/>
        </w:rPr>
        <w:t>одит тренировку работников по применению СИЗ.</w:t>
      </w: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1"/>
        <w:gridCol w:w="6241"/>
        <w:gridCol w:w="8086"/>
      </w:tblGrid>
      <w:tr w:rsidR="000D2D3F">
        <w:trPr>
          <w:trHeight w:val="551"/>
        </w:trPr>
        <w:tc>
          <w:tcPr>
            <w:tcW w:w="1551" w:type="dxa"/>
            <w:vMerge w:val="restart"/>
          </w:tcPr>
          <w:p w:rsidR="000D2D3F" w:rsidRDefault="000D2D3F">
            <w:pPr>
              <w:pStyle w:val="TableParagraph"/>
              <w:ind w:left="0"/>
              <w:rPr>
                <w:i/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i/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i/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i/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i/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i/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i/>
                <w:sz w:val="24"/>
              </w:rPr>
            </w:pPr>
          </w:p>
          <w:p w:rsidR="000D2D3F" w:rsidRDefault="000D2D3F">
            <w:pPr>
              <w:pStyle w:val="TableParagraph"/>
              <w:spacing w:before="28"/>
              <w:ind w:left="0"/>
              <w:rPr>
                <w:i/>
                <w:sz w:val="24"/>
              </w:rPr>
            </w:pPr>
          </w:p>
          <w:p w:rsidR="000D2D3F" w:rsidRDefault="00F81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Кто</w:t>
            </w:r>
          </w:p>
          <w:p w:rsidR="000D2D3F" w:rsidRDefault="00F81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проходит:</w:t>
            </w:r>
          </w:p>
        </w:tc>
        <w:tc>
          <w:tcPr>
            <w:tcW w:w="6241" w:type="dxa"/>
          </w:tcPr>
          <w:p w:rsidR="000D2D3F" w:rsidRDefault="00F81A6D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комиссий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…</w:t>
            </w:r>
          </w:p>
          <w:p w:rsidR="000D2D3F" w:rsidRDefault="00F81A6D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СИЗ</w:t>
            </w:r>
          </w:p>
        </w:tc>
        <w:tc>
          <w:tcPr>
            <w:tcW w:w="8086" w:type="dxa"/>
            <w:vMerge w:val="restart"/>
          </w:tcPr>
          <w:p w:rsidR="000D2D3F" w:rsidRDefault="000D2D3F">
            <w:pPr>
              <w:pStyle w:val="TableParagraph"/>
              <w:ind w:left="0"/>
              <w:rPr>
                <w:i/>
                <w:sz w:val="24"/>
              </w:rPr>
            </w:pPr>
          </w:p>
          <w:p w:rsidR="000D2D3F" w:rsidRDefault="000D2D3F">
            <w:pPr>
              <w:pStyle w:val="TableParagraph"/>
              <w:spacing w:before="8"/>
              <w:ind w:left="0"/>
              <w:rPr>
                <w:i/>
                <w:sz w:val="24"/>
              </w:rPr>
            </w:pPr>
          </w:p>
          <w:p w:rsidR="000D2D3F" w:rsidRDefault="00F81A6D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обучающей</w:t>
            </w:r>
            <w:r>
              <w:rPr>
                <w:spacing w:val="-2"/>
                <w:sz w:val="24"/>
              </w:rPr>
              <w:t xml:space="preserve"> организации</w:t>
            </w:r>
          </w:p>
        </w:tc>
      </w:tr>
      <w:tr w:rsidR="000D2D3F">
        <w:trPr>
          <w:trHeight w:val="277"/>
        </w:trPr>
        <w:tc>
          <w:tcPr>
            <w:tcW w:w="155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0D2D3F" w:rsidRDefault="00F81A6D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проводящие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СИЗ</w:t>
            </w:r>
          </w:p>
        </w:tc>
        <w:tc>
          <w:tcPr>
            <w:tcW w:w="8086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5"/>
        </w:trPr>
        <w:tc>
          <w:tcPr>
            <w:tcW w:w="155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0D2D3F" w:rsidRDefault="00F81A6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специалисты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8086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6"/>
        </w:trPr>
        <w:tc>
          <w:tcPr>
            <w:tcW w:w="155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0D2D3F" w:rsidRDefault="00F81A6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(комиссий)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8086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1655"/>
        </w:trPr>
        <w:tc>
          <w:tcPr>
            <w:tcW w:w="155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0D2D3F" w:rsidRDefault="000D2D3F">
            <w:pPr>
              <w:pStyle w:val="TableParagraph"/>
              <w:spacing w:before="130"/>
              <w:ind w:left="0"/>
              <w:rPr>
                <w:i/>
                <w:sz w:val="24"/>
              </w:rPr>
            </w:pPr>
          </w:p>
          <w:p w:rsidR="000D2D3F" w:rsidRDefault="00F81A6D">
            <w:pPr>
              <w:pStyle w:val="TableParagraph"/>
              <w:spacing w:before="1"/>
              <w:ind w:left="102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работники, применяющие СИЗ, применение которых </w:t>
            </w:r>
            <w:r>
              <w:rPr>
                <w:b/>
                <w:sz w:val="24"/>
              </w:rPr>
              <w:t xml:space="preserve">ТРЕБУЕТ </w:t>
            </w:r>
            <w:r>
              <w:rPr>
                <w:sz w:val="24"/>
              </w:rPr>
              <w:t>практических навыков (согласно утвержденному работодателем перечню)</w:t>
            </w:r>
          </w:p>
        </w:tc>
        <w:tc>
          <w:tcPr>
            <w:tcW w:w="8086" w:type="dxa"/>
          </w:tcPr>
          <w:p w:rsidR="000D2D3F" w:rsidRDefault="00F81A6D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ind w:left="111" w:right="100" w:firstLine="0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работодателя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(тема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включена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требованиям охраны труда);</w:t>
            </w:r>
          </w:p>
          <w:p w:rsidR="000D2D3F" w:rsidRDefault="00F81A6D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ind w:left="111" w:right="98" w:firstLin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обучающей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(должны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разработаны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отдельные программы обучения по использованию СИЗ);</w:t>
            </w:r>
          </w:p>
          <w:p w:rsidR="000D2D3F" w:rsidRDefault="00F81A6D">
            <w:pPr>
              <w:pStyle w:val="TableParagraph"/>
              <w:numPr>
                <w:ilvl w:val="0"/>
                <w:numId w:val="1"/>
              </w:numPr>
              <w:tabs>
                <w:tab w:val="left" w:pos="433"/>
                <w:tab w:val="left" w:pos="747"/>
                <w:tab w:val="left" w:pos="1419"/>
                <w:tab w:val="left" w:pos="3457"/>
                <w:tab w:val="left" w:pos="4577"/>
                <w:tab w:val="left" w:pos="5738"/>
                <w:tab w:val="left" w:pos="6342"/>
                <w:tab w:val="left" w:pos="7870"/>
              </w:tabs>
              <w:spacing w:line="270" w:lineRule="atLeast"/>
              <w:ind w:left="111" w:right="97" w:firstLine="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обучения</w:t>
            </w:r>
            <w:proofErr w:type="gramStart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</w:t>
            </w:r>
            <w:proofErr w:type="gramEnd"/>
            <w:r>
              <w:rPr>
                <w:spacing w:val="-4"/>
                <w:sz w:val="24"/>
              </w:rPr>
              <w:t>без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обучением требованиям охраны труда);</w:t>
            </w:r>
          </w:p>
        </w:tc>
      </w:tr>
      <w:tr w:rsidR="000D2D3F">
        <w:trPr>
          <w:trHeight w:val="1103"/>
        </w:trPr>
        <w:tc>
          <w:tcPr>
            <w:tcW w:w="155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0D2D3F" w:rsidRDefault="00F81A6D">
            <w:pPr>
              <w:pStyle w:val="TableParagraph"/>
              <w:spacing w:before="267"/>
              <w:ind w:left="102"/>
              <w:rPr>
                <w:sz w:val="24"/>
              </w:rPr>
            </w:pPr>
            <w:r>
              <w:rPr>
                <w:sz w:val="24"/>
              </w:rPr>
              <w:t>работники,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использующие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спец.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спец.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обувь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 другие СИЗ</w:t>
            </w:r>
          </w:p>
        </w:tc>
        <w:tc>
          <w:tcPr>
            <w:tcW w:w="8086" w:type="dxa"/>
          </w:tcPr>
          <w:p w:rsidR="000D2D3F" w:rsidRDefault="00F81A6D">
            <w:pPr>
              <w:pStyle w:val="TableParagraph"/>
              <w:ind w:left="111" w:right="98"/>
              <w:jc w:val="both"/>
              <w:rPr>
                <w:i/>
                <w:sz w:val="24"/>
              </w:rPr>
            </w:pPr>
            <w:r>
              <w:rPr>
                <w:i/>
                <w:color w:val="365F91"/>
                <w:sz w:val="24"/>
              </w:rPr>
              <w:t>должны быть обучены правилам эксплуатации (использования) СИЗ. При проведении обучения по использованию (применению) СИЗ ответственное лицо</w:t>
            </w:r>
            <w:r>
              <w:rPr>
                <w:i/>
                <w:color w:val="365F91"/>
                <w:spacing w:val="53"/>
                <w:w w:val="150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демонстрирует</w:t>
            </w:r>
            <w:r>
              <w:rPr>
                <w:i/>
                <w:color w:val="365F91"/>
                <w:spacing w:val="59"/>
                <w:w w:val="150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умения</w:t>
            </w:r>
            <w:r>
              <w:rPr>
                <w:i/>
                <w:color w:val="365F91"/>
                <w:spacing w:val="54"/>
                <w:w w:val="150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правильно</w:t>
            </w:r>
            <w:r>
              <w:rPr>
                <w:i/>
                <w:color w:val="365F91"/>
                <w:spacing w:val="55"/>
                <w:w w:val="150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их</w:t>
            </w:r>
            <w:r>
              <w:rPr>
                <w:i/>
                <w:color w:val="365F91"/>
                <w:spacing w:val="57"/>
                <w:w w:val="150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эксплуатировать,</w:t>
            </w:r>
            <w:r>
              <w:rPr>
                <w:i/>
                <w:color w:val="365F91"/>
                <w:spacing w:val="56"/>
                <w:w w:val="150"/>
                <w:sz w:val="24"/>
              </w:rPr>
              <w:t xml:space="preserve"> </w:t>
            </w:r>
            <w:r>
              <w:rPr>
                <w:i/>
                <w:color w:val="365F91"/>
                <w:spacing w:val="-2"/>
                <w:sz w:val="24"/>
              </w:rPr>
              <w:t>проводит</w:t>
            </w:r>
          </w:p>
          <w:p w:rsidR="000D2D3F" w:rsidRDefault="00F81A6D">
            <w:pPr>
              <w:pStyle w:val="TableParagraph"/>
              <w:spacing w:line="264" w:lineRule="exact"/>
              <w:ind w:left="111"/>
              <w:jc w:val="both"/>
              <w:rPr>
                <w:i/>
                <w:sz w:val="24"/>
              </w:rPr>
            </w:pPr>
            <w:r>
              <w:rPr>
                <w:i/>
                <w:color w:val="365F91"/>
                <w:sz w:val="24"/>
              </w:rPr>
              <w:t>тренировку</w:t>
            </w:r>
            <w:r>
              <w:rPr>
                <w:i/>
                <w:color w:val="365F91"/>
                <w:spacing w:val="-4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работников</w:t>
            </w:r>
            <w:r>
              <w:rPr>
                <w:i/>
                <w:color w:val="365F91"/>
                <w:spacing w:val="-5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по</w:t>
            </w:r>
            <w:r>
              <w:rPr>
                <w:i/>
                <w:color w:val="365F91"/>
                <w:spacing w:val="-4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применению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pacing w:val="-5"/>
                <w:sz w:val="24"/>
              </w:rPr>
              <w:t>СИЗ</w:t>
            </w:r>
          </w:p>
        </w:tc>
      </w:tr>
      <w:tr w:rsidR="000D2D3F">
        <w:trPr>
          <w:trHeight w:val="827"/>
        </w:trPr>
        <w:tc>
          <w:tcPr>
            <w:tcW w:w="155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0D2D3F" w:rsidRDefault="00F81A6D">
            <w:pPr>
              <w:pStyle w:val="TableParagraph"/>
              <w:tabs>
                <w:tab w:val="left" w:pos="1440"/>
                <w:tab w:val="left" w:pos="3116"/>
                <w:tab w:val="left" w:pos="3834"/>
                <w:tab w:val="left" w:pos="5270"/>
              </w:tabs>
              <w:spacing w:before="131"/>
              <w:ind w:left="102" w:right="9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работники,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применяющие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СИЗ,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которых </w:t>
            </w:r>
            <w:r>
              <w:rPr>
                <w:b/>
                <w:sz w:val="24"/>
              </w:rPr>
              <w:t xml:space="preserve">НЕ ТРЕБУЕТ </w:t>
            </w:r>
            <w:r>
              <w:rPr>
                <w:sz w:val="24"/>
              </w:rPr>
              <w:t>практических навыков</w:t>
            </w:r>
          </w:p>
        </w:tc>
        <w:tc>
          <w:tcPr>
            <w:tcW w:w="8086" w:type="dxa"/>
          </w:tcPr>
          <w:p w:rsidR="000D2D3F" w:rsidRDefault="00F81A6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проходят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работоспособности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исправности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СИЗ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инструктажа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D2D3F" w:rsidRDefault="00F81A6D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рабочем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месте</w:t>
            </w:r>
          </w:p>
        </w:tc>
      </w:tr>
      <w:tr w:rsidR="000D2D3F">
        <w:trPr>
          <w:trHeight w:val="705"/>
        </w:trPr>
        <w:tc>
          <w:tcPr>
            <w:tcW w:w="1551" w:type="dxa"/>
            <w:vMerge w:val="restart"/>
          </w:tcPr>
          <w:p w:rsidR="000D2D3F" w:rsidRDefault="00F81A6D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Когда</w:t>
            </w:r>
          </w:p>
          <w:p w:rsidR="000D2D3F" w:rsidRDefault="00F81A6D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  <w:spacing w:val="-2"/>
                <w:sz w:val="24"/>
              </w:rPr>
              <w:t>проводится</w:t>
            </w:r>
            <w:r>
              <w:rPr>
                <w:b/>
                <w:spacing w:val="-2"/>
              </w:rPr>
              <w:t>:</w:t>
            </w:r>
          </w:p>
        </w:tc>
        <w:tc>
          <w:tcPr>
            <w:tcW w:w="6241" w:type="dxa"/>
          </w:tcPr>
          <w:p w:rsidR="000D2D3F" w:rsidRDefault="00F81A6D">
            <w:pPr>
              <w:pStyle w:val="TableParagraph"/>
              <w:spacing w:line="237" w:lineRule="auto"/>
              <w:ind w:left="102"/>
              <w:rPr>
                <w:sz w:val="24"/>
              </w:rPr>
            </w:pPr>
            <w:r>
              <w:rPr>
                <w:sz w:val="24"/>
              </w:rPr>
              <w:t>вновь принимаемые на работу и переводимые на другую работу работники</w:t>
            </w:r>
          </w:p>
        </w:tc>
        <w:tc>
          <w:tcPr>
            <w:tcW w:w="8086" w:type="dxa"/>
          </w:tcPr>
          <w:p w:rsidR="000D2D3F" w:rsidRDefault="00F81A6D">
            <w:pPr>
              <w:pStyle w:val="TableParagraph"/>
              <w:spacing w:before="68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сроки,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работодателем,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позднее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60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календарных дней </w:t>
            </w:r>
            <w:r>
              <w:rPr>
                <w:sz w:val="24"/>
              </w:rPr>
              <w:t>после заключения ТД или перевода…</w:t>
            </w:r>
          </w:p>
        </w:tc>
      </w:tr>
      <w:tr w:rsidR="000D2D3F">
        <w:trPr>
          <w:trHeight w:val="571"/>
        </w:trPr>
        <w:tc>
          <w:tcPr>
            <w:tcW w:w="1551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0D2D3F" w:rsidRDefault="00F81A6D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периодическое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8086" w:type="dxa"/>
          </w:tcPr>
          <w:p w:rsidR="000D2D3F" w:rsidRDefault="00F81A6D">
            <w:pPr>
              <w:pStyle w:val="TableParagraph"/>
              <w:spacing w:before="145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реже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</w:tbl>
    <w:p w:rsidR="000D2D3F" w:rsidRDefault="00F81A6D">
      <w:pPr>
        <w:pStyle w:val="a3"/>
        <w:spacing w:before="76"/>
        <w:ind w:left="304" w:right="304"/>
        <w:jc w:val="both"/>
      </w:pPr>
      <w:r>
        <w:t xml:space="preserve">Программы обучения по СИЗ содержат практические занятия в объеме </w:t>
      </w:r>
      <w:r>
        <w:rPr>
          <w:b/>
        </w:rPr>
        <w:t xml:space="preserve">не менее 50% </w:t>
      </w:r>
      <w:r>
        <w:t>общего количества учебных часов с включением вопросов, связанных с осмотром работником средств индивидуальной защиты до и после использования (с применением технических средств о</w:t>
      </w:r>
      <w:r>
        <w:t>бучения и наглядных пособий).</w:t>
      </w:r>
    </w:p>
    <w:p w:rsidR="000D2D3F" w:rsidRDefault="00F81A6D">
      <w:pPr>
        <w:pStyle w:val="a3"/>
        <w:spacing w:before="5"/>
        <w:rPr>
          <w:sz w:val="5"/>
        </w:rPr>
      </w:pP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ragraph">
                  <wp:posOffset>55416</wp:posOffset>
                </wp:positionV>
                <wp:extent cx="1008253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825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82530" h="6350">
                              <a:moveTo>
                                <a:pt x="1008253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0082530" y="6096"/>
                              </a:lnTo>
                              <a:lnTo>
                                <a:pt x="100825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F96FF" id="Graphic 10" o:spid="_x0000_s1026" style="position:absolute;margin-left:24pt;margin-top:4.35pt;width:793.9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825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" path="m10082530,l,,,6096r10082530,l1008253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D2D3F" w:rsidRDefault="00F81A6D">
      <w:pPr>
        <w:pStyle w:val="a3"/>
        <w:spacing w:before="66"/>
        <w:ind w:left="304" w:right="303"/>
        <w:jc w:val="both"/>
      </w:pPr>
      <w:r>
        <w:t>Обучение по СИЗ заканчивается проверкой знания. В случае если темы обучения включены в программы обучения требованиям охраны труда, проверка знания может быть совмещена с проверкой знания по окончании обучения требованиям ох</w:t>
      </w:r>
      <w:r>
        <w:t xml:space="preserve">раны труда. Результаты проверки оформляются </w:t>
      </w:r>
      <w:r>
        <w:rPr>
          <w:spacing w:val="-2"/>
        </w:rPr>
        <w:t>протоколом</w:t>
      </w:r>
    </w:p>
    <w:p w:rsidR="000D2D3F" w:rsidRDefault="00F81A6D">
      <w:pPr>
        <w:pStyle w:val="a3"/>
        <w:spacing w:before="10"/>
        <w:rPr>
          <w:sz w:val="4"/>
        </w:rPr>
      </w:pPr>
      <w:r>
        <w:rPr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295656</wp:posOffset>
                </wp:positionH>
                <wp:positionV relativeFrom="paragraph">
                  <wp:posOffset>50797</wp:posOffset>
                </wp:positionV>
                <wp:extent cx="10092055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20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2055" h="6350">
                              <a:moveTo>
                                <a:pt x="1009167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0091674" y="6095"/>
                              </a:lnTo>
                              <a:lnTo>
                                <a:pt x="100916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D83F8" id="Graphic 11" o:spid="_x0000_s1026" style="position:absolute;margin-left:23.3pt;margin-top:4pt;width:794.65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20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" path="m10091674,l,,,6095r10091674,l1009167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D2D3F" w:rsidRDefault="000D2D3F">
      <w:pPr>
        <w:pStyle w:val="a3"/>
        <w:rPr>
          <w:sz w:val="4"/>
        </w:rPr>
        <w:sectPr w:rsidR="000D2D3F">
          <w:pgSz w:w="16840" w:h="11910" w:orient="landscape"/>
          <w:pgMar w:top="480" w:right="283" w:bottom="280" w:left="283" w:header="720" w:footer="720" w:gutter="0"/>
          <w:cols w:space="720"/>
        </w:sectPr>
      </w:pPr>
    </w:p>
    <w:p w:rsidR="000D2D3F" w:rsidRDefault="00F81A6D">
      <w:pPr>
        <w:pStyle w:val="a4"/>
        <w:numPr>
          <w:ilvl w:val="0"/>
          <w:numId w:val="2"/>
        </w:numPr>
        <w:tabs>
          <w:tab w:val="left" w:pos="999"/>
        </w:tabs>
        <w:spacing w:line="237" w:lineRule="auto"/>
        <w:ind w:left="141" w:right="278" w:firstLine="566"/>
        <w:jc w:val="both"/>
        <w:rPr>
          <w:sz w:val="24"/>
        </w:rPr>
      </w:pPr>
      <w:r>
        <w:rPr>
          <w:b/>
          <w:color w:val="C00000"/>
          <w:sz w:val="28"/>
        </w:rPr>
        <w:lastRenderedPageBreak/>
        <w:t xml:space="preserve">Обучение по охране труда </w:t>
      </w:r>
      <w:r>
        <w:rPr>
          <w:b/>
          <w:sz w:val="28"/>
        </w:rPr>
        <w:t xml:space="preserve">у работодателя, в </w:t>
      </w:r>
      <w:proofErr w:type="spellStart"/>
      <w:r>
        <w:rPr>
          <w:b/>
          <w:sz w:val="28"/>
        </w:rPr>
        <w:t>т.ч</w:t>
      </w:r>
      <w:proofErr w:type="spellEnd"/>
      <w:r>
        <w:rPr>
          <w:b/>
          <w:sz w:val="28"/>
        </w:rPr>
        <w:t xml:space="preserve">. обучение безопасным методам и приемам выполнения работ, или в обучающей организации (обучение требованиям охраны труда) </w:t>
      </w:r>
      <w:r>
        <w:rPr>
          <w:b/>
          <w:sz w:val="24"/>
        </w:rPr>
        <w:t>(</w:t>
      </w:r>
      <w:r>
        <w:rPr>
          <w:sz w:val="24"/>
        </w:rPr>
        <w:t xml:space="preserve">для вновь принимаемых на работу работников, а также переводимых на другую работу, в сроки, установленные работодателем, но </w:t>
      </w:r>
      <w:r>
        <w:rPr>
          <w:b/>
          <w:sz w:val="24"/>
        </w:rPr>
        <w:t xml:space="preserve">не позднее 60 календарных дней </w:t>
      </w:r>
      <w:r>
        <w:rPr>
          <w:sz w:val="24"/>
        </w:rPr>
        <w:t>после заключения ТД или перевода).</w:t>
      </w:r>
    </w:p>
    <w:p w:rsidR="000D2D3F" w:rsidRDefault="000D2D3F">
      <w:pPr>
        <w:pStyle w:val="a3"/>
        <w:spacing w:before="4"/>
        <w:rPr>
          <w:sz w:val="19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9356"/>
        <w:gridCol w:w="4820"/>
      </w:tblGrid>
      <w:tr w:rsidR="000D2D3F">
        <w:trPr>
          <w:trHeight w:val="275"/>
        </w:trPr>
        <w:tc>
          <w:tcPr>
            <w:tcW w:w="1702" w:type="dxa"/>
            <w:vMerge w:val="restart"/>
          </w:tcPr>
          <w:p w:rsidR="000D2D3F" w:rsidRDefault="000D2D3F">
            <w:pPr>
              <w:pStyle w:val="TableParagraph"/>
              <w:ind w:left="0"/>
              <w:rPr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sz w:val="24"/>
              </w:rPr>
            </w:pPr>
          </w:p>
          <w:p w:rsidR="000D2D3F" w:rsidRDefault="000D2D3F">
            <w:pPr>
              <w:pStyle w:val="TableParagraph"/>
              <w:spacing w:before="35"/>
              <w:ind w:left="0"/>
              <w:rPr>
                <w:sz w:val="24"/>
              </w:rPr>
            </w:pPr>
          </w:p>
          <w:p w:rsidR="000D2D3F" w:rsidRDefault="00F81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11111"/>
                <w:spacing w:val="-5"/>
                <w:sz w:val="24"/>
              </w:rPr>
              <w:t>Кто</w:t>
            </w:r>
          </w:p>
          <w:p w:rsidR="000D2D3F" w:rsidRDefault="00F81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11111"/>
                <w:spacing w:val="-2"/>
                <w:sz w:val="24"/>
              </w:rPr>
              <w:t>проходит:</w:t>
            </w:r>
          </w:p>
        </w:tc>
        <w:tc>
          <w:tcPr>
            <w:tcW w:w="9356" w:type="dxa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работодатель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филиала)</w:t>
            </w:r>
          </w:p>
        </w:tc>
        <w:tc>
          <w:tcPr>
            <w:tcW w:w="4820" w:type="dxa"/>
            <w:vMerge w:val="restart"/>
          </w:tcPr>
          <w:p w:rsidR="000D2D3F" w:rsidRDefault="000D2D3F">
            <w:pPr>
              <w:pStyle w:val="TableParagraph"/>
              <w:ind w:left="0"/>
              <w:rPr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sz w:val="24"/>
              </w:rPr>
            </w:pPr>
          </w:p>
          <w:p w:rsidR="000D2D3F" w:rsidRDefault="000D2D3F">
            <w:pPr>
              <w:pStyle w:val="TableParagraph"/>
              <w:ind w:left="0"/>
              <w:rPr>
                <w:sz w:val="24"/>
              </w:rPr>
            </w:pPr>
          </w:p>
          <w:p w:rsidR="000D2D3F" w:rsidRDefault="000D2D3F">
            <w:pPr>
              <w:pStyle w:val="TableParagraph"/>
              <w:spacing w:before="164"/>
              <w:ind w:left="0"/>
              <w:rPr>
                <w:sz w:val="24"/>
              </w:rPr>
            </w:pPr>
          </w:p>
          <w:p w:rsidR="000D2D3F" w:rsidRDefault="00F81A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обучающей</w:t>
            </w:r>
            <w:r>
              <w:rPr>
                <w:spacing w:val="-2"/>
                <w:sz w:val="24"/>
              </w:rPr>
              <w:t xml:space="preserve"> организации</w:t>
            </w:r>
          </w:p>
        </w:tc>
      </w:tr>
      <w:tr w:rsidR="000D2D3F">
        <w:trPr>
          <w:trHeight w:val="275"/>
        </w:trPr>
        <w:tc>
          <w:tcPr>
            <w:tcW w:w="1702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комиссия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</w:tc>
        <w:tc>
          <w:tcPr>
            <w:tcW w:w="482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5"/>
        </w:trPr>
        <w:tc>
          <w:tcPr>
            <w:tcW w:w="1702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проводящие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482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551"/>
        </w:trPr>
        <w:tc>
          <w:tcPr>
            <w:tcW w:w="1702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специалисты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труда,</w:t>
            </w:r>
          </w:p>
          <w:p w:rsidR="000D2D3F" w:rsidRDefault="00F81A6D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color w:val="365F91"/>
                <w:sz w:val="24"/>
              </w:rPr>
              <w:t>лица,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на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которых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возложены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функции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специалиста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по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охране</w:t>
            </w:r>
            <w:r>
              <w:rPr>
                <w:i/>
                <w:color w:val="365F91"/>
                <w:spacing w:val="-2"/>
                <w:sz w:val="24"/>
              </w:rPr>
              <w:t xml:space="preserve"> труда</w:t>
            </w:r>
          </w:p>
        </w:tc>
        <w:tc>
          <w:tcPr>
            <w:tcW w:w="482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5"/>
        </w:trPr>
        <w:tc>
          <w:tcPr>
            <w:tcW w:w="1702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комитет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(комиссия)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482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8"/>
        </w:trPr>
        <w:tc>
          <w:tcPr>
            <w:tcW w:w="1702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</w:tcPr>
          <w:p w:rsidR="000D2D3F" w:rsidRDefault="00F81A6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уполномоченные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(доверенные)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482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276"/>
        </w:trPr>
        <w:tc>
          <w:tcPr>
            <w:tcW w:w="1702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</w:tcPr>
          <w:p w:rsidR="000D2D3F" w:rsidRDefault="00F81A6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лицо,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назначенное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микропредприятии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482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551"/>
        </w:trPr>
        <w:tc>
          <w:tcPr>
            <w:tcW w:w="1702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</w:tcPr>
          <w:p w:rsidR="000D2D3F" w:rsidRDefault="00F81A6D">
            <w:pPr>
              <w:pStyle w:val="TableParagraph"/>
              <w:spacing w:line="268" w:lineRule="exact"/>
              <w:rPr>
                <w:i/>
                <w:sz w:val="24"/>
              </w:rPr>
            </w:pPr>
            <w:proofErr w:type="gramStart"/>
            <w:r>
              <w:rPr>
                <w:i/>
                <w:color w:val="365F91"/>
                <w:sz w:val="24"/>
              </w:rPr>
              <w:t>работники,</w:t>
            </w:r>
            <w:r>
              <w:rPr>
                <w:i/>
                <w:color w:val="365F91"/>
                <w:spacing w:val="27"/>
                <w:sz w:val="24"/>
              </w:rPr>
              <w:t xml:space="preserve">  </w:t>
            </w:r>
            <w:r>
              <w:rPr>
                <w:i/>
                <w:color w:val="365F91"/>
                <w:sz w:val="24"/>
              </w:rPr>
              <w:t>направляемые</w:t>
            </w:r>
            <w:proofErr w:type="gramEnd"/>
            <w:r>
              <w:rPr>
                <w:i/>
                <w:color w:val="365F91"/>
                <w:spacing w:val="27"/>
                <w:sz w:val="24"/>
              </w:rPr>
              <w:t xml:space="preserve">  </w:t>
            </w:r>
            <w:r>
              <w:rPr>
                <w:i/>
                <w:color w:val="365F91"/>
                <w:sz w:val="24"/>
              </w:rPr>
              <w:t>частным</w:t>
            </w:r>
            <w:r>
              <w:rPr>
                <w:i/>
                <w:color w:val="365F91"/>
                <w:spacing w:val="28"/>
                <w:sz w:val="24"/>
              </w:rPr>
              <w:t xml:space="preserve">  </w:t>
            </w:r>
            <w:r>
              <w:rPr>
                <w:i/>
                <w:color w:val="365F91"/>
                <w:sz w:val="24"/>
              </w:rPr>
              <w:t>агентством</w:t>
            </w:r>
            <w:r>
              <w:rPr>
                <w:i/>
                <w:color w:val="365F91"/>
                <w:spacing w:val="27"/>
                <w:sz w:val="24"/>
              </w:rPr>
              <w:t xml:space="preserve">  </w:t>
            </w:r>
            <w:r>
              <w:rPr>
                <w:i/>
                <w:color w:val="365F91"/>
                <w:sz w:val="24"/>
              </w:rPr>
              <w:t>занятости</w:t>
            </w:r>
            <w:r>
              <w:rPr>
                <w:i/>
                <w:color w:val="365F91"/>
                <w:spacing w:val="28"/>
                <w:sz w:val="24"/>
              </w:rPr>
              <w:t xml:space="preserve">  </w:t>
            </w:r>
            <w:r>
              <w:rPr>
                <w:i/>
                <w:color w:val="365F91"/>
                <w:sz w:val="24"/>
              </w:rPr>
              <w:t>к</w:t>
            </w:r>
            <w:r>
              <w:rPr>
                <w:i/>
                <w:color w:val="365F91"/>
                <w:spacing w:val="29"/>
                <w:sz w:val="24"/>
              </w:rPr>
              <w:t xml:space="preserve">  </w:t>
            </w:r>
            <w:r>
              <w:rPr>
                <w:i/>
                <w:color w:val="365F91"/>
                <w:sz w:val="24"/>
              </w:rPr>
              <w:t>физическому</w:t>
            </w:r>
            <w:r>
              <w:rPr>
                <w:i/>
                <w:color w:val="365F91"/>
                <w:spacing w:val="27"/>
                <w:sz w:val="24"/>
              </w:rPr>
              <w:t xml:space="preserve">  </w:t>
            </w:r>
            <w:r>
              <w:rPr>
                <w:i/>
                <w:color w:val="365F91"/>
                <w:spacing w:val="-4"/>
                <w:sz w:val="24"/>
              </w:rPr>
              <w:t>лицу</w:t>
            </w:r>
          </w:p>
          <w:p w:rsidR="000D2D3F" w:rsidRDefault="00F81A6D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color w:val="365F91"/>
                <w:sz w:val="24"/>
              </w:rPr>
              <w:t>(юридическому</w:t>
            </w:r>
            <w:r>
              <w:rPr>
                <w:i/>
                <w:color w:val="365F91"/>
                <w:spacing w:val="-6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лицу),</w:t>
            </w:r>
            <w:r>
              <w:rPr>
                <w:i/>
                <w:color w:val="365F91"/>
                <w:spacing w:val="-4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не</w:t>
            </w:r>
            <w:r>
              <w:rPr>
                <w:i/>
                <w:color w:val="365F91"/>
                <w:spacing w:val="-4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являющемуся</w:t>
            </w:r>
            <w:r>
              <w:rPr>
                <w:i/>
                <w:color w:val="365F91"/>
                <w:spacing w:val="-4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работодателем</w:t>
            </w:r>
            <w:r>
              <w:rPr>
                <w:i/>
                <w:color w:val="365F91"/>
                <w:spacing w:val="-4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данных</w:t>
            </w:r>
            <w:r>
              <w:rPr>
                <w:i/>
                <w:color w:val="365F91"/>
                <w:spacing w:val="-4"/>
                <w:sz w:val="24"/>
              </w:rPr>
              <w:t xml:space="preserve"> </w:t>
            </w:r>
            <w:r>
              <w:rPr>
                <w:i/>
                <w:color w:val="365F91"/>
                <w:spacing w:val="-2"/>
                <w:sz w:val="24"/>
              </w:rPr>
              <w:t>работников</w:t>
            </w:r>
          </w:p>
        </w:tc>
        <w:tc>
          <w:tcPr>
            <w:tcW w:w="4820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</w:tr>
      <w:tr w:rsidR="000D2D3F">
        <w:trPr>
          <w:trHeight w:val="551"/>
        </w:trPr>
        <w:tc>
          <w:tcPr>
            <w:tcW w:w="1702" w:type="dxa"/>
            <w:vMerge/>
            <w:tcBorders>
              <w:top w:val="nil"/>
            </w:tcBorders>
          </w:tcPr>
          <w:p w:rsidR="000D2D3F" w:rsidRDefault="000D2D3F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</w:tcPr>
          <w:p w:rsidR="000D2D3F" w:rsidRDefault="00F81A6D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остальные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4820" w:type="dxa"/>
          </w:tcPr>
          <w:p w:rsidR="000D2D3F" w:rsidRDefault="00F81A6D">
            <w:pPr>
              <w:pStyle w:val="TableParagraph"/>
              <w:tabs>
                <w:tab w:val="left" w:pos="575"/>
                <w:tab w:val="left" w:pos="2292"/>
                <w:tab w:val="left" w:pos="2892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работодателя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соответствующей</w:t>
            </w:r>
          </w:p>
          <w:p w:rsidR="000D2D3F" w:rsidRDefault="00F81A6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программе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</w:tr>
    </w:tbl>
    <w:p w:rsidR="000D2D3F" w:rsidRDefault="000D2D3F">
      <w:pPr>
        <w:pStyle w:val="a3"/>
        <w:spacing w:before="4" w:after="1"/>
        <w:rPr>
          <w:sz w:val="16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2"/>
        <w:gridCol w:w="6805"/>
        <w:gridCol w:w="3053"/>
      </w:tblGrid>
      <w:tr w:rsidR="000D2D3F">
        <w:trPr>
          <w:trHeight w:val="654"/>
        </w:trPr>
        <w:tc>
          <w:tcPr>
            <w:tcW w:w="6092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before="49"/>
              <w:ind w:left="13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color w:val="C00000"/>
                <w:sz w:val="24"/>
              </w:rPr>
              <w:t>(46А)</w:t>
            </w:r>
            <w:r>
              <w:rPr>
                <w:b/>
                <w:i/>
                <w:sz w:val="24"/>
              </w:rPr>
              <w:t>.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Программа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обучения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общим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вопросам охраны труда и функционирования СУОТ</w:t>
            </w:r>
          </w:p>
        </w:tc>
        <w:tc>
          <w:tcPr>
            <w:tcW w:w="6805" w:type="dxa"/>
          </w:tcPr>
          <w:p w:rsidR="000D2D3F" w:rsidRDefault="00F81A6D">
            <w:pPr>
              <w:pStyle w:val="TableParagraph"/>
              <w:spacing w:before="37" w:line="274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менее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  <w:p w:rsidR="000D2D3F" w:rsidRDefault="00F81A6D">
            <w:pPr>
              <w:pStyle w:val="TableParagraph"/>
              <w:spacing w:line="297" w:lineRule="exact"/>
              <w:ind w:left="103"/>
              <w:rPr>
                <w:i/>
                <w:sz w:val="26"/>
              </w:rPr>
            </w:pPr>
            <w:r>
              <w:rPr>
                <w:i/>
                <w:color w:val="365F91"/>
                <w:sz w:val="26"/>
              </w:rPr>
              <w:t>согласно</w:t>
            </w:r>
            <w:r>
              <w:rPr>
                <w:i/>
                <w:color w:val="365F91"/>
                <w:spacing w:val="-10"/>
                <w:sz w:val="26"/>
              </w:rPr>
              <w:t xml:space="preserve"> </w:t>
            </w:r>
            <w:r>
              <w:rPr>
                <w:i/>
                <w:color w:val="365F91"/>
                <w:sz w:val="26"/>
              </w:rPr>
              <w:t>приложению</w:t>
            </w:r>
            <w:r>
              <w:rPr>
                <w:i/>
                <w:color w:val="365F91"/>
                <w:spacing w:val="-9"/>
                <w:sz w:val="26"/>
              </w:rPr>
              <w:t xml:space="preserve"> </w:t>
            </w:r>
            <w:r>
              <w:rPr>
                <w:i/>
                <w:color w:val="365F91"/>
                <w:sz w:val="26"/>
              </w:rPr>
              <w:t>№</w:t>
            </w:r>
            <w:r>
              <w:rPr>
                <w:i/>
                <w:color w:val="365F91"/>
                <w:spacing w:val="-9"/>
                <w:sz w:val="26"/>
              </w:rPr>
              <w:t xml:space="preserve"> </w:t>
            </w:r>
            <w:r>
              <w:rPr>
                <w:i/>
                <w:color w:val="365F91"/>
                <w:spacing w:val="-10"/>
                <w:sz w:val="26"/>
              </w:rPr>
              <w:t>3</w:t>
            </w:r>
          </w:p>
        </w:tc>
        <w:tc>
          <w:tcPr>
            <w:tcW w:w="3053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44"/>
              <w:ind w:left="491" w:right="443" w:firstLine="633"/>
              <w:rPr>
                <w:sz w:val="24"/>
              </w:rPr>
            </w:pPr>
            <w:r>
              <w:rPr>
                <w:sz w:val="24"/>
              </w:rPr>
              <w:t>не реже 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0D2D3F">
        <w:trPr>
          <w:trHeight w:val="1103"/>
        </w:trPr>
        <w:tc>
          <w:tcPr>
            <w:tcW w:w="6092" w:type="dxa"/>
            <w:tcBorders>
              <w:left w:val="nil"/>
            </w:tcBorders>
          </w:tcPr>
          <w:p w:rsidR="000D2D3F" w:rsidRDefault="00F81A6D">
            <w:pPr>
              <w:pStyle w:val="TableParagraph"/>
              <w:ind w:left="13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II </w:t>
            </w:r>
            <w:r>
              <w:rPr>
                <w:b/>
                <w:i/>
                <w:color w:val="C00000"/>
                <w:sz w:val="24"/>
              </w:rPr>
              <w:t>(46Б)</w:t>
            </w:r>
            <w:r>
              <w:rPr>
                <w:b/>
                <w:i/>
                <w:sz w:val="24"/>
              </w:rPr>
              <w:t>. Программа обучения безопасным методам и приемам</w:t>
            </w:r>
            <w:r>
              <w:rPr>
                <w:b/>
                <w:i/>
                <w:spacing w:val="2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2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</w:t>
            </w:r>
            <w:r>
              <w:rPr>
                <w:b/>
                <w:i/>
                <w:spacing w:val="2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при</w:t>
            </w:r>
            <w:r>
              <w:rPr>
                <w:b/>
                <w:i/>
                <w:spacing w:val="2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воздействии</w:t>
            </w:r>
            <w:r>
              <w:rPr>
                <w:b/>
                <w:i/>
                <w:spacing w:val="2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ВОПФ,</w:t>
            </w:r>
          </w:p>
          <w:p w:rsidR="000D2D3F" w:rsidRDefault="00F81A6D">
            <w:pPr>
              <w:pStyle w:val="TableParagraph"/>
              <w:tabs>
                <w:tab w:val="left" w:pos="1700"/>
                <w:tab w:val="left" w:pos="3194"/>
                <w:tab w:val="left" w:pos="5873"/>
              </w:tabs>
              <w:spacing w:line="270" w:lineRule="atLeast"/>
              <w:ind w:left="136" w:right="104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источников</w:t>
            </w:r>
            <w:r>
              <w:rPr>
                <w:b/>
                <w:i/>
                <w:sz w:val="24"/>
              </w:rPr>
              <w:tab/>
            </w:r>
            <w:proofErr w:type="gramStart"/>
            <w:r>
              <w:rPr>
                <w:b/>
                <w:i/>
                <w:spacing w:val="-2"/>
                <w:sz w:val="24"/>
              </w:rPr>
              <w:t>опасности,</w:t>
            </w:r>
            <w:r>
              <w:rPr>
                <w:b/>
                <w:i/>
                <w:sz w:val="24"/>
              </w:rPr>
              <w:tab/>
            </w:r>
            <w:proofErr w:type="gramEnd"/>
            <w:r>
              <w:rPr>
                <w:b/>
                <w:i/>
                <w:spacing w:val="-2"/>
                <w:sz w:val="24"/>
              </w:rPr>
              <w:t>идентифицированных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0"/>
                <w:sz w:val="24"/>
              </w:rPr>
              <w:t xml:space="preserve">в </w:t>
            </w:r>
            <w:r>
              <w:rPr>
                <w:b/>
                <w:i/>
                <w:sz w:val="24"/>
              </w:rPr>
              <w:t>рамках СОУТ и оценки проф. рисков</w:t>
            </w:r>
          </w:p>
        </w:tc>
        <w:tc>
          <w:tcPr>
            <w:tcW w:w="6805" w:type="dxa"/>
          </w:tcPr>
          <w:p w:rsidR="000D2D3F" w:rsidRDefault="00F81A6D">
            <w:pPr>
              <w:pStyle w:val="TableParagraph"/>
              <w:spacing w:before="3"/>
              <w:ind w:left="103" w:right="99"/>
              <w:jc w:val="both"/>
              <w:rPr>
                <w:sz w:val="20"/>
              </w:rPr>
            </w:pPr>
            <w:r>
              <w:rPr>
                <w:b/>
                <w:sz w:val="24"/>
              </w:rPr>
              <w:t xml:space="preserve">не менее 16 часов </w:t>
            </w:r>
            <w:r>
              <w:rPr>
                <w:sz w:val="24"/>
              </w:rPr>
              <w:t xml:space="preserve">(+ </w:t>
            </w:r>
            <w:r>
              <w:rPr>
                <w:b/>
                <w:sz w:val="24"/>
              </w:rPr>
              <w:t xml:space="preserve">практические занятия </w:t>
            </w:r>
            <w:r>
              <w:rPr>
                <w:sz w:val="24"/>
              </w:rPr>
              <w:t>в объеме 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менее </w:t>
            </w:r>
            <w:r>
              <w:rPr>
                <w:b/>
                <w:sz w:val="24"/>
              </w:rPr>
              <w:t xml:space="preserve">25% </w:t>
            </w:r>
            <w:r>
              <w:rPr>
                <w:sz w:val="24"/>
              </w:rPr>
              <w:t xml:space="preserve">общего количества учебных часов </w:t>
            </w:r>
            <w:r>
              <w:rPr>
                <w:sz w:val="20"/>
              </w:rPr>
              <w:t>(с применением технических средств обучения и наглядных пособий)</w:t>
            </w:r>
          </w:p>
          <w:p w:rsidR="000D2D3F" w:rsidRDefault="00F81A6D">
            <w:pPr>
              <w:pStyle w:val="TableParagraph"/>
              <w:spacing w:before="2" w:line="297" w:lineRule="exact"/>
              <w:ind w:left="103"/>
              <w:jc w:val="both"/>
              <w:rPr>
                <w:i/>
                <w:sz w:val="26"/>
              </w:rPr>
            </w:pPr>
            <w:r>
              <w:rPr>
                <w:i/>
                <w:color w:val="365F91"/>
                <w:sz w:val="26"/>
              </w:rPr>
              <w:t>согласно</w:t>
            </w:r>
            <w:r>
              <w:rPr>
                <w:i/>
                <w:color w:val="365F91"/>
                <w:spacing w:val="-10"/>
                <w:sz w:val="26"/>
              </w:rPr>
              <w:t xml:space="preserve"> </w:t>
            </w:r>
            <w:r>
              <w:rPr>
                <w:i/>
                <w:color w:val="365F91"/>
                <w:sz w:val="26"/>
              </w:rPr>
              <w:t>приложению</w:t>
            </w:r>
            <w:r>
              <w:rPr>
                <w:i/>
                <w:color w:val="365F91"/>
                <w:spacing w:val="-9"/>
                <w:sz w:val="26"/>
              </w:rPr>
              <w:t xml:space="preserve"> </w:t>
            </w:r>
            <w:r>
              <w:rPr>
                <w:i/>
                <w:color w:val="365F91"/>
                <w:sz w:val="26"/>
              </w:rPr>
              <w:t>№</w:t>
            </w:r>
            <w:r>
              <w:rPr>
                <w:i/>
                <w:color w:val="365F91"/>
                <w:spacing w:val="-9"/>
                <w:sz w:val="26"/>
              </w:rPr>
              <w:t xml:space="preserve"> </w:t>
            </w:r>
            <w:r>
              <w:rPr>
                <w:i/>
                <w:color w:val="365F91"/>
                <w:spacing w:val="-10"/>
                <w:sz w:val="26"/>
              </w:rPr>
              <w:t>3</w:t>
            </w:r>
          </w:p>
        </w:tc>
        <w:tc>
          <w:tcPr>
            <w:tcW w:w="3053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268"/>
              <w:ind w:left="491" w:right="443" w:firstLine="631"/>
              <w:rPr>
                <w:sz w:val="24"/>
              </w:rPr>
            </w:pPr>
            <w:r>
              <w:rPr>
                <w:sz w:val="24"/>
              </w:rPr>
              <w:t>не реже 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0D2D3F">
        <w:trPr>
          <w:trHeight w:val="1103"/>
        </w:trPr>
        <w:tc>
          <w:tcPr>
            <w:tcW w:w="6092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line="276" w:lineRule="exact"/>
              <w:ind w:left="136" w:right="104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III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C00000"/>
                <w:sz w:val="24"/>
              </w:rPr>
              <w:t>(46В)</w:t>
            </w:r>
            <w:r>
              <w:rPr>
                <w:b/>
                <w:i/>
                <w:sz w:val="24"/>
              </w:rPr>
              <w:t>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Программа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обучения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безопасным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методам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 приемам выполнения работ повышенной опасности,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к которым предъявляются дополнительные требования </w:t>
            </w:r>
            <w:r>
              <w:rPr>
                <w:b/>
                <w:i/>
                <w:color w:val="365F91"/>
                <w:sz w:val="24"/>
              </w:rPr>
              <w:t>к обучению</w:t>
            </w:r>
          </w:p>
        </w:tc>
        <w:tc>
          <w:tcPr>
            <w:tcW w:w="6805" w:type="dxa"/>
          </w:tcPr>
          <w:p w:rsidR="000D2D3F" w:rsidRDefault="00F81A6D">
            <w:pPr>
              <w:pStyle w:val="TableParagraph"/>
              <w:ind w:left="103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соответствии с НПА, содержащими государственные нормативные требования охраны труда (+ </w:t>
            </w:r>
            <w:r>
              <w:rPr>
                <w:b/>
                <w:sz w:val="24"/>
              </w:rPr>
              <w:t>практические занятия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25%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</w:p>
          <w:p w:rsidR="000D2D3F" w:rsidRDefault="00F81A6D">
            <w:pPr>
              <w:pStyle w:val="TableParagraph"/>
              <w:spacing w:line="264" w:lineRule="exact"/>
              <w:ind w:left="103"/>
              <w:jc w:val="both"/>
              <w:rPr>
                <w:sz w:val="20"/>
              </w:rPr>
            </w:pPr>
            <w:r>
              <w:rPr>
                <w:sz w:val="24"/>
              </w:rPr>
              <w:t>часов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наглядных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пособий)</w:t>
            </w:r>
          </w:p>
        </w:tc>
        <w:tc>
          <w:tcPr>
            <w:tcW w:w="3053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31" w:line="242" w:lineRule="auto"/>
              <w:ind w:left="484" w:right="491" w:hanging="1"/>
              <w:jc w:val="center"/>
              <w:rPr>
                <w:b/>
                <w:i/>
                <w:sz w:val="24"/>
              </w:rPr>
            </w:pPr>
            <w:r>
              <w:rPr>
                <w:sz w:val="24"/>
              </w:rPr>
              <w:t>согласно НПА или 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раза </w:t>
            </w:r>
            <w:r>
              <w:rPr>
                <w:b/>
                <w:i/>
                <w:color w:val="365F91"/>
                <w:sz w:val="24"/>
              </w:rPr>
              <w:t>в 3 года</w:t>
            </w:r>
          </w:p>
        </w:tc>
      </w:tr>
    </w:tbl>
    <w:p w:rsidR="000D2D3F" w:rsidRDefault="00F81A6D">
      <w:pPr>
        <w:pStyle w:val="a3"/>
        <w:spacing w:before="178"/>
        <w:jc w:val="center"/>
        <w:rPr>
          <w:b/>
        </w:rPr>
      </w:pPr>
      <w:r>
        <w:rPr>
          <w:u w:val="single"/>
        </w:rPr>
        <w:t>Если</w:t>
      </w:r>
      <w:r>
        <w:rPr>
          <w:spacing w:val="-5"/>
          <w:u w:val="single"/>
        </w:rPr>
        <w:t xml:space="preserve"> </w:t>
      </w:r>
      <w:r>
        <w:rPr>
          <w:u w:val="single"/>
        </w:rPr>
        <w:t>по</w:t>
      </w:r>
      <w:r>
        <w:rPr>
          <w:spacing w:val="-4"/>
          <w:u w:val="single"/>
        </w:rPr>
        <w:t xml:space="preserve"> </w:t>
      </w:r>
      <w:r>
        <w:rPr>
          <w:u w:val="single"/>
        </w:rPr>
        <w:t>нескольким</w:t>
      </w:r>
      <w:r>
        <w:rPr>
          <w:spacing w:val="-5"/>
          <w:u w:val="single"/>
        </w:rPr>
        <w:t xml:space="preserve"> </w:t>
      </w:r>
      <w:r>
        <w:rPr>
          <w:u w:val="single"/>
        </w:rPr>
        <w:t>программам</w:t>
      </w:r>
      <w:r>
        <w:rPr>
          <w:spacing w:val="-5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-2"/>
          <w:u w:val="single"/>
        </w:rPr>
        <w:t xml:space="preserve"> </w:t>
      </w:r>
      <w:r>
        <w:t>–</w:t>
      </w:r>
      <w:r>
        <w:rPr>
          <w:spacing w:val="-4"/>
          <w:u w:val="single"/>
        </w:rPr>
        <w:t xml:space="preserve"> </w:t>
      </w:r>
      <w:r>
        <w:rPr>
          <w:u w:val="single"/>
        </w:rPr>
        <w:t>общая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продолжительность</w:t>
      </w:r>
      <w:r>
        <w:rPr>
          <w:spacing w:val="-3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-1"/>
          <w:u w:val="single"/>
        </w:rPr>
        <w:t xml:space="preserve"> </w:t>
      </w:r>
      <w:r>
        <w:rPr>
          <w:b/>
          <w:spacing w:val="-2"/>
          <w:u w:val="single"/>
        </w:rPr>
        <w:t>суммируется.</w:t>
      </w:r>
    </w:p>
    <w:p w:rsidR="000D2D3F" w:rsidRDefault="00F81A6D">
      <w:pPr>
        <w:pStyle w:val="a3"/>
        <w:spacing w:before="1"/>
        <w:ind w:left="-1" w:right="2"/>
        <w:jc w:val="center"/>
        <w:rPr>
          <w:b/>
        </w:rPr>
      </w:pPr>
      <w:r>
        <w:t>Если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трем</w:t>
      </w:r>
      <w:r>
        <w:rPr>
          <w:spacing w:val="-4"/>
        </w:rPr>
        <w:t xml:space="preserve"> </w:t>
      </w:r>
      <w:r>
        <w:t>программам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минимальная</w:t>
      </w:r>
      <w:r>
        <w:rPr>
          <w:spacing w:val="-2"/>
        </w:rPr>
        <w:t xml:space="preserve"> </w:t>
      </w:r>
      <w:r>
        <w:t>продолжительность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снижена,</w:t>
      </w:r>
      <w:r>
        <w:rPr>
          <w:spacing w:val="-3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rPr>
          <w:b/>
        </w:rPr>
        <w:t>не</w:t>
      </w:r>
      <w:r>
        <w:rPr>
          <w:b/>
          <w:spacing w:val="-4"/>
        </w:rPr>
        <w:t xml:space="preserve"> </w:t>
      </w:r>
      <w:r>
        <w:rPr>
          <w:b/>
        </w:rPr>
        <w:t>менее</w:t>
      </w:r>
      <w:r>
        <w:rPr>
          <w:b/>
          <w:spacing w:val="-3"/>
        </w:rPr>
        <w:t xml:space="preserve"> </w:t>
      </w:r>
      <w:r>
        <w:rPr>
          <w:b/>
        </w:rPr>
        <w:t>чем</w:t>
      </w:r>
      <w:r>
        <w:rPr>
          <w:b/>
          <w:spacing w:val="-4"/>
        </w:rPr>
        <w:t xml:space="preserve"> </w:t>
      </w:r>
      <w:r>
        <w:rPr>
          <w:b/>
        </w:rPr>
        <w:t>до</w:t>
      </w:r>
      <w:r>
        <w:rPr>
          <w:b/>
          <w:spacing w:val="-2"/>
        </w:rPr>
        <w:t xml:space="preserve"> </w:t>
      </w:r>
      <w:r>
        <w:rPr>
          <w:b/>
        </w:rPr>
        <w:t>40</w:t>
      </w:r>
      <w:r>
        <w:rPr>
          <w:b/>
          <w:spacing w:val="-2"/>
        </w:rPr>
        <w:t xml:space="preserve"> часов.</w:t>
      </w:r>
    </w:p>
    <w:p w:rsidR="000D2D3F" w:rsidRDefault="00F81A6D">
      <w:pPr>
        <w:pStyle w:val="a3"/>
        <w:ind w:right="9"/>
        <w:jc w:val="center"/>
      </w:pPr>
      <w:r>
        <w:t>Сверх объема</w:t>
      </w:r>
      <w:r>
        <w:rPr>
          <w:spacing w:val="-3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по программам</w:t>
      </w:r>
      <w:r>
        <w:rPr>
          <w:spacing w:val="-3"/>
        </w:rPr>
        <w:t xml:space="preserve"> </w:t>
      </w:r>
      <w:r>
        <w:t>обучения –</w:t>
      </w:r>
      <w:r>
        <w:rPr>
          <w:spacing w:val="-2"/>
        </w:rPr>
        <w:t xml:space="preserve"> </w:t>
      </w:r>
      <w:r>
        <w:t>предусматриваются</w:t>
      </w:r>
      <w:r>
        <w:rPr>
          <w:spacing w:val="-2"/>
        </w:rPr>
        <w:t xml:space="preserve"> </w:t>
      </w:r>
      <w:r>
        <w:t>часы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оказанию</w:t>
      </w:r>
      <w:r>
        <w:rPr>
          <w:spacing w:val="-2"/>
        </w:rPr>
        <w:t xml:space="preserve"> </w:t>
      </w:r>
      <w:r>
        <w:t>ППП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СИЗ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самостоятельного процесса обучения по указанным темам.</w:t>
      </w:r>
    </w:p>
    <w:p w:rsidR="000D2D3F" w:rsidRDefault="00F81A6D">
      <w:pPr>
        <w:spacing w:before="269"/>
        <w:ind w:left="283"/>
        <w:jc w:val="both"/>
        <w:rPr>
          <w:b/>
          <w:i/>
          <w:sz w:val="26"/>
        </w:rPr>
      </w:pPr>
      <w:r>
        <w:rPr>
          <w:b/>
          <w:i/>
          <w:color w:val="365F91"/>
          <w:sz w:val="26"/>
        </w:rPr>
        <w:t>Обучение</w:t>
      </w:r>
      <w:r>
        <w:rPr>
          <w:b/>
          <w:i/>
          <w:color w:val="365F91"/>
          <w:spacing w:val="-9"/>
          <w:sz w:val="26"/>
        </w:rPr>
        <w:t xml:space="preserve"> </w:t>
      </w:r>
      <w:r>
        <w:rPr>
          <w:i/>
          <w:color w:val="365F91"/>
          <w:sz w:val="26"/>
        </w:rPr>
        <w:t>работников</w:t>
      </w:r>
      <w:r>
        <w:rPr>
          <w:i/>
          <w:color w:val="365F91"/>
          <w:spacing w:val="-9"/>
          <w:sz w:val="26"/>
        </w:rPr>
        <w:t xml:space="preserve"> </w:t>
      </w:r>
      <w:r>
        <w:rPr>
          <w:i/>
          <w:color w:val="365F91"/>
          <w:sz w:val="26"/>
        </w:rPr>
        <w:t>требованиям</w:t>
      </w:r>
      <w:r>
        <w:rPr>
          <w:i/>
          <w:color w:val="365F91"/>
          <w:spacing w:val="-10"/>
          <w:sz w:val="26"/>
        </w:rPr>
        <w:t xml:space="preserve"> </w:t>
      </w:r>
      <w:r>
        <w:rPr>
          <w:i/>
          <w:color w:val="365F91"/>
          <w:sz w:val="26"/>
        </w:rPr>
        <w:t>охраны</w:t>
      </w:r>
      <w:r>
        <w:rPr>
          <w:i/>
          <w:color w:val="365F91"/>
          <w:spacing w:val="-9"/>
          <w:sz w:val="26"/>
        </w:rPr>
        <w:t xml:space="preserve"> </w:t>
      </w:r>
      <w:r>
        <w:rPr>
          <w:i/>
          <w:color w:val="365F91"/>
          <w:sz w:val="26"/>
        </w:rPr>
        <w:t>труда</w:t>
      </w:r>
      <w:r>
        <w:rPr>
          <w:i/>
          <w:color w:val="365F91"/>
          <w:spacing w:val="-5"/>
          <w:sz w:val="26"/>
        </w:rPr>
        <w:t xml:space="preserve"> </w:t>
      </w:r>
      <w:r>
        <w:rPr>
          <w:b/>
          <w:i/>
          <w:color w:val="365F91"/>
          <w:sz w:val="26"/>
        </w:rPr>
        <w:t>в</w:t>
      </w:r>
      <w:r>
        <w:rPr>
          <w:b/>
          <w:i/>
          <w:color w:val="365F91"/>
          <w:spacing w:val="-8"/>
          <w:sz w:val="26"/>
        </w:rPr>
        <w:t xml:space="preserve"> </w:t>
      </w:r>
      <w:r>
        <w:rPr>
          <w:b/>
          <w:i/>
          <w:color w:val="365F91"/>
          <w:sz w:val="26"/>
        </w:rPr>
        <w:t>соответствии</w:t>
      </w:r>
      <w:r>
        <w:rPr>
          <w:b/>
          <w:i/>
          <w:color w:val="365F91"/>
          <w:spacing w:val="-9"/>
          <w:sz w:val="26"/>
        </w:rPr>
        <w:t xml:space="preserve"> </w:t>
      </w:r>
      <w:r>
        <w:rPr>
          <w:b/>
          <w:i/>
          <w:color w:val="365F91"/>
          <w:sz w:val="26"/>
        </w:rPr>
        <w:t>с</w:t>
      </w:r>
      <w:r>
        <w:rPr>
          <w:b/>
          <w:i/>
          <w:color w:val="365F91"/>
          <w:spacing w:val="-10"/>
          <w:sz w:val="26"/>
        </w:rPr>
        <w:t xml:space="preserve"> </w:t>
      </w:r>
      <w:r>
        <w:rPr>
          <w:b/>
          <w:i/>
          <w:color w:val="365F91"/>
          <w:sz w:val="26"/>
        </w:rPr>
        <w:t>ПОТ</w:t>
      </w:r>
      <w:r>
        <w:rPr>
          <w:b/>
          <w:i/>
          <w:color w:val="365F91"/>
          <w:spacing w:val="-9"/>
          <w:sz w:val="26"/>
        </w:rPr>
        <w:t xml:space="preserve"> </w:t>
      </w:r>
      <w:r>
        <w:rPr>
          <w:b/>
          <w:i/>
          <w:color w:val="365F91"/>
          <w:sz w:val="26"/>
        </w:rPr>
        <w:t>относится</w:t>
      </w:r>
      <w:r>
        <w:rPr>
          <w:b/>
          <w:i/>
          <w:color w:val="365F91"/>
          <w:spacing w:val="-8"/>
          <w:sz w:val="26"/>
        </w:rPr>
        <w:t xml:space="preserve"> </w:t>
      </w:r>
      <w:r>
        <w:rPr>
          <w:b/>
          <w:i/>
          <w:color w:val="365F91"/>
          <w:sz w:val="26"/>
        </w:rPr>
        <w:t>к</w:t>
      </w:r>
      <w:r>
        <w:rPr>
          <w:b/>
          <w:i/>
          <w:color w:val="365F91"/>
          <w:spacing w:val="-7"/>
          <w:sz w:val="26"/>
        </w:rPr>
        <w:t xml:space="preserve"> </w:t>
      </w:r>
      <w:r>
        <w:rPr>
          <w:b/>
          <w:i/>
          <w:color w:val="365F91"/>
          <w:sz w:val="26"/>
        </w:rPr>
        <w:t>обучению</w:t>
      </w:r>
      <w:r>
        <w:rPr>
          <w:b/>
          <w:i/>
          <w:color w:val="365F91"/>
          <w:spacing w:val="-10"/>
          <w:sz w:val="26"/>
        </w:rPr>
        <w:t xml:space="preserve"> </w:t>
      </w:r>
      <w:r>
        <w:rPr>
          <w:b/>
          <w:i/>
          <w:color w:val="365F91"/>
          <w:sz w:val="26"/>
        </w:rPr>
        <w:t>по</w:t>
      </w:r>
      <w:r>
        <w:rPr>
          <w:b/>
          <w:i/>
          <w:color w:val="365F91"/>
          <w:spacing w:val="-9"/>
          <w:sz w:val="26"/>
        </w:rPr>
        <w:t xml:space="preserve"> </w:t>
      </w:r>
      <w:r>
        <w:rPr>
          <w:b/>
          <w:i/>
          <w:color w:val="365F91"/>
          <w:sz w:val="26"/>
        </w:rPr>
        <w:t>программе</w:t>
      </w:r>
      <w:r>
        <w:rPr>
          <w:b/>
          <w:i/>
          <w:color w:val="365F91"/>
          <w:spacing w:val="-9"/>
          <w:sz w:val="26"/>
        </w:rPr>
        <w:t xml:space="preserve"> </w:t>
      </w:r>
      <w:r>
        <w:rPr>
          <w:b/>
          <w:i/>
          <w:color w:val="365F91"/>
          <w:spacing w:val="-4"/>
          <w:sz w:val="26"/>
        </w:rPr>
        <w:t>46В.</w:t>
      </w:r>
    </w:p>
    <w:p w:rsidR="000D2D3F" w:rsidRDefault="00F81A6D">
      <w:pPr>
        <w:spacing w:before="1"/>
        <w:ind w:left="283" w:right="281"/>
        <w:jc w:val="both"/>
        <w:rPr>
          <w:i/>
          <w:sz w:val="26"/>
        </w:rPr>
      </w:pPr>
      <w:r>
        <w:rPr>
          <w:b/>
          <w:i/>
          <w:color w:val="365F91"/>
          <w:sz w:val="26"/>
        </w:rPr>
        <w:t xml:space="preserve">По запросу работника </w:t>
      </w:r>
      <w:r>
        <w:rPr>
          <w:i/>
          <w:color w:val="365F91"/>
          <w:sz w:val="26"/>
        </w:rPr>
        <w:t xml:space="preserve">работодателем (учебным центром) предоставляется </w:t>
      </w:r>
      <w:r>
        <w:rPr>
          <w:b/>
          <w:i/>
          <w:color w:val="365F91"/>
          <w:sz w:val="26"/>
        </w:rPr>
        <w:t xml:space="preserve">протокол (выписка из протокола) </w:t>
      </w:r>
      <w:r>
        <w:rPr>
          <w:i/>
          <w:color w:val="365F91"/>
          <w:sz w:val="26"/>
        </w:rPr>
        <w:t>проверки знания … на бумажном</w:t>
      </w:r>
      <w:r>
        <w:rPr>
          <w:i/>
          <w:color w:val="365F91"/>
          <w:spacing w:val="-2"/>
          <w:sz w:val="26"/>
        </w:rPr>
        <w:t xml:space="preserve"> </w:t>
      </w:r>
      <w:r>
        <w:rPr>
          <w:i/>
          <w:color w:val="365F91"/>
          <w:sz w:val="26"/>
        </w:rPr>
        <w:t>носителе.</w:t>
      </w:r>
      <w:r>
        <w:rPr>
          <w:i/>
          <w:color w:val="365F91"/>
          <w:spacing w:val="-1"/>
          <w:sz w:val="26"/>
        </w:rPr>
        <w:t xml:space="preserve"> </w:t>
      </w:r>
      <w:r>
        <w:rPr>
          <w:i/>
          <w:color w:val="365F91"/>
          <w:sz w:val="26"/>
        </w:rPr>
        <w:t>По</w:t>
      </w:r>
      <w:r>
        <w:rPr>
          <w:i/>
          <w:color w:val="365F91"/>
          <w:spacing w:val="-2"/>
          <w:sz w:val="26"/>
        </w:rPr>
        <w:t xml:space="preserve"> </w:t>
      </w:r>
      <w:r>
        <w:rPr>
          <w:i/>
          <w:color w:val="365F91"/>
          <w:sz w:val="26"/>
        </w:rPr>
        <w:t>запросу работодателя</w:t>
      </w:r>
      <w:r>
        <w:rPr>
          <w:i/>
          <w:color w:val="365F91"/>
          <w:spacing w:val="-1"/>
          <w:sz w:val="26"/>
        </w:rPr>
        <w:t xml:space="preserve"> </w:t>
      </w:r>
      <w:r>
        <w:rPr>
          <w:i/>
          <w:color w:val="365F91"/>
          <w:sz w:val="26"/>
        </w:rPr>
        <w:t>учебным центром</w:t>
      </w:r>
      <w:r>
        <w:rPr>
          <w:i/>
          <w:color w:val="365F91"/>
          <w:spacing w:val="-1"/>
          <w:sz w:val="26"/>
        </w:rPr>
        <w:t xml:space="preserve"> </w:t>
      </w:r>
      <w:r>
        <w:rPr>
          <w:i/>
          <w:color w:val="365F91"/>
          <w:sz w:val="26"/>
        </w:rPr>
        <w:t xml:space="preserve">предоставляется </w:t>
      </w:r>
      <w:r>
        <w:rPr>
          <w:b/>
          <w:i/>
          <w:color w:val="365F91"/>
          <w:sz w:val="26"/>
        </w:rPr>
        <w:t>протокол</w:t>
      </w:r>
      <w:r>
        <w:rPr>
          <w:b/>
          <w:i/>
          <w:color w:val="365F91"/>
          <w:spacing w:val="-2"/>
          <w:sz w:val="26"/>
        </w:rPr>
        <w:t xml:space="preserve"> </w:t>
      </w:r>
      <w:r>
        <w:rPr>
          <w:b/>
          <w:i/>
          <w:color w:val="365F91"/>
          <w:sz w:val="26"/>
        </w:rPr>
        <w:t>(выписка</w:t>
      </w:r>
      <w:r>
        <w:rPr>
          <w:b/>
          <w:i/>
          <w:color w:val="365F91"/>
          <w:spacing w:val="-2"/>
          <w:sz w:val="26"/>
        </w:rPr>
        <w:t xml:space="preserve"> </w:t>
      </w:r>
      <w:r>
        <w:rPr>
          <w:b/>
          <w:i/>
          <w:color w:val="365F91"/>
          <w:sz w:val="26"/>
        </w:rPr>
        <w:t>из</w:t>
      </w:r>
      <w:r>
        <w:rPr>
          <w:b/>
          <w:i/>
          <w:color w:val="365F91"/>
          <w:spacing w:val="-1"/>
          <w:sz w:val="26"/>
        </w:rPr>
        <w:t xml:space="preserve"> </w:t>
      </w:r>
      <w:r>
        <w:rPr>
          <w:b/>
          <w:i/>
          <w:color w:val="365F91"/>
          <w:sz w:val="26"/>
        </w:rPr>
        <w:t xml:space="preserve">протокола) </w:t>
      </w:r>
      <w:r>
        <w:rPr>
          <w:i/>
          <w:color w:val="365F91"/>
          <w:sz w:val="26"/>
        </w:rPr>
        <w:t>проверки</w:t>
      </w:r>
      <w:r>
        <w:rPr>
          <w:i/>
          <w:color w:val="365F91"/>
          <w:spacing w:val="-2"/>
          <w:sz w:val="26"/>
        </w:rPr>
        <w:t xml:space="preserve"> </w:t>
      </w:r>
      <w:r>
        <w:rPr>
          <w:i/>
          <w:color w:val="365F91"/>
          <w:sz w:val="26"/>
        </w:rPr>
        <w:t>знания</w:t>
      </w:r>
      <w:r>
        <w:rPr>
          <w:i/>
          <w:color w:val="365F91"/>
          <w:spacing w:val="-2"/>
          <w:sz w:val="26"/>
        </w:rPr>
        <w:t xml:space="preserve"> </w:t>
      </w:r>
      <w:r>
        <w:rPr>
          <w:i/>
          <w:color w:val="365F91"/>
          <w:sz w:val="26"/>
        </w:rPr>
        <w:t>… работников его организации.</w:t>
      </w:r>
    </w:p>
    <w:p w:rsidR="000D2D3F" w:rsidRDefault="000D2D3F">
      <w:pPr>
        <w:jc w:val="both"/>
        <w:rPr>
          <w:i/>
          <w:sz w:val="26"/>
        </w:rPr>
        <w:sectPr w:rsidR="000D2D3F">
          <w:pgSz w:w="16840" w:h="11910" w:orient="landscape"/>
          <w:pgMar w:top="48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01"/>
        <w:gridCol w:w="1843"/>
      </w:tblGrid>
      <w:tr w:rsidR="000D2D3F">
        <w:trPr>
          <w:trHeight w:val="287"/>
        </w:trPr>
        <w:tc>
          <w:tcPr>
            <w:tcW w:w="15844" w:type="dxa"/>
            <w:gridSpan w:val="2"/>
            <w:shd w:val="clear" w:color="auto" w:fill="F1F1F1"/>
          </w:tcPr>
          <w:p w:rsidR="000D2D3F" w:rsidRDefault="00F81A6D">
            <w:pPr>
              <w:pStyle w:val="TableParagraph"/>
              <w:spacing w:before="8" w:line="259" w:lineRule="exact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lastRenderedPageBreak/>
              <w:t>ФЕД.</w:t>
            </w:r>
            <w:r>
              <w:rPr>
                <w:b/>
                <w:color w:val="365F91"/>
                <w:spacing w:val="-4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ГОС.</w:t>
            </w:r>
            <w:r>
              <w:rPr>
                <w:b/>
                <w:color w:val="365F91"/>
                <w:spacing w:val="-2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ГРАЖДАНСКИЕ</w:t>
            </w:r>
            <w:r>
              <w:rPr>
                <w:b/>
                <w:color w:val="365F91"/>
                <w:spacing w:val="-1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СЛУЖАЩИЕ,</w:t>
            </w:r>
            <w:r>
              <w:rPr>
                <w:b/>
                <w:color w:val="365F91"/>
                <w:spacing w:val="-2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ГОС.</w:t>
            </w:r>
            <w:r>
              <w:rPr>
                <w:b/>
                <w:color w:val="365F91"/>
                <w:spacing w:val="-1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ГРАЖДАНСКИЕ</w:t>
            </w:r>
            <w:r>
              <w:rPr>
                <w:b/>
                <w:color w:val="365F91"/>
                <w:spacing w:val="-2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СЛУЖАЩИЕ</w:t>
            </w:r>
            <w:r>
              <w:rPr>
                <w:b/>
                <w:color w:val="365F91"/>
                <w:spacing w:val="-1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И</w:t>
            </w:r>
            <w:r>
              <w:rPr>
                <w:b/>
                <w:color w:val="365F91"/>
                <w:spacing w:val="-2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>МУНИЦИПАЛЬНЫЕ</w:t>
            </w:r>
            <w:r>
              <w:rPr>
                <w:b/>
                <w:color w:val="365F91"/>
                <w:spacing w:val="-1"/>
                <w:sz w:val="24"/>
              </w:rPr>
              <w:t xml:space="preserve"> </w:t>
            </w:r>
            <w:r>
              <w:rPr>
                <w:b/>
                <w:color w:val="365F91"/>
                <w:spacing w:val="-2"/>
                <w:sz w:val="24"/>
              </w:rPr>
              <w:t>СЛУЖАЩИЕ:</w:t>
            </w:r>
          </w:p>
        </w:tc>
      </w:tr>
      <w:tr w:rsidR="000D2D3F">
        <w:trPr>
          <w:trHeight w:val="412"/>
        </w:trPr>
        <w:tc>
          <w:tcPr>
            <w:tcW w:w="14001" w:type="dxa"/>
          </w:tcPr>
          <w:p w:rsidR="000D2D3F" w:rsidRDefault="00F81A6D">
            <w:pPr>
              <w:pStyle w:val="TableParagraph"/>
              <w:spacing w:before="6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1843" w:type="dxa"/>
          </w:tcPr>
          <w:p w:rsidR="000D2D3F" w:rsidRDefault="00F81A6D">
            <w:pPr>
              <w:pStyle w:val="TableParagraph"/>
              <w:spacing w:before="61"/>
              <w:ind w:left="4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</w:tr>
      <w:tr w:rsidR="000D2D3F">
        <w:trPr>
          <w:trHeight w:val="417"/>
        </w:trPr>
        <w:tc>
          <w:tcPr>
            <w:tcW w:w="14001" w:type="dxa"/>
          </w:tcPr>
          <w:p w:rsidR="000D2D3F" w:rsidRDefault="00F81A6D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подразделений</w:t>
            </w:r>
          </w:p>
        </w:tc>
        <w:tc>
          <w:tcPr>
            <w:tcW w:w="1843" w:type="dxa"/>
          </w:tcPr>
          <w:p w:rsidR="000D2D3F" w:rsidRDefault="00F81A6D">
            <w:pPr>
              <w:pStyle w:val="TableParagraph"/>
              <w:spacing w:before="63"/>
              <w:ind w:left="4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</w:tr>
      <w:tr w:rsidR="000D2D3F">
        <w:trPr>
          <w:trHeight w:val="424"/>
        </w:trPr>
        <w:tc>
          <w:tcPr>
            <w:tcW w:w="14001" w:type="dxa"/>
          </w:tcPr>
          <w:p w:rsidR="000D2D3F" w:rsidRDefault="00F81A6D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специалисты,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осуществляющие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1843" w:type="dxa"/>
          </w:tcPr>
          <w:p w:rsidR="000D2D3F" w:rsidRDefault="00F81A6D">
            <w:pPr>
              <w:pStyle w:val="TableParagraph"/>
              <w:spacing w:before="66"/>
              <w:ind w:left="48" w:right="5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0D2D3F">
        <w:trPr>
          <w:trHeight w:val="275"/>
        </w:trPr>
        <w:tc>
          <w:tcPr>
            <w:tcW w:w="15844" w:type="dxa"/>
            <w:gridSpan w:val="2"/>
            <w:shd w:val="clear" w:color="auto" w:fill="F1F1F1"/>
          </w:tcPr>
          <w:p w:rsidR="000D2D3F" w:rsidRDefault="00F81A6D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РАБОТНИКИ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ОРГАНИЗАЦИЙ:</w:t>
            </w:r>
          </w:p>
        </w:tc>
      </w:tr>
      <w:tr w:rsidR="000D2D3F">
        <w:trPr>
          <w:trHeight w:val="275"/>
        </w:trPr>
        <w:tc>
          <w:tcPr>
            <w:tcW w:w="15844" w:type="dxa"/>
            <w:gridSpan w:val="2"/>
          </w:tcPr>
          <w:p w:rsidR="000D2D3F" w:rsidRDefault="00F81A6D">
            <w:pPr>
              <w:pStyle w:val="TableParagraph"/>
              <w:spacing w:line="256" w:lineRule="exact"/>
              <w:ind w:left="0" w:right="95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</w:t>
            </w:r>
            <w:r>
              <w:rPr>
                <w:b/>
                <w:i/>
                <w:spacing w:val="59"/>
                <w:sz w:val="24"/>
              </w:rPr>
              <w:t xml:space="preserve"> </w:t>
            </w:r>
            <w:r>
              <w:rPr>
                <w:b/>
                <w:i/>
                <w:color w:val="C00000"/>
                <w:sz w:val="24"/>
              </w:rPr>
              <w:t>(46А)</w:t>
            </w:r>
            <w:r>
              <w:rPr>
                <w:b/>
                <w:i/>
                <w:sz w:val="24"/>
              </w:rPr>
              <w:t>,</w:t>
            </w:r>
            <w:r>
              <w:rPr>
                <w:b/>
                <w:i/>
                <w:spacing w:val="6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II</w:t>
            </w:r>
            <w:r>
              <w:rPr>
                <w:b/>
                <w:i/>
                <w:spacing w:val="59"/>
                <w:sz w:val="24"/>
              </w:rPr>
              <w:t xml:space="preserve"> </w:t>
            </w:r>
            <w:r>
              <w:rPr>
                <w:b/>
                <w:i/>
                <w:color w:val="C00000"/>
                <w:sz w:val="24"/>
              </w:rPr>
              <w:t>(46Б)</w:t>
            </w:r>
            <w:r>
              <w:rPr>
                <w:b/>
                <w:i/>
                <w:sz w:val="24"/>
              </w:rPr>
              <w:t>,</w:t>
            </w:r>
            <w:r>
              <w:rPr>
                <w:b/>
                <w:i/>
                <w:spacing w:val="6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III</w:t>
            </w:r>
            <w:r>
              <w:rPr>
                <w:b/>
                <w:i/>
                <w:spacing w:val="60"/>
                <w:sz w:val="24"/>
              </w:rPr>
              <w:t xml:space="preserve"> </w:t>
            </w:r>
            <w:r>
              <w:rPr>
                <w:b/>
                <w:i/>
                <w:color w:val="C00000"/>
                <w:spacing w:val="-2"/>
                <w:sz w:val="24"/>
              </w:rPr>
              <w:t>(46В)</w:t>
            </w:r>
          </w:p>
        </w:tc>
      </w:tr>
      <w:tr w:rsidR="000D2D3F">
        <w:trPr>
          <w:trHeight w:val="551"/>
        </w:trPr>
        <w:tc>
          <w:tcPr>
            <w:tcW w:w="14001" w:type="dxa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работодатель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(руководитель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филиала),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заместители,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возложены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0D2D3F" w:rsidRDefault="00F81A6D">
            <w:pPr>
              <w:pStyle w:val="TableParagraph"/>
              <w:spacing w:line="264" w:lineRule="exact"/>
              <w:ind w:left="5100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назначения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ответственными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организацию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работ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повышенной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опасности</w:t>
            </w:r>
          </w:p>
        </w:tc>
        <w:tc>
          <w:tcPr>
            <w:tcW w:w="1843" w:type="dxa"/>
          </w:tcPr>
          <w:p w:rsidR="000D2D3F" w:rsidRDefault="00F81A6D">
            <w:pPr>
              <w:pStyle w:val="TableParagraph"/>
              <w:spacing w:line="268" w:lineRule="exact"/>
              <w:ind w:left="4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  <w:p w:rsidR="000D2D3F" w:rsidRDefault="00F81A6D">
            <w:pPr>
              <w:pStyle w:val="TableParagraph"/>
              <w:spacing w:line="264" w:lineRule="exact"/>
              <w:ind w:left="48" w:righ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III</w:t>
            </w:r>
          </w:p>
        </w:tc>
      </w:tr>
      <w:tr w:rsidR="000D2D3F">
        <w:trPr>
          <w:trHeight w:val="552"/>
        </w:trPr>
        <w:tc>
          <w:tcPr>
            <w:tcW w:w="14001" w:type="dxa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(заместители)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подразделений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(филиала)</w:t>
            </w:r>
          </w:p>
          <w:p w:rsidR="000D2D3F" w:rsidRDefault="00F81A6D">
            <w:pPr>
              <w:pStyle w:val="TableParagraph"/>
              <w:spacing w:line="264" w:lineRule="exact"/>
              <w:ind w:left="5100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назначения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ответственными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организацию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работ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повышенной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опасности</w:t>
            </w:r>
          </w:p>
        </w:tc>
        <w:tc>
          <w:tcPr>
            <w:tcW w:w="1843" w:type="dxa"/>
          </w:tcPr>
          <w:p w:rsidR="000D2D3F" w:rsidRDefault="00F81A6D">
            <w:pPr>
              <w:pStyle w:val="TableParagraph"/>
              <w:spacing w:line="268" w:lineRule="exact"/>
              <w:ind w:left="48" w:right="5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color w:val="C00000"/>
                <w:spacing w:val="-10"/>
                <w:sz w:val="24"/>
              </w:rPr>
              <w:t>*</w:t>
            </w:r>
          </w:p>
          <w:p w:rsidR="000D2D3F" w:rsidRDefault="00F81A6D">
            <w:pPr>
              <w:pStyle w:val="TableParagraph"/>
              <w:spacing w:line="264" w:lineRule="exact"/>
              <w:ind w:left="48" w:righ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III</w:t>
            </w:r>
          </w:p>
        </w:tc>
      </w:tr>
      <w:tr w:rsidR="000D2D3F">
        <w:trPr>
          <w:trHeight w:val="551"/>
        </w:trPr>
        <w:tc>
          <w:tcPr>
            <w:tcW w:w="14001" w:type="dxa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отнесенные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специалисты</w:t>
            </w:r>
          </w:p>
          <w:p w:rsidR="000D2D3F" w:rsidRDefault="00F81A6D">
            <w:pPr>
              <w:pStyle w:val="TableParagraph"/>
              <w:spacing w:line="264" w:lineRule="exact"/>
              <w:ind w:left="5100"/>
              <w:rPr>
                <w:i/>
                <w:sz w:val="24"/>
              </w:rPr>
            </w:pP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назначения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ответственными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организацию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работ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повышенной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опасности</w:t>
            </w:r>
          </w:p>
        </w:tc>
        <w:tc>
          <w:tcPr>
            <w:tcW w:w="1843" w:type="dxa"/>
          </w:tcPr>
          <w:p w:rsidR="000D2D3F" w:rsidRDefault="00F81A6D">
            <w:pPr>
              <w:pStyle w:val="TableParagraph"/>
              <w:spacing w:line="268" w:lineRule="exact"/>
              <w:ind w:left="48" w:right="7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  <w:p w:rsidR="000D2D3F" w:rsidRDefault="00F81A6D">
            <w:pPr>
              <w:pStyle w:val="TableParagraph"/>
              <w:spacing w:line="264" w:lineRule="exact"/>
              <w:ind w:left="48" w:righ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III</w:t>
            </w:r>
          </w:p>
        </w:tc>
      </w:tr>
      <w:tr w:rsidR="000D2D3F">
        <w:trPr>
          <w:trHeight w:val="460"/>
        </w:trPr>
        <w:tc>
          <w:tcPr>
            <w:tcW w:w="15844" w:type="dxa"/>
            <w:gridSpan w:val="2"/>
          </w:tcPr>
          <w:p w:rsidR="000D2D3F" w:rsidRDefault="00F81A6D">
            <w:pPr>
              <w:pStyle w:val="TableParagraph"/>
              <w:spacing w:line="224" w:lineRule="exact"/>
              <w:ind w:left="2"/>
              <w:jc w:val="center"/>
              <w:rPr>
                <w:i/>
                <w:sz w:val="20"/>
              </w:rPr>
            </w:pPr>
            <w:r>
              <w:rPr>
                <w:color w:val="C00000"/>
                <w:sz w:val="20"/>
              </w:rPr>
              <w:t>*</w:t>
            </w:r>
            <w:r>
              <w:rPr>
                <w:color w:val="C00000"/>
                <w:spacing w:val="-6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не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проводится</w:t>
            </w:r>
            <w:r>
              <w:rPr>
                <w:i/>
                <w:color w:val="C00000"/>
                <w:spacing w:val="-4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(по</w:t>
            </w:r>
            <w:r>
              <w:rPr>
                <w:i/>
                <w:color w:val="C00000"/>
                <w:spacing w:val="-4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решению</w:t>
            </w:r>
            <w:r>
              <w:rPr>
                <w:i/>
                <w:color w:val="C00000"/>
                <w:spacing w:val="-4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работодателя)</w:t>
            </w:r>
            <w:r>
              <w:rPr>
                <w:i/>
                <w:color w:val="C00000"/>
                <w:spacing w:val="-1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–</w:t>
            </w:r>
            <w:r>
              <w:rPr>
                <w:i/>
                <w:color w:val="C00000"/>
                <w:spacing w:val="-4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если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работа</w:t>
            </w:r>
            <w:r>
              <w:rPr>
                <w:i/>
                <w:color w:val="C00000"/>
                <w:spacing w:val="-3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связана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с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офисной</w:t>
            </w:r>
            <w:r>
              <w:rPr>
                <w:i/>
                <w:color w:val="C00000"/>
                <w:spacing w:val="-3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техникой</w:t>
            </w:r>
            <w:r>
              <w:rPr>
                <w:i/>
                <w:color w:val="C00000"/>
                <w:spacing w:val="-6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и</w:t>
            </w:r>
            <w:r>
              <w:rPr>
                <w:i/>
                <w:color w:val="C00000"/>
                <w:spacing w:val="-3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условия</w:t>
            </w:r>
            <w:r>
              <w:rPr>
                <w:i/>
                <w:color w:val="C00000"/>
                <w:spacing w:val="-4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труда</w:t>
            </w:r>
            <w:r>
              <w:rPr>
                <w:i/>
                <w:color w:val="C00000"/>
                <w:spacing w:val="-4"/>
                <w:sz w:val="20"/>
              </w:rPr>
              <w:t xml:space="preserve"> </w:t>
            </w:r>
            <w:r>
              <w:rPr>
                <w:i/>
                <w:color w:val="C00000"/>
                <w:spacing w:val="-2"/>
                <w:sz w:val="20"/>
              </w:rPr>
              <w:t>допустимые.</w:t>
            </w:r>
          </w:p>
          <w:p w:rsidR="000D2D3F" w:rsidRDefault="00F81A6D">
            <w:pPr>
              <w:pStyle w:val="TableParagraph"/>
              <w:spacing w:line="216" w:lineRule="exact"/>
              <w:ind w:left="2" w:right="2"/>
              <w:jc w:val="center"/>
              <w:rPr>
                <w:i/>
                <w:sz w:val="20"/>
              </w:rPr>
            </w:pPr>
            <w:r>
              <w:rPr>
                <w:i/>
                <w:color w:val="C00000"/>
                <w:sz w:val="20"/>
              </w:rPr>
              <w:t>Информация</w:t>
            </w:r>
            <w:r>
              <w:rPr>
                <w:i/>
                <w:color w:val="C00000"/>
                <w:spacing w:val="-8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о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безопасных</w:t>
            </w:r>
            <w:r>
              <w:rPr>
                <w:i/>
                <w:color w:val="C00000"/>
                <w:spacing w:val="-8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методах</w:t>
            </w:r>
            <w:r>
              <w:rPr>
                <w:i/>
                <w:color w:val="C00000"/>
                <w:spacing w:val="-3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её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использования</w:t>
            </w:r>
            <w:r>
              <w:rPr>
                <w:i/>
                <w:color w:val="C00000"/>
                <w:spacing w:val="-8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доводится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до</w:t>
            </w:r>
            <w:r>
              <w:rPr>
                <w:i/>
                <w:color w:val="C00000"/>
                <w:spacing w:val="-6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работников</w:t>
            </w:r>
            <w:r>
              <w:rPr>
                <w:i/>
                <w:color w:val="C00000"/>
                <w:spacing w:val="-7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в</w:t>
            </w:r>
            <w:r>
              <w:rPr>
                <w:i/>
                <w:color w:val="C00000"/>
                <w:spacing w:val="-8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рамках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проведения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вводного</w:t>
            </w:r>
            <w:r>
              <w:rPr>
                <w:i/>
                <w:color w:val="C00000"/>
                <w:spacing w:val="-7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или</w:t>
            </w:r>
            <w:r>
              <w:rPr>
                <w:i/>
                <w:color w:val="C00000"/>
                <w:spacing w:val="-6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первичного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инструктажа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по</w:t>
            </w:r>
            <w:r>
              <w:rPr>
                <w:i/>
                <w:color w:val="C00000"/>
                <w:spacing w:val="-5"/>
                <w:sz w:val="20"/>
              </w:rPr>
              <w:t xml:space="preserve"> </w:t>
            </w:r>
            <w:r>
              <w:rPr>
                <w:i/>
                <w:color w:val="C00000"/>
                <w:sz w:val="20"/>
              </w:rPr>
              <w:t>охране</w:t>
            </w:r>
            <w:r>
              <w:rPr>
                <w:i/>
                <w:color w:val="C00000"/>
                <w:spacing w:val="-7"/>
                <w:sz w:val="20"/>
              </w:rPr>
              <w:t xml:space="preserve"> </w:t>
            </w:r>
            <w:r>
              <w:rPr>
                <w:i/>
                <w:color w:val="C00000"/>
                <w:spacing w:val="-2"/>
                <w:sz w:val="20"/>
              </w:rPr>
              <w:t>труда.</w:t>
            </w:r>
          </w:p>
        </w:tc>
      </w:tr>
      <w:tr w:rsidR="000D2D3F">
        <w:trPr>
          <w:trHeight w:val="839"/>
        </w:trPr>
        <w:tc>
          <w:tcPr>
            <w:tcW w:w="14001" w:type="dxa"/>
          </w:tcPr>
          <w:p w:rsidR="000D2D3F" w:rsidRDefault="00F81A6D">
            <w:pPr>
              <w:pStyle w:val="TableParagraph"/>
              <w:spacing w:before="3"/>
              <w:ind w:right="2119"/>
              <w:rPr>
                <w:sz w:val="24"/>
              </w:rPr>
            </w:pPr>
            <w:r>
              <w:rPr>
                <w:sz w:val="24"/>
              </w:rPr>
              <w:t>специалисты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а</w:t>
            </w:r>
            <w:r>
              <w:rPr>
                <w:i/>
                <w:color w:val="365F91"/>
                <w:spacing w:val="-3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также</w:t>
            </w:r>
            <w:r>
              <w:rPr>
                <w:i/>
                <w:color w:val="365F91"/>
                <w:spacing w:val="-4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лица,</w:t>
            </w:r>
            <w:r>
              <w:rPr>
                <w:i/>
                <w:color w:val="365F91"/>
                <w:spacing w:val="-3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на</w:t>
            </w:r>
            <w:r>
              <w:rPr>
                <w:i/>
                <w:color w:val="365F91"/>
                <w:spacing w:val="-3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которых</w:t>
            </w:r>
            <w:r>
              <w:rPr>
                <w:i/>
                <w:color w:val="365F91"/>
                <w:spacing w:val="-3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возложены</w:t>
            </w:r>
            <w:r>
              <w:rPr>
                <w:i/>
                <w:color w:val="365F91"/>
                <w:spacing w:val="-3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функции</w:t>
            </w:r>
            <w:r>
              <w:rPr>
                <w:i/>
                <w:color w:val="365F91"/>
                <w:spacing w:val="-3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специалиста</w:t>
            </w:r>
            <w:r>
              <w:rPr>
                <w:i/>
                <w:color w:val="365F91"/>
                <w:spacing w:val="-3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по</w:t>
            </w:r>
            <w:r>
              <w:rPr>
                <w:i/>
                <w:color w:val="365F91"/>
                <w:spacing w:val="-3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охране</w:t>
            </w:r>
            <w:r>
              <w:rPr>
                <w:i/>
                <w:color w:val="365F91"/>
                <w:spacing w:val="-4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 xml:space="preserve">труда </w:t>
            </w:r>
            <w:r>
              <w:rPr>
                <w:sz w:val="24"/>
              </w:rPr>
              <w:t>члены комитетов (комиссий) по охране труда</w:t>
            </w:r>
          </w:p>
          <w:p w:rsidR="000D2D3F" w:rsidRDefault="00F81A6D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sz w:val="24"/>
              </w:rPr>
              <w:t>уполномоченные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(доверенные)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(если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обучение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пройдено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должности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повторное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-2"/>
                <w:sz w:val="24"/>
              </w:rPr>
              <w:t xml:space="preserve"> требуется)</w:t>
            </w:r>
          </w:p>
        </w:tc>
        <w:tc>
          <w:tcPr>
            <w:tcW w:w="1843" w:type="dxa"/>
          </w:tcPr>
          <w:p w:rsidR="000D2D3F" w:rsidRDefault="00F81A6D">
            <w:pPr>
              <w:pStyle w:val="TableParagraph"/>
              <w:spacing w:before="275"/>
              <w:ind w:left="48" w:right="5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:rsidR="000D2D3F">
        <w:trPr>
          <w:trHeight w:val="378"/>
        </w:trPr>
        <w:tc>
          <w:tcPr>
            <w:tcW w:w="14001" w:type="dxa"/>
          </w:tcPr>
          <w:p w:rsidR="000D2D3F" w:rsidRDefault="00F81A6D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работники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2"/>
                <w:sz w:val="24"/>
              </w:rPr>
              <w:t xml:space="preserve"> профессий</w:t>
            </w:r>
          </w:p>
        </w:tc>
        <w:tc>
          <w:tcPr>
            <w:tcW w:w="1843" w:type="dxa"/>
          </w:tcPr>
          <w:p w:rsidR="000D2D3F" w:rsidRDefault="00F81A6D">
            <w:pPr>
              <w:pStyle w:val="TableParagraph"/>
              <w:spacing w:before="44"/>
              <w:ind w:left="48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</w:tr>
      <w:tr w:rsidR="000D2D3F">
        <w:trPr>
          <w:trHeight w:val="563"/>
        </w:trPr>
        <w:tc>
          <w:tcPr>
            <w:tcW w:w="14001" w:type="dxa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комиссий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труда</w:t>
            </w:r>
          </w:p>
          <w:p w:rsidR="000D2D3F" w:rsidRDefault="00F81A6D">
            <w:pPr>
              <w:pStyle w:val="TableParagraph"/>
              <w:spacing w:before="12" w:line="264" w:lineRule="exact"/>
              <w:ind w:left="4130"/>
              <w:rPr>
                <w:i/>
                <w:sz w:val="24"/>
              </w:rPr>
            </w:pPr>
            <w:r>
              <w:rPr>
                <w:i/>
                <w:color w:val="365F91"/>
                <w:sz w:val="24"/>
              </w:rPr>
              <w:t>также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по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программе,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по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которой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ими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проводится</w:t>
            </w:r>
            <w:r>
              <w:rPr>
                <w:i/>
                <w:color w:val="365F91"/>
                <w:spacing w:val="-4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проверка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знания</w:t>
            </w:r>
            <w:r>
              <w:rPr>
                <w:i/>
                <w:color w:val="365F91"/>
                <w:spacing w:val="-4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требований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охраны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pacing w:val="-2"/>
                <w:sz w:val="24"/>
              </w:rPr>
              <w:t>труда</w:t>
            </w:r>
          </w:p>
        </w:tc>
        <w:tc>
          <w:tcPr>
            <w:tcW w:w="1843" w:type="dxa"/>
          </w:tcPr>
          <w:p w:rsidR="000D2D3F" w:rsidRDefault="00F81A6D">
            <w:pPr>
              <w:pStyle w:val="TableParagraph"/>
              <w:spacing w:line="273" w:lineRule="exact"/>
              <w:ind w:left="48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  <w:p w:rsidR="000D2D3F" w:rsidRDefault="00F81A6D">
            <w:pPr>
              <w:pStyle w:val="TableParagraph"/>
              <w:spacing w:line="271" w:lineRule="exact"/>
              <w:ind w:left="48" w:right="7"/>
              <w:jc w:val="center"/>
              <w:rPr>
                <w:i/>
                <w:sz w:val="24"/>
              </w:rPr>
            </w:pPr>
            <w:r>
              <w:rPr>
                <w:i/>
                <w:color w:val="365F91"/>
                <w:sz w:val="24"/>
              </w:rPr>
              <w:t>+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pacing w:val="-5"/>
                <w:sz w:val="24"/>
              </w:rPr>
              <w:t>III</w:t>
            </w:r>
          </w:p>
        </w:tc>
      </w:tr>
      <w:tr w:rsidR="000D2D3F">
        <w:trPr>
          <w:trHeight w:val="563"/>
        </w:trPr>
        <w:tc>
          <w:tcPr>
            <w:tcW w:w="14001" w:type="dxa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проводящие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инструктажи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труда</w:t>
            </w:r>
          </w:p>
          <w:p w:rsidR="000D2D3F" w:rsidRDefault="00F81A6D">
            <w:pPr>
              <w:pStyle w:val="TableParagraph"/>
              <w:spacing w:before="12" w:line="264" w:lineRule="exact"/>
              <w:ind w:left="806"/>
              <w:rPr>
                <w:i/>
                <w:sz w:val="24"/>
              </w:rPr>
            </w:pPr>
            <w:r>
              <w:rPr>
                <w:i/>
                <w:color w:val="365F91"/>
                <w:sz w:val="24"/>
              </w:rPr>
              <w:t>также</w:t>
            </w:r>
            <w:r>
              <w:rPr>
                <w:i/>
                <w:color w:val="365F91"/>
                <w:spacing w:val="-5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по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программе,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по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которой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ими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проводится</w:t>
            </w:r>
            <w:r>
              <w:rPr>
                <w:i/>
                <w:color w:val="365F91"/>
                <w:spacing w:val="-3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инструктаж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по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охране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труда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и</w:t>
            </w:r>
            <w:r>
              <w:rPr>
                <w:i/>
                <w:color w:val="365F91"/>
                <w:spacing w:val="1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(или)</w:t>
            </w:r>
            <w:r>
              <w:rPr>
                <w:i/>
                <w:color w:val="365F91"/>
                <w:spacing w:val="-5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обучение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требованиям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z w:val="24"/>
              </w:rPr>
              <w:t>охраны</w:t>
            </w:r>
            <w:r>
              <w:rPr>
                <w:i/>
                <w:color w:val="365F91"/>
                <w:spacing w:val="-1"/>
                <w:sz w:val="24"/>
              </w:rPr>
              <w:t xml:space="preserve"> </w:t>
            </w:r>
            <w:r>
              <w:rPr>
                <w:i/>
                <w:color w:val="365F91"/>
                <w:spacing w:val="-2"/>
                <w:sz w:val="24"/>
              </w:rPr>
              <w:t>труда</w:t>
            </w:r>
          </w:p>
        </w:tc>
        <w:tc>
          <w:tcPr>
            <w:tcW w:w="1843" w:type="dxa"/>
          </w:tcPr>
          <w:p w:rsidR="000D2D3F" w:rsidRDefault="00F81A6D">
            <w:pPr>
              <w:pStyle w:val="TableParagraph"/>
              <w:spacing w:line="273" w:lineRule="exact"/>
              <w:ind w:lef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  <w:p w:rsidR="000D2D3F" w:rsidRDefault="00F81A6D">
            <w:pPr>
              <w:pStyle w:val="TableParagraph"/>
              <w:spacing w:line="271" w:lineRule="exact"/>
              <w:ind w:left="48" w:right="7"/>
              <w:jc w:val="center"/>
              <w:rPr>
                <w:i/>
                <w:sz w:val="24"/>
              </w:rPr>
            </w:pPr>
            <w:r>
              <w:rPr>
                <w:i/>
                <w:color w:val="365F91"/>
                <w:sz w:val="24"/>
              </w:rPr>
              <w:t>+</w:t>
            </w:r>
            <w:r>
              <w:rPr>
                <w:i/>
                <w:color w:val="365F91"/>
                <w:spacing w:val="-2"/>
                <w:sz w:val="24"/>
              </w:rPr>
              <w:t xml:space="preserve"> </w:t>
            </w:r>
            <w:r>
              <w:rPr>
                <w:i/>
                <w:color w:val="365F91"/>
                <w:spacing w:val="-5"/>
                <w:sz w:val="24"/>
              </w:rPr>
              <w:t>III</w:t>
            </w:r>
          </w:p>
        </w:tc>
      </w:tr>
      <w:tr w:rsidR="000D2D3F">
        <w:trPr>
          <w:trHeight w:val="551"/>
        </w:trPr>
        <w:tc>
          <w:tcPr>
            <w:tcW w:w="14001" w:type="dxa"/>
          </w:tcPr>
          <w:p w:rsidR="000D2D3F" w:rsidRDefault="00F81A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непосредственно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опасности</w:t>
            </w:r>
          </w:p>
          <w:p w:rsidR="000D2D3F" w:rsidRDefault="00F81A6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работодателя</w:t>
            </w:r>
          </w:p>
        </w:tc>
        <w:tc>
          <w:tcPr>
            <w:tcW w:w="1843" w:type="dxa"/>
          </w:tcPr>
          <w:p w:rsidR="000D2D3F" w:rsidRDefault="00F81A6D">
            <w:pPr>
              <w:pStyle w:val="TableParagraph"/>
              <w:spacing w:before="131"/>
              <w:ind w:left="4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</w:tc>
      </w:tr>
    </w:tbl>
    <w:p w:rsidR="000D2D3F" w:rsidRDefault="000D2D3F">
      <w:pPr>
        <w:pStyle w:val="TableParagraph"/>
        <w:jc w:val="center"/>
        <w:rPr>
          <w:sz w:val="24"/>
        </w:rPr>
        <w:sectPr w:rsidR="000D2D3F">
          <w:pgSz w:w="16840" w:h="11910" w:orient="landscape"/>
          <w:pgMar w:top="540" w:right="283" w:bottom="280" w:left="283" w:header="720" w:footer="720" w:gutter="0"/>
          <w:cols w:space="720"/>
        </w:sectPr>
      </w:pPr>
    </w:p>
    <w:p w:rsidR="000D2D3F" w:rsidRDefault="00F81A6D">
      <w:pPr>
        <w:spacing w:before="184"/>
        <w:ind w:left="283"/>
        <w:jc w:val="both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5578475</wp:posOffset>
                </wp:positionH>
                <wp:positionV relativeFrom="paragraph">
                  <wp:posOffset>49987</wp:posOffset>
                </wp:positionV>
                <wp:extent cx="6350" cy="61341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13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613410">
                              <a:moveTo>
                                <a:pt x="6095" y="0"/>
                              </a:moveTo>
                              <a:lnTo>
                                <a:pt x="0" y="0"/>
                              </a:lnTo>
                              <a:lnTo>
                                <a:pt x="0" y="612952"/>
                              </a:lnTo>
                              <a:lnTo>
                                <a:pt x="6095" y="612952"/>
                              </a:lnTo>
                              <a:lnTo>
                                <a:pt x="60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8A818" id="Graphic 12" o:spid="_x0000_s1026" style="position:absolute;margin-left:439.25pt;margin-top:3.95pt;width:.5pt;height:48.3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613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" path="m6095,l,,,612952r6095,l6095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 xml:space="preserve">для проверки знания по вопросам оказания ППП, по вопросам использования (применения) СИЗ </w:t>
      </w:r>
      <w:r>
        <w:rPr>
          <w:sz w:val="24"/>
        </w:rPr>
        <w:t xml:space="preserve">– </w:t>
      </w:r>
      <w:r>
        <w:rPr>
          <w:sz w:val="20"/>
        </w:rPr>
        <w:t xml:space="preserve">создаются комиссии в составе </w:t>
      </w:r>
      <w:r>
        <w:rPr>
          <w:b/>
          <w:sz w:val="20"/>
        </w:rPr>
        <w:t xml:space="preserve">не менее 3 человек </w:t>
      </w:r>
      <w:r>
        <w:rPr>
          <w:sz w:val="24"/>
        </w:rPr>
        <w:t xml:space="preserve">– </w:t>
      </w:r>
      <w:r>
        <w:rPr>
          <w:sz w:val="20"/>
        </w:rPr>
        <w:t>председателя, заместителя (заместителей) председателя (при необходи</w:t>
      </w:r>
      <w:r>
        <w:rPr>
          <w:sz w:val="20"/>
        </w:rPr>
        <w:t>мости) и членов комиссии</w:t>
      </w:r>
    </w:p>
    <w:p w:rsidR="000D2D3F" w:rsidRDefault="00F81A6D">
      <w:pPr>
        <w:spacing w:before="72"/>
        <w:ind w:left="179" w:right="358"/>
        <w:jc w:val="both"/>
        <w:rPr>
          <w:sz w:val="20"/>
        </w:rPr>
      </w:pPr>
      <w:r>
        <w:br w:type="column"/>
      </w:r>
      <w:r>
        <w:rPr>
          <w:sz w:val="20"/>
        </w:rPr>
        <w:t xml:space="preserve">включаются руководители и специалисты структурных подразделений, служб охраны труда, лица, проводящие обучение по охране труда, по согласованию </w:t>
      </w:r>
      <w:r>
        <w:rPr>
          <w:sz w:val="24"/>
        </w:rPr>
        <w:t xml:space="preserve">– </w:t>
      </w:r>
      <w:r>
        <w:rPr>
          <w:sz w:val="20"/>
        </w:rPr>
        <w:t>представители выборного профсоюзного органа, в том числе уполномоченные (доверенные)</w:t>
      </w:r>
      <w:r>
        <w:rPr>
          <w:sz w:val="20"/>
        </w:rPr>
        <w:t xml:space="preserve"> лица по охране труда профессиональных союзов и иных….</w:t>
      </w:r>
    </w:p>
    <w:p w:rsidR="000D2D3F" w:rsidRDefault="000D2D3F">
      <w:pPr>
        <w:jc w:val="both"/>
        <w:rPr>
          <w:sz w:val="20"/>
        </w:rPr>
        <w:sectPr w:rsidR="000D2D3F">
          <w:type w:val="continuous"/>
          <w:pgSz w:w="16840" w:h="11910" w:orient="landscape"/>
          <w:pgMar w:top="560" w:right="283" w:bottom="280" w:left="283" w:header="720" w:footer="720" w:gutter="0"/>
          <w:cols w:num="2" w:space="720" w:equalWidth="0">
            <w:col w:w="8396" w:space="40"/>
            <w:col w:w="7838"/>
          </w:cols>
        </w:sect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6"/>
        <w:gridCol w:w="7513"/>
      </w:tblGrid>
      <w:tr w:rsidR="000D2D3F">
        <w:trPr>
          <w:trHeight w:val="918"/>
        </w:trPr>
        <w:tc>
          <w:tcPr>
            <w:tcW w:w="8346" w:type="dxa"/>
            <w:tcBorders>
              <w:left w:val="nil"/>
            </w:tcBorders>
          </w:tcPr>
          <w:p w:rsidR="000D2D3F" w:rsidRDefault="00F81A6D">
            <w:pPr>
              <w:pStyle w:val="TableParagraph"/>
              <w:ind w:left="122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проверки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программе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безопасным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методам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приемам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выполнения работ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повышенной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опасности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(III)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сформированы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специализированные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комиссии</w:t>
            </w:r>
          </w:p>
          <w:p w:rsidR="000D2D3F" w:rsidRDefault="00F81A6D">
            <w:pPr>
              <w:pStyle w:val="TableParagraph"/>
              <w:spacing w:line="230" w:lineRule="atLeast"/>
              <w:ind w:left="122"/>
              <w:rPr>
                <w:sz w:val="20"/>
              </w:rPr>
            </w:pPr>
            <w:r>
              <w:rPr>
                <w:sz w:val="20"/>
              </w:rPr>
              <w:t>(для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работников,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выполняющих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повышенной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опасности,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лиц,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ответственных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за организацию работ повышенной опасности)</w:t>
            </w:r>
          </w:p>
        </w:tc>
        <w:tc>
          <w:tcPr>
            <w:tcW w:w="7513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08"/>
              <w:ind w:left="102" w:right="113"/>
              <w:jc w:val="both"/>
              <w:rPr>
                <w:sz w:val="20"/>
              </w:rPr>
            </w:pPr>
            <w:r>
              <w:rPr>
                <w:sz w:val="20"/>
              </w:rPr>
              <w:t>работники, входящие в состав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специализированных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комиссий</w:t>
            </w:r>
            <w:proofErr w:type="gramEnd"/>
            <w:r>
              <w:rPr>
                <w:sz w:val="20"/>
              </w:rPr>
              <w:t xml:space="preserve"> проходят обучение по программе обучения безопасным методам и приемам выполнения </w:t>
            </w:r>
            <w:r>
              <w:rPr>
                <w:sz w:val="20"/>
              </w:rPr>
              <w:t>работ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повышенной опасности (III)</w:t>
            </w:r>
          </w:p>
        </w:tc>
      </w:tr>
      <w:tr w:rsidR="000D2D3F">
        <w:trPr>
          <w:trHeight w:val="920"/>
        </w:trPr>
        <w:tc>
          <w:tcPr>
            <w:tcW w:w="8346" w:type="dxa"/>
            <w:tcBorders>
              <w:left w:val="nil"/>
            </w:tcBorders>
          </w:tcPr>
          <w:p w:rsidR="000D2D3F" w:rsidRDefault="00F81A6D">
            <w:pPr>
              <w:pStyle w:val="TableParagraph"/>
              <w:ind w:left="122" w:right="102"/>
              <w:jc w:val="both"/>
              <w:rPr>
                <w:sz w:val="20"/>
              </w:rPr>
            </w:pPr>
            <w:r>
              <w:rPr>
                <w:sz w:val="20"/>
              </w:rPr>
              <w:t>для проверки знания у работников, прошедших обучение по программам ППП и (или) СИЗ в случае организации самостоятельного (без объединения с обучением требованиям охраны труда)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сформированы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специализированные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комиссии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проверке</w:t>
            </w:r>
          </w:p>
          <w:p w:rsidR="000D2D3F" w:rsidRDefault="00F81A6D">
            <w:pPr>
              <w:pStyle w:val="TableParagraph"/>
              <w:spacing w:line="216" w:lineRule="exact"/>
              <w:ind w:left="122"/>
              <w:jc w:val="both"/>
              <w:rPr>
                <w:sz w:val="20"/>
              </w:rPr>
            </w:pPr>
            <w:r>
              <w:rPr>
                <w:sz w:val="20"/>
              </w:rPr>
              <w:t>знания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труда</w:t>
            </w:r>
          </w:p>
        </w:tc>
        <w:tc>
          <w:tcPr>
            <w:tcW w:w="7513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09"/>
              <w:ind w:left="102" w:right="114"/>
              <w:jc w:val="both"/>
              <w:rPr>
                <w:sz w:val="20"/>
              </w:rPr>
            </w:pPr>
            <w:r>
              <w:rPr>
                <w:sz w:val="20"/>
              </w:rPr>
              <w:t>работники, входящие в состав специализированных комиссий, проходят обучение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 соответствующим специализации комиссии программам: обучения по оказанию ППП и (или) СИЗ в обучающей органи</w:t>
            </w:r>
            <w:r>
              <w:rPr>
                <w:sz w:val="20"/>
              </w:rPr>
              <w:t>зации</w:t>
            </w:r>
          </w:p>
        </w:tc>
      </w:tr>
      <w:tr w:rsidR="000D2D3F">
        <w:trPr>
          <w:trHeight w:val="460"/>
        </w:trPr>
        <w:tc>
          <w:tcPr>
            <w:tcW w:w="8346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line="223" w:lineRule="exact"/>
              <w:ind w:left="122"/>
              <w:rPr>
                <w:sz w:val="20"/>
              </w:rPr>
            </w:pPr>
            <w:r>
              <w:rPr>
                <w:sz w:val="20"/>
              </w:rPr>
              <w:t>Единая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комиссия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проверке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работников,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прошедших</w:t>
            </w:r>
          </w:p>
          <w:p w:rsidR="000D2D3F" w:rsidRDefault="00F81A6D">
            <w:pPr>
              <w:pStyle w:val="TableParagraph"/>
              <w:spacing w:line="217" w:lineRule="exact"/>
              <w:ind w:left="122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оказанию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ППП,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требованиям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труда</w:t>
            </w:r>
          </w:p>
        </w:tc>
        <w:tc>
          <w:tcPr>
            <w:tcW w:w="7513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z w:val="20"/>
              </w:rPr>
              <w:t>работники,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входящие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состав,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проходят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обучающей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</w:t>
            </w:r>
          </w:p>
          <w:p w:rsidR="000D2D3F" w:rsidRDefault="00F81A6D">
            <w:pPr>
              <w:pStyle w:val="TableParagraph"/>
              <w:spacing w:line="217" w:lineRule="exact"/>
              <w:ind w:left="102"/>
              <w:rPr>
                <w:sz w:val="20"/>
              </w:rPr>
            </w:pPr>
            <w:r>
              <w:rPr>
                <w:sz w:val="20"/>
              </w:rPr>
              <w:t>всем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программам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обучения</w:t>
            </w:r>
          </w:p>
        </w:tc>
      </w:tr>
    </w:tbl>
    <w:p w:rsidR="000D2D3F" w:rsidRDefault="000D2D3F">
      <w:pPr>
        <w:pStyle w:val="TableParagraph"/>
        <w:spacing w:line="217" w:lineRule="exact"/>
        <w:rPr>
          <w:sz w:val="20"/>
        </w:rPr>
        <w:sectPr w:rsidR="000D2D3F">
          <w:type w:val="continuous"/>
          <w:pgSz w:w="16840" w:h="11910" w:orient="landscape"/>
          <w:pgMar w:top="560" w:right="283" w:bottom="280" w:left="283" w:header="720" w:footer="720" w:gutter="0"/>
          <w:cols w:space="720"/>
        </w:sectPr>
      </w:pPr>
    </w:p>
    <w:p w:rsidR="000D2D3F" w:rsidRDefault="00F81A6D">
      <w:pPr>
        <w:spacing w:before="64" w:line="249" w:lineRule="auto"/>
        <w:ind w:left="283" w:right="287" w:firstLine="540"/>
        <w:jc w:val="both"/>
        <w:rPr>
          <w:i/>
          <w:sz w:val="24"/>
        </w:rPr>
      </w:pPr>
      <w:r>
        <w:rPr>
          <w:i/>
          <w:color w:val="365F91"/>
          <w:sz w:val="24"/>
        </w:rPr>
        <w:lastRenderedPageBreak/>
        <w:t xml:space="preserve">Обучение работников требованиям охраны труда и проверка знания … осуществляются </w:t>
      </w:r>
      <w:r>
        <w:rPr>
          <w:b/>
          <w:i/>
          <w:color w:val="365F91"/>
          <w:sz w:val="24"/>
        </w:rPr>
        <w:t>с отрывом от работы на время прохождения работником обучения требованиям охраны труда и проверки знания требований охраны труда</w:t>
      </w:r>
      <w:r>
        <w:rPr>
          <w:i/>
          <w:color w:val="365F91"/>
          <w:sz w:val="24"/>
        </w:rPr>
        <w:t>.</w:t>
      </w:r>
    </w:p>
    <w:p w:rsidR="000D2D3F" w:rsidRDefault="00F81A6D">
      <w:pPr>
        <w:spacing w:before="2" w:line="249" w:lineRule="auto"/>
        <w:ind w:left="283" w:right="281" w:firstLine="540"/>
        <w:jc w:val="both"/>
        <w:rPr>
          <w:i/>
          <w:sz w:val="24"/>
        </w:rPr>
      </w:pPr>
      <w:r>
        <w:rPr>
          <w:i/>
          <w:color w:val="365F91"/>
          <w:sz w:val="24"/>
        </w:rPr>
        <w:t xml:space="preserve">Допускается проведение обучения … с использованием дистанционных технологий, </w:t>
      </w:r>
      <w:r>
        <w:rPr>
          <w:b/>
          <w:i/>
          <w:color w:val="365F91"/>
          <w:sz w:val="24"/>
        </w:rPr>
        <w:t xml:space="preserve">за исключением практических занятий </w:t>
      </w:r>
      <w:r>
        <w:rPr>
          <w:i/>
          <w:color w:val="365F91"/>
          <w:sz w:val="24"/>
        </w:rPr>
        <w:t xml:space="preserve">по формированию умений и навыков оказания ППП и использования (применения) СИЗ, а также практических занятий на учебно-тренировочных полигонах </w:t>
      </w:r>
      <w:r>
        <w:rPr>
          <w:i/>
          <w:color w:val="365F91"/>
          <w:sz w:val="24"/>
        </w:rPr>
        <w:t xml:space="preserve">и </w:t>
      </w:r>
      <w:r>
        <w:rPr>
          <w:i/>
          <w:color w:val="365F91"/>
          <w:spacing w:val="-2"/>
          <w:sz w:val="24"/>
        </w:rPr>
        <w:t>тренажерах.</w:t>
      </w:r>
    </w:p>
    <w:p w:rsidR="000D2D3F" w:rsidRDefault="00F81A6D">
      <w:pPr>
        <w:pStyle w:val="3"/>
        <w:spacing w:line="319" w:lineRule="exact"/>
        <w:ind w:left="563" w:right="135"/>
      </w:pPr>
      <w:r>
        <w:rPr>
          <w:color w:val="C00000"/>
        </w:rPr>
        <w:t>Периодичность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обучения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по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охране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труда,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установленная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правилами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по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охране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труда</w:t>
      </w:r>
      <w:r>
        <w:rPr>
          <w:color w:val="C00000"/>
          <w:spacing w:val="-5"/>
        </w:rPr>
        <w:t xml:space="preserve"> </w:t>
      </w:r>
      <w:r>
        <w:rPr>
          <w:color w:val="C00000"/>
          <w:spacing w:val="-2"/>
        </w:rPr>
        <w:t>(ПОТ)</w:t>
      </w:r>
    </w:p>
    <w:p w:rsidR="000D2D3F" w:rsidRDefault="000D2D3F">
      <w:pPr>
        <w:pStyle w:val="a3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78"/>
        <w:gridCol w:w="2976"/>
      </w:tblGrid>
      <w:tr w:rsidR="000D2D3F">
        <w:trPr>
          <w:trHeight w:val="821"/>
        </w:trPr>
        <w:tc>
          <w:tcPr>
            <w:tcW w:w="152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2D3F" w:rsidRDefault="00F81A6D">
            <w:pPr>
              <w:pStyle w:val="TableParagraph"/>
              <w:spacing w:line="266" w:lineRule="exact"/>
              <w:ind w:left="122" w:right="6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1F1F1"/>
              </w:rPr>
              <w:t>Повторный</w:t>
            </w:r>
            <w:r>
              <w:rPr>
                <w:b/>
                <w:color w:val="000000"/>
                <w:spacing w:val="-4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инструктаж</w:t>
            </w:r>
            <w:r>
              <w:rPr>
                <w:b/>
                <w:color w:val="000000"/>
                <w:spacing w:val="-5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не</w:t>
            </w:r>
            <w:r>
              <w:rPr>
                <w:b/>
                <w:color w:val="000000"/>
                <w:spacing w:val="-3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реже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1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раза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в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 xml:space="preserve">3 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>месяца.</w:t>
            </w:r>
          </w:p>
          <w:p w:rsidR="000D2D3F" w:rsidRDefault="00F81A6D">
            <w:pPr>
              <w:pStyle w:val="TableParagraph"/>
              <w:ind w:left="122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1F1F1"/>
              </w:rPr>
              <w:t>Проверка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знаний</w:t>
            </w:r>
            <w:r>
              <w:rPr>
                <w:b/>
                <w:color w:val="000000"/>
                <w:spacing w:val="-3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не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реже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1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раза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в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12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>месяцев.</w:t>
            </w:r>
          </w:p>
        </w:tc>
      </w:tr>
      <w:tr w:rsidR="000D2D3F">
        <w:trPr>
          <w:trHeight w:val="552"/>
        </w:trPr>
        <w:tc>
          <w:tcPr>
            <w:tcW w:w="12278" w:type="dxa"/>
            <w:tcBorders>
              <w:top w:val="nil"/>
              <w:left w:val="nil"/>
            </w:tcBorders>
          </w:tcPr>
          <w:p w:rsidR="000D2D3F" w:rsidRDefault="00F81A6D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хранении,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транспортировании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нефтепродуктов</w:t>
            </w:r>
          </w:p>
          <w:p w:rsidR="000D2D3F" w:rsidRDefault="00F81A6D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z w:val="24"/>
              </w:rPr>
              <w:t>(приказ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Минтруда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16.12.2020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915н)</w:t>
            </w:r>
          </w:p>
        </w:tc>
        <w:tc>
          <w:tcPr>
            <w:tcW w:w="2976" w:type="dxa"/>
            <w:tcBorders>
              <w:top w:val="nil"/>
              <w:right w:val="nil"/>
            </w:tcBorders>
          </w:tcPr>
          <w:p w:rsidR="000D2D3F" w:rsidRDefault="00F81A6D">
            <w:pPr>
              <w:pStyle w:val="TableParagraph"/>
              <w:spacing w:before="145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3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10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51"/>
        </w:trPr>
        <w:tc>
          <w:tcPr>
            <w:tcW w:w="12278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лесозаготовительном,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деревообрабатывающем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лесохозяйственных</w:t>
            </w:r>
            <w:r>
              <w:rPr>
                <w:spacing w:val="-2"/>
                <w:sz w:val="24"/>
              </w:rPr>
              <w:t xml:space="preserve"> работ</w:t>
            </w:r>
          </w:p>
          <w:p w:rsidR="000D2D3F" w:rsidRDefault="00F81A6D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z w:val="24"/>
              </w:rPr>
              <w:t>(приказ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23.09.2020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644н)</w:t>
            </w:r>
          </w:p>
        </w:tc>
        <w:tc>
          <w:tcPr>
            <w:tcW w:w="2976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45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8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10"/>
        </w:trPr>
        <w:tc>
          <w:tcPr>
            <w:tcW w:w="12278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before="109"/>
              <w:ind w:left="122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Минтруда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27.10.2020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746н)</w:t>
            </w:r>
          </w:p>
        </w:tc>
        <w:tc>
          <w:tcPr>
            <w:tcW w:w="2976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23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3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18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10"/>
        </w:trPr>
        <w:tc>
          <w:tcPr>
            <w:tcW w:w="12278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before="109"/>
              <w:ind w:left="122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нанесении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металлопокрытий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Минтруда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12.11.2020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776н)</w:t>
            </w:r>
          </w:p>
        </w:tc>
        <w:tc>
          <w:tcPr>
            <w:tcW w:w="2976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23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10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08"/>
        </w:trPr>
        <w:tc>
          <w:tcPr>
            <w:tcW w:w="12278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before="109"/>
              <w:ind w:left="122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 (приказ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15.12.2020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901н)</w:t>
            </w:r>
          </w:p>
        </w:tc>
        <w:tc>
          <w:tcPr>
            <w:tcW w:w="2976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23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13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11"/>
        </w:trPr>
        <w:tc>
          <w:tcPr>
            <w:tcW w:w="12278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before="109"/>
              <w:ind w:left="122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09.12.2020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875н)</w:t>
            </w:r>
          </w:p>
        </w:tc>
        <w:tc>
          <w:tcPr>
            <w:tcW w:w="2976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23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10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51"/>
        </w:trPr>
        <w:tc>
          <w:tcPr>
            <w:tcW w:w="12278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теплоснабжения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теплопотребляющих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установок</w:t>
            </w:r>
          </w:p>
          <w:p w:rsidR="000D2D3F" w:rsidRDefault="00F81A6D">
            <w:pPr>
              <w:pStyle w:val="TableParagraph"/>
              <w:spacing w:line="264" w:lineRule="exact"/>
              <w:ind w:left="122"/>
              <w:rPr>
                <w:sz w:val="24"/>
              </w:rPr>
            </w:pPr>
            <w:r>
              <w:rPr>
                <w:sz w:val="24"/>
              </w:rPr>
              <w:t>(приказ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17.12.2020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924н)</w:t>
            </w:r>
          </w:p>
        </w:tc>
        <w:tc>
          <w:tcPr>
            <w:tcW w:w="2976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45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3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9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10"/>
        </w:trPr>
        <w:tc>
          <w:tcPr>
            <w:tcW w:w="12278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before="109"/>
              <w:ind w:left="122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жилищно-коммунальном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хозяйстве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29.10.2020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758н)</w:t>
            </w:r>
          </w:p>
        </w:tc>
        <w:tc>
          <w:tcPr>
            <w:tcW w:w="2976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23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8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10"/>
        </w:trPr>
        <w:tc>
          <w:tcPr>
            <w:tcW w:w="12278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before="109"/>
              <w:ind w:left="122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метрополитене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13.10.2020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721н)</w:t>
            </w:r>
          </w:p>
        </w:tc>
        <w:tc>
          <w:tcPr>
            <w:tcW w:w="2976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23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9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08"/>
        </w:trPr>
        <w:tc>
          <w:tcPr>
            <w:tcW w:w="12278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before="109"/>
              <w:ind w:left="122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высоте (приказ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Минтруда 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16.11.2020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782н)</w:t>
            </w:r>
          </w:p>
        </w:tc>
        <w:tc>
          <w:tcPr>
            <w:tcW w:w="2976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21"/>
              <w:ind w:left="210"/>
              <w:rPr>
                <w:i/>
              </w:rPr>
            </w:pPr>
            <w:r>
              <w:rPr>
                <w:i/>
              </w:rPr>
              <w:t>пункт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290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11"/>
        </w:trPr>
        <w:tc>
          <w:tcPr>
            <w:tcW w:w="12278" w:type="dxa"/>
            <w:tcBorders>
              <w:left w:val="nil"/>
            </w:tcBorders>
          </w:tcPr>
          <w:p w:rsidR="000D2D3F" w:rsidRDefault="00F81A6D">
            <w:pPr>
              <w:pStyle w:val="TableParagraph"/>
              <w:spacing w:before="110"/>
              <w:ind w:left="122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18.11.2020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814н)</w:t>
            </w:r>
          </w:p>
        </w:tc>
        <w:tc>
          <w:tcPr>
            <w:tcW w:w="2976" w:type="dxa"/>
            <w:tcBorders>
              <w:right w:val="nil"/>
            </w:tcBorders>
          </w:tcPr>
          <w:p w:rsidR="000D2D3F" w:rsidRDefault="00F81A6D">
            <w:pPr>
              <w:pStyle w:val="TableParagraph"/>
              <w:spacing w:before="124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8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51"/>
        </w:trPr>
        <w:tc>
          <w:tcPr>
            <w:tcW w:w="12278" w:type="dxa"/>
            <w:tcBorders>
              <w:left w:val="nil"/>
              <w:bottom w:val="nil"/>
              <w:right w:val="nil"/>
            </w:tcBorders>
          </w:tcPr>
          <w:p w:rsidR="000D2D3F" w:rsidRDefault="00F81A6D">
            <w:pPr>
              <w:pStyle w:val="TableParagraph"/>
              <w:spacing w:line="273" w:lineRule="exact"/>
              <w:ind w:left="4973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1F1F1"/>
              </w:rPr>
              <w:t>Повторный</w:t>
            </w:r>
            <w:r>
              <w:rPr>
                <w:b/>
                <w:color w:val="000000"/>
                <w:spacing w:val="-4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инструктаж</w:t>
            </w:r>
            <w:r>
              <w:rPr>
                <w:b/>
                <w:color w:val="000000"/>
                <w:spacing w:val="-5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не</w:t>
            </w:r>
            <w:r>
              <w:rPr>
                <w:b/>
                <w:color w:val="000000"/>
                <w:spacing w:val="-3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реже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1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раза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в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 xml:space="preserve">3 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>месяца</w:t>
            </w:r>
          </w:p>
        </w:tc>
        <w:tc>
          <w:tcPr>
            <w:tcW w:w="2976" w:type="dxa"/>
            <w:tcBorders>
              <w:left w:val="nil"/>
              <w:bottom w:val="nil"/>
              <w:right w:val="nil"/>
            </w:tcBorders>
          </w:tcPr>
          <w:p w:rsidR="000D2D3F" w:rsidRDefault="000D2D3F">
            <w:pPr>
              <w:pStyle w:val="TableParagraph"/>
              <w:ind w:left="0"/>
            </w:pPr>
          </w:p>
        </w:tc>
      </w:tr>
      <w:tr w:rsidR="000D2D3F">
        <w:trPr>
          <w:trHeight w:val="354"/>
        </w:trPr>
        <w:tc>
          <w:tcPr>
            <w:tcW w:w="12278" w:type="dxa"/>
            <w:tcBorders>
              <w:top w:val="nil"/>
              <w:left w:val="nil"/>
            </w:tcBorders>
          </w:tcPr>
          <w:p w:rsidR="000D2D3F" w:rsidRDefault="00F81A6D">
            <w:pPr>
              <w:pStyle w:val="TableParagraph"/>
              <w:spacing w:line="268" w:lineRule="exact"/>
              <w:ind w:left="230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высоте 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Минтруда 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16.11.2020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782н)</w:t>
            </w:r>
          </w:p>
        </w:tc>
        <w:tc>
          <w:tcPr>
            <w:tcW w:w="2976" w:type="dxa"/>
            <w:tcBorders>
              <w:top w:val="nil"/>
              <w:right w:val="nil"/>
            </w:tcBorders>
          </w:tcPr>
          <w:p w:rsidR="000D2D3F" w:rsidRDefault="00F81A6D">
            <w:pPr>
              <w:pStyle w:val="TableParagraph"/>
              <w:spacing w:before="44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32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  <w:tr w:rsidR="000D2D3F">
        <w:trPr>
          <w:trHeight w:val="551"/>
        </w:trPr>
        <w:tc>
          <w:tcPr>
            <w:tcW w:w="12278" w:type="dxa"/>
            <w:tcBorders>
              <w:left w:val="nil"/>
              <w:bottom w:val="nil"/>
              <w:right w:val="nil"/>
            </w:tcBorders>
          </w:tcPr>
          <w:p w:rsidR="000D2D3F" w:rsidRDefault="00F81A6D">
            <w:pPr>
              <w:pStyle w:val="TableParagraph"/>
              <w:spacing w:line="273" w:lineRule="exact"/>
              <w:ind w:left="5225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1F1F1"/>
              </w:rPr>
              <w:t>Проверка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знаний</w:t>
            </w:r>
            <w:r>
              <w:rPr>
                <w:b/>
                <w:color w:val="000000"/>
                <w:spacing w:val="-3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не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реже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1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раза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в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1F1F1"/>
              </w:rPr>
              <w:t>12</w:t>
            </w:r>
            <w:r>
              <w:rPr>
                <w:b/>
                <w:color w:val="000000"/>
                <w:spacing w:val="-1"/>
                <w:sz w:val="24"/>
                <w:shd w:val="clear" w:color="auto" w:fill="F1F1F1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1F1F1"/>
              </w:rPr>
              <w:t>месяцев</w:t>
            </w:r>
          </w:p>
        </w:tc>
        <w:tc>
          <w:tcPr>
            <w:tcW w:w="2976" w:type="dxa"/>
            <w:tcBorders>
              <w:left w:val="nil"/>
              <w:bottom w:val="nil"/>
              <w:right w:val="nil"/>
            </w:tcBorders>
          </w:tcPr>
          <w:p w:rsidR="000D2D3F" w:rsidRDefault="000D2D3F">
            <w:pPr>
              <w:pStyle w:val="TableParagraph"/>
              <w:ind w:left="0"/>
            </w:pPr>
          </w:p>
        </w:tc>
      </w:tr>
      <w:tr w:rsidR="000D2D3F">
        <w:trPr>
          <w:trHeight w:val="443"/>
        </w:trPr>
        <w:tc>
          <w:tcPr>
            <w:tcW w:w="12278" w:type="dxa"/>
            <w:tcBorders>
              <w:top w:val="nil"/>
              <w:left w:val="nil"/>
            </w:tcBorders>
          </w:tcPr>
          <w:p w:rsidR="000D2D3F" w:rsidRDefault="00F81A6D">
            <w:pPr>
              <w:pStyle w:val="TableParagraph"/>
              <w:spacing w:line="268" w:lineRule="exact"/>
              <w:ind w:left="230"/>
              <w:rPr>
                <w:sz w:val="24"/>
              </w:rPr>
            </w:pPr>
            <w:r>
              <w:rPr>
                <w:sz w:val="24"/>
              </w:rPr>
              <w:t>ПОТ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ограниченных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замкнутых пространствах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15.12.2020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902н)</w:t>
            </w:r>
          </w:p>
        </w:tc>
        <w:tc>
          <w:tcPr>
            <w:tcW w:w="2976" w:type="dxa"/>
            <w:tcBorders>
              <w:top w:val="nil"/>
              <w:right w:val="nil"/>
            </w:tcBorders>
          </w:tcPr>
          <w:p w:rsidR="000D2D3F" w:rsidRDefault="00F81A6D">
            <w:pPr>
              <w:pStyle w:val="TableParagraph"/>
              <w:spacing w:before="90"/>
              <w:ind w:left="210"/>
              <w:rPr>
                <w:i/>
              </w:rPr>
            </w:pPr>
            <w:r>
              <w:rPr>
                <w:i/>
              </w:rPr>
              <w:t>абзац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пункта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31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Правил</w:t>
            </w:r>
          </w:p>
        </w:tc>
      </w:tr>
    </w:tbl>
    <w:p w:rsidR="000D2D3F" w:rsidRDefault="000D2D3F">
      <w:pPr>
        <w:pStyle w:val="TableParagraph"/>
        <w:rPr>
          <w:i/>
        </w:rPr>
        <w:sectPr w:rsidR="000D2D3F">
          <w:pgSz w:w="16840" w:h="11910" w:orient="landscape"/>
          <w:pgMar w:top="500" w:right="283" w:bottom="280" w:left="283" w:header="720" w:footer="720" w:gutter="0"/>
          <w:cols w:space="720"/>
        </w:sectPr>
      </w:pPr>
    </w:p>
    <w:p w:rsidR="000D2D3F" w:rsidRDefault="00F81A6D">
      <w:pPr>
        <w:pStyle w:val="a4"/>
        <w:numPr>
          <w:ilvl w:val="0"/>
          <w:numId w:val="2"/>
        </w:numPr>
        <w:tabs>
          <w:tab w:val="left" w:pos="1196"/>
        </w:tabs>
        <w:spacing w:before="83" w:line="235" w:lineRule="auto"/>
        <w:ind w:left="283" w:right="291" w:firstLine="566"/>
        <w:jc w:val="left"/>
        <w:rPr>
          <w:sz w:val="24"/>
        </w:rPr>
      </w:pPr>
      <w:r>
        <w:rPr>
          <w:b/>
          <w:color w:val="C00000"/>
          <w:sz w:val="28"/>
        </w:rPr>
        <w:lastRenderedPageBreak/>
        <w:t>Стажировка</w:t>
      </w:r>
      <w:r>
        <w:rPr>
          <w:b/>
          <w:color w:val="C00000"/>
          <w:spacing w:val="66"/>
          <w:sz w:val="28"/>
        </w:rPr>
        <w:t xml:space="preserve"> </w:t>
      </w:r>
      <w:r>
        <w:rPr>
          <w:b/>
          <w:color w:val="C00000"/>
          <w:sz w:val="28"/>
        </w:rPr>
        <w:t>на</w:t>
      </w:r>
      <w:r>
        <w:rPr>
          <w:b/>
          <w:color w:val="C00000"/>
          <w:spacing w:val="68"/>
          <w:sz w:val="28"/>
        </w:rPr>
        <w:t xml:space="preserve"> </w:t>
      </w:r>
      <w:r>
        <w:rPr>
          <w:b/>
          <w:color w:val="C00000"/>
          <w:sz w:val="28"/>
        </w:rPr>
        <w:t>рабочем</w:t>
      </w:r>
      <w:r>
        <w:rPr>
          <w:b/>
          <w:color w:val="C00000"/>
          <w:spacing w:val="40"/>
          <w:sz w:val="28"/>
        </w:rPr>
        <w:t xml:space="preserve"> </w:t>
      </w:r>
      <w:r>
        <w:rPr>
          <w:b/>
          <w:color w:val="C00000"/>
          <w:sz w:val="28"/>
        </w:rPr>
        <w:t>месте</w:t>
      </w:r>
      <w:r>
        <w:rPr>
          <w:b/>
          <w:color w:val="C00000"/>
          <w:spacing w:val="69"/>
          <w:sz w:val="28"/>
        </w:rPr>
        <w:t xml:space="preserve"> </w:t>
      </w:r>
      <w:r>
        <w:rPr>
          <w:sz w:val="24"/>
        </w:rPr>
        <w:t>–</w:t>
      </w:r>
      <w:r>
        <w:rPr>
          <w:spacing w:val="66"/>
          <w:sz w:val="24"/>
        </w:rPr>
        <w:t xml:space="preserve"> </w:t>
      </w:r>
      <w:r>
        <w:rPr>
          <w:sz w:val="24"/>
        </w:rPr>
        <w:t>это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40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6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6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безопасных</w:t>
      </w:r>
      <w:r>
        <w:rPr>
          <w:spacing w:val="65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64"/>
          <w:sz w:val="24"/>
        </w:rPr>
        <w:t xml:space="preserve"> </w:t>
      </w:r>
      <w:r>
        <w:rPr>
          <w:sz w:val="24"/>
        </w:rPr>
        <w:t>приёмов</w:t>
      </w:r>
      <w:r>
        <w:rPr>
          <w:sz w:val="24"/>
        </w:rPr>
        <w:t xml:space="preserve"> выполнения работ в процессе трудовой деятельности.</w:t>
      </w:r>
    </w:p>
    <w:p w:rsidR="000D2D3F" w:rsidRDefault="000D2D3F">
      <w:pPr>
        <w:pStyle w:val="a3"/>
        <w:spacing w:before="9"/>
        <w:rPr>
          <w:sz w:val="6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3104"/>
      </w:tblGrid>
      <w:tr w:rsidR="000D2D3F">
        <w:trPr>
          <w:trHeight w:val="530"/>
        </w:trPr>
        <w:tc>
          <w:tcPr>
            <w:tcW w:w="2660" w:type="dxa"/>
          </w:tcPr>
          <w:p w:rsidR="000D2D3F" w:rsidRDefault="00F81A6D">
            <w:pPr>
              <w:pStyle w:val="TableParagraph"/>
              <w:spacing w:before="149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Кто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проходит?</w:t>
            </w:r>
          </w:p>
        </w:tc>
        <w:tc>
          <w:tcPr>
            <w:tcW w:w="13104" w:type="dxa"/>
          </w:tcPr>
          <w:p w:rsidR="000D2D3F" w:rsidRDefault="00F81A6D">
            <w:pPr>
              <w:pStyle w:val="TableParagraph"/>
              <w:spacing w:line="258" w:lineRule="exact"/>
              <w:ind w:left="109"/>
              <w:rPr>
                <w:b/>
                <w:sz w:val="23"/>
              </w:rPr>
            </w:pPr>
            <w:r>
              <w:rPr>
                <w:sz w:val="23"/>
              </w:rPr>
              <w:t>работники,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которым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необходимо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пройти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стажировку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(обязательному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включению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подлежат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работники,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выполняющие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работы</w:t>
            </w:r>
          </w:p>
          <w:p w:rsidR="000D2D3F" w:rsidRDefault="00F81A6D">
            <w:pPr>
              <w:pStyle w:val="TableParagraph"/>
              <w:spacing w:before="2" w:line="250" w:lineRule="exact"/>
              <w:ind w:left="109"/>
              <w:rPr>
                <w:sz w:val="23"/>
              </w:rPr>
            </w:pPr>
            <w:r>
              <w:rPr>
                <w:b/>
                <w:sz w:val="23"/>
              </w:rPr>
              <w:t>повышенной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опасности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Перечню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(устанавливается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работодателем)</w:t>
            </w:r>
          </w:p>
        </w:tc>
      </w:tr>
      <w:tr w:rsidR="000D2D3F">
        <w:trPr>
          <w:trHeight w:val="527"/>
        </w:trPr>
        <w:tc>
          <w:tcPr>
            <w:tcW w:w="2660" w:type="dxa"/>
          </w:tcPr>
          <w:p w:rsidR="000D2D3F" w:rsidRDefault="00F81A6D">
            <w:pPr>
              <w:pStyle w:val="TableParagraph"/>
              <w:spacing w:before="146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Кто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проводит?</w:t>
            </w:r>
          </w:p>
        </w:tc>
        <w:tc>
          <w:tcPr>
            <w:tcW w:w="13104" w:type="dxa"/>
          </w:tcPr>
          <w:p w:rsidR="000D2D3F" w:rsidRDefault="00F81A6D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работник,</w:t>
            </w:r>
            <w:r>
              <w:rPr>
                <w:spacing w:val="69"/>
                <w:sz w:val="23"/>
              </w:rPr>
              <w:t xml:space="preserve"> </w:t>
            </w:r>
            <w:r>
              <w:rPr>
                <w:sz w:val="23"/>
              </w:rPr>
              <w:t>назначенный</w:t>
            </w:r>
            <w:r>
              <w:rPr>
                <w:spacing w:val="70"/>
                <w:sz w:val="23"/>
              </w:rPr>
              <w:t xml:space="preserve"> </w:t>
            </w:r>
            <w:r>
              <w:rPr>
                <w:sz w:val="23"/>
              </w:rPr>
              <w:t>ответственным</w:t>
            </w:r>
            <w:r>
              <w:rPr>
                <w:spacing w:val="71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72"/>
                <w:sz w:val="23"/>
              </w:rPr>
              <w:t xml:space="preserve"> </w:t>
            </w:r>
            <w:r>
              <w:rPr>
                <w:sz w:val="23"/>
              </w:rPr>
              <w:t>организацию</w:t>
            </w:r>
            <w:r>
              <w:rPr>
                <w:spacing w:val="7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71"/>
                <w:sz w:val="23"/>
              </w:rPr>
              <w:t xml:space="preserve"> </w:t>
            </w:r>
            <w:r>
              <w:rPr>
                <w:sz w:val="23"/>
              </w:rPr>
              <w:t>проведение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z w:val="23"/>
              </w:rPr>
              <w:t>стажировки</w:t>
            </w:r>
            <w:r>
              <w:rPr>
                <w:spacing w:val="7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71"/>
                <w:sz w:val="23"/>
              </w:rPr>
              <w:t xml:space="preserve"> </w:t>
            </w:r>
            <w:r>
              <w:rPr>
                <w:sz w:val="23"/>
              </w:rPr>
              <w:t>рабочем</w:t>
            </w:r>
            <w:r>
              <w:rPr>
                <w:spacing w:val="71"/>
                <w:sz w:val="23"/>
              </w:rPr>
              <w:t xml:space="preserve"> </w:t>
            </w:r>
            <w:r>
              <w:rPr>
                <w:sz w:val="23"/>
              </w:rPr>
              <w:t>месте</w:t>
            </w:r>
            <w:r>
              <w:rPr>
                <w:spacing w:val="71"/>
                <w:sz w:val="23"/>
              </w:rPr>
              <w:t xml:space="preserve"> </w:t>
            </w:r>
            <w:r>
              <w:rPr>
                <w:sz w:val="23"/>
              </w:rPr>
              <w:t>ЛНА</w:t>
            </w:r>
            <w:r>
              <w:rPr>
                <w:spacing w:val="70"/>
                <w:sz w:val="23"/>
              </w:rPr>
              <w:t xml:space="preserve"> </w:t>
            </w:r>
            <w:r>
              <w:rPr>
                <w:sz w:val="23"/>
              </w:rPr>
              <w:t>работодателя</w:t>
            </w:r>
            <w:r>
              <w:rPr>
                <w:spacing w:val="7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0D2D3F" w:rsidRDefault="00F81A6D">
            <w:pPr>
              <w:pStyle w:val="TableParagraph"/>
              <w:spacing w:line="249" w:lineRule="exact"/>
              <w:ind w:left="109"/>
              <w:rPr>
                <w:sz w:val="23"/>
              </w:rPr>
            </w:pPr>
            <w:r>
              <w:rPr>
                <w:sz w:val="23"/>
              </w:rPr>
              <w:t>прошедший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обучение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охране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труда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установленном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порядке</w:t>
            </w:r>
          </w:p>
        </w:tc>
      </w:tr>
      <w:tr w:rsidR="000D2D3F">
        <w:trPr>
          <w:trHeight w:val="530"/>
        </w:trPr>
        <w:tc>
          <w:tcPr>
            <w:tcW w:w="2660" w:type="dxa"/>
          </w:tcPr>
          <w:p w:rsidR="000D2D3F" w:rsidRDefault="00F81A6D">
            <w:pPr>
              <w:pStyle w:val="TableParagraph"/>
              <w:spacing w:before="149"/>
              <w:ind w:left="10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Где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проводится?</w:t>
            </w:r>
          </w:p>
        </w:tc>
        <w:tc>
          <w:tcPr>
            <w:tcW w:w="13104" w:type="dxa"/>
          </w:tcPr>
          <w:p w:rsidR="000D2D3F" w:rsidRDefault="00F81A6D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порядок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проведения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стажировки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рабочем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месте,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продолжительность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место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проведения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стажировки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устанавливаются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ЛНА</w:t>
            </w:r>
          </w:p>
          <w:p w:rsidR="000D2D3F" w:rsidRDefault="00F81A6D">
            <w:pPr>
              <w:pStyle w:val="TableParagraph"/>
              <w:spacing w:before="2" w:line="250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работодателя</w:t>
            </w:r>
          </w:p>
        </w:tc>
      </w:tr>
      <w:tr w:rsidR="000D2D3F">
        <w:trPr>
          <w:trHeight w:val="527"/>
        </w:trPr>
        <w:tc>
          <w:tcPr>
            <w:tcW w:w="2660" w:type="dxa"/>
          </w:tcPr>
          <w:p w:rsidR="000D2D3F" w:rsidRDefault="00F81A6D">
            <w:pPr>
              <w:pStyle w:val="TableParagraph"/>
              <w:spacing w:before="146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Когда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проводится?</w:t>
            </w:r>
          </w:p>
        </w:tc>
        <w:tc>
          <w:tcPr>
            <w:tcW w:w="13104" w:type="dxa"/>
          </w:tcPr>
          <w:p w:rsidR="000D2D3F" w:rsidRDefault="00F81A6D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после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инструктажей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охране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труда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обучения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требованиям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охраны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труда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программам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пункту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46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Правил</w:t>
            </w:r>
          </w:p>
          <w:p w:rsidR="000D2D3F" w:rsidRDefault="00F81A6D">
            <w:pPr>
              <w:pStyle w:val="TableParagraph"/>
              <w:spacing w:line="249" w:lineRule="exact"/>
              <w:ind w:left="109"/>
              <w:rPr>
                <w:b/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течение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не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менее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2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смен</w:t>
            </w:r>
          </w:p>
        </w:tc>
      </w:tr>
      <w:tr w:rsidR="000D2D3F">
        <w:trPr>
          <w:trHeight w:val="266"/>
        </w:trPr>
        <w:tc>
          <w:tcPr>
            <w:tcW w:w="2660" w:type="dxa"/>
          </w:tcPr>
          <w:p w:rsidR="000D2D3F" w:rsidRDefault="00F81A6D">
            <w:pPr>
              <w:pStyle w:val="TableParagraph"/>
              <w:spacing w:before="17" w:line="229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Что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является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основанием?</w:t>
            </w:r>
          </w:p>
        </w:tc>
        <w:tc>
          <w:tcPr>
            <w:tcW w:w="13104" w:type="dxa"/>
          </w:tcPr>
          <w:p w:rsidR="000D2D3F" w:rsidRDefault="00F81A6D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>
              <w:rPr>
                <w:sz w:val="23"/>
              </w:rPr>
              <w:t>программа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стажировки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(иной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ЛНА,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определяющий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объем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мероприятий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проведения)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утверждается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работодателем</w:t>
            </w:r>
          </w:p>
        </w:tc>
      </w:tr>
      <w:tr w:rsidR="000D2D3F">
        <w:trPr>
          <w:trHeight w:val="528"/>
        </w:trPr>
        <w:tc>
          <w:tcPr>
            <w:tcW w:w="2660" w:type="dxa"/>
          </w:tcPr>
          <w:p w:rsidR="000D2D3F" w:rsidRDefault="00F81A6D">
            <w:pPr>
              <w:pStyle w:val="TableParagraph"/>
              <w:spacing w:before="147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Что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включает?</w:t>
            </w:r>
          </w:p>
        </w:tc>
        <w:tc>
          <w:tcPr>
            <w:tcW w:w="13104" w:type="dxa"/>
          </w:tcPr>
          <w:p w:rsidR="000D2D3F" w:rsidRDefault="00F81A6D">
            <w:pPr>
              <w:pStyle w:val="TableParagraph"/>
              <w:spacing w:line="259" w:lineRule="exact"/>
              <w:ind w:left="109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работником-стажёром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отрабатываются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навыки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выполнения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работ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использованием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знаний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умений,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полученных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рамках</w:t>
            </w:r>
          </w:p>
          <w:p w:rsidR="000D2D3F" w:rsidRDefault="00F81A6D">
            <w:pPr>
              <w:pStyle w:val="TableParagraph"/>
              <w:spacing w:line="249" w:lineRule="exact"/>
              <w:ind w:left="109"/>
              <w:rPr>
                <w:sz w:val="23"/>
              </w:rPr>
            </w:pPr>
            <w:r>
              <w:rPr>
                <w:sz w:val="23"/>
              </w:rPr>
              <w:t>обучения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требованиям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охраны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труда</w:t>
            </w:r>
          </w:p>
        </w:tc>
      </w:tr>
      <w:tr w:rsidR="000D2D3F">
        <w:trPr>
          <w:trHeight w:val="340"/>
        </w:trPr>
        <w:tc>
          <w:tcPr>
            <w:tcW w:w="2660" w:type="dxa"/>
          </w:tcPr>
          <w:p w:rsidR="000D2D3F" w:rsidRDefault="00F81A6D">
            <w:pPr>
              <w:pStyle w:val="TableParagraph"/>
              <w:spacing w:before="53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проверить?</w:t>
            </w:r>
          </w:p>
        </w:tc>
        <w:tc>
          <w:tcPr>
            <w:tcW w:w="13104" w:type="dxa"/>
          </w:tcPr>
          <w:p w:rsidR="000D2D3F" w:rsidRDefault="00F81A6D">
            <w:pPr>
              <w:pStyle w:val="TableParagraph"/>
              <w:spacing w:before="32"/>
              <w:ind w:left="109"/>
              <w:rPr>
                <w:sz w:val="23"/>
              </w:rPr>
            </w:pPr>
            <w:r>
              <w:rPr>
                <w:sz w:val="23"/>
              </w:rPr>
              <w:t>нормативно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не </w:t>
            </w:r>
            <w:r>
              <w:rPr>
                <w:spacing w:val="-2"/>
                <w:sz w:val="23"/>
              </w:rPr>
              <w:t>установлено</w:t>
            </w:r>
          </w:p>
        </w:tc>
      </w:tr>
      <w:tr w:rsidR="000D2D3F">
        <w:trPr>
          <w:trHeight w:val="263"/>
        </w:trPr>
        <w:tc>
          <w:tcPr>
            <w:tcW w:w="2660" w:type="dxa"/>
          </w:tcPr>
          <w:p w:rsidR="000D2D3F" w:rsidRDefault="00F81A6D">
            <w:pPr>
              <w:pStyle w:val="TableParagraph"/>
              <w:spacing w:before="14" w:line="229" w:lineRule="exact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зафиксировать?</w:t>
            </w:r>
          </w:p>
        </w:tc>
        <w:tc>
          <w:tcPr>
            <w:tcW w:w="13104" w:type="dxa"/>
          </w:tcPr>
          <w:p w:rsidR="000D2D3F" w:rsidRDefault="00F81A6D">
            <w:pPr>
              <w:pStyle w:val="TableParagraph"/>
              <w:spacing w:line="244" w:lineRule="exact"/>
              <w:ind w:left="109"/>
              <w:rPr>
                <w:sz w:val="23"/>
              </w:rPr>
            </w:pPr>
            <w:r>
              <w:rPr>
                <w:sz w:val="23"/>
              </w:rPr>
              <w:t>регистрация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прохождения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стажировки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установлена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разделом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8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Правил</w:t>
            </w:r>
          </w:p>
        </w:tc>
      </w:tr>
    </w:tbl>
    <w:p w:rsidR="000D2D3F" w:rsidRDefault="00F81A6D">
      <w:pPr>
        <w:pStyle w:val="3"/>
        <w:spacing w:before="139" w:after="2"/>
        <w:ind w:left="572" w:right="9"/>
      </w:pPr>
      <w:r>
        <w:rPr>
          <w:color w:val="C00000"/>
        </w:rPr>
        <w:t>Примерные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перечни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работ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повышенной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опасности</w:t>
      </w:r>
      <w:r>
        <w:rPr>
          <w:color w:val="C00000"/>
          <w:spacing w:val="-6"/>
        </w:rPr>
        <w:t xml:space="preserve"> </w:t>
      </w:r>
      <w:r>
        <w:t>включены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rPr>
          <w:spacing w:val="-4"/>
        </w:rPr>
        <w:t>НПА: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72"/>
      </w:tblGrid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color w:val="111111"/>
                <w:sz w:val="20"/>
              </w:rPr>
              <w:t>Примерное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положение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о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системе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управления</w:t>
            </w:r>
            <w:r>
              <w:rPr>
                <w:color w:val="111111"/>
                <w:spacing w:val="-7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охраной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труда</w:t>
            </w:r>
            <w:r>
              <w:rPr>
                <w:color w:val="111111"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29.10.2021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776н)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(приложение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76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лесозаготовительном,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деревообрабатывающем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производствах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…(</w:t>
            </w:r>
            <w:proofErr w:type="gramEnd"/>
            <w:r>
              <w:rPr>
                <w:sz w:val="20"/>
              </w:rPr>
              <w:t>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23.09.2020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644н)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13)</w:t>
            </w:r>
            <w:r>
              <w:rPr>
                <w:color w:val="111111"/>
                <w:spacing w:val="-7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17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сельском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хозяйстве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27.10.2020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746н)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23)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17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жилищно-коммунальном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хозяйстве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29.10.2020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758н)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13)</w:t>
            </w:r>
            <w:r>
              <w:rPr>
                <w:color w:val="111111"/>
                <w:spacing w:val="-7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20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нанесении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металлопокрытий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12.11.2020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776н)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15)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11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производстве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цемента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16.11.2020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781н)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42)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12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29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высоте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16.11.2020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782н)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7,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8)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2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pacing w:val="-4"/>
                <w:sz w:val="20"/>
              </w:rPr>
              <w:t>вида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размещении,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монтаже,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техническом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обслуживании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ремонте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…(</w:t>
            </w:r>
            <w:proofErr w:type="gramEnd"/>
            <w:r>
              <w:rPr>
                <w:sz w:val="20"/>
              </w:rPr>
              <w:t>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27.11.2020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833н)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32)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16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использовании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отдельных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химических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веществ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proofErr w:type="gramStart"/>
            <w:r>
              <w:rPr>
                <w:sz w:val="20"/>
              </w:rPr>
              <w:t>…(</w:t>
            </w:r>
            <w:proofErr w:type="gramEnd"/>
            <w:r>
              <w:rPr>
                <w:sz w:val="20"/>
              </w:rPr>
              <w:t>приказ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27.11.2020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834н)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13)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8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инструментом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приспособлениями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27.11.2020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835н) (п.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113)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вид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окрасочных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02.12.2020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849н)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добыче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(вылове),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переработке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водных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биоресурсов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04.12.2020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858н)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14)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5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целлюлозно-бумажной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лесохимической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промышленности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04.12.2020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859н)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13)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производстве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отдельных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пищевой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продукции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07.12.2020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866н)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24)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18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1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автомобильном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транспорте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09.12.2020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871н)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59)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5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строительстве,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реконструкции,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ремонте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содержании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мостов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09.12.2020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872н)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16)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городском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электрическом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транспорте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09.12.2020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875н)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13)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12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tabs>
                <w:tab w:val="left" w:pos="7280"/>
              </w:tabs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производстве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дорожных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строительных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ремонтно-строительных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</w:t>
            </w:r>
            <w:proofErr w:type="gramStart"/>
            <w:r>
              <w:rPr>
                <w:sz w:val="20"/>
              </w:rPr>
              <w:tab/>
              <w:t>(</w:t>
            </w:r>
            <w:proofErr w:type="gramEnd"/>
            <w:r>
              <w:rPr>
                <w:sz w:val="20"/>
              </w:rPr>
              <w:t>приказ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11.12.2020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882н)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13)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17</w:t>
            </w:r>
            <w:r>
              <w:rPr>
                <w:color w:val="111111"/>
                <w:spacing w:val="-3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строительстве,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реконструкции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ремонте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11.12.2020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883н)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22)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11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29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электросварочных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газосварочных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 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11.12.2020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884н)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29)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5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29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морских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судах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судах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транспорта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11.12.2020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886н)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15)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7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ограниченных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замкнутых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пространствах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15.12.2020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902н)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4)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работы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в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более,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чем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14</w:t>
            </w:r>
            <w:r>
              <w:rPr>
                <w:color w:val="111111"/>
                <w:spacing w:val="-4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видах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объектов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pacing w:val="-5"/>
                <w:sz w:val="20"/>
              </w:rPr>
              <w:t>ОЗП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хранении,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транспортировании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нефтепродуктов (приказ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16.12.2020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915н)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17)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14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  <w:tr w:rsidR="000D2D3F">
        <w:trPr>
          <w:trHeight w:val="230"/>
        </w:trPr>
        <w:tc>
          <w:tcPr>
            <w:tcW w:w="15772" w:type="dxa"/>
            <w:tcBorders>
              <w:left w:val="nil"/>
              <w:right w:val="nil"/>
            </w:tcBorders>
          </w:tcPr>
          <w:p w:rsidR="000D2D3F" w:rsidRDefault="00F81A6D">
            <w:pPr>
              <w:pStyle w:val="TableParagraph"/>
              <w:spacing w:line="210" w:lineRule="exact"/>
              <w:ind w:left="122"/>
              <w:rPr>
                <w:sz w:val="20"/>
              </w:rPr>
            </w:pPr>
            <w:r>
              <w:rPr>
                <w:sz w:val="20"/>
              </w:rPr>
              <w:t>ПОТ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теплоснабжения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теплопотребляющих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установок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(приказ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Минтруда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17.12.2020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924н)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(п.</w:t>
            </w:r>
            <w:r>
              <w:rPr>
                <w:color w:val="111111"/>
                <w:spacing w:val="-6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26)</w:t>
            </w:r>
            <w:r>
              <w:rPr>
                <w:color w:val="111111"/>
                <w:spacing w:val="-7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–</w:t>
            </w:r>
            <w:r>
              <w:rPr>
                <w:color w:val="111111"/>
                <w:spacing w:val="-7"/>
                <w:sz w:val="20"/>
              </w:rPr>
              <w:t xml:space="preserve"> </w:t>
            </w:r>
            <w:r>
              <w:rPr>
                <w:color w:val="111111"/>
                <w:sz w:val="20"/>
              </w:rPr>
              <w:t>13</w:t>
            </w:r>
            <w:r>
              <w:rPr>
                <w:color w:val="111111"/>
                <w:spacing w:val="-5"/>
                <w:sz w:val="20"/>
              </w:rPr>
              <w:t xml:space="preserve"> </w:t>
            </w:r>
            <w:r>
              <w:rPr>
                <w:color w:val="111111"/>
                <w:spacing w:val="-2"/>
                <w:sz w:val="20"/>
              </w:rPr>
              <w:t>видов</w:t>
            </w:r>
          </w:p>
        </w:tc>
      </w:tr>
    </w:tbl>
    <w:p w:rsidR="00000000" w:rsidRDefault="00F81A6D"/>
    <w:sectPr w:rsidR="00000000">
      <w:pgSz w:w="16840" w:h="11910" w:orient="landscape"/>
      <w:pgMar w:top="4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E114E6"/>
    <w:multiLevelType w:val="hybridMultilevel"/>
    <w:tmpl w:val="C15A49EA"/>
    <w:lvl w:ilvl="0" w:tplc="E8DCD0CA">
      <w:start w:val="1"/>
      <w:numFmt w:val="decimal"/>
      <w:lvlText w:val="%1."/>
      <w:lvlJc w:val="left"/>
      <w:pPr>
        <w:ind w:left="113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C00000"/>
        <w:spacing w:val="0"/>
        <w:w w:val="100"/>
        <w:sz w:val="28"/>
        <w:szCs w:val="28"/>
        <w:lang w:val="ru-RU" w:eastAsia="en-US" w:bidi="ar-SA"/>
      </w:rPr>
    </w:lvl>
    <w:lvl w:ilvl="1" w:tplc="94480B02">
      <w:numFmt w:val="bullet"/>
      <w:lvlText w:val="•"/>
      <w:lvlJc w:val="left"/>
      <w:pPr>
        <w:ind w:left="2653" w:hanging="281"/>
      </w:pPr>
      <w:rPr>
        <w:rFonts w:hint="default"/>
        <w:lang w:val="ru-RU" w:eastAsia="en-US" w:bidi="ar-SA"/>
      </w:rPr>
    </w:lvl>
    <w:lvl w:ilvl="2" w:tplc="9C285628">
      <w:numFmt w:val="bullet"/>
      <w:lvlText w:val="•"/>
      <w:lvlJc w:val="left"/>
      <w:pPr>
        <w:ind w:left="4166" w:hanging="281"/>
      </w:pPr>
      <w:rPr>
        <w:rFonts w:hint="default"/>
        <w:lang w:val="ru-RU" w:eastAsia="en-US" w:bidi="ar-SA"/>
      </w:rPr>
    </w:lvl>
    <w:lvl w:ilvl="3" w:tplc="A1CCA758">
      <w:numFmt w:val="bullet"/>
      <w:lvlText w:val="•"/>
      <w:lvlJc w:val="left"/>
      <w:pPr>
        <w:ind w:left="5679" w:hanging="281"/>
      </w:pPr>
      <w:rPr>
        <w:rFonts w:hint="default"/>
        <w:lang w:val="ru-RU" w:eastAsia="en-US" w:bidi="ar-SA"/>
      </w:rPr>
    </w:lvl>
    <w:lvl w:ilvl="4" w:tplc="89A058DA">
      <w:numFmt w:val="bullet"/>
      <w:lvlText w:val="•"/>
      <w:lvlJc w:val="left"/>
      <w:pPr>
        <w:ind w:left="7192" w:hanging="281"/>
      </w:pPr>
      <w:rPr>
        <w:rFonts w:hint="default"/>
        <w:lang w:val="ru-RU" w:eastAsia="en-US" w:bidi="ar-SA"/>
      </w:rPr>
    </w:lvl>
    <w:lvl w:ilvl="5" w:tplc="3C1A2A82">
      <w:numFmt w:val="bullet"/>
      <w:lvlText w:val="•"/>
      <w:lvlJc w:val="left"/>
      <w:pPr>
        <w:ind w:left="8706" w:hanging="281"/>
      </w:pPr>
      <w:rPr>
        <w:rFonts w:hint="default"/>
        <w:lang w:val="ru-RU" w:eastAsia="en-US" w:bidi="ar-SA"/>
      </w:rPr>
    </w:lvl>
    <w:lvl w:ilvl="6" w:tplc="3BBAB2F4">
      <w:numFmt w:val="bullet"/>
      <w:lvlText w:val="•"/>
      <w:lvlJc w:val="left"/>
      <w:pPr>
        <w:ind w:left="10219" w:hanging="281"/>
      </w:pPr>
      <w:rPr>
        <w:rFonts w:hint="default"/>
        <w:lang w:val="ru-RU" w:eastAsia="en-US" w:bidi="ar-SA"/>
      </w:rPr>
    </w:lvl>
    <w:lvl w:ilvl="7" w:tplc="BF3A9136">
      <w:numFmt w:val="bullet"/>
      <w:lvlText w:val="•"/>
      <w:lvlJc w:val="left"/>
      <w:pPr>
        <w:ind w:left="11732" w:hanging="281"/>
      </w:pPr>
      <w:rPr>
        <w:rFonts w:hint="default"/>
        <w:lang w:val="ru-RU" w:eastAsia="en-US" w:bidi="ar-SA"/>
      </w:rPr>
    </w:lvl>
    <w:lvl w:ilvl="8" w:tplc="2DCC5044">
      <w:numFmt w:val="bullet"/>
      <w:lvlText w:val="•"/>
      <w:lvlJc w:val="left"/>
      <w:pPr>
        <w:ind w:left="13245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52D579C1"/>
    <w:multiLevelType w:val="hybridMultilevel"/>
    <w:tmpl w:val="868E6D94"/>
    <w:lvl w:ilvl="0" w:tplc="373C68D8">
      <w:numFmt w:val="bullet"/>
      <w:lvlText w:val="–"/>
      <w:lvlJc w:val="left"/>
      <w:pPr>
        <w:ind w:left="1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B6D04E">
      <w:numFmt w:val="bullet"/>
      <w:lvlText w:val="•"/>
      <w:lvlJc w:val="left"/>
      <w:pPr>
        <w:ind w:left="915" w:hanging="260"/>
      </w:pPr>
      <w:rPr>
        <w:rFonts w:hint="default"/>
        <w:lang w:val="ru-RU" w:eastAsia="en-US" w:bidi="ar-SA"/>
      </w:rPr>
    </w:lvl>
    <w:lvl w:ilvl="2" w:tplc="CF9AF710">
      <w:numFmt w:val="bullet"/>
      <w:lvlText w:val="•"/>
      <w:lvlJc w:val="left"/>
      <w:pPr>
        <w:ind w:left="1711" w:hanging="260"/>
      </w:pPr>
      <w:rPr>
        <w:rFonts w:hint="default"/>
        <w:lang w:val="ru-RU" w:eastAsia="en-US" w:bidi="ar-SA"/>
      </w:rPr>
    </w:lvl>
    <w:lvl w:ilvl="3" w:tplc="D9F8C0CC">
      <w:numFmt w:val="bullet"/>
      <w:lvlText w:val="•"/>
      <w:lvlJc w:val="left"/>
      <w:pPr>
        <w:ind w:left="2506" w:hanging="260"/>
      </w:pPr>
      <w:rPr>
        <w:rFonts w:hint="default"/>
        <w:lang w:val="ru-RU" w:eastAsia="en-US" w:bidi="ar-SA"/>
      </w:rPr>
    </w:lvl>
    <w:lvl w:ilvl="4" w:tplc="EA182546">
      <w:numFmt w:val="bullet"/>
      <w:lvlText w:val="•"/>
      <w:lvlJc w:val="left"/>
      <w:pPr>
        <w:ind w:left="3302" w:hanging="260"/>
      </w:pPr>
      <w:rPr>
        <w:rFonts w:hint="default"/>
        <w:lang w:val="ru-RU" w:eastAsia="en-US" w:bidi="ar-SA"/>
      </w:rPr>
    </w:lvl>
    <w:lvl w:ilvl="5" w:tplc="5B960B96">
      <w:numFmt w:val="bullet"/>
      <w:lvlText w:val="•"/>
      <w:lvlJc w:val="left"/>
      <w:pPr>
        <w:ind w:left="4098" w:hanging="260"/>
      </w:pPr>
      <w:rPr>
        <w:rFonts w:hint="default"/>
        <w:lang w:val="ru-RU" w:eastAsia="en-US" w:bidi="ar-SA"/>
      </w:rPr>
    </w:lvl>
    <w:lvl w:ilvl="6" w:tplc="C7B4E8E2">
      <w:numFmt w:val="bullet"/>
      <w:lvlText w:val="•"/>
      <w:lvlJc w:val="left"/>
      <w:pPr>
        <w:ind w:left="4893" w:hanging="260"/>
      </w:pPr>
      <w:rPr>
        <w:rFonts w:hint="default"/>
        <w:lang w:val="ru-RU" w:eastAsia="en-US" w:bidi="ar-SA"/>
      </w:rPr>
    </w:lvl>
    <w:lvl w:ilvl="7" w:tplc="A5B0FBB6">
      <w:numFmt w:val="bullet"/>
      <w:lvlText w:val="•"/>
      <w:lvlJc w:val="left"/>
      <w:pPr>
        <w:ind w:left="5689" w:hanging="260"/>
      </w:pPr>
      <w:rPr>
        <w:rFonts w:hint="default"/>
        <w:lang w:val="ru-RU" w:eastAsia="en-US" w:bidi="ar-SA"/>
      </w:rPr>
    </w:lvl>
    <w:lvl w:ilvl="8" w:tplc="0D26E59E">
      <w:numFmt w:val="bullet"/>
      <w:lvlText w:val="•"/>
      <w:lvlJc w:val="left"/>
      <w:pPr>
        <w:ind w:left="6484" w:hanging="2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D2D3F"/>
    <w:rsid w:val="000D2D3F"/>
    <w:rsid w:val="00F8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438E9-B10F-4363-9C96-8121F9DCC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7"/>
      <w:ind w:left="571" w:right="9"/>
      <w:jc w:val="center"/>
      <w:outlineLvl w:val="0"/>
    </w:pPr>
    <w:rPr>
      <w:b/>
      <w:bCs/>
      <w:i/>
      <w:iCs/>
      <w:sz w:val="96"/>
      <w:szCs w:val="96"/>
    </w:rPr>
  </w:style>
  <w:style w:type="paragraph" w:styleId="2">
    <w:name w:val="heading 2"/>
    <w:basedOn w:val="a"/>
    <w:uiPriority w:val="1"/>
    <w:qFormat/>
    <w:pPr>
      <w:ind w:left="568" w:right="9"/>
      <w:jc w:val="center"/>
      <w:outlineLvl w:val="1"/>
    </w:pPr>
    <w:rPr>
      <w:b/>
      <w:bCs/>
      <w:i/>
      <w:iCs/>
      <w:sz w:val="56"/>
      <w:szCs w:val="56"/>
    </w:rPr>
  </w:style>
  <w:style w:type="paragraph" w:styleId="3">
    <w:name w:val="heading 3"/>
    <w:basedOn w:val="a"/>
    <w:uiPriority w:val="1"/>
    <w:qFormat/>
    <w:pPr>
      <w:ind w:left="-1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7515"/>
      <w:jc w:val="both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80"/>
      <w:ind w:left="28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3200</Words>
  <Characters>18242</Characters>
  <Application>Microsoft Office Word</Application>
  <DocSecurity>0</DocSecurity>
  <Lines>152</Lines>
  <Paragraphs>42</Paragraphs>
  <ScaleCrop>false</ScaleCrop>
  <Company/>
  <LinksUpToDate>false</LinksUpToDate>
  <CharactersWithSpaces>21400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Кротова Г.Г.</cp:lastModifiedBy>
  <cp:revision>2</cp:revision>
  <dcterms:created xsi:type="dcterms:W3CDTF">2026-09-30T11:31:00Z</dcterms:created>
  <dcterms:modified xsi:type="dcterms:W3CDTF">2026-09-30T11:33:00Z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2026-09-30T00:00:00Z</vt:filetime>
  </property>
  <property fmtid="{D5CDD505-2E9C-101B-9397-08002B2CF9AE}" pid="6" name="Producer">
    <vt:lpwstr>3-Heights(TM) PDF Security Shell 4.8.25.2 (http://www.pdf-tools.com)</vt:lpwstr>
  </property>
</Properties>
</file>