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E211" w14:textId="1D538343" w:rsidR="001B4226" w:rsidRPr="00242526" w:rsidRDefault="000616E9" w:rsidP="00242526">
      <w:pPr>
        <w:spacing w:before="4320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Р</w:t>
      </w:r>
      <w:r w:rsidR="00242526" w:rsidRPr="00242526">
        <w:rPr>
          <w:rFonts w:ascii="Times New Roman" w:hAnsi="Times New Roman" w:cs="Times New Roman"/>
          <w:sz w:val="144"/>
          <w:szCs w:val="144"/>
        </w:rPr>
        <w:t>П</w:t>
      </w:r>
      <w:r w:rsidR="00C139ED">
        <w:rPr>
          <w:rFonts w:ascii="Times New Roman" w:hAnsi="Times New Roman" w:cs="Times New Roman"/>
          <w:sz w:val="144"/>
          <w:szCs w:val="144"/>
        </w:rPr>
        <w:t>А(</w:t>
      </w:r>
      <w:r w:rsidR="00242526" w:rsidRPr="00242526">
        <w:rPr>
          <w:rFonts w:ascii="Times New Roman" w:hAnsi="Times New Roman" w:cs="Times New Roman"/>
          <w:sz w:val="144"/>
          <w:szCs w:val="144"/>
        </w:rPr>
        <w:t>К</w:t>
      </w:r>
      <w:r w:rsidR="00C139ED">
        <w:rPr>
          <w:rFonts w:ascii="Times New Roman" w:hAnsi="Times New Roman" w:cs="Times New Roman"/>
          <w:sz w:val="144"/>
          <w:szCs w:val="144"/>
        </w:rPr>
        <w:t>)</w:t>
      </w:r>
      <w:r w:rsidR="00242526" w:rsidRPr="00242526">
        <w:rPr>
          <w:rFonts w:ascii="Times New Roman" w:hAnsi="Times New Roman" w:cs="Times New Roman"/>
          <w:sz w:val="144"/>
          <w:szCs w:val="144"/>
        </w:rPr>
        <w:t xml:space="preserve"> «</w:t>
      </w:r>
      <w:r w:rsidR="00C139ED">
        <w:rPr>
          <w:rFonts w:ascii="Times New Roman" w:hAnsi="Times New Roman" w:cs="Times New Roman"/>
          <w:sz w:val="144"/>
          <w:szCs w:val="144"/>
        </w:rPr>
        <w:t>ЗА</w:t>
      </w:r>
      <w:r>
        <w:rPr>
          <w:rFonts w:ascii="Times New Roman" w:hAnsi="Times New Roman" w:cs="Times New Roman"/>
          <w:sz w:val="144"/>
          <w:szCs w:val="144"/>
        </w:rPr>
        <w:t>ГОТОВКА РЫБЫ</w:t>
      </w:r>
      <w:r w:rsidR="00242526" w:rsidRPr="00242526">
        <w:rPr>
          <w:rFonts w:ascii="Times New Roman" w:hAnsi="Times New Roman" w:cs="Times New Roman"/>
          <w:sz w:val="144"/>
          <w:szCs w:val="144"/>
        </w:rPr>
        <w:t>»</w:t>
      </w:r>
    </w:p>
    <w:p w14:paraId="497E3CCF" w14:textId="21588929" w:rsidR="00242526" w:rsidRPr="00242526" w:rsidRDefault="00242526" w:rsidP="00242526">
      <w:pPr>
        <w:spacing w:before="480"/>
        <w:jc w:val="center"/>
        <w:rPr>
          <w:rFonts w:ascii="Times New Roman" w:hAnsi="Times New Roman" w:cs="Times New Roman"/>
          <w:sz w:val="144"/>
          <w:szCs w:val="144"/>
        </w:rPr>
      </w:pPr>
      <w:r w:rsidRPr="00242526">
        <w:rPr>
          <w:rFonts w:ascii="Times New Roman" w:hAnsi="Times New Roman" w:cs="Times New Roman"/>
          <w:sz w:val="144"/>
          <w:szCs w:val="144"/>
        </w:rPr>
        <w:t>Членская книжка</w:t>
      </w:r>
    </w:p>
    <w:p w14:paraId="5C92BAE4" w14:textId="77777777" w:rsidR="00242526" w:rsidRPr="00242526" w:rsidRDefault="00242526">
      <w:pPr>
        <w:rPr>
          <w:rFonts w:ascii="Times New Roman" w:hAnsi="Times New Roman" w:cs="Times New Roman"/>
        </w:rPr>
      </w:pPr>
      <w:r w:rsidRPr="00242526">
        <w:rPr>
          <w:rFonts w:ascii="Times New Roman" w:hAnsi="Times New Roman" w:cs="Times New Roman"/>
        </w:rPr>
        <w:br w:type="page"/>
      </w:r>
    </w:p>
    <w:p w14:paraId="4D611B13" w14:textId="07EF9F1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1</w:t>
      </w:r>
    </w:p>
    <w:p w14:paraId="0EB6A267" w14:textId="00B7545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члене Кооператива</w:t>
      </w:r>
    </w:p>
    <w:p w14:paraId="142B5610" w14:textId="42A3A64C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/ ФИО:</w:t>
      </w:r>
    </w:p>
    <w:p w14:paraId="1B2F8B73" w14:textId="63206C95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ИНН:</w:t>
      </w:r>
    </w:p>
    <w:p w14:paraId="3810271F" w14:textId="76ED17CF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</w:t>
      </w:r>
    </w:p>
    <w:p w14:paraId="505BBAEC" w14:textId="4C991DB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членстве</w:t>
      </w:r>
    </w:p>
    <w:p w14:paraId="2CF1692F" w14:textId="27EED8F4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принятия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445CEAF8" w14:textId="25986ADB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BAEFD18" w14:textId="5ED243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Наименование и номер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F0F204E" w14:textId="0EEEF2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2573A5D" w14:textId="0CD96856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Основание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766B628" w14:textId="700A4C53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A671B76" w14:textId="561EF8DF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Номер протокола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2915F636" w14:textId="7D3E726D" w:rsidR="00242526" w:rsidRDefault="002425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B8C39F" w14:textId="77AE7E8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3</w:t>
      </w:r>
    </w:p>
    <w:p w14:paraId="7C38A155" w14:textId="6B34CDB9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пае члена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27"/>
        <w:gridCol w:w="2279"/>
        <w:gridCol w:w="1984"/>
        <w:gridCol w:w="1128"/>
      </w:tblGrid>
      <w:tr w:rsidR="00DF5020" w:rsidRPr="00914BF2" w14:paraId="793E931B" w14:textId="77777777" w:rsidTr="00DF5020">
        <w:tc>
          <w:tcPr>
            <w:tcW w:w="1838" w:type="dxa"/>
          </w:tcPr>
          <w:p w14:paraId="1DCFF302" w14:textId="777777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AA45A1" w14:textId="54D173A9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паевой взнос </w:t>
            </w:r>
          </w:p>
        </w:tc>
        <w:tc>
          <w:tcPr>
            <w:tcW w:w="2279" w:type="dxa"/>
            <w:vAlign w:val="center"/>
          </w:tcPr>
          <w:p w14:paraId="183E0A48" w14:textId="024F0B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тельный паевой взнос </w:t>
            </w:r>
          </w:p>
        </w:tc>
        <w:tc>
          <w:tcPr>
            <w:tcW w:w="1984" w:type="dxa"/>
            <w:vAlign w:val="center"/>
          </w:tcPr>
          <w:p w14:paraId="1F1D2900" w14:textId="2D778B61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3CBAAB5C" w14:textId="5E2AD61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пай </w:t>
            </w:r>
          </w:p>
        </w:tc>
      </w:tr>
      <w:tr w:rsidR="00DF5020" w:rsidRPr="00914BF2" w14:paraId="620C2B33" w14:textId="77777777" w:rsidTr="00DF5020">
        <w:tc>
          <w:tcPr>
            <w:tcW w:w="1838" w:type="dxa"/>
          </w:tcPr>
          <w:p w14:paraId="709E791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1843" w:type="dxa"/>
          </w:tcPr>
          <w:p w14:paraId="0A97E14A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AA927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C112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0300F815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A6082F9" w14:textId="77777777" w:rsidTr="00DF5020">
        <w:tc>
          <w:tcPr>
            <w:tcW w:w="1838" w:type="dxa"/>
          </w:tcPr>
          <w:p w14:paraId="07E23AB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1843" w:type="dxa"/>
          </w:tcPr>
          <w:p w14:paraId="0CF43E21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10026D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DE0DE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AC8E31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20B92640" w14:textId="77777777" w:rsidTr="00DF5020">
        <w:tc>
          <w:tcPr>
            <w:tcW w:w="1838" w:type="dxa"/>
          </w:tcPr>
          <w:p w14:paraId="738D61F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1843" w:type="dxa"/>
          </w:tcPr>
          <w:p w14:paraId="11F46D4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6911960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B4BAA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A6A1A3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373088A7" w14:textId="77777777" w:rsidTr="00DF5020">
        <w:tc>
          <w:tcPr>
            <w:tcW w:w="1838" w:type="dxa"/>
          </w:tcPr>
          <w:p w14:paraId="79FD2DE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1843" w:type="dxa"/>
          </w:tcPr>
          <w:p w14:paraId="00D7E4A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56B580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1D907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33CDF6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77BFF7D7" w14:textId="77777777" w:rsidTr="00DF5020">
        <w:tc>
          <w:tcPr>
            <w:tcW w:w="1838" w:type="dxa"/>
          </w:tcPr>
          <w:p w14:paraId="5BF7460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46992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76ECE8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F6DF73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9E70BA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0ABA3E90" w14:textId="77777777" w:rsidTr="00DF5020">
        <w:tc>
          <w:tcPr>
            <w:tcW w:w="1838" w:type="dxa"/>
          </w:tcPr>
          <w:p w14:paraId="1A93F39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F56EE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AAD705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BB5ED9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13268DF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6799535" w14:textId="77777777" w:rsidTr="00DF5020">
        <w:tc>
          <w:tcPr>
            <w:tcW w:w="1838" w:type="dxa"/>
          </w:tcPr>
          <w:p w14:paraId="25FED79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21F1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90722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781B1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CB4CB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52958" w14:textId="77777777" w:rsidR="00DF5020" w:rsidRPr="00242526" w:rsidRDefault="00DF5020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F5020" w:rsidRPr="002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26"/>
    <w:rsid w:val="000616E9"/>
    <w:rsid w:val="001B4226"/>
    <w:rsid w:val="0020524B"/>
    <w:rsid w:val="00242526"/>
    <w:rsid w:val="00C139ED"/>
    <w:rsid w:val="00D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10F"/>
  <w15:chartTrackingRefBased/>
  <w15:docId w15:val="{AAE7FE68-5EA4-4AFA-8467-498942A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20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4</cp:revision>
  <dcterms:created xsi:type="dcterms:W3CDTF">2021-04-11T11:13:00Z</dcterms:created>
  <dcterms:modified xsi:type="dcterms:W3CDTF">2021-06-14T17:32:00Z</dcterms:modified>
</cp:coreProperties>
</file>