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05B1" w14:textId="77777777" w:rsidR="001E7E67" w:rsidRPr="001E7E67" w:rsidRDefault="001E7E67" w:rsidP="001E7E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E7E6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7C975241" w14:textId="77777777" w:rsidR="001E7E67" w:rsidRPr="001E7E67" w:rsidRDefault="001E7E67" w:rsidP="001E7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7E67">
        <w:rPr>
          <w:rFonts w:ascii="Times New Roman" w:eastAsia="Times New Roman" w:hAnsi="Times New Roman" w:cs="Times New Roman"/>
          <w:sz w:val="28"/>
          <w:szCs w:val="28"/>
        </w:rPr>
        <w:t>к приказу Департамента</w:t>
      </w:r>
    </w:p>
    <w:p w14:paraId="543B8AA9" w14:textId="77777777" w:rsidR="001E7E67" w:rsidRPr="001E7E67" w:rsidRDefault="001E7E67" w:rsidP="001E7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7E67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строительства, архитектуры и ЖКХ </w:t>
      </w:r>
    </w:p>
    <w:p w14:paraId="0B4369C3" w14:textId="77777777" w:rsidR="001E7E67" w:rsidRPr="001E7E67" w:rsidRDefault="001E7E67" w:rsidP="001E7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7E67">
        <w:rPr>
          <w:rFonts w:ascii="Times New Roman" w:eastAsia="Times New Roman" w:hAnsi="Times New Roman" w:cs="Times New Roman"/>
          <w:sz w:val="28"/>
          <w:szCs w:val="28"/>
        </w:rPr>
        <w:t>от _</w:t>
      </w:r>
      <w:proofErr w:type="gramStart"/>
      <w:r w:rsidRPr="001E7E67"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 w:rsidRPr="001E7E67">
        <w:rPr>
          <w:rFonts w:ascii="Times New Roman" w:eastAsia="Times New Roman" w:hAnsi="Times New Roman" w:cs="Times New Roman"/>
          <w:sz w:val="28"/>
          <w:szCs w:val="28"/>
        </w:rPr>
        <w:t>_.____ № _______</w:t>
      </w:r>
    </w:p>
    <w:p w14:paraId="202BF910" w14:textId="77777777" w:rsidR="005B7542" w:rsidRPr="00D01815" w:rsidRDefault="005B7542" w:rsidP="00686D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FE9A47" w14:textId="77777777" w:rsidR="005B7542" w:rsidRPr="00D01815" w:rsidRDefault="005B7542" w:rsidP="00686D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458C99" w14:textId="5164CD65" w:rsidR="00530220" w:rsidRPr="00D01815" w:rsidRDefault="00530220" w:rsidP="00530220">
      <w:pPr>
        <w:pStyle w:val="Default"/>
        <w:jc w:val="center"/>
        <w:rPr>
          <w:b/>
          <w:bCs/>
          <w:sz w:val="28"/>
          <w:szCs w:val="28"/>
        </w:rPr>
      </w:pPr>
      <w:r w:rsidRPr="00D01815">
        <w:rPr>
          <w:b/>
          <w:bCs/>
          <w:sz w:val="28"/>
          <w:szCs w:val="28"/>
        </w:rPr>
        <w:t>ДОКЛАД</w:t>
      </w:r>
    </w:p>
    <w:p w14:paraId="66CC87B3" w14:textId="3712F34F" w:rsidR="00530220" w:rsidRPr="00D01815" w:rsidRDefault="00530220" w:rsidP="00530220">
      <w:pPr>
        <w:pStyle w:val="Default"/>
        <w:ind w:firstLine="709"/>
        <w:jc w:val="center"/>
        <w:rPr>
          <w:sz w:val="28"/>
          <w:szCs w:val="28"/>
        </w:rPr>
      </w:pPr>
      <w:r w:rsidRPr="00D01815">
        <w:rPr>
          <w:sz w:val="28"/>
          <w:szCs w:val="28"/>
        </w:rPr>
        <w:t xml:space="preserve">о правоприменительной практике по осуществлению муниципального </w:t>
      </w:r>
      <w:r w:rsidR="00D057AF">
        <w:rPr>
          <w:sz w:val="28"/>
          <w:szCs w:val="28"/>
        </w:rPr>
        <w:t>жилищного контроля в Ханты-Мансийском районе</w:t>
      </w:r>
      <w:r w:rsidRPr="00D01815">
        <w:rPr>
          <w:sz w:val="28"/>
          <w:szCs w:val="28"/>
        </w:rPr>
        <w:t xml:space="preserve"> в 202</w:t>
      </w:r>
      <w:r w:rsidR="001E7E67">
        <w:rPr>
          <w:sz w:val="28"/>
          <w:szCs w:val="28"/>
        </w:rPr>
        <w:t>5</w:t>
      </w:r>
      <w:r w:rsidRPr="00D01815">
        <w:rPr>
          <w:sz w:val="28"/>
          <w:szCs w:val="28"/>
        </w:rPr>
        <w:t xml:space="preserve"> году</w:t>
      </w:r>
    </w:p>
    <w:p w14:paraId="57990784" w14:textId="77777777" w:rsidR="00686D0F" w:rsidRPr="00D01815" w:rsidRDefault="00686D0F" w:rsidP="00686D0F">
      <w:pPr>
        <w:pStyle w:val="Default"/>
        <w:ind w:firstLine="709"/>
        <w:jc w:val="center"/>
        <w:rPr>
          <w:sz w:val="28"/>
          <w:szCs w:val="28"/>
        </w:rPr>
      </w:pPr>
    </w:p>
    <w:p w14:paraId="192F2B34" w14:textId="64F8017A" w:rsidR="00E57A24" w:rsidRDefault="00E57A24" w:rsidP="00E950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A24">
        <w:rPr>
          <w:rFonts w:ascii="Times New Roman" w:hAnsi="Times New Roman" w:cs="Times New Roman"/>
          <w:color w:val="000000"/>
          <w:sz w:val="28"/>
          <w:szCs w:val="28"/>
        </w:rPr>
        <w:t>Порядок организации и осуществления муниципального жилищного контроля в Ханты-Мансийском районе установлен Положением о муниципальном жилищном контроле в Ханты-Мансийском районе, утверждённым решением Думы Ханты-Мансийского района от 1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62E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>633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муниципальном жилищном контроле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 xml:space="preserve"> Ханты-Мансийско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E7E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C5E9965" w14:textId="4B0BCFE9" w:rsidR="00E57A24" w:rsidRDefault="00E57A24" w:rsidP="00E9509A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Органом </w:t>
      </w:r>
      <w:r w:rsidR="00CC49C6">
        <w:rPr>
          <w:rFonts w:ascii="Times New Roman" w:eastAsiaTheme="minorEastAsia" w:hAnsi="Times New Roman" w:cs="Times New Roman"/>
          <w:sz w:val="28"/>
          <w:szCs w:val="28"/>
        </w:rPr>
        <w:t>Администрац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ии Ханты-Мансийского района, уполномоченным на осуществление муниципального жилищного контроля в Ханты-Мансийском районе, является </w:t>
      </w:r>
      <w:r w:rsidR="00262E21">
        <w:rPr>
          <w:rFonts w:ascii="Times New Roman" w:eastAsiaTheme="minorEastAsia" w:hAnsi="Times New Roman" w:cs="Times New Roman"/>
          <w:sz w:val="28"/>
          <w:szCs w:val="28"/>
        </w:rPr>
        <w:t>Департамент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 строительства, архитектуры и жилищно- коммунального хозяйства </w:t>
      </w:r>
      <w:r w:rsidR="00CC49C6">
        <w:rPr>
          <w:rFonts w:ascii="Times New Roman" w:eastAsiaTheme="minorEastAsia" w:hAnsi="Times New Roman" w:cs="Times New Roman"/>
          <w:sz w:val="28"/>
          <w:szCs w:val="28"/>
        </w:rPr>
        <w:t>Администрац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ии Ханты-Мансийского района на основании Положения о </w:t>
      </w:r>
      <w:r w:rsidR="00262E21">
        <w:rPr>
          <w:rFonts w:ascii="Times New Roman" w:eastAsiaTheme="minorEastAsia" w:hAnsi="Times New Roman" w:cs="Times New Roman"/>
          <w:sz w:val="28"/>
          <w:szCs w:val="28"/>
        </w:rPr>
        <w:t>Департамент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е строительства, архитектуры и жилищно- коммунального хозяйства </w:t>
      </w:r>
      <w:r w:rsidR="00CC49C6">
        <w:rPr>
          <w:rFonts w:ascii="Times New Roman" w:eastAsiaTheme="minorEastAsia" w:hAnsi="Times New Roman" w:cs="Times New Roman"/>
          <w:sz w:val="28"/>
          <w:szCs w:val="28"/>
        </w:rPr>
        <w:t>Администрац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ии Ханты-Мансийского района, утверждённого решением Думы Ханты-Мансийского района от 20.12.2013 № 313 «Об утверждении Положения о </w:t>
      </w:r>
      <w:r w:rsidR="00262E21">
        <w:rPr>
          <w:rFonts w:ascii="Times New Roman" w:eastAsiaTheme="minorEastAsia" w:hAnsi="Times New Roman" w:cs="Times New Roman"/>
          <w:sz w:val="28"/>
          <w:szCs w:val="28"/>
        </w:rPr>
        <w:t>Департамент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 xml:space="preserve">е строительства, архитектуры и жилищно-коммунального хозяйства </w:t>
      </w:r>
      <w:r w:rsidR="00CC49C6">
        <w:rPr>
          <w:rFonts w:ascii="Times New Roman" w:eastAsiaTheme="minorEastAsia" w:hAnsi="Times New Roman" w:cs="Times New Roman"/>
          <w:sz w:val="28"/>
          <w:szCs w:val="28"/>
        </w:rPr>
        <w:t>Администрац</w:t>
      </w:r>
      <w:r w:rsidRPr="00E57A24">
        <w:rPr>
          <w:rFonts w:ascii="Times New Roman" w:eastAsiaTheme="minorEastAsia" w:hAnsi="Times New Roman" w:cs="Times New Roman"/>
          <w:sz w:val="28"/>
          <w:szCs w:val="28"/>
        </w:rPr>
        <w:t>ии Ханты-Мансийского района».</w:t>
      </w:r>
    </w:p>
    <w:p w14:paraId="4E6856A4" w14:textId="1F9329CA" w:rsidR="00530220" w:rsidRPr="00D01815" w:rsidRDefault="00E57A24" w:rsidP="00E9509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A24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в Ханты-Мансийском районе является соблюдение юридическими лицами, индивидуальными предпринимателями, гражданами обязательных требований, </w:t>
      </w:r>
      <w:r w:rsidR="00F43E13" w:rsidRPr="00D70F04">
        <w:rPr>
          <w:rFonts w:ascii="Times New Roman" w:hAnsi="Times New Roman" w:cs="Times New Roman"/>
          <w:sz w:val="28"/>
          <w:szCs w:val="28"/>
        </w:rPr>
        <w:t xml:space="preserve">указанных в пунктах 1 - 12 части 1 статьи 20 </w:t>
      </w:r>
      <w:hyperlink r:id="rId8" w:history="1">
        <w:r w:rsidR="00F43E13" w:rsidRPr="00D70F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Жилищного кодекса</w:t>
        </w:r>
      </w:hyperlink>
      <w:r w:rsidR="00F43E13" w:rsidRPr="00D70F04">
        <w:rPr>
          <w:rFonts w:ascii="Times New Roman" w:hAnsi="Times New Roman" w:cs="Times New Roman"/>
          <w:sz w:val="28"/>
          <w:szCs w:val="28"/>
        </w:rPr>
        <w:t xml:space="preserve"> Российской Федерации, и </w:t>
      </w:r>
      <w:r w:rsidR="00F43E13" w:rsidRPr="00D70F04">
        <w:rPr>
          <w:rFonts w:ascii="Times New Roman" w:hAnsi="Times New Roman" w:cs="Times New Roman"/>
          <w:bCs/>
          <w:sz w:val="28"/>
          <w:szCs w:val="28"/>
        </w:rPr>
        <w:t>исполнение решений, принимаемых по результатам контрольных мероприятий,</w:t>
      </w:r>
      <w:r w:rsidR="00F43E13" w:rsidRPr="00D70F04">
        <w:rPr>
          <w:rFonts w:ascii="Times New Roman" w:hAnsi="Times New Roman" w:cs="Times New Roman"/>
          <w:sz w:val="28"/>
          <w:szCs w:val="28"/>
        </w:rPr>
        <w:t xml:space="preserve"> в отношении муниципального жилищного фонда, находящегося в собственности Ханты-Мансийского района и жилищного фонда, находящегося в собственности сельских поселений, входящих в состав Ханты-Мансийского района, в соответствии с соглашениями о передаче органами местного самоуправления сельских поселений Администрации Ханты-Мансийского района полномочий по осуществлению муниципального жилищного контроля (в случае их заключения)</w:t>
      </w:r>
      <w:r w:rsidR="00F43E13" w:rsidRPr="00BC6202">
        <w:rPr>
          <w:rFonts w:ascii="Times New Roman" w:hAnsi="Times New Roman" w:cs="Times New Roman"/>
          <w:sz w:val="28"/>
          <w:szCs w:val="28"/>
        </w:rPr>
        <w:t>.</w:t>
      </w:r>
    </w:p>
    <w:p w14:paraId="46B0948C" w14:textId="77777777" w:rsidR="00E57A24" w:rsidRDefault="00E57A24" w:rsidP="00E950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A24">
        <w:rPr>
          <w:rFonts w:ascii="Times New Roman" w:hAnsi="Times New Roman" w:cs="Times New Roman"/>
          <w:color w:val="000000"/>
          <w:sz w:val="28"/>
          <w:szCs w:val="28"/>
        </w:rPr>
        <w:t xml:space="preserve">Задачей муниципального жилищного контроля в Ханты-Мансийском районе является осуществление профилактических и контрольных мероприятий, направленных на выявление несоблюдения гражданами и организациями, деятельность, действия или результаты деятельности которых, либо производственные объекты, находящиеся во владении и (или) в пользовании которых подлежат муниципальному контролю, обязательных требований, предусмотренных законодательством Российской Федерации, </w:t>
      </w:r>
      <w:r w:rsidRPr="00E57A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нормативными правовыми Ханты-Мансийского автономного округа — Югры, а также правовыми актами Ханты-Мансийского района.</w:t>
      </w:r>
    </w:p>
    <w:p w14:paraId="0790C1C9" w14:textId="77777777" w:rsidR="00E57A24" w:rsidRDefault="00E57A24" w:rsidP="00E950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A2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жилищный контроль в Ханты-Мансийском районе осуществляется посредством проведения: </w:t>
      </w:r>
    </w:p>
    <w:p w14:paraId="7AC94E60" w14:textId="5FC79AF6" w:rsidR="00686D0F" w:rsidRPr="00D01815" w:rsidRDefault="00686D0F" w:rsidP="00E950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815">
        <w:rPr>
          <w:rFonts w:ascii="Times New Roman" w:hAnsi="Times New Roman" w:cs="Times New Roman"/>
          <w:color w:val="000000"/>
          <w:sz w:val="28"/>
          <w:szCs w:val="28"/>
        </w:rPr>
        <w:t>1) профилактических мероприятий:</w:t>
      </w:r>
    </w:p>
    <w:p w14:paraId="17D0A11A" w14:textId="53DEAEAE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информирование;</w:t>
      </w:r>
    </w:p>
    <w:p w14:paraId="39C12F66" w14:textId="20E028F9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консультирование;</w:t>
      </w:r>
    </w:p>
    <w:p w14:paraId="4344246F" w14:textId="5290912D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объявление предостережения;</w:t>
      </w:r>
    </w:p>
    <w:p w14:paraId="2836A1FF" w14:textId="0F1E5872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профилактический визит;</w:t>
      </w:r>
    </w:p>
    <w:p w14:paraId="52F18E26" w14:textId="190B4B00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обобщение правоприменительной практики</w:t>
      </w:r>
      <w:r w:rsidR="00774801">
        <w:rPr>
          <w:sz w:val="28"/>
          <w:szCs w:val="28"/>
        </w:rPr>
        <w:t>.</w:t>
      </w:r>
    </w:p>
    <w:p w14:paraId="696FACA5" w14:textId="77777777" w:rsidR="00E57A24" w:rsidRDefault="00E57A24" w:rsidP="00E9509A">
      <w:pPr>
        <w:pStyle w:val="Default"/>
        <w:ind w:firstLine="709"/>
        <w:jc w:val="both"/>
        <w:rPr>
          <w:sz w:val="28"/>
          <w:szCs w:val="28"/>
        </w:rPr>
      </w:pPr>
      <w:r w:rsidRPr="00E57A24">
        <w:rPr>
          <w:sz w:val="28"/>
          <w:szCs w:val="28"/>
        </w:rPr>
        <w:t xml:space="preserve">2) контрольных мероприятий со взаимодействием с контролируемыми лицами: </w:t>
      </w:r>
    </w:p>
    <w:p w14:paraId="1B6F6CAE" w14:textId="612F2A1E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инспекционный визит;</w:t>
      </w:r>
    </w:p>
    <w:p w14:paraId="1CA920CF" w14:textId="5DFE99A6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документарная проверка;</w:t>
      </w:r>
    </w:p>
    <w:p w14:paraId="1F5C779F" w14:textId="0B5950B9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выездная проверка;</w:t>
      </w:r>
    </w:p>
    <w:p w14:paraId="3965E11C" w14:textId="48CFA9DE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рейдовый осмотр</w:t>
      </w:r>
      <w:r w:rsidR="00774801">
        <w:rPr>
          <w:sz w:val="28"/>
          <w:szCs w:val="28"/>
        </w:rPr>
        <w:t>.</w:t>
      </w:r>
    </w:p>
    <w:p w14:paraId="1479BA8D" w14:textId="77777777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3) контрольных мероприятий без взаимодействия с контролируемым лицами:</w:t>
      </w:r>
    </w:p>
    <w:p w14:paraId="1CF682B9" w14:textId="7FC3B1A0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наблюдение за соблюдением обязательных требования;</w:t>
      </w:r>
    </w:p>
    <w:p w14:paraId="3801C255" w14:textId="118243BC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выездное обследование.</w:t>
      </w:r>
    </w:p>
    <w:p w14:paraId="3D489A3A" w14:textId="1ED8F4D4" w:rsidR="00C4797A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Профилактические мероприятия в 202</w:t>
      </w:r>
      <w:r w:rsidR="00C944A4">
        <w:rPr>
          <w:sz w:val="28"/>
          <w:szCs w:val="28"/>
        </w:rPr>
        <w:t>5</w:t>
      </w:r>
      <w:r w:rsidRPr="00D01815">
        <w:rPr>
          <w:sz w:val="28"/>
          <w:szCs w:val="28"/>
        </w:rPr>
        <w:t xml:space="preserve"> году осуществлялись через информирование граждан и юридических лиц посредством размещения сведений на официальном сайте </w:t>
      </w:r>
      <w:r w:rsidR="00CC49C6">
        <w:rPr>
          <w:sz w:val="28"/>
          <w:szCs w:val="28"/>
        </w:rPr>
        <w:t>Администрац</w:t>
      </w:r>
      <w:r w:rsidRPr="00D01815">
        <w:rPr>
          <w:sz w:val="28"/>
          <w:szCs w:val="28"/>
        </w:rPr>
        <w:t xml:space="preserve">ии Ханты-Мансийского района </w:t>
      </w:r>
      <w:hyperlink r:id="rId9" w:history="1">
        <w:r w:rsidRPr="00D01815">
          <w:rPr>
            <w:rStyle w:val="a5"/>
            <w:sz w:val="28"/>
            <w:szCs w:val="28"/>
          </w:rPr>
          <w:t>http://hmrn.ru/munitsipalnyy-kontrol/</w:t>
        </w:r>
      </w:hyperlink>
      <w:r w:rsidRPr="00D01815">
        <w:rPr>
          <w:sz w:val="28"/>
          <w:szCs w:val="28"/>
        </w:rPr>
        <w:t xml:space="preserve">. </w:t>
      </w:r>
    </w:p>
    <w:p w14:paraId="423F40EE" w14:textId="0464E185" w:rsidR="00686D0F" w:rsidRPr="00D01815" w:rsidRDefault="00686D0F" w:rsidP="00E9509A">
      <w:pPr>
        <w:pStyle w:val="Default"/>
        <w:ind w:firstLine="709"/>
        <w:jc w:val="both"/>
        <w:rPr>
          <w:sz w:val="28"/>
          <w:szCs w:val="28"/>
        </w:rPr>
      </w:pPr>
      <w:r w:rsidRPr="00D01815">
        <w:rPr>
          <w:sz w:val="28"/>
          <w:szCs w:val="28"/>
        </w:rPr>
        <w:t>Контрольные мероприятия со взаимодействием с контролируемыми лицами в 202</w:t>
      </w:r>
      <w:r w:rsidR="00C944A4">
        <w:rPr>
          <w:sz w:val="28"/>
          <w:szCs w:val="28"/>
        </w:rPr>
        <w:t>5</w:t>
      </w:r>
      <w:r w:rsidRPr="00D01815">
        <w:rPr>
          <w:sz w:val="28"/>
          <w:szCs w:val="28"/>
        </w:rPr>
        <w:t xml:space="preserve"> году не проводились.</w:t>
      </w:r>
    </w:p>
    <w:p w14:paraId="376BDA9F" w14:textId="4D0FF1E7" w:rsidR="0068113C" w:rsidRPr="00796CE5" w:rsidRDefault="0068113C" w:rsidP="00E950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8113C" w:rsidRPr="00796CE5" w:rsidSect="00295660">
      <w:headerReference w:type="default" r:id="rId10"/>
      <w:pgSz w:w="11906" w:h="16838"/>
      <w:pgMar w:top="1134" w:right="851" w:bottom="1134" w:left="1701" w:header="567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1705" w14:textId="77777777" w:rsidR="002D727D" w:rsidRDefault="002D727D">
      <w:pPr>
        <w:spacing w:after="0" w:line="240" w:lineRule="auto"/>
      </w:pPr>
      <w:r>
        <w:separator/>
      </w:r>
    </w:p>
  </w:endnote>
  <w:endnote w:type="continuationSeparator" w:id="0">
    <w:p w14:paraId="5B19433D" w14:textId="77777777" w:rsidR="002D727D" w:rsidRDefault="002D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4FF7" w14:textId="77777777" w:rsidR="002D727D" w:rsidRDefault="002D727D">
      <w:pPr>
        <w:spacing w:after="0" w:line="240" w:lineRule="auto"/>
      </w:pPr>
      <w:r>
        <w:separator/>
      </w:r>
    </w:p>
  </w:footnote>
  <w:footnote w:type="continuationSeparator" w:id="0">
    <w:p w14:paraId="4CA4509B" w14:textId="77777777" w:rsidR="002D727D" w:rsidRDefault="002D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5276" w14:textId="22797E2D" w:rsidR="00371CEC" w:rsidRPr="00A95BCF" w:rsidRDefault="0093780D" w:rsidP="00A95BCF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1D3"/>
    <w:multiLevelType w:val="hybridMultilevel"/>
    <w:tmpl w:val="A0848BDC"/>
    <w:lvl w:ilvl="0" w:tplc="FD96EB02">
      <w:start w:val="1"/>
      <w:numFmt w:val="decimal"/>
      <w:suff w:val="space"/>
      <w:lvlText w:val="%1)"/>
      <w:lvlJc w:val="left"/>
      <w:pPr>
        <w:ind w:left="1134" w:hanging="113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3D2133"/>
    <w:multiLevelType w:val="multilevel"/>
    <w:tmpl w:val="5C34A8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2D414D9D"/>
    <w:multiLevelType w:val="hybridMultilevel"/>
    <w:tmpl w:val="61FC732C"/>
    <w:lvl w:ilvl="0" w:tplc="E6F28D2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D16430"/>
    <w:multiLevelType w:val="hybridMultilevel"/>
    <w:tmpl w:val="36A60A7E"/>
    <w:lvl w:ilvl="0" w:tplc="F79CCBB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861B30"/>
    <w:multiLevelType w:val="hybridMultilevel"/>
    <w:tmpl w:val="D7A6A91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775109"/>
    <w:multiLevelType w:val="hybridMultilevel"/>
    <w:tmpl w:val="6A2A236C"/>
    <w:lvl w:ilvl="0" w:tplc="2FEA6D0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2408EC"/>
    <w:multiLevelType w:val="hybridMultilevel"/>
    <w:tmpl w:val="CFCA0ECA"/>
    <w:lvl w:ilvl="0" w:tplc="B1382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BB2AF4"/>
    <w:multiLevelType w:val="hybridMultilevel"/>
    <w:tmpl w:val="3D5C3E90"/>
    <w:lvl w:ilvl="0" w:tplc="B0400494">
      <w:start w:val="1"/>
      <w:numFmt w:val="decimal"/>
      <w:lvlText w:val="%1."/>
      <w:lvlJc w:val="left"/>
      <w:pPr>
        <w:ind w:left="11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5F5D2BD1"/>
    <w:multiLevelType w:val="multilevel"/>
    <w:tmpl w:val="15024FF4"/>
    <w:lvl w:ilvl="0">
      <w:start w:val="5"/>
      <w:numFmt w:val="decimal"/>
      <w:suff w:val="space"/>
      <w:lvlText w:val="%1."/>
      <w:lvlJc w:val="left"/>
      <w:pPr>
        <w:ind w:left="1701" w:hanging="567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8" w:hanging="2160"/>
      </w:pPr>
      <w:rPr>
        <w:rFonts w:hint="default"/>
      </w:rPr>
    </w:lvl>
  </w:abstractNum>
  <w:abstractNum w:abstractNumId="9" w15:restartNumberingAfterBreak="0">
    <w:nsid w:val="733471AD"/>
    <w:multiLevelType w:val="multilevel"/>
    <w:tmpl w:val="3D624C88"/>
    <w:lvl w:ilvl="0">
      <w:start w:val="1"/>
      <w:numFmt w:val="decimal"/>
      <w:suff w:val="space"/>
      <w:lvlText w:val="%1."/>
      <w:lvlJc w:val="left"/>
      <w:pPr>
        <w:ind w:left="1191" w:firstLine="22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9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BC"/>
    <w:rsid w:val="0000548D"/>
    <w:rsid w:val="0002349A"/>
    <w:rsid w:val="00033729"/>
    <w:rsid w:val="00065681"/>
    <w:rsid w:val="0007733B"/>
    <w:rsid w:val="000776D6"/>
    <w:rsid w:val="000855E2"/>
    <w:rsid w:val="000906EF"/>
    <w:rsid w:val="00092758"/>
    <w:rsid w:val="000B04D8"/>
    <w:rsid w:val="000B0A11"/>
    <w:rsid w:val="000D5D4B"/>
    <w:rsid w:val="000E6B54"/>
    <w:rsid w:val="00117E8C"/>
    <w:rsid w:val="00120380"/>
    <w:rsid w:val="00142CD3"/>
    <w:rsid w:val="001711ED"/>
    <w:rsid w:val="00183360"/>
    <w:rsid w:val="001B34CB"/>
    <w:rsid w:val="001B7CF9"/>
    <w:rsid w:val="001C0C65"/>
    <w:rsid w:val="001C1550"/>
    <w:rsid w:val="001E7E67"/>
    <w:rsid w:val="00262E21"/>
    <w:rsid w:val="00295660"/>
    <w:rsid w:val="002A2FE3"/>
    <w:rsid w:val="002C15FB"/>
    <w:rsid w:val="002D2A11"/>
    <w:rsid w:val="002D3E37"/>
    <w:rsid w:val="002D4056"/>
    <w:rsid w:val="002D727D"/>
    <w:rsid w:val="002F52D7"/>
    <w:rsid w:val="00361CBC"/>
    <w:rsid w:val="00366655"/>
    <w:rsid w:val="00385E26"/>
    <w:rsid w:val="003907DC"/>
    <w:rsid w:val="003944E7"/>
    <w:rsid w:val="003A6A25"/>
    <w:rsid w:val="003B5984"/>
    <w:rsid w:val="003C277D"/>
    <w:rsid w:val="003E2E18"/>
    <w:rsid w:val="003E4BDC"/>
    <w:rsid w:val="003F0E02"/>
    <w:rsid w:val="00407F32"/>
    <w:rsid w:val="0041427D"/>
    <w:rsid w:val="00436DDE"/>
    <w:rsid w:val="00447CF4"/>
    <w:rsid w:val="00486098"/>
    <w:rsid w:val="004E088F"/>
    <w:rsid w:val="004E3823"/>
    <w:rsid w:val="00530220"/>
    <w:rsid w:val="00550893"/>
    <w:rsid w:val="005661EE"/>
    <w:rsid w:val="00575A9A"/>
    <w:rsid w:val="00580380"/>
    <w:rsid w:val="00583B64"/>
    <w:rsid w:val="005B5EC3"/>
    <w:rsid w:val="005B7542"/>
    <w:rsid w:val="005C50D3"/>
    <w:rsid w:val="0060678A"/>
    <w:rsid w:val="00633C21"/>
    <w:rsid w:val="006744E3"/>
    <w:rsid w:val="0068113C"/>
    <w:rsid w:val="00686D0F"/>
    <w:rsid w:val="006933FC"/>
    <w:rsid w:val="006D686F"/>
    <w:rsid w:val="0070591F"/>
    <w:rsid w:val="00747CF9"/>
    <w:rsid w:val="00755516"/>
    <w:rsid w:val="00774801"/>
    <w:rsid w:val="0079473C"/>
    <w:rsid w:val="0079562A"/>
    <w:rsid w:val="00796CE5"/>
    <w:rsid w:val="007A592C"/>
    <w:rsid w:val="007D0929"/>
    <w:rsid w:val="007E02E0"/>
    <w:rsid w:val="007F4263"/>
    <w:rsid w:val="007F6636"/>
    <w:rsid w:val="00800DA2"/>
    <w:rsid w:val="00820DD6"/>
    <w:rsid w:val="00834A31"/>
    <w:rsid w:val="008358DD"/>
    <w:rsid w:val="00856721"/>
    <w:rsid w:val="00864B0F"/>
    <w:rsid w:val="008B6206"/>
    <w:rsid w:val="008D4465"/>
    <w:rsid w:val="008E0702"/>
    <w:rsid w:val="008E7E08"/>
    <w:rsid w:val="008F1502"/>
    <w:rsid w:val="008F7DDC"/>
    <w:rsid w:val="00922CC0"/>
    <w:rsid w:val="0093780D"/>
    <w:rsid w:val="0097452C"/>
    <w:rsid w:val="00977545"/>
    <w:rsid w:val="00984CAA"/>
    <w:rsid w:val="009879E0"/>
    <w:rsid w:val="00991E29"/>
    <w:rsid w:val="009C2CC5"/>
    <w:rsid w:val="009E63B7"/>
    <w:rsid w:val="009F0E91"/>
    <w:rsid w:val="009F5583"/>
    <w:rsid w:val="009F68EE"/>
    <w:rsid w:val="00A05462"/>
    <w:rsid w:val="00A063BB"/>
    <w:rsid w:val="00A669CF"/>
    <w:rsid w:val="00AA40B5"/>
    <w:rsid w:val="00AB7C27"/>
    <w:rsid w:val="00AC1380"/>
    <w:rsid w:val="00AC3F76"/>
    <w:rsid w:val="00AE4950"/>
    <w:rsid w:val="00B02323"/>
    <w:rsid w:val="00B06770"/>
    <w:rsid w:val="00B071C6"/>
    <w:rsid w:val="00B20384"/>
    <w:rsid w:val="00B21573"/>
    <w:rsid w:val="00B26478"/>
    <w:rsid w:val="00B278E7"/>
    <w:rsid w:val="00B41595"/>
    <w:rsid w:val="00B6591D"/>
    <w:rsid w:val="00B671BA"/>
    <w:rsid w:val="00BA6A56"/>
    <w:rsid w:val="00BC4BD9"/>
    <w:rsid w:val="00C23A51"/>
    <w:rsid w:val="00C306BD"/>
    <w:rsid w:val="00C33D3F"/>
    <w:rsid w:val="00C360D3"/>
    <w:rsid w:val="00C43A0E"/>
    <w:rsid w:val="00C45824"/>
    <w:rsid w:val="00C4797A"/>
    <w:rsid w:val="00C567B5"/>
    <w:rsid w:val="00C745D0"/>
    <w:rsid w:val="00C849E5"/>
    <w:rsid w:val="00C90B38"/>
    <w:rsid w:val="00C944A4"/>
    <w:rsid w:val="00C96513"/>
    <w:rsid w:val="00CC1D47"/>
    <w:rsid w:val="00CC2658"/>
    <w:rsid w:val="00CC49C6"/>
    <w:rsid w:val="00CD5EA9"/>
    <w:rsid w:val="00CE3D4A"/>
    <w:rsid w:val="00D00176"/>
    <w:rsid w:val="00D01815"/>
    <w:rsid w:val="00D04408"/>
    <w:rsid w:val="00D057AF"/>
    <w:rsid w:val="00D32489"/>
    <w:rsid w:val="00D32B65"/>
    <w:rsid w:val="00D33FDD"/>
    <w:rsid w:val="00D55028"/>
    <w:rsid w:val="00D559E6"/>
    <w:rsid w:val="00D57631"/>
    <w:rsid w:val="00D63433"/>
    <w:rsid w:val="00DA4F85"/>
    <w:rsid w:val="00DC468F"/>
    <w:rsid w:val="00DF129B"/>
    <w:rsid w:val="00DF3F4C"/>
    <w:rsid w:val="00E1028C"/>
    <w:rsid w:val="00E137B0"/>
    <w:rsid w:val="00E20766"/>
    <w:rsid w:val="00E2124E"/>
    <w:rsid w:val="00E26BB2"/>
    <w:rsid w:val="00E52590"/>
    <w:rsid w:val="00E57A24"/>
    <w:rsid w:val="00E653B2"/>
    <w:rsid w:val="00E728D4"/>
    <w:rsid w:val="00E9509A"/>
    <w:rsid w:val="00EB017B"/>
    <w:rsid w:val="00EC62E6"/>
    <w:rsid w:val="00EE0534"/>
    <w:rsid w:val="00F0654A"/>
    <w:rsid w:val="00F43E13"/>
    <w:rsid w:val="00F5489B"/>
    <w:rsid w:val="00F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2CBF"/>
  <w15:docId w15:val="{E0552F30-6126-48F4-BD68-94640C8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17E8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CBC"/>
    <w:pPr>
      <w:ind w:left="720"/>
      <w:contextualSpacing/>
    </w:pPr>
  </w:style>
  <w:style w:type="table" w:styleId="a4">
    <w:name w:val="Table Grid"/>
    <w:basedOn w:val="a1"/>
    <w:rsid w:val="00361C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CBC"/>
    <w:rPr>
      <w:color w:val="0000FF" w:themeColor="hyperlink"/>
      <w:u w:val="single"/>
    </w:rPr>
  </w:style>
  <w:style w:type="paragraph" w:styleId="a6">
    <w:name w:val="No Spacing"/>
    <w:uiPriority w:val="1"/>
    <w:qFormat/>
    <w:rsid w:val="00361CB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C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17E8C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qFormat/>
    <w:rsid w:val="005B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B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5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B7542"/>
    <w:rPr>
      <w:rFonts w:ascii="Times New Roman" w:eastAsia="Calibri" w:hAnsi="Times New Roman" w:cs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5B7542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86D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29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370ba400-14c4-4cdb-8a8b-b11f2a1a2f5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mrn.ru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AD37-2E34-4960-BEC9-49C68A77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ZmanovskayaAA</dc:creator>
  <cp:lastModifiedBy>Алена Вихарева</cp:lastModifiedBy>
  <cp:revision>2</cp:revision>
  <cp:lastPrinted>2025-02-10T10:43:00Z</cp:lastPrinted>
  <dcterms:created xsi:type="dcterms:W3CDTF">2026-02-12T10:25:00Z</dcterms:created>
  <dcterms:modified xsi:type="dcterms:W3CDTF">2026-02-12T10:25:00Z</dcterms:modified>
</cp:coreProperties>
</file>