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B0D84" w14:textId="77777777" w:rsidR="005B7542" w:rsidRPr="00D01815" w:rsidRDefault="005B7542" w:rsidP="00686D0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7C374C03" w14:textId="17B6E26F" w:rsidR="00E653B2" w:rsidRPr="00D01815" w:rsidRDefault="005B7542" w:rsidP="00686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к приказу </w:t>
      </w:r>
      <w:r w:rsidR="00F2442B">
        <w:rPr>
          <w:rFonts w:ascii="Times New Roman" w:hAnsi="Times New Roman" w:cs="Times New Roman"/>
          <w:sz w:val="28"/>
          <w:szCs w:val="28"/>
        </w:rPr>
        <w:t>Департамент</w:t>
      </w:r>
      <w:r w:rsidR="00E653B2" w:rsidRPr="00D01815">
        <w:rPr>
          <w:rFonts w:ascii="Times New Roman" w:hAnsi="Times New Roman" w:cs="Times New Roman"/>
          <w:sz w:val="28"/>
          <w:szCs w:val="28"/>
        </w:rPr>
        <w:t>а</w:t>
      </w:r>
    </w:p>
    <w:p w14:paraId="435286B3" w14:textId="101E79E7" w:rsidR="005B7542" w:rsidRPr="00D01815" w:rsidRDefault="00E653B2" w:rsidP="00686D0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>строительства, архитектуры и ЖКХ</w:t>
      </w:r>
      <w:r w:rsidR="005B7542" w:rsidRPr="00D018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0663B5" w14:textId="6269E774" w:rsidR="005B7542" w:rsidRPr="00D01815" w:rsidRDefault="005B7542" w:rsidP="00686D0F">
      <w:pPr>
        <w:pStyle w:val="ConsPlusNormal"/>
        <w:ind w:left="5664"/>
        <w:jc w:val="right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от </w:t>
      </w:r>
      <w:r w:rsidR="00DE0688">
        <w:rPr>
          <w:rFonts w:ascii="Times New Roman" w:hAnsi="Times New Roman" w:cs="Times New Roman"/>
          <w:sz w:val="28"/>
          <w:szCs w:val="28"/>
        </w:rPr>
        <w:t>17.02.2025</w:t>
      </w:r>
      <w:r w:rsidRPr="00D01815">
        <w:rPr>
          <w:rFonts w:ascii="Times New Roman" w:hAnsi="Times New Roman" w:cs="Times New Roman"/>
          <w:sz w:val="28"/>
          <w:szCs w:val="28"/>
        </w:rPr>
        <w:t xml:space="preserve"> № </w:t>
      </w:r>
      <w:r w:rsidR="00DE0688">
        <w:rPr>
          <w:rFonts w:ascii="Times New Roman" w:hAnsi="Times New Roman" w:cs="Times New Roman"/>
          <w:sz w:val="28"/>
          <w:szCs w:val="28"/>
        </w:rPr>
        <w:t>17-п</w:t>
      </w:r>
      <w:r w:rsidRPr="00D018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2BF910" w14:textId="77777777" w:rsidR="005B7542" w:rsidRPr="00D01815" w:rsidRDefault="005B7542" w:rsidP="00686D0F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51FE9A47" w14:textId="77777777" w:rsidR="005B7542" w:rsidRPr="00D01815" w:rsidRDefault="005B7542" w:rsidP="00686D0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42458C99" w14:textId="5164CD65" w:rsidR="00530220" w:rsidRPr="00D01815" w:rsidRDefault="00530220" w:rsidP="00530220">
      <w:pPr>
        <w:pStyle w:val="Default"/>
        <w:jc w:val="center"/>
        <w:rPr>
          <w:b/>
          <w:bCs/>
          <w:sz w:val="28"/>
          <w:szCs w:val="28"/>
        </w:rPr>
      </w:pPr>
      <w:r w:rsidRPr="00D01815">
        <w:rPr>
          <w:b/>
          <w:bCs/>
          <w:sz w:val="28"/>
          <w:szCs w:val="28"/>
        </w:rPr>
        <w:t>ДОКЛАД</w:t>
      </w:r>
    </w:p>
    <w:p w14:paraId="66CC87B3" w14:textId="116260D4" w:rsidR="00530220" w:rsidRPr="00D01815" w:rsidRDefault="00530220" w:rsidP="00530220">
      <w:pPr>
        <w:pStyle w:val="Default"/>
        <w:ind w:firstLine="709"/>
        <w:jc w:val="center"/>
        <w:rPr>
          <w:sz w:val="28"/>
          <w:szCs w:val="28"/>
        </w:rPr>
      </w:pPr>
      <w:r w:rsidRPr="00D01815">
        <w:rPr>
          <w:sz w:val="28"/>
          <w:szCs w:val="28"/>
        </w:rPr>
        <w:t>о правоприменительной практике по осуществлению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в 202</w:t>
      </w:r>
      <w:r w:rsidR="000E6B54">
        <w:rPr>
          <w:sz w:val="28"/>
          <w:szCs w:val="28"/>
        </w:rPr>
        <w:t>4</w:t>
      </w:r>
      <w:r w:rsidRPr="00D01815">
        <w:rPr>
          <w:sz w:val="28"/>
          <w:szCs w:val="28"/>
        </w:rPr>
        <w:t xml:space="preserve"> году</w:t>
      </w:r>
    </w:p>
    <w:p w14:paraId="57990784" w14:textId="77777777" w:rsidR="00686D0F" w:rsidRPr="00D01815" w:rsidRDefault="00686D0F" w:rsidP="00686D0F">
      <w:pPr>
        <w:pStyle w:val="Default"/>
        <w:ind w:firstLine="709"/>
        <w:jc w:val="center"/>
        <w:rPr>
          <w:sz w:val="28"/>
          <w:szCs w:val="28"/>
        </w:rPr>
      </w:pPr>
    </w:p>
    <w:p w14:paraId="6F813695" w14:textId="2A7653C2" w:rsidR="00530220" w:rsidRPr="00D01815" w:rsidRDefault="00686D0F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Порядок организации и осуществления </w:t>
      </w:r>
      <w:r w:rsidR="00530220" w:rsidRPr="00D01815">
        <w:rPr>
          <w:rFonts w:ascii="Times New Roman" w:hAnsi="Times New Roman" w:cs="Times New Roman"/>
          <w:sz w:val="28"/>
          <w:szCs w:val="28"/>
        </w:rPr>
        <w:t xml:space="preserve">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 </w:t>
      </w: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 </w:t>
      </w:r>
      <w:r w:rsidR="00530220" w:rsidRPr="00D01815">
        <w:rPr>
          <w:rFonts w:ascii="Times New Roman" w:hAnsi="Times New Roman" w:cs="Times New Roman"/>
          <w:sz w:val="28"/>
          <w:szCs w:val="28"/>
        </w:rPr>
        <w:t xml:space="preserve">Положением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района, утверждённым </w:t>
      </w:r>
      <w:r w:rsidR="004E3823">
        <w:rPr>
          <w:rFonts w:ascii="Times New Roman" w:hAnsi="Times New Roman" w:cs="Times New Roman"/>
          <w:sz w:val="28"/>
          <w:szCs w:val="28"/>
        </w:rPr>
        <w:t>р</w:t>
      </w:r>
      <w:r w:rsidR="00530220" w:rsidRPr="00D01815">
        <w:rPr>
          <w:rFonts w:ascii="Times New Roman" w:hAnsi="Times New Roman" w:cs="Times New Roman"/>
          <w:sz w:val="28"/>
          <w:szCs w:val="28"/>
        </w:rPr>
        <w:t>ешением Думы Ханты-Мансийского района от 21.07.2022 № 165 «Об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района».</w:t>
      </w:r>
    </w:p>
    <w:p w14:paraId="27EEA342" w14:textId="59B218CF" w:rsidR="00530220" w:rsidRPr="00D01815" w:rsidRDefault="00530220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Органом </w:t>
      </w:r>
      <w:r w:rsidR="00E74A93">
        <w:rPr>
          <w:rFonts w:ascii="Times New Roman" w:hAnsi="Times New Roman" w:cs="Times New Roman"/>
          <w:sz w:val="28"/>
          <w:szCs w:val="28"/>
        </w:rPr>
        <w:t>Администрац</w:t>
      </w:r>
      <w:r w:rsidRPr="00D01815">
        <w:rPr>
          <w:rFonts w:ascii="Times New Roman" w:hAnsi="Times New Roman" w:cs="Times New Roman"/>
          <w:sz w:val="28"/>
          <w:szCs w:val="28"/>
        </w:rPr>
        <w:t xml:space="preserve">ии Ханты-Мансийского района, уполномоченным на осуществление 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района, является </w:t>
      </w:r>
      <w:r w:rsidR="00F2442B">
        <w:rPr>
          <w:rFonts w:ascii="Times New Roman" w:hAnsi="Times New Roman" w:cs="Times New Roman"/>
          <w:sz w:val="28"/>
          <w:szCs w:val="28"/>
        </w:rPr>
        <w:t>Департамент</w:t>
      </w:r>
      <w:r w:rsidRPr="00D01815">
        <w:rPr>
          <w:rFonts w:ascii="Times New Roman" w:hAnsi="Times New Roman" w:cs="Times New Roman"/>
          <w:sz w:val="28"/>
          <w:szCs w:val="28"/>
        </w:rPr>
        <w:t xml:space="preserve"> строительства, архитектуры и жилищно-коммунального хозяйства </w:t>
      </w:r>
      <w:r w:rsidR="00E74A93">
        <w:rPr>
          <w:rFonts w:ascii="Times New Roman" w:hAnsi="Times New Roman" w:cs="Times New Roman"/>
          <w:sz w:val="28"/>
          <w:szCs w:val="28"/>
        </w:rPr>
        <w:t>Администрац</w:t>
      </w:r>
      <w:r w:rsidRPr="00D01815">
        <w:rPr>
          <w:rFonts w:ascii="Times New Roman" w:hAnsi="Times New Roman" w:cs="Times New Roman"/>
          <w:sz w:val="28"/>
          <w:szCs w:val="28"/>
        </w:rPr>
        <w:t>ии Ханты-Мансийского района на основании Положения</w:t>
      </w:r>
      <w:r w:rsidR="00864B0F">
        <w:rPr>
          <w:rFonts w:ascii="Times New Roman" w:hAnsi="Times New Roman" w:cs="Times New Roman"/>
          <w:sz w:val="28"/>
          <w:szCs w:val="28"/>
        </w:rPr>
        <w:t xml:space="preserve"> </w:t>
      </w:r>
      <w:r w:rsidR="00864B0F" w:rsidRPr="00864B0F">
        <w:rPr>
          <w:rFonts w:ascii="Times New Roman" w:hAnsi="Times New Roman" w:cs="Times New Roman"/>
          <w:sz w:val="28"/>
          <w:szCs w:val="28"/>
        </w:rPr>
        <w:t xml:space="preserve">о </w:t>
      </w:r>
      <w:r w:rsidR="00F2442B">
        <w:rPr>
          <w:rFonts w:ascii="Times New Roman" w:hAnsi="Times New Roman" w:cs="Times New Roman"/>
          <w:sz w:val="28"/>
          <w:szCs w:val="28"/>
        </w:rPr>
        <w:t>Департамент</w:t>
      </w:r>
      <w:r w:rsidR="00864B0F" w:rsidRPr="00864B0F">
        <w:rPr>
          <w:rFonts w:ascii="Times New Roman" w:hAnsi="Times New Roman" w:cs="Times New Roman"/>
          <w:sz w:val="28"/>
          <w:szCs w:val="28"/>
        </w:rPr>
        <w:t xml:space="preserve">е строительства, архитектуры и жилищно-коммунального хозяйства </w:t>
      </w:r>
      <w:r w:rsidR="00E74A93">
        <w:rPr>
          <w:rFonts w:ascii="Times New Roman" w:hAnsi="Times New Roman" w:cs="Times New Roman"/>
          <w:sz w:val="28"/>
          <w:szCs w:val="28"/>
        </w:rPr>
        <w:t>Администрац</w:t>
      </w:r>
      <w:r w:rsidR="00864B0F" w:rsidRPr="00864B0F">
        <w:rPr>
          <w:rFonts w:ascii="Times New Roman" w:hAnsi="Times New Roman" w:cs="Times New Roman"/>
          <w:sz w:val="28"/>
          <w:szCs w:val="28"/>
        </w:rPr>
        <w:t>ии Ханты-Мансийского района</w:t>
      </w:r>
      <w:r w:rsidRPr="00D01815">
        <w:rPr>
          <w:rFonts w:ascii="Times New Roman" w:hAnsi="Times New Roman" w:cs="Times New Roman"/>
          <w:sz w:val="28"/>
          <w:szCs w:val="28"/>
        </w:rPr>
        <w:t xml:space="preserve">, утверждённого </w:t>
      </w:r>
      <w:r w:rsidR="004E3823">
        <w:rPr>
          <w:rFonts w:ascii="Times New Roman" w:hAnsi="Times New Roman" w:cs="Times New Roman"/>
          <w:sz w:val="28"/>
          <w:szCs w:val="28"/>
        </w:rPr>
        <w:t>р</w:t>
      </w:r>
      <w:r w:rsidRPr="00D01815">
        <w:rPr>
          <w:rFonts w:ascii="Times New Roman" w:hAnsi="Times New Roman" w:cs="Times New Roman"/>
          <w:sz w:val="28"/>
          <w:szCs w:val="28"/>
        </w:rPr>
        <w:t xml:space="preserve">ешением Думы Ханты-Мансийского района от 20.12.2013 № 313 «Об утверждении Положения о </w:t>
      </w:r>
      <w:r w:rsidR="00F2442B">
        <w:rPr>
          <w:rFonts w:ascii="Times New Roman" w:hAnsi="Times New Roman" w:cs="Times New Roman"/>
          <w:sz w:val="28"/>
          <w:szCs w:val="28"/>
        </w:rPr>
        <w:t>Департамент</w:t>
      </w:r>
      <w:r w:rsidRPr="00D01815">
        <w:rPr>
          <w:rFonts w:ascii="Times New Roman" w:hAnsi="Times New Roman" w:cs="Times New Roman"/>
          <w:sz w:val="28"/>
          <w:szCs w:val="28"/>
        </w:rPr>
        <w:t xml:space="preserve">е строительства, архитектуры и жилищно-коммунального хозяйства </w:t>
      </w:r>
      <w:r w:rsidR="00E74A93">
        <w:rPr>
          <w:rFonts w:ascii="Times New Roman" w:hAnsi="Times New Roman" w:cs="Times New Roman"/>
          <w:sz w:val="28"/>
          <w:szCs w:val="28"/>
        </w:rPr>
        <w:t>Администрац</w:t>
      </w:r>
      <w:r w:rsidRPr="00D01815">
        <w:rPr>
          <w:rFonts w:ascii="Times New Roman" w:hAnsi="Times New Roman" w:cs="Times New Roman"/>
          <w:sz w:val="28"/>
          <w:szCs w:val="28"/>
        </w:rPr>
        <w:t>ии Ханты-Мансийского района».</w:t>
      </w:r>
    </w:p>
    <w:p w14:paraId="2648039C" w14:textId="46793F29" w:rsidR="00530220" w:rsidRPr="00D01815" w:rsidRDefault="00530220" w:rsidP="00E9509A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>Предметом муниципального контроля является соблюдение</w:t>
      </w:r>
      <w:r w:rsidR="00CD5EA9" w:rsidRPr="00D01815">
        <w:rPr>
          <w:rFonts w:ascii="Times New Roman" w:hAnsi="Times New Roman" w:cs="Times New Roman"/>
          <w:sz w:val="28"/>
          <w:szCs w:val="28"/>
        </w:rPr>
        <w:t xml:space="preserve"> гражданами и организациями, деятельность, действия или результаты деятельности которых, либо производственные объекты, находящиеся во владении и (или) в пользовании которых подлежат муниципальному контролю, </w:t>
      </w:r>
      <w:r w:rsidRPr="00D01815">
        <w:rPr>
          <w:rFonts w:ascii="Times New Roman" w:hAnsi="Times New Roman" w:cs="Times New Roman"/>
          <w:sz w:val="28"/>
          <w:szCs w:val="28"/>
        </w:rPr>
        <w:t xml:space="preserve">обязательных требований, предусмотренных федеральными законами от 08.11.2007 </w:t>
      </w:r>
      <w:hyperlink r:id="rId8" w:history="1">
        <w:r w:rsidRPr="00D01815">
          <w:rPr>
            <w:rFonts w:ascii="Times New Roman" w:hAnsi="Times New Roman" w:cs="Times New Roman"/>
            <w:sz w:val="28"/>
            <w:szCs w:val="28"/>
          </w:rPr>
          <w:t>№ 259-ФЗ</w:t>
        </w:r>
      </w:hyperlink>
      <w:r w:rsidRPr="00D01815">
        <w:rPr>
          <w:rFonts w:ascii="Times New Roman" w:hAnsi="Times New Roman" w:cs="Times New Roman"/>
          <w:sz w:val="28"/>
          <w:szCs w:val="28"/>
        </w:rPr>
        <w:t xml:space="preserve"> «Устав автомобильного транспорта и городского наземного электрического транспорта» и от 08.11.2007 </w:t>
      </w:r>
      <w:hyperlink r:id="rId9" w:history="1">
        <w:r w:rsidRPr="00D01815">
          <w:rPr>
            <w:rFonts w:ascii="Times New Roman" w:hAnsi="Times New Roman" w:cs="Times New Roman"/>
            <w:sz w:val="28"/>
            <w:szCs w:val="28"/>
          </w:rPr>
          <w:t>№ 257-ФЗ</w:t>
        </w:r>
      </w:hyperlink>
      <w:r w:rsidRPr="00D01815">
        <w:rPr>
          <w:rFonts w:ascii="Times New Roman" w:hAnsi="Times New Roman" w:cs="Times New Roman"/>
          <w:sz w:val="28"/>
          <w:szCs w:val="28"/>
        </w:rPr>
        <w:t xml:space="preserve">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864B0F">
        <w:rPr>
          <w:rFonts w:ascii="Times New Roman" w:hAnsi="Times New Roman" w:cs="Times New Roman"/>
          <w:sz w:val="28"/>
          <w:szCs w:val="28"/>
        </w:rPr>
        <w:t>»</w:t>
      </w:r>
      <w:r w:rsidRPr="00D01815">
        <w:rPr>
          <w:rFonts w:ascii="Times New Roman" w:hAnsi="Times New Roman" w:cs="Times New Roman"/>
          <w:sz w:val="28"/>
          <w:szCs w:val="28"/>
        </w:rPr>
        <w:t>:</w:t>
      </w:r>
    </w:p>
    <w:p w14:paraId="33BF4DD7" w14:textId="34F86785" w:rsidR="00530220" w:rsidRPr="00D01815" w:rsidRDefault="00530220" w:rsidP="00E9509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>1.</w:t>
      </w:r>
      <w:r w:rsidRPr="00D01815">
        <w:rPr>
          <w:rFonts w:ascii="Times New Roman" w:hAnsi="Times New Roman" w:cs="Times New Roman"/>
          <w:sz w:val="28"/>
          <w:szCs w:val="28"/>
        </w:rPr>
        <w:tab/>
        <w:t xml:space="preserve">В области автомобильных дорог и дорожной деятельности, </w:t>
      </w:r>
      <w:r w:rsidRPr="00D01815">
        <w:rPr>
          <w:rFonts w:ascii="Times New Roman" w:hAnsi="Times New Roman" w:cs="Times New Roman"/>
          <w:sz w:val="28"/>
          <w:szCs w:val="28"/>
        </w:rPr>
        <w:lastRenderedPageBreak/>
        <w:t>установленных в отношении автомобильных дорог местного значения:</w:t>
      </w:r>
    </w:p>
    <w:p w14:paraId="4070A2B9" w14:textId="77777777" w:rsidR="00C4797A" w:rsidRPr="00D01815" w:rsidRDefault="00C4797A" w:rsidP="00E9509A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1.1. </w:t>
      </w:r>
      <w:r w:rsidR="00530220" w:rsidRPr="00D01815">
        <w:rPr>
          <w:rFonts w:ascii="Times New Roman" w:hAnsi="Times New Roman" w:cs="Times New Roman"/>
          <w:sz w:val="28"/>
          <w:szCs w:val="28"/>
        </w:rPr>
        <w:t>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14:paraId="7A7BFF15" w14:textId="3C0A3648" w:rsidR="00530220" w:rsidRPr="00D01815" w:rsidRDefault="00C4797A" w:rsidP="00E9509A">
      <w:pPr>
        <w:pStyle w:val="ConsPlusNormal"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1.2. </w:t>
      </w:r>
      <w:r w:rsidR="00530220" w:rsidRPr="00D01815">
        <w:rPr>
          <w:rFonts w:ascii="Times New Roman" w:hAnsi="Times New Roman" w:cs="Times New Roman"/>
          <w:sz w:val="28"/>
          <w:szCs w:val="28"/>
        </w:rPr>
        <w:t>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</w:t>
      </w:r>
      <w:r w:rsidR="004E3823">
        <w:rPr>
          <w:rFonts w:ascii="Times New Roman" w:hAnsi="Times New Roman" w:cs="Times New Roman"/>
          <w:sz w:val="28"/>
          <w:szCs w:val="28"/>
        </w:rPr>
        <w:t>.</w:t>
      </w:r>
    </w:p>
    <w:p w14:paraId="01F5D13A" w14:textId="030B6765" w:rsidR="00530220" w:rsidRPr="00D01815" w:rsidRDefault="00C4797A" w:rsidP="00E9509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 xml:space="preserve">2. </w:t>
      </w:r>
      <w:r w:rsidR="00530220" w:rsidRPr="00D01815">
        <w:rPr>
          <w:rFonts w:ascii="Times New Roman" w:hAnsi="Times New Roman" w:cs="Times New Roman"/>
          <w:sz w:val="28"/>
          <w:szCs w:val="28"/>
        </w:rPr>
        <w:t>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</w:t>
      </w:r>
      <w:r w:rsidR="004E3823">
        <w:rPr>
          <w:rFonts w:ascii="Times New Roman" w:hAnsi="Times New Roman" w:cs="Times New Roman"/>
          <w:sz w:val="28"/>
          <w:szCs w:val="28"/>
        </w:rPr>
        <w:t>.</w:t>
      </w:r>
    </w:p>
    <w:p w14:paraId="4E6856A4" w14:textId="22AFA725" w:rsidR="00530220" w:rsidRPr="00D01815" w:rsidRDefault="00530220" w:rsidP="00E9509A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1815">
        <w:rPr>
          <w:rFonts w:ascii="Times New Roman" w:hAnsi="Times New Roman" w:cs="Times New Roman"/>
          <w:sz w:val="28"/>
          <w:szCs w:val="28"/>
        </w:rPr>
        <w:t>3.</w:t>
      </w:r>
      <w:r w:rsidRPr="00D01815">
        <w:rPr>
          <w:rFonts w:ascii="Times New Roman" w:hAnsi="Times New Roman" w:cs="Times New Roman"/>
          <w:sz w:val="28"/>
          <w:szCs w:val="28"/>
        </w:rPr>
        <w:tab/>
        <w:t>Исполнение решений, принимаемых по результатам контрольных мероприятий.</w:t>
      </w:r>
    </w:p>
    <w:p w14:paraId="43ADAF27" w14:textId="3499861C" w:rsidR="00CD5EA9" w:rsidRPr="00D01815" w:rsidRDefault="00686D0F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Задачей </w:t>
      </w:r>
      <w:r w:rsidR="00142CD3" w:rsidRPr="00D01815">
        <w:rPr>
          <w:rFonts w:ascii="Times New Roman" w:hAnsi="Times New Roman" w:cs="Times New Roman"/>
          <w:sz w:val="28"/>
          <w:szCs w:val="28"/>
        </w:rPr>
        <w:t>муниципального контроля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</w:t>
      </w:r>
      <w:r w:rsidR="00CD5EA9" w:rsidRPr="00D01815">
        <w:rPr>
          <w:rFonts w:ascii="Times New Roman" w:hAnsi="Times New Roman" w:cs="Times New Roman"/>
          <w:sz w:val="28"/>
          <w:szCs w:val="28"/>
        </w:rPr>
        <w:t xml:space="preserve"> </w:t>
      </w:r>
      <w:r w:rsidR="0068113C" w:rsidRPr="00D01815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CD5EA9" w:rsidRPr="00D01815">
        <w:rPr>
          <w:rFonts w:ascii="Times New Roman" w:hAnsi="Times New Roman" w:cs="Times New Roman"/>
          <w:sz w:val="28"/>
          <w:szCs w:val="28"/>
        </w:rPr>
        <w:t xml:space="preserve">осуществление профилактических и контрольных мероприятий, направленных на выявление несоблюдения гражданами и организациями, деятельность, действия или результаты деятельности которых, либо производственные объекты, находящиеся во владении и (или) в пользовании которых подлежат муниципальному контролю, обязательных требований, предусмотренных </w:t>
      </w: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законодательством Российской Федерации, нормативными правовыми Ханты-Мансийского автономного округа </w:t>
      </w:r>
      <w:r w:rsidR="00C4797A"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D01815">
        <w:rPr>
          <w:rFonts w:ascii="Times New Roman" w:hAnsi="Times New Roman" w:cs="Times New Roman"/>
          <w:color w:val="000000"/>
          <w:sz w:val="28"/>
          <w:szCs w:val="28"/>
        </w:rPr>
        <w:t>Югры</w:t>
      </w:r>
      <w:r w:rsidR="00C4797A"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, а также </w:t>
      </w:r>
      <w:r w:rsidRPr="00D01815">
        <w:rPr>
          <w:rFonts w:ascii="Times New Roman" w:hAnsi="Times New Roman" w:cs="Times New Roman"/>
          <w:color w:val="000000"/>
          <w:sz w:val="28"/>
          <w:szCs w:val="28"/>
        </w:rPr>
        <w:t>правовыми актами Ханты-Мансийского района.</w:t>
      </w:r>
    </w:p>
    <w:p w14:paraId="7FAF1519" w14:textId="06494376" w:rsidR="00686D0F" w:rsidRPr="00D01815" w:rsidRDefault="00686D0F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Муниципальный </w:t>
      </w:r>
      <w:r w:rsidR="00CD5EA9" w:rsidRPr="00D01815">
        <w:rPr>
          <w:rFonts w:ascii="Times New Roman" w:hAnsi="Times New Roman" w:cs="Times New Roman"/>
          <w:sz w:val="28"/>
          <w:szCs w:val="28"/>
        </w:rPr>
        <w:t>контроль на автомобильном транспорте, городском наземном электрическом транспорте и в дорожном хозяйстве вне границ населенных пунктов в границах муниципального района</w:t>
      </w:r>
      <w:r w:rsidRPr="00D01815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посредством проведения:</w:t>
      </w:r>
    </w:p>
    <w:p w14:paraId="7AC94E60" w14:textId="77777777" w:rsidR="00686D0F" w:rsidRPr="00D01815" w:rsidRDefault="00686D0F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01815">
        <w:rPr>
          <w:rFonts w:ascii="Times New Roman" w:hAnsi="Times New Roman" w:cs="Times New Roman"/>
          <w:color w:val="000000"/>
          <w:sz w:val="28"/>
          <w:szCs w:val="28"/>
        </w:rPr>
        <w:t>1) профилактических мероприятий:</w:t>
      </w:r>
    </w:p>
    <w:p w14:paraId="17D0A11A" w14:textId="53DEAEAE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информирование;</w:t>
      </w:r>
    </w:p>
    <w:p w14:paraId="39C12F66" w14:textId="20E028F9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консультирование;</w:t>
      </w:r>
    </w:p>
    <w:p w14:paraId="4344246F" w14:textId="5290912D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объявление предостережения;</w:t>
      </w:r>
    </w:p>
    <w:p w14:paraId="2836A1FF" w14:textId="0F1E5872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профилактический визит;</w:t>
      </w:r>
    </w:p>
    <w:p w14:paraId="52F18E26" w14:textId="79E75169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обобщение правоприменительной практики</w:t>
      </w:r>
      <w:r w:rsidR="00F2442B">
        <w:rPr>
          <w:sz w:val="28"/>
          <w:szCs w:val="28"/>
        </w:rPr>
        <w:t>.</w:t>
      </w:r>
    </w:p>
    <w:p w14:paraId="17E731D5" w14:textId="77777777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2) контрольных мероприятий со взаимодействием с контролируемыми лицами:</w:t>
      </w:r>
    </w:p>
    <w:p w14:paraId="1B6F6CAE" w14:textId="512D9D76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инспекционный визит;</w:t>
      </w:r>
    </w:p>
    <w:p w14:paraId="1CA920CF" w14:textId="5DFE99A6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документарная проверка;</w:t>
      </w:r>
    </w:p>
    <w:p w14:paraId="1F5C779F" w14:textId="0B5950B9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выездная проверка;</w:t>
      </w:r>
    </w:p>
    <w:p w14:paraId="3965E11C" w14:textId="2317E184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рейдовый осмотр</w:t>
      </w:r>
      <w:r w:rsidR="00F2442B">
        <w:rPr>
          <w:sz w:val="28"/>
          <w:szCs w:val="28"/>
        </w:rPr>
        <w:t>.</w:t>
      </w:r>
    </w:p>
    <w:p w14:paraId="1479BA8D" w14:textId="77777777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3) контрольных мероприятий без взаимодействия с контролируемым лицами:</w:t>
      </w:r>
    </w:p>
    <w:p w14:paraId="1CF682B9" w14:textId="7FC3B1A0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lastRenderedPageBreak/>
        <w:t>наблюдение за соблюдением обязательных требования;</w:t>
      </w:r>
    </w:p>
    <w:p w14:paraId="3801C255" w14:textId="118243BC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выездное обследование.</w:t>
      </w:r>
    </w:p>
    <w:p w14:paraId="3D489A3A" w14:textId="62DD3868" w:rsidR="00C4797A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Профилактические мероприятия в 202</w:t>
      </w:r>
      <w:r w:rsidR="000E6B54">
        <w:rPr>
          <w:sz w:val="28"/>
          <w:szCs w:val="28"/>
        </w:rPr>
        <w:t>4</w:t>
      </w:r>
      <w:r w:rsidRPr="00D01815">
        <w:rPr>
          <w:sz w:val="28"/>
          <w:szCs w:val="28"/>
        </w:rPr>
        <w:t xml:space="preserve"> году осуществлялись через информирование граждан и юридических лиц посредством размещения сведений на официальном сайте </w:t>
      </w:r>
      <w:r w:rsidR="00E74A93">
        <w:rPr>
          <w:sz w:val="28"/>
          <w:szCs w:val="28"/>
        </w:rPr>
        <w:t>Администрац</w:t>
      </w:r>
      <w:r w:rsidRPr="00D01815">
        <w:rPr>
          <w:sz w:val="28"/>
          <w:szCs w:val="28"/>
        </w:rPr>
        <w:t xml:space="preserve">ии Ханты-Мансийского района </w:t>
      </w:r>
      <w:hyperlink r:id="rId10" w:history="1">
        <w:r w:rsidRPr="00D01815">
          <w:rPr>
            <w:rStyle w:val="a5"/>
            <w:sz w:val="28"/>
            <w:szCs w:val="28"/>
          </w:rPr>
          <w:t>http://hmrn.ru/munitsipalnyy-kontrol/</w:t>
        </w:r>
      </w:hyperlink>
      <w:r w:rsidRPr="00D01815">
        <w:rPr>
          <w:sz w:val="28"/>
          <w:szCs w:val="28"/>
        </w:rPr>
        <w:t xml:space="preserve">. </w:t>
      </w:r>
    </w:p>
    <w:p w14:paraId="423F40EE" w14:textId="7379DADA" w:rsidR="00686D0F" w:rsidRPr="00D01815" w:rsidRDefault="00686D0F" w:rsidP="00E9509A">
      <w:pPr>
        <w:pStyle w:val="Default"/>
        <w:ind w:firstLine="709"/>
        <w:jc w:val="both"/>
        <w:rPr>
          <w:sz w:val="28"/>
          <w:szCs w:val="28"/>
        </w:rPr>
      </w:pPr>
      <w:r w:rsidRPr="00D01815">
        <w:rPr>
          <w:sz w:val="28"/>
          <w:szCs w:val="28"/>
        </w:rPr>
        <w:t>Контрольные мероприятия со взаимодействием с контролируемыми лицами в 202</w:t>
      </w:r>
      <w:r w:rsidR="000E6B54">
        <w:rPr>
          <w:sz w:val="28"/>
          <w:szCs w:val="28"/>
        </w:rPr>
        <w:t>4</w:t>
      </w:r>
      <w:r w:rsidRPr="00D01815">
        <w:rPr>
          <w:sz w:val="28"/>
          <w:szCs w:val="28"/>
        </w:rPr>
        <w:t xml:space="preserve"> году не проводились.</w:t>
      </w:r>
    </w:p>
    <w:p w14:paraId="376BDA9F" w14:textId="4D0FF1E7" w:rsidR="0068113C" w:rsidRPr="00796CE5" w:rsidRDefault="0068113C" w:rsidP="00E9509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68113C" w:rsidRPr="00796CE5" w:rsidSect="00295660">
      <w:headerReference w:type="default" r:id="rId11"/>
      <w:pgSz w:w="11906" w:h="16838"/>
      <w:pgMar w:top="1134" w:right="851" w:bottom="1134" w:left="1701" w:header="567" w:footer="709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C27310" w14:textId="77777777" w:rsidR="00654EFE" w:rsidRDefault="00654EFE">
      <w:pPr>
        <w:spacing w:after="0" w:line="240" w:lineRule="auto"/>
      </w:pPr>
      <w:r>
        <w:separator/>
      </w:r>
    </w:p>
  </w:endnote>
  <w:endnote w:type="continuationSeparator" w:id="0">
    <w:p w14:paraId="4032D6A3" w14:textId="77777777" w:rsidR="00654EFE" w:rsidRDefault="00654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7B732" w14:textId="77777777" w:rsidR="00654EFE" w:rsidRDefault="00654EFE">
      <w:pPr>
        <w:spacing w:after="0" w:line="240" w:lineRule="auto"/>
      </w:pPr>
      <w:r>
        <w:separator/>
      </w:r>
    </w:p>
  </w:footnote>
  <w:footnote w:type="continuationSeparator" w:id="0">
    <w:p w14:paraId="08CD1316" w14:textId="77777777" w:rsidR="00654EFE" w:rsidRDefault="00654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95276" w14:textId="22797E2D" w:rsidR="00371CEC" w:rsidRPr="00A95BCF" w:rsidRDefault="00654EFE" w:rsidP="00A95BCF">
    <w:pPr>
      <w:pStyle w:val="a9"/>
      <w:jc w:val="cent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4851D3"/>
    <w:multiLevelType w:val="hybridMultilevel"/>
    <w:tmpl w:val="A0848BDC"/>
    <w:lvl w:ilvl="0" w:tplc="FD96EB02">
      <w:start w:val="1"/>
      <w:numFmt w:val="decimal"/>
      <w:suff w:val="space"/>
      <w:lvlText w:val="%1)"/>
      <w:lvlJc w:val="left"/>
      <w:pPr>
        <w:ind w:left="1134" w:hanging="11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83D2133"/>
    <w:multiLevelType w:val="multilevel"/>
    <w:tmpl w:val="5C34A88C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5" w:hanging="1800"/>
      </w:pPr>
      <w:rPr>
        <w:rFonts w:hint="default"/>
      </w:rPr>
    </w:lvl>
  </w:abstractNum>
  <w:abstractNum w:abstractNumId="2" w15:restartNumberingAfterBreak="0">
    <w:nsid w:val="2D414D9D"/>
    <w:multiLevelType w:val="hybridMultilevel"/>
    <w:tmpl w:val="61FC732C"/>
    <w:lvl w:ilvl="0" w:tplc="E6F28D28">
      <w:start w:val="1"/>
      <w:numFmt w:val="decimal"/>
      <w:lvlText w:val="%1)"/>
      <w:lvlJc w:val="left"/>
      <w:pPr>
        <w:ind w:left="927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3861B30"/>
    <w:multiLevelType w:val="hybridMultilevel"/>
    <w:tmpl w:val="D7A6A918"/>
    <w:lvl w:ilvl="0" w:tplc="041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47775109"/>
    <w:multiLevelType w:val="hybridMultilevel"/>
    <w:tmpl w:val="6A2A236C"/>
    <w:lvl w:ilvl="0" w:tplc="2FEA6D02">
      <w:start w:val="1"/>
      <w:numFmt w:val="decimal"/>
      <w:suff w:val="space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12408EC"/>
    <w:multiLevelType w:val="hybridMultilevel"/>
    <w:tmpl w:val="CFCA0ECA"/>
    <w:lvl w:ilvl="0" w:tplc="B13828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9BB2AF4"/>
    <w:multiLevelType w:val="hybridMultilevel"/>
    <w:tmpl w:val="3D5C3E90"/>
    <w:lvl w:ilvl="0" w:tplc="B0400494">
      <w:start w:val="1"/>
      <w:numFmt w:val="decimal"/>
      <w:lvlText w:val="%1."/>
      <w:lvlJc w:val="left"/>
      <w:pPr>
        <w:ind w:left="1102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7" w15:restartNumberingAfterBreak="0">
    <w:nsid w:val="5F5D2BD1"/>
    <w:multiLevelType w:val="multilevel"/>
    <w:tmpl w:val="15024FF4"/>
    <w:lvl w:ilvl="0">
      <w:start w:val="5"/>
      <w:numFmt w:val="decimal"/>
      <w:suff w:val="space"/>
      <w:lvlText w:val="%1."/>
      <w:lvlJc w:val="left"/>
      <w:pPr>
        <w:ind w:left="1701" w:hanging="567"/>
      </w:pPr>
      <w:rPr>
        <w:rFonts w:hint="default"/>
        <w:b w:val="0"/>
      </w:rPr>
    </w:lvl>
    <w:lvl w:ilvl="1">
      <w:start w:val="3"/>
      <w:numFmt w:val="decimal"/>
      <w:isLgl/>
      <w:lvlText w:val="%1.%2."/>
      <w:lvlJc w:val="left"/>
      <w:pPr>
        <w:ind w:left="23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68" w:hanging="2160"/>
      </w:pPr>
      <w:rPr>
        <w:rFonts w:hint="default"/>
      </w:rPr>
    </w:lvl>
  </w:abstractNum>
  <w:abstractNum w:abstractNumId="8" w15:restartNumberingAfterBreak="0">
    <w:nsid w:val="733471AD"/>
    <w:multiLevelType w:val="multilevel"/>
    <w:tmpl w:val="3D624C88"/>
    <w:lvl w:ilvl="0">
      <w:start w:val="1"/>
      <w:numFmt w:val="decimal"/>
      <w:suff w:val="space"/>
      <w:lvlText w:val="%1."/>
      <w:lvlJc w:val="left"/>
      <w:pPr>
        <w:ind w:left="1191" w:firstLine="227"/>
      </w:pPr>
      <w:rPr>
        <w:rFonts w:hint="default"/>
        <w:b w:val="0"/>
      </w:rPr>
    </w:lvl>
    <w:lvl w:ilvl="1">
      <w:start w:val="1"/>
      <w:numFmt w:val="decimal"/>
      <w:isLgl/>
      <w:suff w:val="space"/>
      <w:lvlText w:val="%1.%2."/>
      <w:lvlJc w:val="left"/>
      <w:pPr>
        <w:ind w:left="196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6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4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08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CBC"/>
    <w:rsid w:val="0000548D"/>
    <w:rsid w:val="0002349A"/>
    <w:rsid w:val="00030FFC"/>
    <w:rsid w:val="00065681"/>
    <w:rsid w:val="0007733B"/>
    <w:rsid w:val="000776D6"/>
    <w:rsid w:val="00084C5E"/>
    <w:rsid w:val="000855E2"/>
    <w:rsid w:val="000906EF"/>
    <w:rsid w:val="00092758"/>
    <w:rsid w:val="000B04D8"/>
    <w:rsid w:val="000B0A11"/>
    <w:rsid w:val="000D5D4B"/>
    <w:rsid w:val="000E6B54"/>
    <w:rsid w:val="00117E8C"/>
    <w:rsid w:val="00120380"/>
    <w:rsid w:val="00142CD3"/>
    <w:rsid w:val="001711ED"/>
    <w:rsid w:val="00183360"/>
    <w:rsid w:val="001B34CB"/>
    <w:rsid w:val="001B7CF9"/>
    <w:rsid w:val="001C0C65"/>
    <w:rsid w:val="001C1550"/>
    <w:rsid w:val="00295660"/>
    <w:rsid w:val="002A2FE3"/>
    <w:rsid w:val="002C15FB"/>
    <w:rsid w:val="002D2A11"/>
    <w:rsid w:val="002D3E37"/>
    <w:rsid w:val="002D4056"/>
    <w:rsid w:val="002F52D7"/>
    <w:rsid w:val="00361CBC"/>
    <w:rsid w:val="00366655"/>
    <w:rsid w:val="00385E26"/>
    <w:rsid w:val="003907DC"/>
    <w:rsid w:val="003944E7"/>
    <w:rsid w:val="003A6A25"/>
    <w:rsid w:val="003B5984"/>
    <w:rsid w:val="003C277D"/>
    <w:rsid w:val="003E2E18"/>
    <w:rsid w:val="003E4BDC"/>
    <w:rsid w:val="00407F32"/>
    <w:rsid w:val="0041427D"/>
    <w:rsid w:val="00436DDE"/>
    <w:rsid w:val="00486098"/>
    <w:rsid w:val="004E088F"/>
    <w:rsid w:val="004E3823"/>
    <w:rsid w:val="00530220"/>
    <w:rsid w:val="00550893"/>
    <w:rsid w:val="005661EE"/>
    <w:rsid w:val="00575A9A"/>
    <w:rsid w:val="00580380"/>
    <w:rsid w:val="005B5EC3"/>
    <w:rsid w:val="005B7542"/>
    <w:rsid w:val="005C50D3"/>
    <w:rsid w:val="0060678A"/>
    <w:rsid w:val="00633C21"/>
    <w:rsid w:val="00654EFE"/>
    <w:rsid w:val="006744E3"/>
    <w:rsid w:val="0068113C"/>
    <w:rsid w:val="00686D0F"/>
    <w:rsid w:val="006933FC"/>
    <w:rsid w:val="006D686F"/>
    <w:rsid w:val="0070591F"/>
    <w:rsid w:val="00747CF9"/>
    <w:rsid w:val="00755516"/>
    <w:rsid w:val="00760625"/>
    <w:rsid w:val="0078300E"/>
    <w:rsid w:val="0079473C"/>
    <w:rsid w:val="0079562A"/>
    <w:rsid w:val="00796CE5"/>
    <w:rsid w:val="007A592C"/>
    <w:rsid w:val="007D0929"/>
    <w:rsid w:val="007E02E0"/>
    <w:rsid w:val="007F4263"/>
    <w:rsid w:val="007F6636"/>
    <w:rsid w:val="00800DA2"/>
    <w:rsid w:val="00820DD6"/>
    <w:rsid w:val="00834A31"/>
    <w:rsid w:val="008358DD"/>
    <w:rsid w:val="00856721"/>
    <w:rsid w:val="00864B0F"/>
    <w:rsid w:val="008B6206"/>
    <w:rsid w:val="008D4465"/>
    <w:rsid w:val="008E0702"/>
    <w:rsid w:val="008F1502"/>
    <w:rsid w:val="008F7DDC"/>
    <w:rsid w:val="00922CC0"/>
    <w:rsid w:val="0097452C"/>
    <w:rsid w:val="00977545"/>
    <w:rsid w:val="00984CAA"/>
    <w:rsid w:val="009879E0"/>
    <w:rsid w:val="00991E29"/>
    <w:rsid w:val="009C2CC5"/>
    <w:rsid w:val="009E63B7"/>
    <w:rsid w:val="009F0E91"/>
    <w:rsid w:val="009F5583"/>
    <w:rsid w:val="009F68EE"/>
    <w:rsid w:val="00A063BB"/>
    <w:rsid w:val="00A669CF"/>
    <w:rsid w:val="00AA40B5"/>
    <w:rsid w:val="00AB7C27"/>
    <w:rsid w:val="00AC1380"/>
    <w:rsid w:val="00AC3F76"/>
    <w:rsid w:val="00AE4950"/>
    <w:rsid w:val="00B02323"/>
    <w:rsid w:val="00B06770"/>
    <w:rsid w:val="00B071C6"/>
    <w:rsid w:val="00B20384"/>
    <w:rsid w:val="00B21573"/>
    <w:rsid w:val="00B26478"/>
    <w:rsid w:val="00B278E7"/>
    <w:rsid w:val="00B41595"/>
    <w:rsid w:val="00B671BA"/>
    <w:rsid w:val="00BA6A56"/>
    <w:rsid w:val="00BC4BD9"/>
    <w:rsid w:val="00C23A51"/>
    <w:rsid w:val="00C33D3F"/>
    <w:rsid w:val="00C360D3"/>
    <w:rsid w:val="00C43A0E"/>
    <w:rsid w:val="00C45824"/>
    <w:rsid w:val="00C4797A"/>
    <w:rsid w:val="00C567B5"/>
    <w:rsid w:val="00C745D0"/>
    <w:rsid w:val="00C849E5"/>
    <w:rsid w:val="00C854C4"/>
    <w:rsid w:val="00C90B38"/>
    <w:rsid w:val="00CC1D47"/>
    <w:rsid w:val="00CC2658"/>
    <w:rsid w:val="00CD5EA9"/>
    <w:rsid w:val="00CE3D4A"/>
    <w:rsid w:val="00D01815"/>
    <w:rsid w:val="00D04408"/>
    <w:rsid w:val="00D32489"/>
    <w:rsid w:val="00D32B65"/>
    <w:rsid w:val="00D33FDD"/>
    <w:rsid w:val="00D55028"/>
    <w:rsid w:val="00D559E6"/>
    <w:rsid w:val="00D57631"/>
    <w:rsid w:val="00D63433"/>
    <w:rsid w:val="00DA4F85"/>
    <w:rsid w:val="00DC468F"/>
    <w:rsid w:val="00DE0688"/>
    <w:rsid w:val="00DF129B"/>
    <w:rsid w:val="00DF3F4C"/>
    <w:rsid w:val="00E1028C"/>
    <w:rsid w:val="00E137B0"/>
    <w:rsid w:val="00E20766"/>
    <w:rsid w:val="00E2124E"/>
    <w:rsid w:val="00E26BB2"/>
    <w:rsid w:val="00E52590"/>
    <w:rsid w:val="00E653B2"/>
    <w:rsid w:val="00E728D4"/>
    <w:rsid w:val="00E74A93"/>
    <w:rsid w:val="00E9509A"/>
    <w:rsid w:val="00EB017B"/>
    <w:rsid w:val="00EC62E6"/>
    <w:rsid w:val="00EE0534"/>
    <w:rsid w:val="00F0654A"/>
    <w:rsid w:val="00F2442B"/>
    <w:rsid w:val="00F5489B"/>
    <w:rsid w:val="00F86E5B"/>
    <w:rsid w:val="00FB1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B2CBF"/>
  <w15:docId w15:val="{E0552F30-6126-48F4-BD68-94640C8B4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117E8C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1CBC"/>
    <w:pPr>
      <w:ind w:left="720"/>
      <w:contextualSpacing/>
    </w:pPr>
  </w:style>
  <w:style w:type="table" w:styleId="a4">
    <w:name w:val="Table Grid"/>
    <w:basedOn w:val="a1"/>
    <w:rsid w:val="00361CBC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61CBC"/>
    <w:rPr>
      <w:color w:val="0000FF" w:themeColor="hyperlink"/>
      <w:u w:val="single"/>
    </w:rPr>
  </w:style>
  <w:style w:type="paragraph" w:styleId="a6">
    <w:name w:val="No Spacing"/>
    <w:uiPriority w:val="1"/>
    <w:qFormat/>
    <w:rsid w:val="00361CBC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361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61CB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117E8C"/>
    <w:rPr>
      <w:rFonts w:ascii="Arial" w:hAnsi="Arial" w:cs="Arial"/>
      <w:b/>
      <w:bCs/>
      <w:color w:val="26282F"/>
      <w:sz w:val="24"/>
      <w:szCs w:val="24"/>
    </w:rPr>
  </w:style>
  <w:style w:type="paragraph" w:customStyle="1" w:styleId="ConsPlusNormal">
    <w:name w:val="ConsPlusNormal"/>
    <w:link w:val="ConsPlusNormal0"/>
    <w:qFormat/>
    <w:rsid w:val="005B75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5B75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5B7542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lang w:eastAsia="en-US"/>
    </w:rPr>
  </w:style>
  <w:style w:type="character" w:customStyle="1" w:styleId="aa">
    <w:name w:val="Верхний колонтитул Знак"/>
    <w:basedOn w:val="a0"/>
    <w:link w:val="a9"/>
    <w:uiPriority w:val="99"/>
    <w:rsid w:val="005B7542"/>
    <w:rPr>
      <w:rFonts w:ascii="Times New Roman" w:eastAsia="Calibri" w:hAnsi="Times New Roman" w:cs="Times New Roman"/>
      <w:sz w:val="28"/>
      <w:lang w:eastAsia="en-US"/>
    </w:rPr>
  </w:style>
  <w:style w:type="character" w:customStyle="1" w:styleId="ConsPlusNormal0">
    <w:name w:val="ConsPlusNormal Знак"/>
    <w:link w:val="ConsPlusNormal"/>
    <w:locked/>
    <w:rsid w:val="005B7542"/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rsid w:val="00686D0F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b">
    <w:name w:val="footer"/>
    <w:basedOn w:val="a"/>
    <w:link w:val="ac"/>
    <w:uiPriority w:val="99"/>
    <w:unhideWhenUsed/>
    <w:rsid w:val="002956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956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412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664E978DE9B3D823712275E406F358D55B60EF601EC35B2C2957AEE385F5CB5C11618FE86B5EC72925A3ADFEDE4Z6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hmrn.ru/munitsipalnyy-kontrol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664E978DE9B3D823712275E406F358D55B703F108EF35B2C2957AEE385F5CB5C11618FE86B5EC72925A3ADFEDE4Z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EAD37-2E34-4960-BEC9-49C68A778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801</Words>
  <Characters>4572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ZmanovskayaAA</dc:creator>
  <cp:lastModifiedBy>Виталий Жернов</cp:lastModifiedBy>
  <cp:revision>8</cp:revision>
  <cp:lastPrinted>2025-02-10T10:44:00Z</cp:lastPrinted>
  <dcterms:created xsi:type="dcterms:W3CDTF">2025-02-10T04:49:00Z</dcterms:created>
  <dcterms:modified xsi:type="dcterms:W3CDTF">2025-02-17T04:34:00Z</dcterms:modified>
</cp:coreProperties>
</file>