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32EC" w:rsidRPr="00B232EC" w:rsidRDefault="00332866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B232EC" w:rsidRPr="00B232E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6286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232EC">
        <w:rPr>
          <w:rFonts w:ascii="Times New Roman" w:eastAsia="Times New Roman" w:hAnsi="Times New Roman" w:cs="Times New Roman"/>
          <w:sz w:val="28"/>
          <w:lang w:eastAsia="ru-RU"/>
        </w:rPr>
        <w:t>Ханты-</w:t>
      </w:r>
      <w:proofErr w:type="gramStart"/>
      <w:r w:rsidRPr="00B232EC">
        <w:rPr>
          <w:rFonts w:ascii="Times New Roman" w:eastAsia="Times New Roman" w:hAnsi="Times New Roman" w:cs="Times New Roman"/>
          <w:sz w:val="28"/>
          <w:lang w:eastAsia="ru-RU"/>
        </w:rPr>
        <w:t>Мансийский  автономный</w:t>
      </w:r>
      <w:proofErr w:type="gramEnd"/>
      <w:r w:rsidRPr="00B232EC">
        <w:rPr>
          <w:rFonts w:ascii="Times New Roman" w:eastAsia="Times New Roman" w:hAnsi="Times New Roman" w:cs="Times New Roman"/>
          <w:sz w:val="28"/>
          <w:lang w:eastAsia="ru-RU"/>
        </w:rPr>
        <w:t xml:space="preserve"> округ - Югра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32EC">
        <w:rPr>
          <w:rFonts w:ascii="Times New Roman" w:eastAsia="Times New Roman" w:hAnsi="Times New Roman" w:cs="Times New Roman"/>
          <w:lang w:eastAsia="ru-RU"/>
        </w:rPr>
        <w:t>ХАНТЫ-МАНСИЙСКИЙ РАЙОН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КОНТРОЛЬНО-СЧЕТНАЯ ПАЛАТА </w:t>
      </w: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2EC" w:rsidRPr="00B232EC" w:rsidRDefault="00B232EC" w:rsidP="00B2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B232EC" w:rsidRPr="00B232EC" w:rsidRDefault="00B232EC" w:rsidP="00B232E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93CBE" w:rsidRDefault="00593CBE" w:rsidP="00B23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2EC" w:rsidRPr="00E00E6D" w:rsidRDefault="00B232EC" w:rsidP="00B472F1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C5D39">
        <w:rPr>
          <w:rFonts w:ascii="Times New Roman" w:eastAsia="Times New Roman" w:hAnsi="Times New Roman" w:cs="Times New Roman"/>
          <w:sz w:val="28"/>
          <w:szCs w:val="28"/>
          <w:lang w:eastAsia="ru-RU"/>
        </w:rPr>
        <w:t>16.10</w:t>
      </w:r>
      <w:r w:rsidR="001E6E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1B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855F24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82D" w:rsidRPr="00E0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C5D3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B232EC" w:rsidRPr="00E00E6D" w:rsidRDefault="00B232EC" w:rsidP="00B472F1">
      <w:pPr>
        <w:spacing w:after="0" w:line="240" w:lineRule="atLeas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00E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г. Ханты-Мансийск</w:t>
      </w:r>
    </w:p>
    <w:p w:rsidR="00B232EC" w:rsidRPr="005A7F4D" w:rsidRDefault="00B232EC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20C7" w:rsidRPr="002720C7" w:rsidRDefault="002720C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план работы </w:t>
      </w:r>
    </w:p>
    <w:p w:rsidR="002720C7" w:rsidRPr="002720C7" w:rsidRDefault="005700A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720C7"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палаты </w:t>
      </w:r>
    </w:p>
    <w:p w:rsidR="002720C7" w:rsidRPr="002720C7" w:rsidRDefault="002720C7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на 20</w:t>
      </w:r>
      <w:r w:rsidR="00B828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6E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00E6D" w:rsidRPr="00B232EC" w:rsidRDefault="00E00E6D" w:rsidP="00B472F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A7" w:rsidRPr="00C57384" w:rsidRDefault="005700A7" w:rsidP="00C57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11 решения Думы Ханты-Мансийского района от 22.12.2011 № 99 «Об образовании Контрольно-счетной палаты Ханты-Мансийского района», пунктом 2.2. раздела 2 Регламента                 Контрольно-счетной палаты Ханты-Мансийского района, утвержденного приказом Контрольно-счетной палаты Ханты-Мансийского района                          от 27.06.2022 года № 15, принимая во внимание </w:t>
      </w:r>
      <w:r w:rsidR="00DC5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Департамента государственной гражданской службы, кадровой политики                                      и профилактики коррупции Ханты-Мансийского автономного округа                      – Югры от 26.08.2025 № 36-Исх-5136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внести изменения в Приложение </w:t>
      </w:r>
      <w:r w:rsidR="00DC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Контрольно-счетной палаты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28.12.2024 № 31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 Контрольно-счетной палаты Ханты-Мансийского района на 2025 год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5700A7" w:rsidRPr="00C416FA" w:rsidRDefault="005700A7" w:rsidP="00C57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Дополнить Приложение к приказу Контрольно-счетной палаты   Ханты-Мансийского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C57384"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384" w:rsidRPr="00C57384">
        <w:rPr>
          <w:rFonts w:ascii="Times New Roman" w:hAnsi="Times New Roman" w:cs="Times New Roman"/>
          <w:sz w:val="28"/>
          <w:szCs w:val="28"/>
        </w:rPr>
        <w:t>от 28.12.2024 № 31 «Об утверждении плана работы Контрольно-счетной палаты Ханты-Мансийского района на 2025 год»</w:t>
      </w:r>
      <w:r w:rsidRPr="00C57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2.1</w:t>
      </w:r>
      <w:r w:rsidR="00DC5D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раздела II. «Экспертно-аналитические мероприятия Контрольно-счетной палаты Ханты-Мансийского </w:t>
      </w:r>
      <w:r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района» – «</w:t>
      </w:r>
      <w:r w:rsidR="003559B8" w:rsidRPr="00C416FA">
        <w:rPr>
          <w:rFonts w:ascii="Times New Roman" w:hAnsi="Times New Roman" w:cs="Times New Roman"/>
          <w:sz w:val="28"/>
          <w:szCs w:val="28"/>
        </w:rPr>
        <w:t>Соблюдение законодательства в части формирования расходов на денежное содержание, в том числе установления гарантий Главы района                                       и муниципальных служащих Ханты-Мансийского района</w:t>
      </w:r>
      <w:r w:rsidR="00C416FA" w:rsidRPr="00C416FA">
        <w:rPr>
          <w:rFonts w:ascii="Times New Roman" w:hAnsi="Times New Roman" w:cs="Times New Roman"/>
          <w:sz w:val="28"/>
          <w:szCs w:val="28"/>
        </w:rPr>
        <w:t xml:space="preserve"> (</w:t>
      </w:r>
      <w:r w:rsidR="003559B8" w:rsidRPr="00C416FA">
        <w:rPr>
          <w:rFonts w:ascii="Times New Roman" w:hAnsi="Times New Roman" w:cs="Times New Roman"/>
          <w:sz w:val="28"/>
          <w:szCs w:val="28"/>
        </w:rPr>
        <w:t>заместителей</w:t>
      </w:r>
      <w:r w:rsidR="00C416FA" w:rsidRPr="00C416FA">
        <w:rPr>
          <w:rFonts w:ascii="Times New Roman" w:hAnsi="Times New Roman" w:cs="Times New Roman"/>
          <w:sz w:val="28"/>
          <w:szCs w:val="28"/>
        </w:rPr>
        <w:t xml:space="preserve"> Главы)</w:t>
      </w:r>
      <w:r w:rsidR="00C57384" w:rsidRPr="00C416FA">
        <w:rPr>
          <w:rFonts w:ascii="Times New Roman" w:hAnsi="Times New Roman" w:cs="Times New Roman"/>
          <w:sz w:val="28"/>
          <w:szCs w:val="28"/>
        </w:rPr>
        <w:t>»</w:t>
      </w:r>
      <w:r w:rsidR="007641EA" w:rsidRPr="00C416FA">
        <w:rPr>
          <w:rFonts w:ascii="Times New Roman" w:hAnsi="Times New Roman" w:cs="Times New Roman"/>
          <w:sz w:val="28"/>
          <w:szCs w:val="28"/>
        </w:rPr>
        <w:t xml:space="preserve">, </w:t>
      </w:r>
      <w:r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исследуемый период 202</w:t>
      </w:r>
      <w:r w:rsidR="00C57384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41EA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30451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1EA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истекший период 202</w:t>
      </w:r>
      <w:r w:rsidR="00C57384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41EA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416FA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641EA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7641EA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DC5D39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641EA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57384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период с </w:t>
      </w:r>
      <w:r w:rsidR="00DC5D39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17.10</w:t>
      </w:r>
      <w:r w:rsidR="00C57384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C5D39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14.11</w:t>
      </w:r>
      <w:r w:rsidR="00C57384"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ответственные за исполнение – должностные лица Контрольно-счетной палаты.</w:t>
      </w:r>
    </w:p>
    <w:p w:rsidR="007641EA" w:rsidRDefault="005700A7" w:rsidP="0057745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F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приказа оставляю</w:t>
      </w:r>
      <w:bookmarkStart w:id="0" w:name="_GoBack"/>
      <w:bookmarkEnd w:id="0"/>
      <w:r w:rsidRPr="00BE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за собой.</w:t>
      </w:r>
    </w:p>
    <w:p w:rsidR="00577456" w:rsidRDefault="00577456" w:rsidP="0057745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3668E" w:rsidRDefault="001E6E10" w:rsidP="00E71DC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B232EC" w:rsidRPr="00E00E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="00F114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едседател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="000B7C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="00F114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Ф.М. Хакимов</w:t>
      </w:r>
    </w:p>
    <w:sectPr w:rsidR="00E3668E" w:rsidSect="00B472F1">
      <w:pgSz w:w="11906" w:h="16838"/>
      <w:pgMar w:top="1276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316FE"/>
    <w:multiLevelType w:val="hybridMultilevel"/>
    <w:tmpl w:val="9DA6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7A8A"/>
    <w:multiLevelType w:val="hybridMultilevel"/>
    <w:tmpl w:val="5372A492"/>
    <w:lvl w:ilvl="0" w:tplc="42FAD76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8577D6"/>
    <w:multiLevelType w:val="hybridMultilevel"/>
    <w:tmpl w:val="6622C4D0"/>
    <w:lvl w:ilvl="0" w:tplc="F9AE3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47289E"/>
    <w:multiLevelType w:val="hybridMultilevel"/>
    <w:tmpl w:val="D5325A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9C45CB0"/>
    <w:multiLevelType w:val="hybridMultilevel"/>
    <w:tmpl w:val="CDC807B4"/>
    <w:lvl w:ilvl="0" w:tplc="01CE768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A86766D"/>
    <w:multiLevelType w:val="hybridMultilevel"/>
    <w:tmpl w:val="ED1E476E"/>
    <w:lvl w:ilvl="0" w:tplc="44A6229A">
      <w:start w:val="1"/>
      <w:numFmt w:val="decimal"/>
      <w:lvlText w:val="%1."/>
      <w:lvlJc w:val="left"/>
      <w:pPr>
        <w:ind w:left="404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754E04C7"/>
    <w:multiLevelType w:val="hybridMultilevel"/>
    <w:tmpl w:val="59CC8222"/>
    <w:lvl w:ilvl="0" w:tplc="956E0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4A"/>
    <w:rsid w:val="000006AC"/>
    <w:rsid w:val="00007278"/>
    <w:rsid w:val="00012577"/>
    <w:rsid w:val="000221A6"/>
    <w:rsid w:val="000235BF"/>
    <w:rsid w:val="00031C46"/>
    <w:rsid w:val="000323D1"/>
    <w:rsid w:val="00033566"/>
    <w:rsid w:val="000335AC"/>
    <w:rsid w:val="000360B1"/>
    <w:rsid w:val="0003663A"/>
    <w:rsid w:val="00040CB2"/>
    <w:rsid w:val="0004175D"/>
    <w:rsid w:val="00046676"/>
    <w:rsid w:val="0004673D"/>
    <w:rsid w:val="00053F6C"/>
    <w:rsid w:val="00057E31"/>
    <w:rsid w:val="00065BAA"/>
    <w:rsid w:val="00073395"/>
    <w:rsid w:val="00073F28"/>
    <w:rsid w:val="00080D03"/>
    <w:rsid w:val="00090E35"/>
    <w:rsid w:val="00093D9E"/>
    <w:rsid w:val="00094E8C"/>
    <w:rsid w:val="00095739"/>
    <w:rsid w:val="000A3879"/>
    <w:rsid w:val="000B6AAE"/>
    <w:rsid w:val="000B7C85"/>
    <w:rsid w:val="000C7CAB"/>
    <w:rsid w:val="000D1245"/>
    <w:rsid w:val="000E2129"/>
    <w:rsid w:val="000E48CE"/>
    <w:rsid w:val="000F236D"/>
    <w:rsid w:val="000F3744"/>
    <w:rsid w:val="000F6CCA"/>
    <w:rsid w:val="000F7EF2"/>
    <w:rsid w:val="00112F26"/>
    <w:rsid w:val="00124F92"/>
    <w:rsid w:val="00144063"/>
    <w:rsid w:val="0014770C"/>
    <w:rsid w:val="00160E82"/>
    <w:rsid w:val="00163979"/>
    <w:rsid w:val="0016467B"/>
    <w:rsid w:val="001650A8"/>
    <w:rsid w:val="0016511A"/>
    <w:rsid w:val="001802C2"/>
    <w:rsid w:val="00180761"/>
    <w:rsid w:val="00182A6F"/>
    <w:rsid w:val="00185076"/>
    <w:rsid w:val="00187CF7"/>
    <w:rsid w:val="001902F1"/>
    <w:rsid w:val="00190846"/>
    <w:rsid w:val="001A51DE"/>
    <w:rsid w:val="001B0CEC"/>
    <w:rsid w:val="001C5366"/>
    <w:rsid w:val="001C5576"/>
    <w:rsid w:val="001D17EE"/>
    <w:rsid w:val="001D448B"/>
    <w:rsid w:val="001D7CE4"/>
    <w:rsid w:val="001E6E10"/>
    <w:rsid w:val="001F20C0"/>
    <w:rsid w:val="00206B60"/>
    <w:rsid w:val="00217913"/>
    <w:rsid w:val="002320CA"/>
    <w:rsid w:val="0024576D"/>
    <w:rsid w:val="0024750F"/>
    <w:rsid w:val="002504BD"/>
    <w:rsid w:val="002543D3"/>
    <w:rsid w:val="00254678"/>
    <w:rsid w:val="002601AE"/>
    <w:rsid w:val="002602EA"/>
    <w:rsid w:val="00263FFA"/>
    <w:rsid w:val="00265F37"/>
    <w:rsid w:val="00270EF4"/>
    <w:rsid w:val="002720C7"/>
    <w:rsid w:val="00280374"/>
    <w:rsid w:val="00280A05"/>
    <w:rsid w:val="00290FF3"/>
    <w:rsid w:val="00295AE0"/>
    <w:rsid w:val="002A3650"/>
    <w:rsid w:val="002A62E7"/>
    <w:rsid w:val="002C0AFE"/>
    <w:rsid w:val="002C1629"/>
    <w:rsid w:val="002C20D0"/>
    <w:rsid w:val="002C6C0A"/>
    <w:rsid w:val="002D1F5D"/>
    <w:rsid w:val="002D4214"/>
    <w:rsid w:val="002D6E3A"/>
    <w:rsid w:val="002D7903"/>
    <w:rsid w:val="002E5C3C"/>
    <w:rsid w:val="002F7299"/>
    <w:rsid w:val="00300503"/>
    <w:rsid w:val="00310FB5"/>
    <w:rsid w:val="00332866"/>
    <w:rsid w:val="00334A13"/>
    <w:rsid w:val="0035318A"/>
    <w:rsid w:val="003559B8"/>
    <w:rsid w:val="00361B4D"/>
    <w:rsid w:val="00363464"/>
    <w:rsid w:val="00367E0F"/>
    <w:rsid w:val="00370EDB"/>
    <w:rsid w:val="003732A0"/>
    <w:rsid w:val="00374BD1"/>
    <w:rsid w:val="00382491"/>
    <w:rsid w:val="003A47BF"/>
    <w:rsid w:val="003B0FB5"/>
    <w:rsid w:val="003B2743"/>
    <w:rsid w:val="003C1F42"/>
    <w:rsid w:val="003C542A"/>
    <w:rsid w:val="003D0ABC"/>
    <w:rsid w:val="003D18B8"/>
    <w:rsid w:val="003E1ACE"/>
    <w:rsid w:val="003E7BAF"/>
    <w:rsid w:val="003F134B"/>
    <w:rsid w:val="003F21BC"/>
    <w:rsid w:val="003F24DB"/>
    <w:rsid w:val="003F53D3"/>
    <w:rsid w:val="003F618A"/>
    <w:rsid w:val="004007D1"/>
    <w:rsid w:val="00404AA6"/>
    <w:rsid w:val="004075EA"/>
    <w:rsid w:val="00422D83"/>
    <w:rsid w:val="00427038"/>
    <w:rsid w:val="00430451"/>
    <w:rsid w:val="00431DBB"/>
    <w:rsid w:val="00437375"/>
    <w:rsid w:val="00444852"/>
    <w:rsid w:val="004515E7"/>
    <w:rsid w:val="00460B72"/>
    <w:rsid w:val="004672C2"/>
    <w:rsid w:val="00467D4C"/>
    <w:rsid w:val="004740F4"/>
    <w:rsid w:val="00477E4F"/>
    <w:rsid w:val="004827B8"/>
    <w:rsid w:val="004853F4"/>
    <w:rsid w:val="00487C7F"/>
    <w:rsid w:val="00493E67"/>
    <w:rsid w:val="004A3380"/>
    <w:rsid w:val="004B4707"/>
    <w:rsid w:val="004C3B40"/>
    <w:rsid w:val="004E1E32"/>
    <w:rsid w:val="004E1EDB"/>
    <w:rsid w:val="004E5AE0"/>
    <w:rsid w:val="004E75F3"/>
    <w:rsid w:val="004F1B10"/>
    <w:rsid w:val="004F4D64"/>
    <w:rsid w:val="00500007"/>
    <w:rsid w:val="005055C6"/>
    <w:rsid w:val="00506A37"/>
    <w:rsid w:val="005128B8"/>
    <w:rsid w:val="005173EC"/>
    <w:rsid w:val="00533FAD"/>
    <w:rsid w:val="0055296D"/>
    <w:rsid w:val="005629EE"/>
    <w:rsid w:val="00567246"/>
    <w:rsid w:val="005700A7"/>
    <w:rsid w:val="00571BDF"/>
    <w:rsid w:val="00574750"/>
    <w:rsid w:val="00577456"/>
    <w:rsid w:val="005810C7"/>
    <w:rsid w:val="00584CC5"/>
    <w:rsid w:val="00593CBE"/>
    <w:rsid w:val="005954D4"/>
    <w:rsid w:val="005A03B1"/>
    <w:rsid w:val="005A175A"/>
    <w:rsid w:val="005A53A7"/>
    <w:rsid w:val="005A7F4D"/>
    <w:rsid w:val="005B1D14"/>
    <w:rsid w:val="005C7458"/>
    <w:rsid w:val="005D4790"/>
    <w:rsid w:val="005D52CB"/>
    <w:rsid w:val="005E09D1"/>
    <w:rsid w:val="005E14E6"/>
    <w:rsid w:val="005E1AE2"/>
    <w:rsid w:val="005E1C72"/>
    <w:rsid w:val="005E2B49"/>
    <w:rsid w:val="005F3079"/>
    <w:rsid w:val="005F698C"/>
    <w:rsid w:val="00600107"/>
    <w:rsid w:val="006001AA"/>
    <w:rsid w:val="0061374B"/>
    <w:rsid w:val="0061604A"/>
    <w:rsid w:val="006335BD"/>
    <w:rsid w:val="00633726"/>
    <w:rsid w:val="00634B6D"/>
    <w:rsid w:val="00642CD5"/>
    <w:rsid w:val="0064374D"/>
    <w:rsid w:val="00643D96"/>
    <w:rsid w:val="006449A2"/>
    <w:rsid w:val="0064530F"/>
    <w:rsid w:val="006536E6"/>
    <w:rsid w:val="00662A00"/>
    <w:rsid w:val="00666E7B"/>
    <w:rsid w:val="00670A54"/>
    <w:rsid w:val="0068447D"/>
    <w:rsid w:val="00687681"/>
    <w:rsid w:val="006A052D"/>
    <w:rsid w:val="006A07B6"/>
    <w:rsid w:val="006A6150"/>
    <w:rsid w:val="006B0370"/>
    <w:rsid w:val="006B6DBD"/>
    <w:rsid w:val="006C1E01"/>
    <w:rsid w:val="006C711C"/>
    <w:rsid w:val="006D1608"/>
    <w:rsid w:val="006F37D4"/>
    <w:rsid w:val="006F505A"/>
    <w:rsid w:val="006F77AE"/>
    <w:rsid w:val="006F7AD0"/>
    <w:rsid w:val="00712531"/>
    <w:rsid w:val="0071586B"/>
    <w:rsid w:val="00716FAA"/>
    <w:rsid w:val="007278AD"/>
    <w:rsid w:val="00727B5A"/>
    <w:rsid w:val="007308B0"/>
    <w:rsid w:val="00746318"/>
    <w:rsid w:val="007510E0"/>
    <w:rsid w:val="00756C82"/>
    <w:rsid w:val="00764145"/>
    <w:rsid w:val="007641EA"/>
    <w:rsid w:val="00771252"/>
    <w:rsid w:val="00772768"/>
    <w:rsid w:val="0077364F"/>
    <w:rsid w:val="00773FBB"/>
    <w:rsid w:val="00780392"/>
    <w:rsid w:val="00782841"/>
    <w:rsid w:val="0079788B"/>
    <w:rsid w:val="007A067B"/>
    <w:rsid w:val="007A3E3B"/>
    <w:rsid w:val="007B7ABA"/>
    <w:rsid w:val="007C1046"/>
    <w:rsid w:val="007C243B"/>
    <w:rsid w:val="007C710B"/>
    <w:rsid w:val="007D7C73"/>
    <w:rsid w:val="008019F4"/>
    <w:rsid w:val="00802F2F"/>
    <w:rsid w:val="00803F5F"/>
    <w:rsid w:val="008266D1"/>
    <w:rsid w:val="00841F5D"/>
    <w:rsid w:val="008531BB"/>
    <w:rsid w:val="00855F24"/>
    <w:rsid w:val="0086106C"/>
    <w:rsid w:val="008639D7"/>
    <w:rsid w:val="00871E52"/>
    <w:rsid w:val="00896B35"/>
    <w:rsid w:val="008A2029"/>
    <w:rsid w:val="008A365D"/>
    <w:rsid w:val="008A58BE"/>
    <w:rsid w:val="008B0EEA"/>
    <w:rsid w:val="008B1C35"/>
    <w:rsid w:val="008E422A"/>
    <w:rsid w:val="008F5088"/>
    <w:rsid w:val="008F520E"/>
    <w:rsid w:val="0090625A"/>
    <w:rsid w:val="00913F8D"/>
    <w:rsid w:val="00917811"/>
    <w:rsid w:val="00917F36"/>
    <w:rsid w:val="009248A0"/>
    <w:rsid w:val="0092539B"/>
    <w:rsid w:val="00932FB8"/>
    <w:rsid w:val="00933E91"/>
    <w:rsid w:val="00940661"/>
    <w:rsid w:val="0094299E"/>
    <w:rsid w:val="00943EA7"/>
    <w:rsid w:val="00955689"/>
    <w:rsid w:val="00965AB0"/>
    <w:rsid w:val="00965E2C"/>
    <w:rsid w:val="009745E0"/>
    <w:rsid w:val="009807DB"/>
    <w:rsid w:val="0098284B"/>
    <w:rsid w:val="00990878"/>
    <w:rsid w:val="00993894"/>
    <w:rsid w:val="00995A2D"/>
    <w:rsid w:val="009B0F24"/>
    <w:rsid w:val="009B371D"/>
    <w:rsid w:val="009D6221"/>
    <w:rsid w:val="009F0EFF"/>
    <w:rsid w:val="00A01F11"/>
    <w:rsid w:val="00A1111E"/>
    <w:rsid w:val="00A1477C"/>
    <w:rsid w:val="00A20361"/>
    <w:rsid w:val="00A21DDF"/>
    <w:rsid w:val="00A23D32"/>
    <w:rsid w:val="00A52F97"/>
    <w:rsid w:val="00A61E59"/>
    <w:rsid w:val="00A63FF5"/>
    <w:rsid w:val="00A6686E"/>
    <w:rsid w:val="00A72FDC"/>
    <w:rsid w:val="00A90A49"/>
    <w:rsid w:val="00A9198C"/>
    <w:rsid w:val="00A974BF"/>
    <w:rsid w:val="00AB4125"/>
    <w:rsid w:val="00AB71CD"/>
    <w:rsid w:val="00AC55F0"/>
    <w:rsid w:val="00AD3D0D"/>
    <w:rsid w:val="00AE1232"/>
    <w:rsid w:val="00AF654A"/>
    <w:rsid w:val="00B039D9"/>
    <w:rsid w:val="00B04D5F"/>
    <w:rsid w:val="00B177CA"/>
    <w:rsid w:val="00B20813"/>
    <w:rsid w:val="00B232EC"/>
    <w:rsid w:val="00B31A6D"/>
    <w:rsid w:val="00B36896"/>
    <w:rsid w:val="00B42BC8"/>
    <w:rsid w:val="00B472F1"/>
    <w:rsid w:val="00B575AF"/>
    <w:rsid w:val="00B661B4"/>
    <w:rsid w:val="00B66A32"/>
    <w:rsid w:val="00B6746B"/>
    <w:rsid w:val="00B71E17"/>
    <w:rsid w:val="00B723AF"/>
    <w:rsid w:val="00B74A7A"/>
    <w:rsid w:val="00B80985"/>
    <w:rsid w:val="00B8282D"/>
    <w:rsid w:val="00B83D8A"/>
    <w:rsid w:val="00B86018"/>
    <w:rsid w:val="00B96F5F"/>
    <w:rsid w:val="00BA45EF"/>
    <w:rsid w:val="00BB1384"/>
    <w:rsid w:val="00BB2AA3"/>
    <w:rsid w:val="00BB305A"/>
    <w:rsid w:val="00BC73F8"/>
    <w:rsid w:val="00BD69E0"/>
    <w:rsid w:val="00BE28B8"/>
    <w:rsid w:val="00BF1895"/>
    <w:rsid w:val="00BF7784"/>
    <w:rsid w:val="00C024B2"/>
    <w:rsid w:val="00C03CEE"/>
    <w:rsid w:val="00C04E84"/>
    <w:rsid w:val="00C079D2"/>
    <w:rsid w:val="00C14D79"/>
    <w:rsid w:val="00C24281"/>
    <w:rsid w:val="00C244C5"/>
    <w:rsid w:val="00C37AFA"/>
    <w:rsid w:val="00C4034A"/>
    <w:rsid w:val="00C416FA"/>
    <w:rsid w:val="00C47DB2"/>
    <w:rsid w:val="00C53106"/>
    <w:rsid w:val="00C57384"/>
    <w:rsid w:val="00C600C0"/>
    <w:rsid w:val="00C6084D"/>
    <w:rsid w:val="00C70302"/>
    <w:rsid w:val="00C76366"/>
    <w:rsid w:val="00C90808"/>
    <w:rsid w:val="00C96117"/>
    <w:rsid w:val="00C97E1E"/>
    <w:rsid w:val="00CB1E95"/>
    <w:rsid w:val="00CC1158"/>
    <w:rsid w:val="00CD33FA"/>
    <w:rsid w:val="00CE0D08"/>
    <w:rsid w:val="00CE2DD2"/>
    <w:rsid w:val="00CE45C0"/>
    <w:rsid w:val="00CE494D"/>
    <w:rsid w:val="00CE5714"/>
    <w:rsid w:val="00D04C57"/>
    <w:rsid w:val="00D066B0"/>
    <w:rsid w:val="00D15F5E"/>
    <w:rsid w:val="00D26CA3"/>
    <w:rsid w:val="00D32301"/>
    <w:rsid w:val="00D327CB"/>
    <w:rsid w:val="00D328F9"/>
    <w:rsid w:val="00D41A42"/>
    <w:rsid w:val="00D46DB8"/>
    <w:rsid w:val="00D53733"/>
    <w:rsid w:val="00D6509B"/>
    <w:rsid w:val="00D778EF"/>
    <w:rsid w:val="00D81842"/>
    <w:rsid w:val="00D925EA"/>
    <w:rsid w:val="00DA047B"/>
    <w:rsid w:val="00DA0E6B"/>
    <w:rsid w:val="00DA0FD4"/>
    <w:rsid w:val="00DB08A2"/>
    <w:rsid w:val="00DB7E32"/>
    <w:rsid w:val="00DC5D39"/>
    <w:rsid w:val="00DD0A80"/>
    <w:rsid w:val="00DD71E7"/>
    <w:rsid w:val="00DE55FB"/>
    <w:rsid w:val="00DF4F4A"/>
    <w:rsid w:val="00E00E6D"/>
    <w:rsid w:val="00E05F1A"/>
    <w:rsid w:val="00E11881"/>
    <w:rsid w:val="00E120C1"/>
    <w:rsid w:val="00E123A0"/>
    <w:rsid w:val="00E13230"/>
    <w:rsid w:val="00E1371E"/>
    <w:rsid w:val="00E265BC"/>
    <w:rsid w:val="00E27BA7"/>
    <w:rsid w:val="00E31C0C"/>
    <w:rsid w:val="00E3293F"/>
    <w:rsid w:val="00E3668E"/>
    <w:rsid w:val="00E43A17"/>
    <w:rsid w:val="00E46808"/>
    <w:rsid w:val="00E471CA"/>
    <w:rsid w:val="00E50080"/>
    <w:rsid w:val="00E645F2"/>
    <w:rsid w:val="00E671C4"/>
    <w:rsid w:val="00E71DCB"/>
    <w:rsid w:val="00E725BE"/>
    <w:rsid w:val="00E72FD5"/>
    <w:rsid w:val="00E77446"/>
    <w:rsid w:val="00E81C4B"/>
    <w:rsid w:val="00E84158"/>
    <w:rsid w:val="00EA03DD"/>
    <w:rsid w:val="00EA1392"/>
    <w:rsid w:val="00EA196D"/>
    <w:rsid w:val="00EA3696"/>
    <w:rsid w:val="00EA3A90"/>
    <w:rsid w:val="00EA74E7"/>
    <w:rsid w:val="00EA7B0F"/>
    <w:rsid w:val="00EB74A8"/>
    <w:rsid w:val="00EC53AA"/>
    <w:rsid w:val="00EE14ED"/>
    <w:rsid w:val="00EE2422"/>
    <w:rsid w:val="00EE5AF7"/>
    <w:rsid w:val="00EE7A31"/>
    <w:rsid w:val="00EF04B6"/>
    <w:rsid w:val="00F1142A"/>
    <w:rsid w:val="00F14938"/>
    <w:rsid w:val="00F15874"/>
    <w:rsid w:val="00F24E16"/>
    <w:rsid w:val="00F25B55"/>
    <w:rsid w:val="00F27FAC"/>
    <w:rsid w:val="00F335CB"/>
    <w:rsid w:val="00F33A8C"/>
    <w:rsid w:val="00F42D57"/>
    <w:rsid w:val="00F441AC"/>
    <w:rsid w:val="00F551D7"/>
    <w:rsid w:val="00F56C91"/>
    <w:rsid w:val="00F64EE8"/>
    <w:rsid w:val="00F71B2D"/>
    <w:rsid w:val="00F720EC"/>
    <w:rsid w:val="00F7666A"/>
    <w:rsid w:val="00F76C0A"/>
    <w:rsid w:val="00F852F8"/>
    <w:rsid w:val="00F8625F"/>
    <w:rsid w:val="00F92951"/>
    <w:rsid w:val="00FA156F"/>
    <w:rsid w:val="00FA20F8"/>
    <w:rsid w:val="00FA604F"/>
    <w:rsid w:val="00FB3311"/>
    <w:rsid w:val="00FB3370"/>
    <w:rsid w:val="00FB5CC3"/>
    <w:rsid w:val="00FD799C"/>
    <w:rsid w:val="00FE1714"/>
    <w:rsid w:val="00FE3219"/>
    <w:rsid w:val="00FE373F"/>
    <w:rsid w:val="00FE398D"/>
    <w:rsid w:val="00FE3E1F"/>
    <w:rsid w:val="00FE7747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5CF9"/>
  <w15:docId w15:val="{2669BAF8-DBDB-4594-B9F1-08DDC044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295A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95A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2E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1E32"/>
    <w:pPr>
      <w:ind w:left="720"/>
      <w:contextualSpacing/>
    </w:pPr>
  </w:style>
  <w:style w:type="paragraph" w:styleId="a9">
    <w:name w:val="header"/>
    <w:basedOn w:val="a"/>
    <w:link w:val="aa"/>
    <w:uiPriority w:val="99"/>
    <w:rsid w:val="00090E3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90E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3A48F-9F51-45BC-A80F-0210A46D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Гартман Ж.Р.</dc:creator>
  <cp:lastModifiedBy>Заруцкая И.И.</cp:lastModifiedBy>
  <cp:revision>369</cp:revision>
  <cp:lastPrinted>2024-06-05T05:39:00Z</cp:lastPrinted>
  <dcterms:created xsi:type="dcterms:W3CDTF">2012-05-25T05:51:00Z</dcterms:created>
  <dcterms:modified xsi:type="dcterms:W3CDTF">2025-10-17T04:44:00Z</dcterms:modified>
</cp:coreProperties>
</file>