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F341" w14:textId="77777777" w:rsidR="00CF71AC" w:rsidRPr="00563951" w:rsidRDefault="00CF71AC" w:rsidP="00CF71AC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УВЕДОМЛЕНИЕ</w:t>
      </w:r>
    </w:p>
    <w:p w14:paraId="6758CF77" w14:textId="77777777" w:rsidR="00CF71AC" w:rsidRPr="00563951" w:rsidRDefault="00CF71AC" w:rsidP="00CF71AC">
      <w:pPr>
        <w:pStyle w:val="TableParagraph"/>
        <w:kinsoku w:val="0"/>
        <w:overflowPunct w:val="0"/>
        <w:ind w:right="633"/>
        <w:jc w:val="center"/>
        <w:rPr>
          <w:b/>
        </w:rPr>
      </w:pPr>
      <w:r w:rsidRPr="00563951">
        <w:rPr>
          <w:b/>
        </w:rPr>
        <w:t>О ПРОВЕДЕНИИ ОБЩЕСТВЕННЫХ ОБСУЖДЕНИЙ</w:t>
      </w:r>
    </w:p>
    <w:p w14:paraId="38AC20A3" w14:textId="77777777" w:rsidR="00CF71AC" w:rsidRDefault="008C6684" w:rsidP="00CF71AC">
      <w:pPr>
        <w:pStyle w:val="22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7CC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 объекту государственной экологической экспертизы</w:t>
      </w:r>
      <w:r w:rsidRPr="00207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0052">
        <w:rPr>
          <w:rFonts w:ascii="Times New Roman" w:hAnsi="Times New Roman" w:cs="Times New Roman"/>
          <w:b/>
          <w:sz w:val="28"/>
          <w:szCs w:val="28"/>
        </w:rPr>
        <w:t>проектной документации</w:t>
      </w:r>
      <w:r w:rsidR="00CF7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F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«Обустройство Восточно-Каменного месторождения. </w:t>
      </w:r>
    </w:p>
    <w:p w14:paraId="6154FEA0" w14:textId="33DCCCDE" w:rsidR="008C6684" w:rsidRPr="00DE43C5" w:rsidRDefault="008C6684" w:rsidP="00CF71AC">
      <w:pPr>
        <w:pStyle w:val="22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B45F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очередь»</w:t>
      </w:r>
      <w:r w:rsidRPr="000E737C">
        <w:rPr>
          <w:rFonts w:ascii="Times New Roman" w:hAnsi="Times New Roman" w:cs="Times New Roman"/>
          <w:b/>
          <w:sz w:val="28"/>
          <w:szCs w:val="28"/>
        </w:rPr>
        <w:t>, включая предварительные материалы оценки воздействия на окруж</w:t>
      </w:r>
      <w:r w:rsidRPr="00DE43C5">
        <w:rPr>
          <w:rFonts w:ascii="Times New Roman" w:hAnsi="Times New Roman" w:cs="Times New Roman"/>
          <w:b/>
          <w:color w:val="auto"/>
          <w:sz w:val="28"/>
          <w:szCs w:val="28"/>
        </w:rPr>
        <w:t>ающую среду</w:t>
      </w:r>
    </w:p>
    <w:p w14:paraId="7BE98F66" w14:textId="77777777" w:rsidR="00C66F7B" w:rsidRPr="00DE43C5" w:rsidRDefault="00C66F7B" w:rsidP="00F7244A">
      <w:pPr>
        <w:pStyle w:val="22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22C307C" w14:textId="77777777" w:rsidR="008C6684" w:rsidRPr="00DE43C5" w:rsidRDefault="008C6684" w:rsidP="00C846A0">
      <w:pPr>
        <w:widowControl/>
        <w:numPr>
          <w:ilvl w:val="0"/>
          <w:numId w:val="1"/>
        </w:numPr>
        <w:shd w:val="clear" w:color="auto" w:fill="FFFFFF"/>
        <w:ind w:left="0" w:firstLine="567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E43C5">
        <w:rPr>
          <w:rStyle w:val="ae"/>
          <w:rFonts w:ascii="Times New Roman" w:hAnsi="Times New Roman"/>
          <w:color w:val="auto"/>
          <w:sz w:val="28"/>
          <w:szCs w:val="28"/>
          <w:shd w:val="clear" w:color="auto" w:fill="FFFFFF"/>
        </w:rPr>
        <w:t>Информация об объекте обсуждений:</w:t>
      </w:r>
    </w:p>
    <w:p w14:paraId="1EBEB3F7" w14:textId="00FD411C" w:rsidR="008C6684" w:rsidRPr="00DE43C5" w:rsidRDefault="008C6684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color w:val="auto"/>
          <w:sz w:val="28"/>
          <w:szCs w:val="28"/>
        </w:rPr>
        <w:t>Сведения о заказчике:</w:t>
      </w:r>
    </w:p>
    <w:p w14:paraId="03B42A3C" w14:textId="0C34050A" w:rsidR="008C6684" w:rsidRPr="00DE43C5" w:rsidRDefault="00CA153E" w:rsidP="00C846A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Публичное акционерное общество Нефтегазовая компания «РуссНефть» </w:t>
      </w:r>
      <w:r w:rsidR="007F05CE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8C6684" w:rsidRPr="00DE43C5">
        <w:rPr>
          <w:rFonts w:ascii="Times New Roman" w:hAnsi="Times New Roman" w:cs="Times New Roman"/>
          <w:color w:val="auto"/>
          <w:sz w:val="28"/>
          <w:szCs w:val="28"/>
        </w:rPr>
        <w:t>Ханты-Мансийский филиал ПАО НК «РуссНефть»</w:t>
      </w:r>
      <w:r w:rsidR="007F05CE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C6684" w:rsidRPr="00DE43C5">
        <w:rPr>
          <w:rFonts w:ascii="Times New Roman" w:hAnsi="Times New Roman" w:cs="Times New Roman"/>
          <w:color w:val="auto"/>
          <w:sz w:val="28"/>
          <w:szCs w:val="28"/>
        </w:rPr>
        <w:t>, адрес: 628010, Ханты-Мансийский автономный округ – Югра, г. Ханты-Мансийск, ул. Михаила Знаменского, дом 1, ОГРН: 1027717003467, ИНН: 7717133960; тел.: +7 (3467) 39-63-82, +7 (3467) 39-66-58, е-</w:t>
      </w:r>
      <w:proofErr w:type="spellStart"/>
      <w:r w:rsidR="008C6684" w:rsidRPr="00DE43C5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="008C6684"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7" w:history="1">
        <w:r w:rsidR="008C6684" w:rsidRPr="00DE43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hmf@russneft.ru</w:t>
        </w:r>
      </w:hyperlink>
      <w:r w:rsidR="008C6684"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6B7BDDA" w14:textId="77777777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E95CBB1" w14:textId="68588373" w:rsidR="008C6684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Сведения об исполнителе:</w:t>
      </w:r>
    </w:p>
    <w:p w14:paraId="237E6299" w14:textId="082DA345" w:rsidR="00CA153E" w:rsidRPr="00DE43C5" w:rsidRDefault="00CA153E" w:rsidP="00C846A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>Общество с ограниченной ответственностью «Западно-Сибирская проектная компания» (ООО «ЗСПК»), адрес: 628615, ХМАО-Югра, г. Нижневартовск, улица Северная, здание 54 а, строение 1, помещение №1005; ОГРН: 1188617017060, ИНН: 8603236040; тел.: +7 (3466) 49-10-10, е-</w:t>
      </w:r>
      <w:proofErr w:type="spellStart"/>
      <w:r w:rsidRPr="00DE43C5">
        <w:rPr>
          <w:rFonts w:ascii="Times New Roman" w:hAnsi="Times New Roman" w:cs="Times New Roman"/>
          <w:color w:val="auto"/>
          <w:sz w:val="28"/>
          <w:szCs w:val="28"/>
        </w:rPr>
        <w:t>mail</w:t>
      </w:r>
      <w:proofErr w:type="spellEnd"/>
      <w:r w:rsidRPr="00DE43C5">
        <w:rPr>
          <w:rFonts w:ascii="Times New Roman" w:hAnsi="Times New Roman" w:cs="Times New Roman"/>
          <w:color w:val="auto"/>
          <w:sz w:val="28"/>
          <w:szCs w:val="28"/>
        </w:rPr>
        <w:t>: pir@zspk86.ru.</w:t>
      </w:r>
    </w:p>
    <w:p w14:paraId="017B0AC3" w14:textId="77777777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018CCB" w14:textId="49178FE3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Наименования уполномоченного органа, ответственного за проведение общественных обсуждений:</w:t>
      </w:r>
    </w:p>
    <w:p w14:paraId="48038A84" w14:textId="3CB3366D" w:rsidR="00CA153E" w:rsidRPr="00DE43C5" w:rsidRDefault="00CA153E" w:rsidP="00C846A0">
      <w:pPr>
        <w:pStyle w:val="22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Департамент строительства, архитектуры и ЖКХ </w:t>
      </w:r>
      <w:r w:rsidR="00CF71AC">
        <w:rPr>
          <w:rFonts w:ascii="Times New Roman" w:eastAsia="Microsoft Sans Serif" w:hAnsi="Times New Roman" w:cs="Times New Roman"/>
          <w:bCs/>
          <w:color w:val="auto"/>
          <w:sz w:val="28"/>
          <w:szCs w:val="28"/>
        </w:rPr>
        <w:t>А</w:t>
      </w:r>
      <w:r w:rsidRPr="00DE43C5">
        <w:rPr>
          <w:rFonts w:ascii="Times New Roman" w:eastAsia="Microsoft Sans Serif" w:hAnsi="Times New Roman" w:cs="Times New Roman"/>
          <w:bCs/>
          <w:color w:val="auto"/>
          <w:sz w:val="28"/>
          <w:szCs w:val="28"/>
        </w:rPr>
        <w:t>дминистрации Ханты-Мансийского</w:t>
      </w:r>
      <w:r w:rsidRPr="00DE43C5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района</w:t>
      </w:r>
      <w:r w:rsidR="00CF71AC">
        <w:rPr>
          <w:rFonts w:ascii="Times New Roman" w:eastAsia="Microsoft Sans Serif" w:hAnsi="Times New Roman" w:cs="Times New Roman"/>
          <w:color w:val="auto"/>
          <w:sz w:val="28"/>
          <w:szCs w:val="28"/>
        </w:rPr>
        <w:t xml:space="preserve"> (Департамент строительства, архитектуры и ЖКХ)</w:t>
      </w:r>
      <w:r w:rsidRPr="00DE43C5">
        <w:rPr>
          <w:rFonts w:ascii="Times New Roman" w:eastAsia="Microsoft Sans Serif" w:hAnsi="Times New Roman" w:cs="Times New Roman"/>
          <w:color w:val="auto"/>
          <w:sz w:val="28"/>
          <w:szCs w:val="28"/>
        </w:rPr>
        <w:t>, адрес: 628002, г. Ханты-Мансийск, ул. Гагарина 142, тел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: (3467) 35-24-00, е-</w:t>
      </w:r>
      <w:r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>m</w:t>
      </w:r>
      <w:proofErr w:type="spellStart"/>
      <w:r w:rsidRPr="00DE43C5">
        <w:rPr>
          <w:rFonts w:ascii="Times New Roman" w:hAnsi="Times New Roman" w:cs="Times New Roman"/>
          <w:color w:val="auto"/>
          <w:sz w:val="28"/>
          <w:szCs w:val="28"/>
        </w:rPr>
        <w:t>ail</w:t>
      </w:r>
      <w:proofErr w:type="spellEnd"/>
      <w:r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DE43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dsajkh@hmrn.ru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55D3AFD" w14:textId="77777777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A1C8BA5" w14:textId="7CDC8EDB" w:rsidR="008C6684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Наименование объекта обсуждений:</w:t>
      </w:r>
    </w:p>
    <w:p w14:paraId="1E537B4E" w14:textId="0DFA26A6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>Объект государственной экологической экспертизы – проектн</w:t>
      </w:r>
      <w:r w:rsidR="00194181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документаци</w:t>
      </w:r>
      <w:r w:rsidR="00194181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 по объекту </w:t>
      </w:r>
      <w:r w:rsidRPr="00DE43C5">
        <w:rPr>
          <w:rFonts w:ascii="Times New Roman" w:hAnsi="Times New Roman" w:cs="Times New Roman"/>
          <w:b/>
          <w:color w:val="auto"/>
          <w:sz w:val="28"/>
          <w:szCs w:val="28"/>
        </w:rPr>
        <w:t>«Обустройство Восточно-Каменного месторождения. 2 очередь»,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 включая предварительные материалы оценки воздействия на окружающую среду.</w:t>
      </w:r>
    </w:p>
    <w:p w14:paraId="43C3DAB6" w14:textId="77777777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EFF1F6F" w14:textId="7EAEE2A4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Наименование планируемой хозяйственной и иной деятельности:</w:t>
      </w:r>
    </w:p>
    <w:p w14:paraId="1DCCF7AD" w14:textId="3A3216E3" w:rsidR="00CA153E" w:rsidRPr="00DE43C5" w:rsidRDefault="00CA153E" w:rsidP="00C846A0">
      <w:pPr>
        <w:pStyle w:val="22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E43C5">
        <w:rPr>
          <w:rFonts w:ascii="Times New Roman" w:hAnsi="Times New Roman" w:cs="Times New Roman"/>
          <w:b/>
          <w:color w:val="auto"/>
          <w:sz w:val="28"/>
          <w:szCs w:val="28"/>
        </w:rPr>
        <w:t>Обустройство Восточно-Каменного месторождения. 2 очередь»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36D31C" w14:textId="77777777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8DC27C4" w14:textId="7E0F0B01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Цель планируемой хозяйственной и иной деятельности:</w:t>
      </w:r>
    </w:p>
    <w:p w14:paraId="12520E94" w14:textId="664BA953" w:rsidR="00CA153E" w:rsidRPr="00DE43C5" w:rsidRDefault="00CA153E" w:rsidP="00C846A0">
      <w:pPr>
        <w:pStyle w:val="22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Предотвращение или минимизация воздействий на компоненты окружающей природной среды, возникающих при строительстве и эксплуатации объекта; </w:t>
      </w:r>
    </w:p>
    <w:p w14:paraId="03F3059B" w14:textId="63EB53C4" w:rsidR="00CA153E" w:rsidRPr="00DE43C5" w:rsidRDefault="00CA153E" w:rsidP="00C846A0">
      <w:pPr>
        <w:pStyle w:val="22"/>
        <w:spacing w:before="0" w:after="0" w:line="240" w:lineRule="auto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Cs/>
          <w:color w:val="auto"/>
          <w:sz w:val="28"/>
          <w:szCs w:val="28"/>
        </w:rPr>
        <w:t>проведение Государственной экологической экспертизы проектной документации объектов, относящихся к 1 категории объектов производственной деятельности, оказывающих негативное воздействие на окружающую среду.</w:t>
      </w:r>
    </w:p>
    <w:p w14:paraId="5AF5C8FB" w14:textId="77777777" w:rsidR="008C6684" w:rsidRPr="00DE43C5" w:rsidRDefault="008C6684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CB1ED1" w14:textId="693B40CD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Предварительное место реализации планируемой хозяйственной и </w:t>
      </w: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иной деятельности:</w:t>
      </w:r>
    </w:p>
    <w:p w14:paraId="7C2263E1" w14:textId="00A52B44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>Тюменская область, Ханты-Мансийский автономный округ – Югра, Ханты-Мансийский район.</w:t>
      </w:r>
    </w:p>
    <w:p w14:paraId="21532656" w14:textId="77777777" w:rsidR="00CA153E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20996E" w14:textId="77777777" w:rsidR="00C846A0" w:rsidRPr="00DE43C5" w:rsidRDefault="00CA153E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Контактные данные ответственных лиц</w:t>
      </w:r>
      <w:r w:rsidR="00C846A0"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07685B4A" w14:textId="77777777" w:rsidR="00C846A0" w:rsidRPr="00DE43C5" w:rsidRDefault="00C846A0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</w:t>
      </w:r>
      <w:r w:rsidR="00CA153E"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 стороны заказчика</w:t>
      </w: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14DD57BB" w14:textId="650DDA40" w:rsidR="00C846A0" w:rsidRPr="00DE43C5" w:rsidRDefault="00C846A0" w:rsidP="00C846A0">
      <w:pPr>
        <w:ind w:firstLine="567"/>
        <w:jc w:val="both"/>
        <w:rPr>
          <w:rFonts w:ascii="Times New Roman" w:eastAsia="Sylfaen" w:hAnsi="Times New Roman" w:cs="Times New Roman"/>
          <w:color w:val="auto"/>
          <w:sz w:val="28"/>
          <w:szCs w:val="28"/>
        </w:rPr>
      </w:pPr>
      <w:r w:rsidRPr="00DE43C5">
        <w:rPr>
          <w:rFonts w:ascii="Times New Roman" w:eastAsia="Sylfaen" w:hAnsi="Times New Roman" w:cs="Times New Roman"/>
          <w:color w:val="auto"/>
          <w:sz w:val="28"/>
          <w:szCs w:val="28"/>
        </w:rPr>
        <w:t xml:space="preserve">Колов Максим Александрович - Начальник управления капитального строительства Ханты-Мансийского филиала ПАО НК «РуссНефть», Тел.: (3467) 396-580, </w:t>
      </w:r>
      <w:r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: KolovMA@russneft.ru;</w:t>
      </w:r>
    </w:p>
    <w:p w14:paraId="44E6A75B" w14:textId="77777777" w:rsidR="00C846A0" w:rsidRPr="00DE43C5" w:rsidRDefault="00C846A0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04198C3" w14:textId="00ECCDE5" w:rsidR="00CA153E" w:rsidRPr="00DE43C5" w:rsidRDefault="00C846A0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- со стороны </w:t>
      </w:r>
      <w:r w:rsidR="00CA153E"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исполнителя:</w:t>
      </w:r>
    </w:p>
    <w:p w14:paraId="6F204215" w14:textId="1D90DC7A" w:rsidR="00C846A0" w:rsidRPr="00DE43C5" w:rsidRDefault="00C846A0" w:rsidP="00C846A0">
      <w:pPr>
        <w:ind w:firstLine="567"/>
        <w:rPr>
          <w:rFonts w:ascii="Times New Roman" w:eastAsia="Sylfaen" w:hAnsi="Times New Roman" w:cs="Times New Roman"/>
          <w:color w:val="auto"/>
          <w:sz w:val="28"/>
          <w:szCs w:val="28"/>
        </w:rPr>
      </w:pPr>
      <w:proofErr w:type="spellStart"/>
      <w:r w:rsidRPr="00DE43C5">
        <w:rPr>
          <w:rFonts w:ascii="Times New Roman" w:eastAsia="Sylfaen" w:hAnsi="Times New Roman" w:cs="Times New Roman"/>
          <w:color w:val="auto"/>
          <w:sz w:val="28"/>
          <w:szCs w:val="28"/>
        </w:rPr>
        <w:t>Шпыхова</w:t>
      </w:r>
      <w:proofErr w:type="spellEnd"/>
      <w:r w:rsidRPr="00DE43C5">
        <w:rPr>
          <w:rFonts w:ascii="Times New Roman" w:eastAsia="Sylfaen" w:hAnsi="Times New Roman" w:cs="Times New Roman"/>
          <w:color w:val="auto"/>
          <w:sz w:val="28"/>
          <w:szCs w:val="28"/>
        </w:rPr>
        <w:t xml:space="preserve"> Инга Александровна - главный инженер проекта ООО «ЗСПК», </w:t>
      </w:r>
    </w:p>
    <w:p w14:paraId="29B1A8F6" w14:textId="2E1B687E" w:rsidR="00C846A0" w:rsidRPr="00DE43C5" w:rsidRDefault="00C846A0" w:rsidP="00C846A0">
      <w:pPr>
        <w:ind w:firstLine="567"/>
        <w:rPr>
          <w:rStyle w:val="ae"/>
          <w:rFonts w:ascii="Times New Roman" w:hAnsi="Times New Roman" w:cs="Times New Roman"/>
          <w:b w:val="0"/>
          <w:iCs/>
          <w:color w:val="auto"/>
          <w:sz w:val="28"/>
          <w:szCs w:val="28"/>
          <w:lang w:val="en-US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>тел</w:t>
      </w:r>
      <w:r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: </w:t>
      </w:r>
      <w:r w:rsidRPr="00DE43C5">
        <w:rPr>
          <w:rFonts w:ascii="Times New Roman" w:eastAsia="Sylfaen" w:hAnsi="Times New Roman" w:cs="Times New Roman"/>
          <w:color w:val="auto"/>
          <w:sz w:val="28"/>
          <w:szCs w:val="28"/>
          <w:lang w:val="en-US"/>
        </w:rPr>
        <w:t xml:space="preserve">8-922-400-29-58, </w:t>
      </w:r>
      <w:r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>E-mail: shpykhovaia@zspk86.ru;</w:t>
      </w:r>
    </w:p>
    <w:p w14:paraId="7674D6A7" w14:textId="77777777" w:rsidR="00C846A0" w:rsidRPr="00DE43C5" w:rsidRDefault="00C846A0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14:paraId="26B642EA" w14:textId="3931D530" w:rsidR="00C846A0" w:rsidRPr="00DE43C5" w:rsidRDefault="00C846A0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DE43C5">
        <w:rPr>
          <w:rFonts w:ascii="Times New Roman" w:hAnsi="Times New Roman" w:cs="Times New Roman"/>
          <w:b/>
          <w:color w:val="auto"/>
          <w:sz w:val="28"/>
          <w:szCs w:val="28"/>
        </w:rPr>
        <w:t>со стороны уполномоченного органа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: </w:t>
      </w:r>
    </w:p>
    <w:p w14:paraId="4C058C23" w14:textId="1537F2E0" w:rsidR="00C846A0" w:rsidRPr="00DE43C5" w:rsidRDefault="00251801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8" w:history="1"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Корепанова Алена Петровна</w:t>
        </w:r>
      </w:hyperlink>
      <w:r w:rsidR="00C846A0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специалист - эксперт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C846A0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Сектора муниципального контроля и охраны окружающей среды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C846A0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Департамента строительства, архитектуры и ЖКХ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Администрации Ханты-Мансийского района ХМАО-Югра</w:t>
      </w:r>
      <w:r w:rsidR="007A74C3" w:rsidRPr="00DE43C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тел: </w:t>
      </w:r>
      <w:r w:rsidR="00C846A0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8 (3467) 33-24-76 (322), 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>e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  <w:lang w:val="en-US"/>
        </w:rPr>
        <w:t>mail</w:t>
      </w:r>
      <w:r w:rsidR="00C846A0" w:rsidRPr="00DE43C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hyperlink r:id="rId9" w:history="1"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kap</w:t>
        </w:r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-</w:t>
        </w:r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dsa</w:t>
        </w:r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hmrn</w:t>
        </w:r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846A0" w:rsidRPr="00DE43C5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846A0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A27817F" w14:textId="77777777" w:rsidR="00C846A0" w:rsidRPr="00DE43C5" w:rsidRDefault="00C846A0" w:rsidP="00C846A0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C708C7" w14:textId="1FB7569D" w:rsidR="007A74C3" w:rsidRPr="00DE43C5" w:rsidRDefault="007A74C3" w:rsidP="007A74C3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223023071"/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bookmarkEnd w:id="0"/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1F6855F2" w14:textId="70F1B3FB" w:rsidR="007A74C3" w:rsidRPr="00DE43C5" w:rsidRDefault="007A74C3" w:rsidP="007A74C3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Департамент строительства, архитектуры и ЖКХ </w:t>
      </w:r>
      <w:r w:rsidR="00381AB8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дминистрации Ханты-Мансийского района, адрес: 628002, г. Ханты-Мансийск, ул. Гагарина 142 (</w:t>
      </w:r>
      <w:r w:rsidRPr="00DE43C5">
        <w:rPr>
          <w:rFonts w:ascii="Times New Roman" w:hAnsi="Times New Roman" w:cs="Times New Roman"/>
          <w:color w:val="auto"/>
          <w:sz w:val="28"/>
          <w:szCs w:val="28"/>
        </w:rPr>
        <w:t>Понедельник - четверг: 9:00 - 18:15, Пятница: 9:00 - 17:00 (перерыв 13:00 - 14:00).</w:t>
      </w:r>
    </w:p>
    <w:p w14:paraId="5BA1CB27" w14:textId="32E2E9BC" w:rsidR="007A74C3" w:rsidRPr="00DE43C5" w:rsidRDefault="007A74C3" w:rsidP="007A74C3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Дата открытия доступа к материалам объекта обсуждений: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25.03</w:t>
      </w:r>
      <w:r w:rsidR="007D1F06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8FB79EC" w14:textId="1CE5073E" w:rsidR="007A74C3" w:rsidRPr="00DE43C5" w:rsidRDefault="007A74C3" w:rsidP="007A74C3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Ознакомление с материалами объекта общественных обсуждений возможно в период с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25.03</w:t>
      </w:r>
      <w:r w:rsidR="007D1F06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24.04</w:t>
      </w:r>
      <w:r w:rsidR="007D1F06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</w:p>
    <w:p w14:paraId="5B8322C4" w14:textId="77777777" w:rsidR="007A74C3" w:rsidRPr="00DE43C5" w:rsidRDefault="007A74C3" w:rsidP="007A74C3">
      <w:pPr>
        <w:pStyle w:val="22"/>
        <w:shd w:val="clear" w:color="auto" w:fill="auto"/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9AC7D7" w14:textId="1646D4CE" w:rsidR="00C846A0" w:rsidRPr="00DE43C5" w:rsidRDefault="00C846A0" w:rsidP="00CB7837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Информация о размещении объекта обсуждений в сети "Интернет", содержащ</w:t>
      </w:r>
      <w:r w:rsidR="007A74C3"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ая</w:t>
      </w: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электронную ссылку на место размещения указанных материалов в сети "Интернет", о дате и сроке их размещения</w:t>
      </w:r>
      <w:r w:rsidR="000702A9"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14:paraId="3E9EDA37" w14:textId="2D6F20F4" w:rsidR="007D1F06" w:rsidRPr="00DE43C5" w:rsidRDefault="007D1F06" w:rsidP="007D1F06">
      <w:pPr>
        <w:pStyle w:val="22"/>
        <w:shd w:val="clear" w:color="auto" w:fill="auto"/>
        <w:spacing w:before="0"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сети Интернет по ссылке: </w:t>
      </w:r>
    </w:p>
    <w:p w14:paraId="1B55D7E6" w14:textId="77777777" w:rsidR="00BD46F1" w:rsidRPr="00DE43C5" w:rsidRDefault="00251801" w:rsidP="00BD46F1">
      <w:pPr>
        <w:suppressAutoHyphens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BD46F1" w:rsidRPr="00DE43C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https://disk.360.yandex.ru/d/nElNh_dli3URzQ</w:t>
        </w:r>
      </w:hyperlink>
    </w:p>
    <w:p w14:paraId="122E7547" w14:textId="77777777" w:rsidR="00BD46F1" w:rsidRPr="00DE43C5" w:rsidRDefault="00BD46F1" w:rsidP="007D1F06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C1F833B" w14:textId="38B24905" w:rsidR="007D1F06" w:rsidRPr="00DE43C5" w:rsidRDefault="007D1F06" w:rsidP="007D1F06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Дата размещения материалов объекта обсуждений: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25.03</w:t>
      </w: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.2026. Ознакомление с материалами объекта общественных обсуждений возможно в период с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25.03</w:t>
      </w: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  <w:r w:rsidR="000702A9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24.04</w:t>
      </w:r>
      <w:r w:rsidR="000702A9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(включительно).</w:t>
      </w:r>
    </w:p>
    <w:p w14:paraId="6FFA56E2" w14:textId="5D8D3C90" w:rsidR="007D1F06" w:rsidRPr="00DE43C5" w:rsidRDefault="007D1F06" w:rsidP="007D1F06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Окончательные материалы оценки воздействия на окружающую среду, утвержденные заказчиком, будут размещены в открытом доступе в сети «Интернет» на 30 дней на официальном сайте </w:t>
      </w:r>
      <w:r w:rsidR="000702A9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ПАО НК «РуссНефть»</w:t>
      </w:r>
    </w:p>
    <w:p w14:paraId="7BB9CBBA" w14:textId="77777777" w:rsidR="007D1F06" w:rsidRPr="00DE43C5" w:rsidRDefault="007D1F06" w:rsidP="000702A9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012F1A" w14:textId="77777777" w:rsidR="000702A9" w:rsidRPr="00DE43C5" w:rsidRDefault="000702A9" w:rsidP="000702A9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Информация о порядке внесения участниками общественных </w:t>
      </w: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обсуждений предложений и замечаний, касающихся объекта обсуждений:</w:t>
      </w:r>
    </w:p>
    <w:p w14:paraId="73724501" w14:textId="0F11802E" w:rsidR="000702A9" w:rsidRPr="00DE43C5" w:rsidRDefault="00C846A0" w:rsidP="000702A9">
      <w:pPr>
        <w:pStyle w:val="22"/>
        <w:shd w:val="clear" w:color="auto" w:fill="auto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702A9" w:rsidRPr="00CF71AC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0702A9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период с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25.03</w:t>
      </w:r>
      <w:r w:rsidR="000702A9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.2026 по </w:t>
      </w:r>
      <w:r w:rsidR="00DE43C5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24.04</w:t>
      </w:r>
      <w:r w:rsidR="000702A9" w:rsidRPr="00DE43C5">
        <w:rPr>
          <w:rFonts w:ascii="Times New Roman" w:eastAsia="Times New Roman" w:hAnsi="Times New Roman" w:cs="Times New Roman"/>
          <w:color w:val="auto"/>
          <w:sz w:val="28"/>
          <w:szCs w:val="28"/>
        </w:rPr>
        <w:t>.2026 (включительно) участники общественных обсуждений имеют право вносить предложения и замечания, касающиеся объекта обсуждений посредством:</w:t>
      </w:r>
    </w:p>
    <w:p w14:paraId="387B8288" w14:textId="3FC1303D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- в письменной или устной форме в ходе проведения слушаний (в случае проведения таких слушаний);</w:t>
      </w:r>
    </w:p>
    <w:p w14:paraId="67430D12" w14:textId="03A02818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- в письменной форме или в форме электронного документа, направленного в адрес уполномоченного органа по адресу электронной почты</w:t>
      </w:r>
      <w:r w:rsidR="00C46428" w:rsidRPr="00DE43C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81AB8" w:rsidRPr="00CB7BFD">
          <w:rPr>
            <w:rStyle w:val="a3"/>
            <w:rFonts w:ascii="Times New Roman" w:hAnsi="Times New Roman" w:cs="Times New Roman"/>
            <w:sz w:val="28"/>
            <w:szCs w:val="28"/>
          </w:rPr>
          <w:t>dsajkh@hmrn.ru</w:t>
        </w:r>
      </w:hyperlink>
      <w:r w:rsidR="00381AB8">
        <w:t xml:space="preserve">, </w:t>
      </w:r>
      <w:hyperlink r:id="rId12" w:history="1"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kap</w:t>
        </w:r>
        <w:r w:rsidRPr="00DE43C5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dsa</w:t>
        </w:r>
        <w:r w:rsidRPr="00DE43C5">
          <w:rPr>
            <w:rFonts w:ascii="Times New Roman" w:eastAsia="Times New Roman" w:hAnsi="Times New Roman" w:cs="Times New Roman"/>
            <w:sz w:val="28"/>
            <w:szCs w:val="28"/>
          </w:rPr>
          <w:t>@</w:t>
        </w:r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hmrn</w:t>
        </w:r>
        <w:r w:rsidRPr="00DE43C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E43C5">
        <w:rPr>
          <w:rFonts w:ascii="Times New Roman" w:hAnsi="Times New Roman" w:cs="Times New Roman"/>
          <w:sz w:val="28"/>
          <w:szCs w:val="28"/>
        </w:rPr>
        <w:t>;</w:t>
      </w:r>
    </w:p>
    <w:p w14:paraId="17385E80" w14:textId="60989F08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2D127AB4" w14:textId="77777777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6327767" w14:textId="77777777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9CB6D6B" w14:textId="34B3ACFD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D3C36A3" w14:textId="5D7B5E5F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680EB36" w14:textId="39B78C3F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97E7FDD" w14:textId="09D03292" w:rsidR="000702A9" w:rsidRPr="00DE43C5" w:rsidRDefault="00C46428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 xml:space="preserve">- </w:t>
      </w:r>
      <w:r w:rsidR="000702A9" w:rsidRPr="00DE43C5">
        <w:rPr>
          <w:rFonts w:ascii="Times New Roman" w:hAnsi="Times New Roman" w:cs="Times New Roman"/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протокола.</w:t>
      </w:r>
    </w:p>
    <w:p w14:paraId="78CF49F8" w14:textId="57DFC27D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  <w:r w:rsidR="00C46428" w:rsidRPr="00DE43C5">
        <w:rPr>
          <w:rFonts w:ascii="Times New Roman" w:hAnsi="Times New Roman" w:cs="Times New Roman"/>
          <w:sz w:val="28"/>
          <w:szCs w:val="28"/>
        </w:rPr>
        <w:t>, и замечания и предложения не подлежат обязательному рассмотрению заказчиком.</w:t>
      </w:r>
    </w:p>
    <w:p w14:paraId="34C8CA3F" w14:textId="54FBF044" w:rsidR="000702A9" w:rsidRPr="00DE43C5" w:rsidRDefault="000702A9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C5756A1" w14:textId="77777777" w:rsidR="00C46428" w:rsidRPr="00DE43C5" w:rsidRDefault="00C46428" w:rsidP="00C46428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E43C5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Информация о возможности проведения по инициативе граждан слушаний:</w:t>
      </w:r>
    </w:p>
    <w:p w14:paraId="7E978767" w14:textId="2FC3637C" w:rsidR="000702A9" w:rsidRPr="00DE43C5" w:rsidRDefault="00C46428" w:rsidP="000702A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форме.</w:t>
      </w:r>
    </w:p>
    <w:p w14:paraId="24F89910" w14:textId="77777777" w:rsidR="00C46428" w:rsidRPr="00DE43C5" w:rsidRDefault="00C46428" w:rsidP="00C46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Порядок инициирования гражданами проведения слушаний:</w:t>
      </w:r>
    </w:p>
    <w:p w14:paraId="2DB86F3C" w14:textId="77777777" w:rsidR="00C46428" w:rsidRPr="00DE43C5" w:rsidRDefault="00C46428" w:rsidP="00C46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форме.</w:t>
      </w:r>
    </w:p>
    <w:p w14:paraId="17900B3E" w14:textId="29B256C5" w:rsidR="00C46428" w:rsidRPr="00DE43C5" w:rsidRDefault="00C46428" w:rsidP="00C46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 xml:space="preserve">Проведение слушаний может быть инициировано гражданами путем </w:t>
      </w:r>
      <w:r w:rsidRPr="00C46428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в </w:t>
      </w:r>
      <w:r w:rsidRPr="00DE43C5">
        <w:rPr>
          <w:rFonts w:ascii="Times New Roman" w:hAnsi="Times New Roman" w:cs="Times New Roman"/>
          <w:sz w:val="28"/>
          <w:szCs w:val="28"/>
        </w:rPr>
        <w:t xml:space="preserve">уполномоченный орган соответствующей инициативы в письменной форме (форма произвольная) по адресу электронной почты: </w:t>
      </w:r>
      <w:hyperlink r:id="rId13" w:history="1">
        <w:r w:rsidR="00381AB8" w:rsidRPr="00CB7BFD">
          <w:rPr>
            <w:rStyle w:val="a3"/>
            <w:rFonts w:ascii="Times New Roman" w:hAnsi="Times New Roman" w:cs="Times New Roman"/>
            <w:sz w:val="28"/>
            <w:szCs w:val="28"/>
          </w:rPr>
          <w:t>dsajkh@hmrn.ru</w:t>
        </w:r>
      </w:hyperlink>
      <w:r w:rsidR="00381AB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hyperlink r:id="rId14" w:history="1"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kap</w:t>
        </w:r>
        <w:r w:rsidRPr="00DE43C5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dsa</w:t>
        </w:r>
        <w:r w:rsidRPr="00DE43C5">
          <w:rPr>
            <w:rFonts w:ascii="Times New Roman" w:eastAsia="Times New Roman" w:hAnsi="Times New Roman" w:cs="Times New Roman"/>
            <w:sz w:val="28"/>
            <w:szCs w:val="28"/>
          </w:rPr>
          <w:t>@</w:t>
        </w:r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hmrn</w:t>
        </w:r>
        <w:r w:rsidRPr="00DE43C5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DE43C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E43C5">
        <w:rPr>
          <w:rFonts w:ascii="Times New Roman" w:hAnsi="Times New Roman" w:cs="Times New Roman"/>
          <w:sz w:val="28"/>
          <w:szCs w:val="28"/>
        </w:rPr>
        <w:t>.</w:t>
      </w:r>
    </w:p>
    <w:p w14:paraId="1D77191D" w14:textId="77777777" w:rsidR="00C46428" w:rsidRPr="00DE43C5" w:rsidRDefault="00C46428" w:rsidP="00C46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(приложение 1).</w:t>
      </w:r>
    </w:p>
    <w:p w14:paraId="2F27CD38" w14:textId="7D0B426D" w:rsidR="00C46428" w:rsidRPr="00C46428" w:rsidRDefault="00C46428" w:rsidP="00C46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E43C5">
        <w:rPr>
          <w:rFonts w:ascii="Times New Roman" w:hAnsi="Times New Roman" w:cs="Times New Roman"/>
          <w:sz w:val="28"/>
          <w:szCs w:val="28"/>
        </w:rPr>
        <w:t xml:space="preserve">При внесении гражданином инициативы </w:t>
      </w:r>
      <w:r w:rsidRPr="00C46428">
        <w:rPr>
          <w:rFonts w:ascii="Times New Roman" w:hAnsi="Times New Roman" w:cs="Times New Roman"/>
          <w:sz w:val="28"/>
          <w:szCs w:val="28"/>
        </w:rPr>
        <w:t>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</w:r>
    </w:p>
    <w:p w14:paraId="787674F8" w14:textId="77777777" w:rsidR="000702A9" w:rsidRPr="00C46428" w:rsidRDefault="000702A9" w:rsidP="00C46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9C08AB1" w14:textId="7D762DB7" w:rsidR="00C846A0" w:rsidRDefault="00C846A0" w:rsidP="000702A9">
      <w:pPr>
        <w:pStyle w:val="22"/>
        <w:shd w:val="clear" w:color="auto" w:fill="auto"/>
        <w:spacing w:before="0"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sectPr w:rsidR="00C846A0" w:rsidSect="00AC721B">
      <w:type w:val="continuous"/>
      <w:pgSz w:w="11900" w:h="16840"/>
      <w:pgMar w:top="1135" w:right="808" w:bottom="481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22D3" w14:textId="77777777" w:rsidR="00251801" w:rsidRDefault="00251801">
      <w:r>
        <w:separator/>
      </w:r>
    </w:p>
  </w:endnote>
  <w:endnote w:type="continuationSeparator" w:id="0">
    <w:p w14:paraId="3AB9A65F" w14:textId="77777777" w:rsidR="00251801" w:rsidRDefault="002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7A86" w14:textId="77777777" w:rsidR="00251801" w:rsidRDefault="00251801"/>
  </w:footnote>
  <w:footnote w:type="continuationSeparator" w:id="0">
    <w:p w14:paraId="1BE96994" w14:textId="77777777" w:rsidR="00251801" w:rsidRDefault="00251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6EB1"/>
    <w:multiLevelType w:val="hybridMultilevel"/>
    <w:tmpl w:val="2CA4099C"/>
    <w:lvl w:ilvl="0" w:tplc="DD86D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8951C9"/>
    <w:multiLevelType w:val="hybridMultilevel"/>
    <w:tmpl w:val="2CA409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77"/>
    <w:rsid w:val="00022C39"/>
    <w:rsid w:val="0004533F"/>
    <w:rsid w:val="00051B60"/>
    <w:rsid w:val="00056F4F"/>
    <w:rsid w:val="000702A9"/>
    <w:rsid w:val="000D427D"/>
    <w:rsid w:val="000D4B96"/>
    <w:rsid w:val="0011760A"/>
    <w:rsid w:val="00127426"/>
    <w:rsid w:val="00137110"/>
    <w:rsid w:val="001425CF"/>
    <w:rsid w:val="00143707"/>
    <w:rsid w:val="00194181"/>
    <w:rsid w:val="001B3975"/>
    <w:rsid w:val="001B58FC"/>
    <w:rsid w:val="001C2BE7"/>
    <w:rsid w:val="001C78DA"/>
    <w:rsid w:val="00202C16"/>
    <w:rsid w:val="00207C61"/>
    <w:rsid w:val="00223B4F"/>
    <w:rsid w:val="00251801"/>
    <w:rsid w:val="0029562D"/>
    <w:rsid w:val="002C043E"/>
    <w:rsid w:val="002D54BA"/>
    <w:rsid w:val="002E26E2"/>
    <w:rsid w:val="002E37BE"/>
    <w:rsid w:val="002E5159"/>
    <w:rsid w:val="002F542B"/>
    <w:rsid w:val="003034B4"/>
    <w:rsid w:val="00304DF8"/>
    <w:rsid w:val="003127FE"/>
    <w:rsid w:val="00312E4D"/>
    <w:rsid w:val="00314FA8"/>
    <w:rsid w:val="00381AB8"/>
    <w:rsid w:val="0038449F"/>
    <w:rsid w:val="0038531B"/>
    <w:rsid w:val="00395D60"/>
    <w:rsid w:val="00397797"/>
    <w:rsid w:val="003A20F3"/>
    <w:rsid w:val="003A3FD7"/>
    <w:rsid w:val="003B07E1"/>
    <w:rsid w:val="003D50C4"/>
    <w:rsid w:val="003E0162"/>
    <w:rsid w:val="003E67E8"/>
    <w:rsid w:val="003E7F74"/>
    <w:rsid w:val="003F764F"/>
    <w:rsid w:val="00400A5B"/>
    <w:rsid w:val="00424379"/>
    <w:rsid w:val="004330AF"/>
    <w:rsid w:val="00437489"/>
    <w:rsid w:val="00450EA7"/>
    <w:rsid w:val="004535D6"/>
    <w:rsid w:val="00453DE6"/>
    <w:rsid w:val="00454C02"/>
    <w:rsid w:val="00483845"/>
    <w:rsid w:val="004B5622"/>
    <w:rsid w:val="004C670D"/>
    <w:rsid w:val="004E31E3"/>
    <w:rsid w:val="004E6334"/>
    <w:rsid w:val="004E74E6"/>
    <w:rsid w:val="00505EAA"/>
    <w:rsid w:val="005224FB"/>
    <w:rsid w:val="00575655"/>
    <w:rsid w:val="005C6F77"/>
    <w:rsid w:val="005D415F"/>
    <w:rsid w:val="005E3A5E"/>
    <w:rsid w:val="005E7B13"/>
    <w:rsid w:val="006006B2"/>
    <w:rsid w:val="006672D2"/>
    <w:rsid w:val="0067431B"/>
    <w:rsid w:val="006921D6"/>
    <w:rsid w:val="00695CE6"/>
    <w:rsid w:val="006A03A6"/>
    <w:rsid w:val="006A5C25"/>
    <w:rsid w:val="006A6682"/>
    <w:rsid w:val="006C5B0D"/>
    <w:rsid w:val="006E2DBD"/>
    <w:rsid w:val="006F1EFD"/>
    <w:rsid w:val="00700AD3"/>
    <w:rsid w:val="00704773"/>
    <w:rsid w:val="007111C7"/>
    <w:rsid w:val="00743F92"/>
    <w:rsid w:val="00754EA5"/>
    <w:rsid w:val="00756981"/>
    <w:rsid w:val="007741A2"/>
    <w:rsid w:val="00776BBE"/>
    <w:rsid w:val="0077779B"/>
    <w:rsid w:val="00783917"/>
    <w:rsid w:val="007A5D9C"/>
    <w:rsid w:val="007A74C3"/>
    <w:rsid w:val="007C64A4"/>
    <w:rsid w:val="007D1F06"/>
    <w:rsid w:val="007E1E99"/>
    <w:rsid w:val="007F05CE"/>
    <w:rsid w:val="008146D4"/>
    <w:rsid w:val="008240E4"/>
    <w:rsid w:val="00836B9D"/>
    <w:rsid w:val="0086675F"/>
    <w:rsid w:val="00872488"/>
    <w:rsid w:val="00874293"/>
    <w:rsid w:val="00881A0A"/>
    <w:rsid w:val="008822D8"/>
    <w:rsid w:val="00897862"/>
    <w:rsid w:val="008A369A"/>
    <w:rsid w:val="008C00BA"/>
    <w:rsid w:val="008C2B6C"/>
    <w:rsid w:val="008C47E0"/>
    <w:rsid w:val="008C6684"/>
    <w:rsid w:val="008D360F"/>
    <w:rsid w:val="00913D53"/>
    <w:rsid w:val="009243CA"/>
    <w:rsid w:val="009564CA"/>
    <w:rsid w:val="0098693A"/>
    <w:rsid w:val="009C14A7"/>
    <w:rsid w:val="009C7836"/>
    <w:rsid w:val="009E2B7C"/>
    <w:rsid w:val="009F053A"/>
    <w:rsid w:val="00A0497E"/>
    <w:rsid w:val="00A203CC"/>
    <w:rsid w:val="00A255FD"/>
    <w:rsid w:val="00A30D4F"/>
    <w:rsid w:val="00A77922"/>
    <w:rsid w:val="00A85D70"/>
    <w:rsid w:val="00A8650D"/>
    <w:rsid w:val="00AB471A"/>
    <w:rsid w:val="00AB5F6E"/>
    <w:rsid w:val="00AC712F"/>
    <w:rsid w:val="00AC721B"/>
    <w:rsid w:val="00AD102C"/>
    <w:rsid w:val="00AF03F4"/>
    <w:rsid w:val="00B153AF"/>
    <w:rsid w:val="00B369D0"/>
    <w:rsid w:val="00B444C2"/>
    <w:rsid w:val="00B45F99"/>
    <w:rsid w:val="00B526F6"/>
    <w:rsid w:val="00B60076"/>
    <w:rsid w:val="00BA5756"/>
    <w:rsid w:val="00BD4493"/>
    <w:rsid w:val="00BD46F1"/>
    <w:rsid w:val="00C02E43"/>
    <w:rsid w:val="00C07CA7"/>
    <w:rsid w:val="00C13C08"/>
    <w:rsid w:val="00C16C5D"/>
    <w:rsid w:val="00C32624"/>
    <w:rsid w:val="00C404B2"/>
    <w:rsid w:val="00C43E87"/>
    <w:rsid w:val="00C44383"/>
    <w:rsid w:val="00C46428"/>
    <w:rsid w:val="00C47D85"/>
    <w:rsid w:val="00C57351"/>
    <w:rsid w:val="00C61E28"/>
    <w:rsid w:val="00C66F7B"/>
    <w:rsid w:val="00C846A0"/>
    <w:rsid w:val="00C96DD7"/>
    <w:rsid w:val="00CA0F85"/>
    <w:rsid w:val="00CA153E"/>
    <w:rsid w:val="00CA34D4"/>
    <w:rsid w:val="00CC219A"/>
    <w:rsid w:val="00CD6290"/>
    <w:rsid w:val="00CE2B1D"/>
    <w:rsid w:val="00CE54C2"/>
    <w:rsid w:val="00CF71AC"/>
    <w:rsid w:val="00D0165C"/>
    <w:rsid w:val="00D12EE1"/>
    <w:rsid w:val="00D17042"/>
    <w:rsid w:val="00D34BAE"/>
    <w:rsid w:val="00D356CE"/>
    <w:rsid w:val="00D52335"/>
    <w:rsid w:val="00D55D09"/>
    <w:rsid w:val="00D67F3E"/>
    <w:rsid w:val="00D75488"/>
    <w:rsid w:val="00D97EE5"/>
    <w:rsid w:val="00DA3F14"/>
    <w:rsid w:val="00DB2552"/>
    <w:rsid w:val="00DB50B3"/>
    <w:rsid w:val="00DE43C5"/>
    <w:rsid w:val="00DE5643"/>
    <w:rsid w:val="00E45B0F"/>
    <w:rsid w:val="00E51231"/>
    <w:rsid w:val="00E54CE7"/>
    <w:rsid w:val="00E626BF"/>
    <w:rsid w:val="00E6652A"/>
    <w:rsid w:val="00EA4DB6"/>
    <w:rsid w:val="00EB2A9A"/>
    <w:rsid w:val="00EB45DA"/>
    <w:rsid w:val="00EB52DF"/>
    <w:rsid w:val="00EB6A16"/>
    <w:rsid w:val="00ED5982"/>
    <w:rsid w:val="00EE263E"/>
    <w:rsid w:val="00EE5D6D"/>
    <w:rsid w:val="00F0552C"/>
    <w:rsid w:val="00F10C25"/>
    <w:rsid w:val="00F21DD7"/>
    <w:rsid w:val="00F25088"/>
    <w:rsid w:val="00F3072F"/>
    <w:rsid w:val="00F37FA1"/>
    <w:rsid w:val="00F64B8E"/>
    <w:rsid w:val="00F66277"/>
    <w:rsid w:val="00F7244A"/>
    <w:rsid w:val="00F85449"/>
    <w:rsid w:val="00F87285"/>
    <w:rsid w:val="00FA28BF"/>
    <w:rsid w:val="00FA702F"/>
    <w:rsid w:val="00FB5BF5"/>
    <w:rsid w:val="00FB63C9"/>
    <w:rsid w:val="00FB6F6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C3B39"/>
  <w15:docId w15:val="{66D41654-48D5-4826-9699-7A862AC7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Колонтитул2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1">
    <w:name w:val="Основной текст (9) Exact1"/>
    <w:basedOn w:val="9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1">
    <w:name w:val="Основной текст (6) Exact1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40">
    <w:name w:val="Основной текст (4)_"/>
    <w:basedOn w:val="a0"/>
    <w:link w:val="4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30"/>
      <w:sz w:val="18"/>
      <w:szCs w:val="18"/>
      <w:u w:val="none"/>
    </w:rPr>
  </w:style>
  <w:style w:type="character" w:customStyle="1" w:styleId="50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1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0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FranklinGothicMedium65pt0pt">
    <w:name w:val="Основной текст (7) + Franklin Gothic Medium;6;5 pt;Курсив;Интервал 0 pt"/>
    <w:basedOn w:val="7"/>
    <w:rPr>
      <w:rFonts w:ascii="Franklin Gothic Medium" w:eastAsia="Franklin Gothic Medium" w:hAnsi="Franklin Gothic Medium" w:cs="Franklin Gothic Medium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0"/>
      <w:sz w:val="16"/>
      <w:szCs w:val="16"/>
      <w:u w:val="none"/>
    </w:rPr>
  </w:style>
  <w:style w:type="character" w:customStyle="1" w:styleId="810pt1pt">
    <w:name w:val="Основной текст (8) + 10 pt;Полужирный;Курсив;Интервал 1 pt"/>
    <w:basedOn w:val="8"/>
    <w:rPr>
      <w:rFonts w:ascii="Tahoma" w:eastAsia="Tahoma" w:hAnsi="Tahoma" w:cs="Tahoma"/>
      <w:b/>
      <w:bCs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">
    <w:name w:val="Основной текст (8)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3">
    <w:name w:val="Основной текст (8)3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55pt0pt">
    <w:name w:val="Основной текст (8) + 5;5 pt;Курсив;Интервал 0 pt"/>
    <w:basedOn w:val="8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2">
    <w:name w:val="Основной текст (8)2"/>
    <w:basedOn w:val="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811pt0pt">
    <w:name w:val="Основной текст (8) + 11 pt;Интервал 0 pt"/>
    <w:basedOn w:val="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Подпись к таблице (2)_"/>
    <w:basedOn w:val="a0"/>
    <w:link w:val="2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ahoma">
    <w:name w:val="Основной текст (2) + Tahoma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63" w:lineRule="exact"/>
    </w:pPr>
    <w:rPr>
      <w:rFonts w:ascii="Tahoma" w:eastAsia="Tahoma" w:hAnsi="Tahoma" w:cs="Tahoma"/>
      <w:b/>
      <w:bCs/>
      <w:spacing w:val="-10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Sylfaen" w:eastAsia="Sylfaen" w:hAnsi="Sylfaen" w:cs="Sylfaen"/>
    </w:rPr>
  </w:style>
  <w:style w:type="paragraph" w:customStyle="1" w:styleId="1">
    <w:name w:val="Колонтитул1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61">
    <w:name w:val="Основной текст (6)1"/>
    <w:basedOn w:val="a"/>
    <w:link w:val="6"/>
    <w:pPr>
      <w:shd w:val="clear" w:color="auto" w:fill="FFFFFF"/>
      <w:spacing w:before="120" w:after="30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before="60" w:line="0" w:lineRule="atLeast"/>
    </w:pPr>
    <w:rPr>
      <w:rFonts w:ascii="Sylfaen" w:eastAsia="Sylfaen" w:hAnsi="Sylfaen" w:cs="Sylfaen"/>
      <w:sz w:val="13"/>
      <w:szCs w:val="1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120" w:after="540"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before="840" w:after="120" w:line="0" w:lineRule="atLeast"/>
      <w:jc w:val="right"/>
    </w:pPr>
    <w:rPr>
      <w:rFonts w:ascii="Trebuchet MS" w:eastAsia="Trebuchet MS" w:hAnsi="Trebuchet MS" w:cs="Trebuchet MS"/>
      <w:spacing w:val="-30"/>
      <w:sz w:val="18"/>
      <w:szCs w:val="18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before="300" w:line="0" w:lineRule="atLeas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-30"/>
      <w:sz w:val="16"/>
      <w:szCs w:val="1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Sylfaen" w:eastAsia="Sylfaen" w:hAnsi="Sylfaen" w:cs="Sylfaen"/>
      <w:sz w:val="17"/>
      <w:szCs w:val="17"/>
    </w:rPr>
  </w:style>
  <w:style w:type="paragraph" w:styleId="a9">
    <w:name w:val="header"/>
    <w:basedOn w:val="a"/>
    <w:link w:val="aa"/>
    <w:uiPriority w:val="99"/>
    <w:unhideWhenUsed/>
    <w:rsid w:val="00314F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FA8"/>
    <w:rPr>
      <w:color w:val="000000"/>
    </w:rPr>
  </w:style>
  <w:style w:type="paragraph" w:styleId="ab">
    <w:name w:val="footer"/>
    <w:basedOn w:val="a"/>
    <w:link w:val="ac"/>
    <w:uiPriority w:val="99"/>
    <w:unhideWhenUsed/>
    <w:rsid w:val="00314F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FA8"/>
    <w:rPr>
      <w:color w:val="000000"/>
    </w:rPr>
  </w:style>
  <w:style w:type="paragraph" w:styleId="ad">
    <w:name w:val="Normal (Web)"/>
    <w:basedOn w:val="a"/>
    <w:uiPriority w:val="99"/>
    <w:unhideWhenUsed/>
    <w:rsid w:val="008240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e">
    <w:name w:val="Strong"/>
    <w:basedOn w:val="a0"/>
    <w:uiPriority w:val="22"/>
    <w:qFormat/>
    <w:rsid w:val="008240E4"/>
    <w:rPr>
      <w:b/>
      <w:bCs/>
    </w:rPr>
  </w:style>
  <w:style w:type="paragraph" w:customStyle="1" w:styleId="228bf8a64b8551e1msonormal">
    <w:name w:val="228bf8a64b8551e1msonormal"/>
    <w:basedOn w:val="a"/>
    <w:rsid w:val="00F7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js-extracted-address">
    <w:name w:val="js-extracted-address"/>
    <w:basedOn w:val="a0"/>
    <w:rsid w:val="00F7244A"/>
  </w:style>
  <w:style w:type="character" w:customStyle="1" w:styleId="mail-message-map-nobreak">
    <w:name w:val="mail-message-map-nobreak"/>
    <w:basedOn w:val="a0"/>
    <w:rsid w:val="00F7244A"/>
  </w:style>
  <w:style w:type="character" w:customStyle="1" w:styleId="wmi-callto">
    <w:name w:val="wmi-callto"/>
    <w:basedOn w:val="a0"/>
    <w:rsid w:val="00F7244A"/>
  </w:style>
  <w:style w:type="paragraph" w:customStyle="1" w:styleId="12ca9b87474b11120">
    <w:name w:val="12ca9b87474b11120"/>
    <w:basedOn w:val="a"/>
    <w:rsid w:val="00F724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12EE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12EE1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0165C"/>
    <w:rPr>
      <w:color w:val="605E5C"/>
      <w:shd w:val="clear" w:color="auto" w:fill="E1DFDD"/>
    </w:rPr>
  </w:style>
  <w:style w:type="paragraph" w:customStyle="1" w:styleId="FORMATTEXT">
    <w:name w:val=".FORMATTEXT"/>
    <w:uiPriority w:val="99"/>
    <w:rsid w:val="008C6684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f1">
    <w:name w:val="List Paragraph"/>
    <w:basedOn w:val="a"/>
    <w:uiPriority w:val="34"/>
    <w:qFormat/>
    <w:rsid w:val="007D1F06"/>
    <w:pPr>
      <w:ind w:left="720"/>
      <w:contextualSpacing/>
    </w:pPr>
  </w:style>
  <w:style w:type="character" w:customStyle="1" w:styleId="32">
    <w:name w:val="Неразрешенное упоминание3"/>
    <w:basedOn w:val="a0"/>
    <w:uiPriority w:val="99"/>
    <w:semiHidden/>
    <w:unhideWhenUsed/>
    <w:rsid w:val="00C4642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CF71AC"/>
    <w:pPr>
      <w:autoSpaceDE w:val="0"/>
      <w:autoSpaceDN w:val="0"/>
      <w:adjustRightInd w:val="0"/>
      <w:ind w:left="107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about/contacts/strukt/detail.php?ELEMENT_ID=15392" TargetMode="External"/><Relationship Id="rId13" Type="http://schemas.openxmlformats.org/officeDocument/2006/relationships/hyperlink" Target="mailto:dsajkh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f@russneft.ru" TargetMode="External"/><Relationship Id="rId12" Type="http://schemas.openxmlformats.org/officeDocument/2006/relationships/hyperlink" Target="mailto:kap-dsa@hmrn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sajkh@hmr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360.yandex.ru/d/nElNh_dli3UR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p-dsa@hmrn.ru" TargetMode="External"/><Relationship Id="rId14" Type="http://schemas.openxmlformats.org/officeDocument/2006/relationships/hyperlink" Target="mailto:kap-dsa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Корепанова</cp:lastModifiedBy>
  <cp:revision>14</cp:revision>
  <dcterms:created xsi:type="dcterms:W3CDTF">2024-04-05T05:46:00Z</dcterms:created>
  <dcterms:modified xsi:type="dcterms:W3CDTF">2026-03-19T10:57:00Z</dcterms:modified>
</cp:coreProperties>
</file>