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224C" w14:textId="77777777" w:rsidR="00962085" w:rsidRPr="006E108B" w:rsidRDefault="00962085" w:rsidP="006E108B">
      <w:pPr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108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D279534" w14:textId="77777777" w:rsidR="00962085" w:rsidRPr="006E108B" w:rsidRDefault="00962085" w:rsidP="006E108B">
      <w:pPr>
        <w:spacing w:after="24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08B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общественных обсуждений </w:t>
      </w:r>
      <w:r w:rsidRPr="006E108B">
        <w:rPr>
          <w:rFonts w:ascii="Times New Roman" w:hAnsi="Times New Roman" w:cs="Times New Roman"/>
          <w:b/>
          <w:sz w:val="24"/>
          <w:szCs w:val="24"/>
        </w:rPr>
        <w:br/>
        <w:t xml:space="preserve">по объекту государственной экологической экспертизы: </w:t>
      </w:r>
      <w:r w:rsidRPr="006E108B">
        <w:rPr>
          <w:rFonts w:ascii="Times New Roman" w:hAnsi="Times New Roman" w:cs="Times New Roman"/>
          <w:b/>
          <w:sz w:val="24"/>
          <w:szCs w:val="24"/>
        </w:rPr>
        <w:br/>
        <w:t>проектная документация «</w:t>
      </w:r>
      <w:r w:rsidRPr="006E108B">
        <w:rPr>
          <w:rFonts w:ascii="Times New Roman" w:hAnsi="Times New Roman" w:cs="Times New Roman"/>
          <w:b/>
          <w:bCs/>
          <w:sz w:val="24"/>
          <w:szCs w:val="24"/>
        </w:rPr>
        <w:t>Энергоцентр в районе ЦПС Средне-Назымского месторождения</w:t>
      </w:r>
      <w:r w:rsidRPr="006E108B">
        <w:rPr>
          <w:rFonts w:ascii="Times New Roman" w:hAnsi="Times New Roman" w:cs="Times New Roman"/>
          <w:b/>
          <w:sz w:val="24"/>
          <w:szCs w:val="24"/>
        </w:rPr>
        <w:t>», включая предварительные материалы оценки воздействия на окружающую среду</w:t>
      </w:r>
    </w:p>
    <w:p w14:paraId="1293AC55" w14:textId="77777777" w:rsidR="00477B2A" w:rsidRPr="006E108B" w:rsidRDefault="00477B2A" w:rsidP="006E108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E108B">
        <w:rPr>
          <w:rFonts w:ascii="Times New Roman" w:hAnsi="Times New Roman" w:cs="Times New Roman"/>
          <w:b/>
          <w:i/>
          <w:iCs/>
          <w:sz w:val="24"/>
          <w:szCs w:val="24"/>
        </w:rPr>
        <w:t>Информация об объекте обсуждений, подлежащем рассмотрению, включая:</w:t>
      </w:r>
    </w:p>
    <w:p w14:paraId="4646F472" w14:textId="77777777" w:rsidR="0098445E" w:rsidRPr="006E108B" w:rsidRDefault="00477B2A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/>
        </w:rPr>
        <w:t xml:space="preserve">Сведения о заказчике: </w:t>
      </w:r>
      <w:r w:rsidRPr="006E108B">
        <w:t>Общество с ограниченной ответственностью «НК «Югранефтепром» (ООО «НК «Югранефтепром»), ИНН</w:t>
      </w:r>
      <w:r w:rsidR="0098445E" w:rsidRPr="006E108B">
        <w:t>:</w:t>
      </w:r>
      <w:r w:rsidRPr="006E108B">
        <w:t> 7710498263, ОГРН</w:t>
      </w:r>
      <w:r w:rsidR="0098445E" w:rsidRPr="006E108B">
        <w:t>:</w:t>
      </w:r>
      <w:r w:rsidRPr="006E108B">
        <w:t> 1157746564183.</w:t>
      </w:r>
    </w:p>
    <w:p w14:paraId="2B1CA2C4" w14:textId="77777777" w:rsidR="00A22874" w:rsidRPr="006E108B" w:rsidRDefault="00477B2A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t>Юридический и фактический адрес: 628486, Ханты-Мансийский Автономный округ – Югра, Г.О. Когалым, г. Когалым, ул. Мира, д. </w:t>
      </w:r>
      <w:r w:rsidR="00A22874" w:rsidRPr="006E108B">
        <w:t>23.</w:t>
      </w:r>
    </w:p>
    <w:p w14:paraId="049CFB85" w14:textId="77777777" w:rsidR="00A22874" w:rsidRPr="006E108B" w:rsidRDefault="00477B2A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t>Тел</w:t>
      </w:r>
      <w:r w:rsidR="0098445E" w:rsidRPr="006E108B">
        <w:t>ефон</w:t>
      </w:r>
      <w:r w:rsidRPr="006E108B">
        <w:t>:</w:t>
      </w:r>
      <w:r w:rsidR="00A22874" w:rsidRPr="006E108B">
        <w:rPr>
          <w:lang w:val="en-US"/>
        </w:rPr>
        <w:t> </w:t>
      </w:r>
      <w:r w:rsidRPr="006E108B">
        <w:t>+7</w:t>
      </w:r>
      <w:r w:rsidR="00D13E83" w:rsidRPr="006E108B">
        <w:t> </w:t>
      </w:r>
      <w:r w:rsidRPr="006E108B">
        <w:t>(34667) 431-11 доб</w:t>
      </w:r>
      <w:r w:rsidR="00D13E83" w:rsidRPr="006E108B">
        <w:t>. </w:t>
      </w:r>
      <w:r w:rsidRPr="006E108B">
        <w:t>1003 (приемная);</w:t>
      </w:r>
    </w:p>
    <w:p w14:paraId="1569C747" w14:textId="77777777" w:rsidR="00A22874" w:rsidRPr="006E108B" w:rsidRDefault="00A22874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lang w:val="en-US"/>
        </w:rPr>
        <w:t>E</w:t>
      </w:r>
      <w:r w:rsidRPr="006E108B">
        <w:t>-</w:t>
      </w:r>
      <w:r w:rsidRPr="006E108B">
        <w:rPr>
          <w:lang w:val="en-US"/>
        </w:rPr>
        <w:t>mail</w:t>
      </w:r>
      <w:r w:rsidRPr="006E108B">
        <w:t>:</w:t>
      </w:r>
      <w:r w:rsidRPr="006E108B">
        <w:rPr>
          <w:lang w:val="en-US"/>
        </w:rPr>
        <w:t> </w:t>
      </w:r>
      <w:hyperlink r:id="rId6" w:history="1">
        <w:r w:rsidRPr="006E108B">
          <w:rPr>
            <w:rStyle w:val="a4"/>
            <w:lang w:val="en-US"/>
          </w:rPr>
          <w:t>NK</w:t>
        </w:r>
        <w:r w:rsidRPr="006E108B">
          <w:rPr>
            <w:rStyle w:val="a4"/>
          </w:rPr>
          <w:t>_</w:t>
        </w:r>
        <w:r w:rsidRPr="006E108B">
          <w:rPr>
            <w:rStyle w:val="a4"/>
            <w:lang w:val="en-US"/>
          </w:rPr>
          <w:t>Yugranefteprom</w:t>
        </w:r>
        <w:r w:rsidRPr="006E108B">
          <w:rPr>
            <w:rStyle w:val="a4"/>
          </w:rPr>
          <w:t>@</w:t>
        </w:r>
        <w:r w:rsidRPr="006E108B">
          <w:rPr>
            <w:rStyle w:val="a4"/>
            <w:lang w:val="en-US"/>
          </w:rPr>
          <w:t>lukoil</w:t>
        </w:r>
        <w:r w:rsidRPr="006E108B">
          <w:rPr>
            <w:rStyle w:val="a4"/>
          </w:rPr>
          <w:t>.</w:t>
        </w:r>
        <w:r w:rsidRPr="006E108B">
          <w:rPr>
            <w:rStyle w:val="a4"/>
            <w:lang w:val="en-US"/>
          </w:rPr>
          <w:t>com</w:t>
        </w:r>
      </w:hyperlink>
      <w:r w:rsidRPr="006E108B">
        <w:t>;</w:t>
      </w:r>
    </w:p>
    <w:p w14:paraId="160EBDD8" w14:textId="77777777" w:rsidR="00477B2A" w:rsidRPr="006E108B" w:rsidRDefault="00477B2A" w:rsidP="006E108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6E108B">
        <w:t>Факс: +7(34667) 241-00.</w:t>
      </w:r>
    </w:p>
    <w:p w14:paraId="4E95D325" w14:textId="77777777" w:rsidR="00C05334" w:rsidRPr="006E108B" w:rsidRDefault="00C05334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/>
        </w:rPr>
        <w:t xml:space="preserve">Сведения об исполнителе: </w:t>
      </w:r>
      <w:r w:rsidRPr="006E108B">
        <w:t xml:space="preserve">Общество с ограниченной ответственностью </w:t>
      </w:r>
      <w:r w:rsidRPr="006E108B">
        <w:br/>
        <w:t>«ЭлеСи-Про» (ООО</w:t>
      </w:r>
      <w:r w:rsidRPr="006E108B">
        <w:rPr>
          <w:lang w:val="en-US"/>
        </w:rPr>
        <w:t> </w:t>
      </w:r>
      <w:r w:rsidRPr="006E108B">
        <w:t>«ЭлеСи-Про»). ИНН: 7017042202, ОГРН: 1027000858235.</w:t>
      </w:r>
    </w:p>
    <w:p w14:paraId="64D21DD0" w14:textId="77777777" w:rsidR="00C05334" w:rsidRPr="006E108B" w:rsidRDefault="00C05334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t>Юридический и фактический адрес: 634021, Томская область, г. Томск, ул. Алтайская, д. 161А.</w:t>
      </w:r>
    </w:p>
    <w:p w14:paraId="6BCE9990" w14:textId="77777777" w:rsidR="00C05334" w:rsidRPr="006E108B" w:rsidRDefault="00C05334" w:rsidP="006E108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6E108B">
        <w:t>Телефон: +7 (3822) 601-000;</w:t>
      </w:r>
    </w:p>
    <w:p w14:paraId="6FE623D1" w14:textId="77777777" w:rsidR="00C05334" w:rsidRPr="006E108B" w:rsidRDefault="00C05334" w:rsidP="006E108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6E108B">
        <w:rPr>
          <w:bCs/>
          <w:lang w:val="en-US"/>
        </w:rPr>
        <w:t>E</w:t>
      </w:r>
      <w:r w:rsidRPr="006E108B">
        <w:t>-</w:t>
      </w:r>
      <w:r w:rsidRPr="006E108B">
        <w:rPr>
          <w:lang w:val="en-US"/>
        </w:rPr>
        <w:t>mail</w:t>
      </w:r>
      <w:r w:rsidRPr="006E108B">
        <w:t>: </w:t>
      </w:r>
      <w:hyperlink r:id="rId7" w:history="1">
        <w:r w:rsidRPr="006E108B">
          <w:rPr>
            <w:rStyle w:val="a4"/>
            <w:lang w:val="en-US"/>
          </w:rPr>
          <w:t>gip</w:t>
        </w:r>
        <w:r w:rsidRPr="006E108B">
          <w:rPr>
            <w:rStyle w:val="a4"/>
          </w:rPr>
          <w:t>@</w:t>
        </w:r>
        <w:r w:rsidRPr="006E108B">
          <w:rPr>
            <w:rStyle w:val="a4"/>
            <w:lang w:val="en-US"/>
          </w:rPr>
          <w:t>elesy</w:t>
        </w:r>
        <w:r w:rsidRPr="006E108B">
          <w:rPr>
            <w:rStyle w:val="a4"/>
          </w:rPr>
          <w:t>.</w:t>
        </w:r>
        <w:r w:rsidRPr="006E108B">
          <w:rPr>
            <w:rStyle w:val="a4"/>
            <w:lang w:val="en-US"/>
          </w:rPr>
          <w:t>ru</w:t>
        </w:r>
      </w:hyperlink>
      <w:r w:rsidRPr="006E108B">
        <w:t>.</w:t>
      </w:r>
    </w:p>
    <w:p w14:paraId="6AF90887" w14:textId="44B308A0" w:rsidR="00D13E83" w:rsidRPr="006E108B" w:rsidRDefault="00D13E83" w:rsidP="006E108B">
      <w:pPr>
        <w:pStyle w:val="a3"/>
        <w:spacing w:before="0" w:beforeAutospacing="0" w:after="0" w:afterAutospacing="0"/>
        <w:ind w:firstLine="567"/>
        <w:jc w:val="both"/>
        <w:rPr>
          <w:spacing w:val="-4"/>
        </w:rPr>
      </w:pPr>
      <w:r w:rsidRPr="006E108B">
        <w:rPr>
          <w:b/>
        </w:rPr>
        <w:t>Уполномоченный орган, ответственный за проведение общественных обсуждений:</w:t>
      </w:r>
      <w:r w:rsidR="00015ACA" w:rsidRPr="006E108B">
        <w:rPr>
          <w:b/>
        </w:rPr>
        <w:t xml:space="preserve"> </w:t>
      </w:r>
      <w:r w:rsidRPr="006E108B">
        <w:rPr>
          <w:spacing w:val="-4"/>
        </w:rPr>
        <w:t xml:space="preserve">Департамент строительства, архитектуры и ЖКХ </w:t>
      </w:r>
      <w:r w:rsidR="007561CC" w:rsidRPr="006E108B">
        <w:rPr>
          <w:spacing w:val="-4"/>
        </w:rPr>
        <w:t>А</w:t>
      </w:r>
      <w:r w:rsidRPr="006E108B">
        <w:rPr>
          <w:spacing w:val="-4"/>
        </w:rPr>
        <w:t>дминистрации Ханты-Мансийского района.</w:t>
      </w:r>
    </w:p>
    <w:p w14:paraId="6EC909C4" w14:textId="77777777" w:rsidR="00D13E83" w:rsidRPr="006E108B" w:rsidRDefault="00D13E83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t xml:space="preserve">Юридический и фактический адрес: 628002, </w:t>
      </w:r>
      <w:r w:rsidR="00015ACA" w:rsidRPr="006E108B">
        <w:t>Ханты-Мансийский Автономный округ – Югра</w:t>
      </w:r>
      <w:r w:rsidRPr="006E108B">
        <w:t>, Ханты-Мансийский район, г. Ханты-Мансийск, ул. Гагарина, д 142.</w:t>
      </w:r>
    </w:p>
    <w:p w14:paraId="3188A59B" w14:textId="77777777" w:rsidR="00D13E83" w:rsidRPr="006E108B" w:rsidRDefault="00D13E83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t>Телефон: +7</w:t>
      </w:r>
      <w:r w:rsidRPr="006E108B">
        <w:rPr>
          <w:lang w:val="en-US"/>
        </w:rPr>
        <w:t> </w:t>
      </w:r>
      <w:r w:rsidRPr="006E108B">
        <w:t xml:space="preserve">(346) </w:t>
      </w:r>
      <w:r w:rsidR="0064376D" w:rsidRPr="006E108B">
        <w:t>33-24-00</w:t>
      </w:r>
      <w:r w:rsidRPr="006E108B">
        <w:t>;</w:t>
      </w:r>
    </w:p>
    <w:p w14:paraId="6245F975" w14:textId="5C67550C" w:rsidR="00D13E83" w:rsidRPr="006E108B" w:rsidRDefault="00D13E83" w:rsidP="006E108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6E108B">
        <w:rPr>
          <w:bCs/>
          <w:lang w:val="en-US"/>
        </w:rPr>
        <w:t>E</w:t>
      </w:r>
      <w:r w:rsidRPr="006E108B">
        <w:t>-</w:t>
      </w:r>
      <w:r w:rsidRPr="006E108B">
        <w:rPr>
          <w:lang w:val="en-US"/>
        </w:rPr>
        <w:t>mail</w:t>
      </w:r>
      <w:r w:rsidRPr="006E108B">
        <w:t>:</w:t>
      </w:r>
      <w:r w:rsidRPr="006E108B">
        <w:rPr>
          <w:lang w:val="en-US"/>
        </w:rPr>
        <w:t> </w:t>
      </w:r>
      <w:proofErr w:type="spellStart"/>
      <w:r w:rsidR="007561CC" w:rsidRPr="006E108B">
        <w:rPr>
          <w:rStyle w:val="a4"/>
          <w:lang w:val="en-US"/>
        </w:rPr>
        <w:t>dsajkh</w:t>
      </w:r>
      <w:proofErr w:type="spellEnd"/>
      <w:r w:rsidR="0064376D" w:rsidRPr="006E108B">
        <w:rPr>
          <w:rStyle w:val="a4"/>
        </w:rPr>
        <w:t>@hmrn.ru</w:t>
      </w:r>
      <w:r w:rsidRPr="006E108B">
        <w:t>.</w:t>
      </w:r>
    </w:p>
    <w:p w14:paraId="317FE8A7" w14:textId="77777777" w:rsidR="00477B2A" w:rsidRPr="006E108B" w:rsidRDefault="005802EB" w:rsidP="006E108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6E108B">
        <w:rPr>
          <w:b/>
        </w:rPr>
        <w:t xml:space="preserve">Наименование объекта обсуждений: </w:t>
      </w:r>
      <w:r w:rsidRPr="006E108B">
        <w:t>объект государственной экологической экспертизы (проектная документация), содержащий предварительные материалы оценки воздействия на окружающую среду: «Энергоцентр в районе ЦПС Средне-Назымского месторождения».</w:t>
      </w:r>
    </w:p>
    <w:p w14:paraId="130D1EC5" w14:textId="77777777" w:rsidR="005802EB" w:rsidRPr="006E108B" w:rsidRDefault="005802EB" w:rsidP="006E1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08B">
        <w:rPr>
          <w:rFonts w:ascii="Times New Roman" w:hAnsi="Times New Roman" w:cs="Times New Roman"/>
          <w:b/>
          <w:sz w:val="24"/>
          <w:szCs w:val="24"/>
        </w:rPr>
        <w:t>Наименование планируемой хозяйственной и иной деятельности:</w:t>
      </w:r>
      <w:r w:rsidRPr="006E108B">
        <w:rPr>
          <w:rFonts w:ascii="Times New Roman" w:hAnsi="Times New Roman" w:cs="Times New Roman"/>
          <w:sz w:val="24"/>
          <w:szCs w:val="24"/>
        </w:rPr>
        <w:t xml:space="preserve"> Энергоцентр в районе ЦПС </w:t>
      </w:r>
      <w:r w:rsidR="005D3C37" w:rsidRPr="006E108B">
        <w:rPr>
          <w:rFonts w:ascii="Times New Roman" w:hAnsi="Times New Roman" w:cs="Times New Roman"/>
          <w:sz w:val="24"/>
          <w:szCs w:val="24"/>
        </w:rPr>
        <w:t>предназначен для выработки электрической энергии с выдачей ее в электрические сети Средне-Назымского месторождения</w:t>
      </w:r>
      <w:r w:rsidRPr="006E108B">
        <w:rPr>
          <w:rFonts w:ascii="Times New Roman" w:hAnsi="Times New Roman" w:cs="Times New Roman"/>
          <w:sz w:val="24"/>
          <w:szCs w:val="24"/>
        </w:rPr>
        <w:t>.</w:t>
      </w:r>
    </w:p>
    <w:p w14:paraId="796225B5" w14:textId="77777777" w:rsidR="00630BE6" w:rsidRPr="006E108B" w:rsidRDefault="00630BE6" w:rsidP="006E108B">
      <w:pPr>
        <w:pStyle w:val="a3"/>
        <w:spacing w:before="0" w:beforeAutospacing="0" w:after="0" w:afterAutospacing="0"/>
        <w:ind w:firstLine="567"/>
        <w:jc w:val="both"/>
        <w:rPr>
          <w:b/>
          <w:i/>
        </w:rPr>
      </w:pPr>
      <w:r w:rsidRPr="006E108B">
        <w:rPr>
          <w:b/>
          <w:color w:val="000000"/>
        </w:rPr>
        <w:t xml:space="preserve">Цель планируемой хозяйственной </w:t>
      </w:r>
      <w:r w:rsidR="005D3C37" w:rsidRPr="006E108B">
        <w:rPr>
          <w:b/>
          <w:color w:val="000000"/>
        </w:rPr>
        <w:t xml:space="preserve">и иной </w:t>
      </w:r>
      <w:r w:rsidRPr="006E108B">
        <w:rPr>
          <w:b/>
          <w:color w:val="000000"/>
        </w:rPr>
        <w:t>деятельности</w:t>
      </w:r>
      <w:r w:rsidRPr="006E108B">
        <w:rPr>
          <w:color w:val="000000"/>
        </w:rPr>
        <w:t xml:space="preserve">: строительство </w:t>
      </w:r>
      <w:r w:rsidR="005D3C37" w:rsidRPr="006E108B">
        <w:rPr>
          <w:color w:val="000000"/>
        </w:rPr>
        <w:t>Э</w:t>
      </w:r>
      <w:r w:rsidRPr="006E108B">
        <w:rPr>
          <w:color w:val="000000"/>
        </w:rPr>
        <w:t xml:space="preserve">нергоцентра </w:t>
      </w:r>
      <w:r w:rsidRPr="006E108B">
        <w:t>в районе технологической площадки центрального пункта сбора</w:t>
      </w:r>
      <w:r w:rsidR="005D3C37" w:rsidRPr="006E108B">
        <w:t xml:space="preserve"> </w:t>
      </w:r>
      <w:r w:rsidRPr="006E108B">
        <w:t xml:space="preserve">нефти </w:t>
      </w:r>
      <w:r w:rsidR="005D3C37" w:rsidRPr="006E108B">
        <w:t xml:space="preserve">(ЦПС) </w:t>
      </w:r>
      <w:r w:rsidRPr="006E108B">
        <w:t>Средне-Назымского месторождения на 24</w:t>
      </w:r>
      <w:r w:rsidR="005D3C37" w:rsidRPr="006E108B">
        <w:t> </w:t>
      </w:r>
      <w:r w:rsidRPr="006E108B">
        <w:t>МВт.</w:t>
      </w:r>
    </w:p>
    <w:p w14:paraId="454D8F28" w14:textId="77777777" w:rsidR="00630BE6" w:rsidRPr="006E108B" w:rsidRDefault="00630BE6" w:rsidP="006E108B">
      <w:pPr>
        <w:pStyle w:val="a3"/>
        <w:spacing w:before="0" w:beforeAutospacing="0" w:after="0" w:afterAutospacing="0"/>
        <w:ind w:firstLine="567"/>
        <w:jc w:val="both"/>
        <w:rPr>
          <w:b/>
          <w:i/>
        </w:rPr>
      </w:pPr>
      <w:r w:rsidRPr="006E108B">
        <w:rPr>
          <w:b/>
          <w:color w:val="000000"/>
        </w:rPr>
        <w:t xml:space="preserve">Предварительное место реализации планируемой хозяйственной </w:t>
      </w:r>
      <w:r w:rsidR="00C1391A" w:rsidRPr="006E108B">
        <w:rPr>
          <w:b/>
          <w:color w:val="000000"/>
        </w:rPr>
        <w:t xml:space="preserve">и иной </w:t>
      </w:r>
      <w:r w:rsidRPr="006E108B">
        <w:rPr>
          <w:b/>
          <w:color w:val="000000"/>
        </w:rPr>
        <w:t xml:space="preserve">деятельности: </w:t>
      </w:r>
      <w:r w:rsidRPr="006E108B">
        <w:t xml:space="preserve">Российская Федерация, Тюменская область, Ханты-Мансийский автономный округ </w:t>
      </w:r>
      <w:r w:rsidR="00C1391A" w:rsidRPr="006E108B">
        <w:t>–</w:t>
      </w:r>
      <w:r w:rsidRPr="006E108B">
        <w:t xml:space="preserve"> Югра, Ханты-Мансийский район</w:t>
      </w:r>
      <w:r w:rsidR="00C1391A" w:rsidRPr="006E108B">
        <w:t>,</w:t>
      </w:r>
      <w:r w:rsidR="0022205C" w:rsidRPr="006E108B">
        <w:t xml:space="preserve"> в районе технологической площадки центрального пункта сбора нефти Средне-Назымского месторождения</w:t>
      </w:r>
      <w:r w:rsidRPr="006E108B">
        <w:t>.</w:t>
      </w:r>
    </w:p>
    <w:p w14:paraId="4B79DBDB" w14:textId="60E74271" w:rsidR="00630BE6" w:rsidRPr="006E108B" w:rsidRDefault="00630BE6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/>
          <w:color w:val="000000"/>
        </w:rPr>
        <w:t>Планируемые сроки проведения ОВОС:</w:t>
      </w:r>
      <w:r w:rsidR="007561CC" w:rsidRPr="006E108B">
        <w:rPr>
          <w:b/>
          <w:color w:val="000000"/>
        </w:rPr>
        <w:t xml:space="preserve"> </w:t>
      </w:r>
      <w:r w:rsidRPr="006E108B">
        <w:rPr>
          <w:color w:val="000000"/>
        </w:rPr>
        <w:t>с 2</w:t>
      </w:r>
      <w:r w:rsidR="00A2708D" w:rsidRPr="006E108B">
        <w:rPr>
          <w:color w:val="000000"/>
        </w:rPr>
        <w:t>3</w:t>
      </w:r>
      <w:r w:rsidR="00C1391A" w:rsidRPr="006E108B">
        <w:rPr>
          <w:b/>
          <w:color w:val="000000"/>
        </w:rPr>
        <w:t> </w:t>
      </w:r>
      <w:r w:rsidRPr="006E108B">
        <w:t>мая</w:t>
      </w:r>
      <w:r w:rsidR="00C1391A" w:rsidRPr="006E108B">
        <w:t> </w:t>
      </w:r>
      <w:r w:rsidRPr="006E108B">
        <w:t>2025</w:t>
      </w:r>
      <w:r w:rsidR="00C1391A" w:rsidRPr="006E108B">
        <w:t> </w:t>
      </w:r>
      <w:r w:rsidRPr="006E108B">
        <w:t xml:space="preserve">г. – по </w:t>
      </w:r>
      <w:r w:rsidR="00A2708D" w:rsidRPr="006E108B">
        <w:t>2</w:t>
      </w:r>
      <w:r w:rsidR="00E72384" w:rsidRPr="006E108B">
        <w:t>2</w:t>
      </w:r>
      <w:r w:rsidR="00C1391A" w:rsidRPr="006E108B">
        <w:t> </w:t>
      </w:r>
      <w:r w:rsidRPr="006E108B">
        <w:t>июня 2025 г.</w:t>
      </w:r>
      <w:r w:rsidR="007561CC" w:rsidRPr="006E108B">
        <w:t xml:space="preserve"> </w:t>
      </w:r>
    </w:p>
    <w:p w14:paraId="1CF430BC" w14:textId="77777777" w:rsidR="00C1391A" w:rsidRPr="006E108B" w:rsidRDefault="00C1391A" w:rsidP="006E108B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1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Контактные данные ответственных лиц со стороны заказчика: </w:t>
      </w:r>
      <w:r w:rsidRPr="006E108B">
        <w:rPr>
          <w:rFonts w:ascii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«ЛУКОЙЛ-Инжиниринг»</w:t>
      </w:r>
      <w:r w:rsidRPr="006E108B">
        <w:rPr>
          <w:rFonts w:ascii="Times New Roman" w:hAnsi="Times New Roman" w:cs="Times New Roman"/>
          <w:sz w:val="24"/>
          <w:szCs w:val="24"/>
        </w:rPr>
        <w:t xml:space="preserve"> (</w:t>
      </w:r>
      <w:r w:rsidRPr="006E108B">
        <w:rPr>
          <w:rFonts w:ascii="Times New Roman" w:hAnsi="Times New Roman" w:cs="Times New Roman"/>
          <w:sz w:val="24"/>
          <w:szCs w:val="24"/>
          <w:lang w:eastAsia="ru-RU"/>
        </w:rPr>
        <w:t>ООО</w:t>
      </w:r>
      <w:r w:rsidRPr="006E108B">
        <w:rPr>
          <w:rFonts w:ascii="Times New Roman" w:hAnsi="Times New Roman" w:cs="Times New Roman"/>
          <w:sz w:val="24"/>
          <w:szCs w:val="24"/>
        </w:rPr>
        <w:t> </w:t>
      </w:r>
      <w:r w:rsidRPr="006E108B">
        <w:rPr>
          <w:rFonts w:ascii="Times New Roman" w:hAnsi="Times New Roman" w:cs="Times New Roman"/>
          <w:sz w:val="24"/>
          <w:szCs w:val="24"/>
          <w:lang w:eastAsia="ru-RU"/>
        </w:rPr>
        <w:t>«ЛУКОЙЛ-Инжиниринг»). ИНН:</w:t>
      </w:r>
      <w:r w:rsidRPr="006E108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E108B">
        <w:rPr>
          <w:rFonts w:ascii="Times New Roman" w:hAnsi="Times New Roman" w:cs="Times New Roman"/>
          <w:sz w:val="24"/>
          <w:szCs w:val="24"/>
          <w:lang w:eastAsia="ru-RU"/>
        </w:rPr>
        <w:t>7707717910, ОГРН</w:t>
      </w:r>
      <w:r w:rsidRPr="006E108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E108B">
        <w:rPr>
          <w:rFonts w:ascii="Times New Roman" w:hAnsi="Times New Roman" w:cs="Times New Roman"/>
          <w:sz w:val="24"/>
          <w:szCs w:val="24"/>
          <w:lang w:eastAsia="ru-RU"/>
        </w:rPr>
        <w:t>1097746859561</w:t>
      </w:r>
      <w:r w:rsidRPr="006E108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EFE5D68" w14:textId="77777777" w:rsidR="00C1391A" w:rsidRPr="006E108B" w:rsidRDefault="00C1391A" w:rsidP="006E108B">
      <w:pPr>
        <w:pStyle w:val="31"/>
        <w:shd w:val="clear" w:color="auto" w:fill="auto"/>
        <w:spacing w:line="274" w:lineRule="exact"/>
        <w:ind w:firstLine="567"/>
        <w:rPr>
          <w:b w:val="0"/>
          <w:bCs w:val="0"/>
          <w:sz w:val="24"/>
          <w:szCs w:val="24"/>
          <w:lang w:eastAsia="ru-RU"/>
        </w:rPr>
      </w:pPr>
      <w:r w:rsidRPr="006E108B">
        <w:rPr>
          <w:b w:val="0"/>
          <w:bCs w:val="0"/>
          <w:sz w:val="24"/>
          <w:szCs w:val="24"/>
          <w:lang w:eastAsia="ru-RU"/>
        </w:rPr>
        <w:t>Юридический и фактический адрес: 129110, г. Москва, ул. Щепкина, д. 61/2, стр. 12.</w:t>
      </w:r>
    </w:p>
    <w:p w14:paraId="5F525910" w14:textId="77777777" w:rsidR="00C1391A" w:rsidRPr="006E108B" w:rsidRDefault="00C1391A" w:rsidP="006E108B">
      <w:pPr>
        <w:pStyle w:val="31"/>
        <w:shd w:val="clear" w:color="auto" w:fill="auto"/>
        <w:spacing w:line="274" w:lineRule="exact"/>
        <w:ind w:firstLine="567"/>
        <w:rPr>
          <w:b w:val="0"/>
          <w:bCs w:val="0"/>
          <w:sz w:val="24"/>
          <w:szCs w:val="24"/>
          <w:lang w:eastAsia="ru-RU"/>
        </w:rPr>
      </w:pPr>
      <w:r w:rsidRPr="006E108B">
        <w:rPr>
          <w:b w:val="0"/>
          <w:sz w:val="24"/>
          <w:szCs w:val="24"/>
          <w:lang w:eastAsia="ru-RU"/>
        </w:rPr>
        <w:t xml:space="preserve">Контактная информация: </w:t>
      </w:r>
      <w:r w:rsidRPr="006E108B">
        <w:rPr>
          <w:b w:val="0"/>
          <w:bCs w:val="0"/>
          <w:sz w:val="24"/>
          <w:szCs w:val="24"/>
          <w:lang w:eastAsia="ru-RU"/>
        </w:rPr>
        <w:t xml:space="preserve">Начальник Управления по проектированию и технической поддержки Проектный офис по реализации проектов Западно-Сибирского региона ООО «ЛУКОЙЛ-Инжиниринг» </w:t>
      </w:r>
      <w:r w:rsidRPr="006E108B">
        <w:rPr>
          <w:sz w:val="24"/>
          <w:szCs w:val="24"/>
        </w:rPr>
        <w:t>–</w:t>
      </w:r>
      <w:r w:rsidRPr="006E108B">
        <w:rPr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6E108B">
        <w:rPr>
          <w:b w:val="0"/>
          <w:bCs w:val="0"/>
          <w:sz w:val="24"/>
          <w:szCs w:val="24"/>
          <w:lang w:eastAsia="ru-RU"/>
        </w:rPr>
        <w:t>Холодницкий</w:t>
      </w:r>
      <w:proofErr w:type="spellEnd"/>
      <w:r w:rsidRPr="006E108B">
        <w:rPr>
          <w:b w:val="0"/>
          <w:bCs w:val="0"/>
          <w:sz w:val="24"/>
          <w:szCs w:val="24"/>
          <w:lang w:eastAsia="ru-RU"/>
        </w:rPr>
        <w:t xml:space="preserve"> Дмитрий Александрович.</w:t>
      </w:r>
    </w:p>
    <w:p w14:paraId="752FA56F" w14:textId="77777777" w:rsidR="00C1391A" w:rsidRPr="006E108B" w:rsidRDefault="00C1391A" w:rsidP="006E108B">
      <w:pPr>
        <w:pStyle w:val="31"/>
        <w:shd w:val="clear" w:color="auto" w:fill="auto"/>
        <w:spacing w:line="274" w:lineRule="exact"/>
        <w:ind w:firstLine="567"/>
        <w:rPr>
          <w:b w:val="0"/>
          <w:bCs w:val="0"/>
          <w:sz w:val="24"/>
          <w:szCs w:val="24"/>
          <w:lang w:eastAsia="ru-RU"/>
        </w:rPr>
      </w:pPr>
      <w:r w:rsidRPr="006E108B">
        <w:rPr>
          <w:b w:val="0"/>
          <w:bCs w:val="0"/>
          <w:sz w:val="24"/>
          <w:szCs w:val="24"/>
          <w:lang w:eastAsia="ru-RU"/>
        </w:rPr>
        <w:t>Телефон: +7 (34667) 60357; +7 908-24-51-051;</w:t>
      </w:r>
    </w:p>
    <w:p w14:paraId="3FEA7F5F" w14:textId="77777777" w:rsidR="00C1391A" w:rsidRPr="006E108B" w:rsidRDefault="00C1391A" w:rsidP="006E108B">
      <w:pPr>
        <w:pStyle w:val="31"/>
        <w:shd w:val="clear" w:color="auto" w:fill="auto"/>
        <w:spacing w:line="274" w:lineRule="exact"/>
        <w:ind w:firstLine="567"/>
        <w:rPr>
          <w:color w:val="3B4256"/>
          <w:sz w:val="24"/>
          <w:szCs w:val="24"/>
        </w:rPr>
      </w:pPr>
      <w:r w:rsidRPr="006E108B">
        <w:rPr>
          <w:b w:val="0"/>
          <w:bCs w:val="0"/>
          <w:sz w:val="24"/>
          <w:szCs w:val="24"/>
          <w:lang w:val="en-US" w:eastAsia="ru-RU"/>
        </w:rPr>
        <w:t>E</w:t>
      </w:r>
      <w:r w:rsidRPr="006E108B">
        <w:rPr>
          <w:b w:val="0"/>
          <w:bCs w:val="0"/>
          <w:sz w:val="24"/>
          <w:szCs w:val="24"/>
          <w:lang w:eastAsia="ru-RU"/>
        </w:rPr>
        <w:t>-</w:t>
      </w:r>
      <w:r w:rsidRPr="006E108B">
        <w:rPr>
          <w:b w:val="0"/>
          <w:bCs w:val="0"/>
          <w:sz w:val="24"/>
          <w:szCs w:val="24"/>
          <w:lang w:val="en-US" w:eastAsia="ru-RU"/>
        </w:rPr>
        <w:t>mail</w:t>
      </w:r>
      <w:r w:rsidRPr="006E108B">
        <w:rPr>
          <w:b w:val="0"/>
          <w:bCs w:val="0"/>
          <w:sz w:val="24"/>
          <w:szCs w:val="24"/>
          <w:lang w:eastAsia="ru-RU"/>
        </w:rPr>
        <w:t>:</w:t>
      </w:r>
      <w:r w:rsidRPr="006E108B">
        <w:rPr>
          <w:b w:val="0"/>
          <w:bCs w:val="0"/>
          <w:sz w:val="24"/>
          <w:szCs w:val="24"/>
          <w:lang w:val="en-US" w:eastAsia="ru-RU"/>
        </w:rPr>
        <w:t> </w:t>
      </w:r>
      <w:hyperlink r:id="rId8" w:history="1">
        <w:r w:rsidRPr="006E108B">
          <w:rPr>
            <w:rStyle w:val="a4"/>
            <w:b w:val="0"/>
            <w:bCs w:val="0"/>
            <w:sz w:val="24"/>
            <w:szCs w:val="24"/>
            <w:lang w:val="en-US" w:eastAsia="ru-RU"/>
          </w:rPr>
          <w:t>Dmitry</w:t>
        </w:r>
        <w:r w:rsidRPr="006E108B">
          <w:rPr>
            <w:rStyle w:val="a4"/>
            <w:b w:val="0"/>
            <w:bCs w:val="0"/>
            <w:sz w:val="24"/>
            <w:szCs w:val="24"/>
            <w:lang w:eastAsia="ru-RU"/>
          </w:rPr>
          <w:t>.</w:t>
        </w:r>
        <w:r w:rsidRPr="006E108B">
          <w:rPr>
            <w:rStyle w:val="a4"/>
            <w:b w:val="0"/>
            <w:bCs w:val="0"/>
            <w:sz w:val="24"/>
            <w:szCs w:val="24"/>
            <w:lang w:val="en-US" w:eastAsia="ru-RU"/>
          </w:rPr>
          <w:t>Kholodnitsky</w:t>
        </w:r>
        <w:r w:rsidRPr="006E108B">
          <w:rPr>
            <w:rStyle w:val="a4"/>
            <w:b w:val="0"/>
            <w:bCs w:val="0"/>
            <w:sz w:val="24"/>
            <w:szCs w:val="24"/>
            <w:lang w:eastAsia="ru-RU"/>
          </w:rPr>
          <w:t>@</w:t>
        </w:r>
        <w:r w:rsidRPr="006E108B">
          <w:rPr>
            <w:rStyle w:val="a4"/>
            <w:b w:val="0"/>
            <w:bCs w:val="0"/>
            <w:sz w:val="24"/>
            <w:szCs w:val="24"/>
            <w:lang w:val="en-US" w:eastAsia="ru-RU"/>
          </w:rPr>
          <w:t>lukoil</w:t>
        </w:r>
        <w:r w:rsidRPr="006E108B">
          <w:rPr>
            <w:rStyle w:val="a4"/>
            <w:b w:val="0"/>
            <w:bCs w:val="0"/>
            <w:sz w:val="24"/>
            <w:szCs w:val="24"/>
            <w:lang w:eastAsia="ru-RU"/>
          </w:rPr>
          <w:t>.</w:t>
        </w:r>
        <w:r w:rsidRPr="006E108B">
          <w:rPr>
            <w:rStyle w:val="a4"/>
            <w:b w:val="0"/>
            <w:bCs w:val="0"/>
            <w:sz w:val="24"/>
            <w:szCs w:val="24"/>
            <w:lang w:val="en-US" w:eastAsia="ru-RU"/>
          </w:rPr>
          <w:t>com</w:t>
        </w:r>
      </w:hyperlink>
      <w:r w:rsidRPr="006E108B">
        <w:rPr>
          <w:rStyle w:val="a4"/>
          <w:b w:val="0"/>
          <w:bCs w:val="0"/>
          <w:sz w:val="24"/>
          <w:szCs w:val="24"/>
          <w:lang w:eastAsia="ru-RU"/>
        </w:rPr>
        <w:t>.</w:t>
      </w:r>
    </w:p>
    <w:p w14:paraId="222536A8" w14:textId="77777777" w:rsidR="00C05334" w:rsidRPr="006E108B" w:rsidRDefault="00C1391A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/>
          <w:color w:val="000000"/>
        </w:rPr>
        <w:lastRenderedPageBreak/>
        <w:t>Контактные данные ответственных лиц со стороны исполнителя:</w:t>
      </w:r>
      <w:r w:rsidR="00C05334" w:rsidRPr="006E108B">
        <w:rPr>
          <w:b/>
          <w:color w:val="000000"/>
        </w:rPr>
        <w:t xml:space="preserve"> </w:t>
      </w:r>
      <w:r w:rsidR="00C05334" w:rsidRPr="006E108B">
        <w:t>Общество с ограниченной ответственностью «ЭлеСи-Про» (ООО</w:t>
      </w:r>
      <w:r w:rsidR="00C05334" w:rsidRPr="006E108B">
        <w:rPr>
          <w:lang w:val="en-US"/>
        </w:rPr>
        <w:t> </w:t>
      </w:r>
      <w:r w:rsidR="00C05334" w:rsidRPr="006E108B">
        <w:t>«ЭлеСи-Про»). ИНН: 7017042202, ОГРН: 1027000858235.</w:t>
      </w:r>
    </w:p>
    <w:p w14:paraId="08AE8807" w14:textId="77777777" w:rsidR="00C05334" w:rsidRPr="006E108B" w:rsidRDefault="00C05334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t>Юридический и фактический адрес: 634021, Томская область, г. Томск, ул. Алтайская, д. 161А.</w:t>
      </w:r>
    </w:p>
    <w:p w14:paraId="2AA5227A" w14:textId="77777777" w:rsidR="00C05334" w:rsidRPr="006E108B" w:rsidRDefault="00C05334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spacing w:val="-4"/>
        </w:rPr>
        <w:t>Контактная информация:</w:t>
      </w:r>
      <w:r w:rsidRPr="006E108B">
        <w:t xml:space="preserve"> Главный инженер проекта – Поврозник Валентина Валерьевна.</w:t>
      </w:r>
    </w:p>
    <w:p w14:paraId="1C286310" w14:textId="77777777" w:rsidR="00C05334" w:rsidRPr="006E108B" w:rsidRDefault="00C05334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Cs/>
        </w:rPr>
        <w:t>Т</w:t>
      </w:r>
      <w:r w:rsidRPr="006E108B">
        <w:t>елефон</w:t>
      </w:r>
      <w:r w:rsidRPr="006E108B">
        <w:rPr>
          <w:b/>
          <w:bCs/>
        </w:rPr>
        <w:t>: </w:t>
      </w:r>
      <w:r w:rsidRPr="006E108B">
        <w:t>+7 (3822) 601-000, доб. 1251, +7 913-870-14-42;</w:t>
      </w:r>
    </w:p>
    <w:p w14:paraId="546D0DE4" w14:textId="57F7FA8E" w:rsidR="00C05334" w:rsidRPr="006E108B" w:rsidRDefault="00C05334" w:rsidP="006E108B">
      <w:pPr>
        <w:pStyle w:val="a3"/>
        <w:spacing w:before="0" w:beforeAutospacing="0" w:after="0" w:afterAutospacing="0"/>
        <w:ind w:firstLine="567"/>
        <w:jc w:val="both"/>
        <w:rPr>
          <w:rStyle w:val="a4"/>
        </w:rPr>
      </w:pPr>
      <w:r w:rsidRPr="006E108B">
        <w:rPr>
          <w:bCs/>
          <w:lang w:val="en-US"/>
        </w:rPr>
        <w:t>E</w:t>
      </w:r>
      <w:r w:rsidRPr="006E108B">
        <w:t>-</w:t>
      </w:r>
      <w:r w:rsidRPr="006E108B">
        <w:rPr>
          <w:lang w:val="en-US"/>
        </w:rPr>
        <w:t>mail</w:t>
      </w:r>
      <w:r w:rsidRPr="006E108B">
        <w:t>:</w:t>
      </w:r>
      <w:r w:rsidRPr="006E108B">
        <w:rPr>
          <w:b/>
          <w:bCs/>
          <w:lang w:val="en-US"/>
        </w:rPr>
        <w:t> </w:t>
      </w:r>
      <w:hyperlink r:id="rId9" w:history="1">
        <w:r w:rsidRPr="006E108B">
          <w:rPr>
            <w:rStyle w:val="a4"/>
            <w:lang w:val="en-US"/>
          </w:rPr>
          <w:t>V</w:t>
        </w:r>
        <w:r w:rsidRPr="006E108B">
          <w:rPr>
            <w:rStyle w:val="a4"/>
          </w:rPr>
          <w:t>alentina.</w:t>
        </w:r>
        <w:r w:rsidRPr="006E108B">
          <w:rPr>
            <w:rStyle w:val="a4"/>
            <w:lang w:val="en-US"/>
          </w:rPr>
          <w:t>P</w:t>
        </w:r>
        <w:r w:rsidRPr="006E108B">
          <w:rPr>
            <w:rStyle w:val="a4"/>
          </w:rPr>
          <w:t>ovroznik@elesy.ru</w:t>
        </w:r>
      </w:hyperlink>
      <w:r w:rsidRPr="006E108B">
        <w:rPr>
          <w:rStyle w:val="a4"/>
        </w:rPr>
        <w:t>.</w:t>
      </w:r>
    </w:p>
    <w:p w14:paraId="281855CE" w14:textId="77777777" w:rsidR="007561CC" w:rsidRPr="006E108B" w:rsidRDefault="007561CC" w:rsidP="006E108B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14:paraId="61B43F90" w14:textId="08971BF6" w:rsidR="007561CC" w:rsidRPr="006E108B" w:rsidRDefault="007561CC" w:rsidP="006E108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6E108B">
        <w:rPr>
          <w:b/>
          <w:color w:val="000000"/>
        </w:rPr>
        <w:t xml:space="preserve">Контактные данные ответственных лиц со стороны уполномоченного органа: </w:t>
      </w:r>
      <w:r w:rsidRPr="006E108B">
        <w:rPr>
          <w:bCs/>
          <w:color w:val="000000"/>
        </w:rPr>
        <w:t>специалист-эксперт сектора муниципального контроля и охраны окружающей среды Департамента строительства, архитектуры и ЖКХ Администрации Ханты-Мансийского района – Корепанова Алена Петровна.</w:t>
      </w:r>
    </w:p>
    <w:p w14:paraId="3535E1F9" w14:textId="77777777" w:rsidR="007561CC" w:rsidRPr="006E108B" w:rsidRDefault="007561CC" w:rsidP="006E108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6E108B">
        <w:rPr>
          <w:bCs/>
          <w:color w:val="000000"/>
        </w:rPr>
        <w:t>Телефон: 8(3467)33-24-76 (доб.322)</w:t>
      </w:r>
    </w:p>
    <w:p w14:paraId="5F5410B8" w14:textId="7480B470" w:rsidR="007561CC" w:rsidRPr="006E108B" w:rsidRDefault="007561CC" w:rsidP="006E108B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6E108B">
        <w:rPr>
          <w:bCs/>
          <w:color w:val="000000"/>
        </w:rPr>
        <w:t xml:space="preserve"> </w:t>
      </w:r>
      <w:r w:rsidRPr="006E108B">
        <w:rPr>
          <w:bCs/>
          <w:lang w:val="en-US"/>
        </w:rPr>
        <w:t>E</w:t>
      </w:r>
      <w:r w:rsidRPr="006E108B">
        <w:t>-</w:t>
      </w:r>
      <w:r w:rsidRPr="006E108B">
        <w:rPr>
          <w:lang w:val="en-US"/>
        </w:rPr>
        <w:t>mail</w:t>
      </w:r>
      <w:r w:rsidRPr="006E108B">
        <w:t>:</w:t>
      </w:r>
      <w:r w:rsidRPr="006E108B">
        <w:rPr>
          <w:b/>
          <w:bCs/>
          <w:lang w:val="en-US"/>
        </w:rPr>
        <w:t> </w:t>
      </w:r>
      <w:proofErr w:type="spellStart"/>
      <w:r w:rsidRPr="006E108B">
        <w:rPr>
          <w:lang w:val="en-US"/>
        </w:rPr>
        <w:t>kap</w:t>
      </w:r>
      <w:proofErr w:type="spellEnd"/>
      <w:r w:rsidRPr="006E108B">
        <w:t>-</w:t>
      </w:r>
      <w:proofErr w:type="spellStart"/>
      <w:r w:rsidRPr="006E108B">
        <w:rPr>
          <w:lang w:val="en-US"/>
        </w:rPr>
        <w:t>dsa</w:t>
      </w:r>
      <w:proofErr w:type="spellEnd"/>
      <w:r w:rsidRPr="006E108B">
        <w:t>@</w:t>
      </w:r>
      <w:proofErr w:type="spellStart"/>
      <w:r w:rsidRPr="006E108B">
        <w:rPr>
          <w:lang w:val="en-US"/>
        </w:rPr>
        <w:t>hmrn</w:t>
      </w:r>
      <w:proofErr w:type="spellEnd"/>
      <w:r w:rsidRPr="006E108B">
        <w:t>.</w:t>
      </w:r>
      <w:proofErr w:type="spellStart"/>
      <w:r w:rsidRPr="006E108B">
        <w:rPr>
          <w:lang w:val="en-US"/>
        </w:rPr>
        <w:t>ru</w:t>
      </w:r>
      <w:proofErr w:type="spellEnd"/>
    </w:p>
    <w:p w14:paraId="76BABCB1" w14:textId="77777777" w:rsidR="00E72F31" w:rsidRPr="006E108B" w:rsidRDefault="00E72F31" w:rsidP="006E108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E108B">
        <w:rPr>
          <w:rFonts w:ascii="Times New Roman" w:hAnsi="Times New Roman" w:cs="Times New Roman"/>
          <w:b/>
          <w:i/>
          <w:iCs/>
          <w:sz w:val="24"/>
          <w:szCs w:val="24"/>
        </w:rPr>
        <w:t>Информация о месте размещения и доступе объекта обсуждений для очного ознакомления:</w:t>
      </w:r>
    </w:p>
    <w:p w14:paraId="74E5BC79" w14:textId="1A86FF50" w:rsidR="00015ACA" w:rsidRPr="006E108B" w:rsidRDefault="00015ACA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/>
        </w:rPr>
        <w:t xml:space="preserve">Место размещения и доступа объекта обсуждений для очного ознакомления: </w:t>
      </w:r>
      <w:r w:rsidR="00C44806" w:rsidRPr="006E108B">
        <w:t xml:space="preserve">Департамент строительства, архитектуры и ЖКХ </w:t>
      </w:r>
      <w:r w:rsidR="007561CC" w:rsidRPr="006E108B">
        <w:t>А</w:t>
      </w:r>
      <w:r w:rsidR="00C44806" w:rsidRPr="006E108B">
        <w:t>дминистрации Ханты-Мансийского района по адресу: Ханты-Мансийский Автономный округ – Югра, Ханты-Мансийский район, г. Ханты-Мансийск, ул. Гагарина, д 142.</w:t>
      </w:r>
    </w:p>
    <w:p w14:paraId="2C7C56A2" w14:textId="77777777" w:rsidR="00E72F31" w:rsidRPr="006E108B" w:rsidRDefault="009D2173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/>
        </w:rPr>
        <w:t xml:space="preserve">Дата открытия доступа для очного ознакомления: </w:t>
      </w:r>
      <w:r w:rsidRPr="006E108B">
        <w:t xml:space="preserve">с </w:t>
      </w:r>
      <w:r w:rsidR="00AB035D" w:rsidRPr="006E108B">
        <w:t>2</w:t>
      </w:r>
      <w:r w:rsidR="00A2708D" w:rsidRPr="006E108B">
        <w:t>3</w:t>
      </w:r>
      <w:r w:rsidRPr="006E108B">
        <w:t>.05.2025</w:t>
      </w:r>
      <w:r w:rsidR="00E72F31" w:rsidRPr="006E108B">
        <w:t> </w:t>
      </w:r>
      <w:r w:rsidRPr="006E108B">
        <w:t>г.</w:t>
      </w:r>
    </w:p>
    <w:p w14:paraId="39145540" w14:textId="5690C858" w:rsidR="00E72F31" w:rsidRPr="006E108B" w:rsidRDefault="00E72F31" w:rsidP="006E108B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6E108B">
        <w:rPr>
          <w:b/>
        </w:rPr>
        <w:t>Сроки доступности (дни, часы) объекта обсуждений для очного ознакомления:</w:t>
      </w:r>
      <w:r w:rsidRPr="006E108B">
        <w:t xml:space="preserve"> с</w:t>
      </w:r>
      <w:r w:rsidR="00AB035D" w:rsidRPr="006E108B">
        <w:rPr>
          <w:lang w:val="en-US"/>
        </w:rPr>
        <w:t> </w:t>
      </w:r>
      <w:r w:rsidR="00AB035D" w:rsidRPr="006E108B">
        <w:t>2</w:t>
      </w:r>
      <w:r w:rsidR="00A2708D" w:rsidRPr="006E108B">
        <w:t>3</w:t>
      </w:r>
      <w:r w:rsidRPr="006E108B">
        <w:t> мая 2025 г. по 2</w:t>
      </w:r>
      <w:r w:rsidR="00B02AB3" w:rsidRPr="006E108B">
        <w:t>2</w:t>
      </w:r>
      <w:r w:rsidRPr="006E108B">
        <w:t> июня 2025 г., включительно, с 09:00 до 1</w:t>
      </w:r>
      <w:r w:rsidR="00A2708D" w:rsidRPr="006E108B">
        <w:t>3</w:t>
      </w:r>
      <w:r w:rsidRPr="006E108B">
        <w:t>:00</w:t>
      </w:r>
      <w:r w:rsidR="00BA7D08" w:rsidRPr="006E108B">
        <w:t xml:space="preserve"> и с 14:00 до 1</w:t>
      </w:r>
      <w:r w:rsidR="00B02AB3" w:rsidRPr="006E108B">
        <w:t>7</w:t>
      </w:r>
      <w:r w:rsidR="00BA7D08" w:rsidRPr="006E108B">
        <w:t>:00</w:t>
      </w:r>
      <w:r w:rsidRPr="006E108B">
        <w:t xml:space="preserve"> часов местного времени в рабочие дни.</w:t>
      </w:r>
    </w:p>
    <w:p w14:paraId="5C174E44" w14:textId="77777777" w:rsidR="004D0561" w:rsidRPr="006E108B" w:rsidRDefault="004D0561" w:rsidP="006E108B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E108B">
        <w:rPr>
          <w:rFonts w:ascii="Times New Roman" w:hAnsi="Times New Roman" w:cs="Times New Roman"/>
          <w:b/>
          <w:i/>
          <w:iCs/>
          <w:sz w:val="24"/>
          <w:szCs w:val="24"/>
        </w:rPr>
        <w:t>Информация о размещении объект обсуждений в сети «Интернет»:</w:t>
      </w:r>
    </w:p>
    <w:p w14:paraId="052274A0" w14:textId="77777777" w:rsidR="004D0561" w:rsidRPr="006E108B" w:rsidRDefault="004D0561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/>
          <w:color w:val="000000"/>
        </w:rPr>
        <w:t>Место доступности объекта общественного обсуждения</w:t>
      </w:r>
      <w:bookmarkStart w:id="0" w:name="_Hlk164378921"/>
      <w:r w:rsidRPr="006E108B">
        <w:rPr>
          <w:b/>
          <w:color w:val="000000"/>
        </w:rPr>
        <w:t xml:space="preserve"> в электронном виде по адресу</w:t>
      </w:r>
      <w:bookmarkEnd w:id="0"/>
      <w:r w:rsidRPr="006E108B">
        <w:rPr>
          <w:b/>
          <w:color w:val="000000"/>
        </w:rPr>
        <w:t xml:space="preserve">: </w:t>
      </w:r>
      <w:hyperlink r:id="rId10" w:history="1">
        <w:r w:rsidRPr="006E108B">
          <w:rPr>
            <w:rStyle w:val="a4"/>
            <w:lang w:val="en-US"/>
          </w:rPr>
          <w:t>https</w:t>
        </w:r>
        <w:r w:rsidRPr="006E108B">
          <w:rPr>
            <w:rStyle w:val="a4"/>
          </w:rPr>
          <w:t>://</w:t>
        </w:r>
        <w:proofErr w:type="spellStart"/>
        <w:r w:rsidRPr="006E108B">
          <w:rPr>
            <w:rStyle w:val="a4"/>
            <w:lang w:val="en-US"/>
          </w:rPr>
          <w:t>elesy</w:t>
        </w:r>
        <w:proofErr w:type="spellEnd"/>
        <w:r w:rsidRPr="006E108B">
          <w:rPr>
            <w:rStyle w:val="a4"/>
          </w:rPr>
          <w:t>.</w:t>
        </w:r>
        <w:proofErr w:type="spellStart"/>
        <w:r w:rsidRPr="006E108B">
          <w:rPr>
            <w:rStyle w:val="a4"/>
            <w:lang w:val="en-US"/>
          </w:rPr>
          <w:t>ru</w:t>
        </w:r>
        <w:proofErr w:type="spellEnd"/>
        <w:r w:rsidRPr="006E108B">
          <w:rPr>
            <w:rStyle w:val="a4"/>
          </w:rPr>
          <w:t>/</w:t>
        </w:r>
        <w:r w:rsidRPr="006E108B">
          <w:rPr>
            <w:rStyle w:val="a4"/>
            <w:lang w:val="en-US"/>
          </w:rPr>
          <w:t>projection</w:t>
        </w:r>
        <w:r w:rsidRPr="006E108B">
          <w:rPr>
            <w:rStyle w:val="a4"/>
          </w:rPr>
          <w:t>/</w:t>
        </w:r>
        <w:proofErr w:type="spellStart"/>
        <w:r w:rsidRPr="006E108B">
          <w:rPr>
            <w:rStyle w:val="a4"/>
            <w:lang w:val="en-US"/>
          </w:rPr>
          <w:t>informacija</w:t>
        </w:r>
        <w:proofErr w:type="spellEnd"/>
        <w:r w:rsidRPr="006E108B">
          <w:rPr>
            <w:rStyle w:val="a4"/>
          </w:rPr>
          <w:t>,-</w:t>
        </w:r>
        <w:proofErr w:type="spellStart"/>
        <w:r w:rsidRPr="006E108B">
          <w:rPr>
            <w:rStyle w:val="a4"/>
            <w:lang w:val="en-US"/>
          </w:rPr>
          <w:t>objazatel</w:t>
        </w:r>
        <w:proofErr w:type="spellEnd"/>
        <w:r w:rsidRPr="006E108B">
          <w:rPr>
            <w:rStyle w:val="a4"/>
          </w:rPr>
          <w:t>'</w:t>
        </w:r>
        <w:proofErr w:type="spellStart"/>
        <w:r w:rsidRPr="006E108B">
          <w:rPr>
            <w:rStyle w:val="a4"/>
            <w:lang w:val="en-US"/>
          </w:rPr>
          <w:t>naja</w:t>
        </w:r>
        <w:proofErr w:type="spellEnd"/>
        <w:r w:rsidRPr="006E108B">
          <w:rPr>
            <w:rStyle w:val="a4"/>
          </w:rPr>
          <w:t>-</w:t>
        </w:r>
        <w:r w:rsidRPr="006E108B">
          <w:rPr>
            <w:rStyle w:val="a4"/>
            <w:lang w:val="en-US"/>
          </w:rPr>
          <w:t>k</w:t>
        </w:r>
        <w:r w:rsidRPr="006E108B">
          <w:rPr>
            <w:rStyle w:val="a4"/>
          </w:rPr>
          <w:t>-</w:t>
        </w:r>
        <w:proofErr w:type="spellStart"/>
        <w:r w:rsidRPr="006E108B">
          <w:rPr>
            <w:rStyle w:val="a4"/>
            <w:lang w:val="en-US"/>
          </w:rPr>
          <w:t>publikacii</w:t>
        </w:r>
        <w:proofErr w:type="spellEnd"/>
        <w:r w:rsidRPr="006E108B">
          <w:rPr>
            <w:rStyle w:val="a4"/>
          </w:rPr>
          <w:t>/</w:t>
        </w:r>
        <w:proofErr w:type="spellStart"/>
        <w:r w:rsidRPr="006E108B">
          <w:rPr>
            <w:rStyle w:val="a4"/>
            <w:lang w:val="en-US"/>
          </w:rPr>
          <w:t>jenergocentr</w:t>
        </w:r>
        <w:proofErr w:type="spellEnd"/>
        <w:r w:rsidRPr="006E108B">
          <w:rPr>
            <w:rStyle w:val="a4"/>
          </w:rPr>
          <w:t>-</w:t>
        </w:r>
        <w:r w:rsidRPr="006E108B">
          <w:rPr>
            <w:rStyle w:val="a4"/>
            <w:lang w:val="en-US"/>
          </w:rPr>
          <w:t>v</w:t>
        </w:r>
        <w:r w:rsidRPr="006E108B">
          <w:rPr>
            <w:rStyle w:val="a4"/>
          </w:rPr>
          <w:t>-</w:t>
        </w:r>
        <w:proofErr w:type="spellStart"/>
        <w:r w:rsidRPr="006E108B">
          <w:rPr>
            <w:rStyle w:val="a4"/>
            <w:lang w:val="en-US"/>
          </w:rPr>
          <w:t>rajone</w:t>
        </w:r>
        <w:proofErr w:type="spellEnd"/>
        <w:r w:rsidRPr="006E108B">
          <w:rPr>
            <w:rStyle w:val="a4"/>
          </w:rPr>
          <w:t>-</w:t>
        </w:r>
        <w:r w:rsidRPr="006E108B">
          <w:rPr>
            <w:rStyle w:val="a4"/>
            <w:lang w:val="en-US"/>
          </w:rPr>
          <w:t>cps</w:t>
        </w:r>
        <w:r w:rsidRPr="006E108B">
          <w:rPr>
            <w:rStyle w:val="a4"/>
          </w:rPr>
          <w:t>-</w:t>
        </w:r>
        <w:proofErr w:type="spellStart"/>
        <w:r w:rsidRPr="006E108B">
          <w:rPr>
            <w:rStyle w:val="a4"/>
            <w:lang w:val="en-US"/>
          </w:rPr>
          <w:t>sredne</w:t>
        </w:r>
        <w:proofErr w:type="spellEnd"/>
        <w:r w:rsidRPr="006E108B">
          <w:rPr>
            <w:rStyle w:val="a4"/>
          </w:rPr>
          <w:t>-</w:t>
        </w:r>
        <w:proofErr w:type="spellStart"/>
        <w:r w:rsidRPr="006E108B">
          <w:rPr>
            <w:rStyle w:val="a4"/>
            <w:lang w:val="en-US"/>
          </w:rPr>
          <w:t>nazymskogo</w:t>
        </w:r>
        <w:proofErr w:type="spellEnd"/>
        <w:r w:rsidRPr="006E108B">
          <w:rPr>
            <w:rStyle w:val="a4"/>
          </w:rPr>
          <w:t>-</w:t>
        </w:r>
        <w:proofErr w:type="spellStart"/>
        <w:r w:rsidRPr="006E108B">
          <w:rPr>
            <w:rStyle w:val="a4"/>
            <w:lang w:val="en-US"/>
          </w:rPr>
          <w:t>mestorozhdenija</w:t>
        </w:r>
        <w:proofErr w:type="spellEnd"/>
        <w:r w:rsidRPr="006E108B">
          <w:rPr>
            <w:rStyle w:val="a4"/>
          </w:rPr>
          <w:t>.</w:t>
        </w:r>
        <w:proofErr w:type="spellStart"/>
        <w:r w:rsidRPr="006E108B">
          <w:rPr>
            <w:rStyle w:val="a4"/>
            <w:lang w:val="en-US"/>
          </w:rPr>
          <w:t>aspx</w:t>
        </w:r>
        <w:proofErr w:type="spellEnd"/>
      </w:hyperlink>
    </w:p>
    <w:p w14:paraId="15E0E383" w14:textId="4140B062" w:rsidR="00630BE6" w:rsidRPr="006E108B" w:rsidRDefault="0022205C" w:rsidP="006E108B">
      <w:pPr>
        <w:pStyle w:val="a3"/>
        <w:spacing w:before="0" w:beforeAutospacing="0" w:after="0" w:afterAutospacing="0"/>
        <w:ind w:firstLine="567"/>
        <w:jc w:val="both"/>
      </w:pPr>
      <w:r w:rsidRPr="006E108B">
        <w:rPr>
          <w:b/>
          <w:color w:val="000000"/>
        </w:rPr>
        <w:t>Сроки доступности объекта общественного обсуждения</w:t>
      </w:r>
      <w:r w:rsidR="004D0561" w:rsidRPr="006E108B">
        <w:rPr>
          <w:b/>
          <w:color w:val="000000"/>
        </w:rPr>
        <w:t xml:space="preserve"> в сети «Интернет»</w:t>
      </w:r>
      <w:r w:rsidRPr="006E108B">
        <w:rPr>
          <w:b/>
          <w:color w:val="000000"/>
        </w:rPr>
        <w:t>:</w:t>
      </w:r>
      <w:r w:rsidRPr="006E108B">
        <w:rPr>
          <w:bCs/>
          <w:color w:val="000000"/>
        </w:rPr>
        <w:t xml:space="preserve"> </w:t>
      </w:r>
      <w:r w:rsidRPr="006E108B">
        <w:rPr>
          <w:color w:val="000000"/>
        </w:rPr>
        <w:t>с</w:t>
      </w:r>
      <w:r w:rsidR="004D0561" w:rsidRPr="006E108B">
        <w:rPr>
          <w:color w:val="000000"/>
        </w:rPr>
        <w:t> </w:t>
      </w:r>
      <w:r w:rsidRPr="006E108B">
        <w:rPr>
          <w:color w:val="000000"/>
        </w:rPr>
        <w:t>2</w:t>
      </w:r>
      <w:r w:rsidR="00A2708D" w:rsidRPr="006E108B">
        <w:rPr>
          <w:color w:val="000000"/>
        </w:rPr>
        <w:t>3</w:t>
      </w:r>
      <w:r w:rsidR="004D0561" w:rsidRPr="006E108B">
        <w:rPr>
          <w:b/>
          <w:color w:val="000000"/>
        </w:rPr>
        <w:t> </w:t>
      </w:r>
      <w:r w:rsidRPr="006E108B">
        <w:t>мая</w:t>
      </w:r>
      <w:r w:rsidR="004D0561" w:rsidRPr="006E108B">
        <w:t> </w:t>
      </w:r>
      <w:r w:rsidRPr="006E108B">
        <w:t>2025</w:t>
      </w:r>
      <w:r w:rsidR="004D0561" w:rsidRPr="006E108B">
        <w:t> </w:t>
      </w:r>
      <w:r w:rsidRPr="006E108B">
        <w:t xml:space="preserve">г. – по </w:t>
      </w:r>
      <w:r w:rsidR="00AB035D" w:rsidRPr="006E108B">
        <w:t>2</w:t>
      </w:r>
      <w:r w:rsidR="00B02AB3" w:rsidRPr="006E108B">
        <w:t>2</w:t>
      </w:r>
      <w:r w:rsidR="004D0561" w:rsidRPr="006E108B">
        <w:t> </w:t>
      </w:r>
      <w:r w:rsidRPr="006E108B">
        <w:t>июня 2025 г.</w:t>
      </w:r>
    </w:p>
    <w:p w14:paraId="6F84D3B5" w14:textId="77777777" w:rsidR="00933833" w:rsidRPr="006E108B" w:rsidRDefault="00933833" w:rsidP="006E108B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E108B">
        <w:rPr>
          <w:rFonts w:ascii="Times New Roman" w:hAnsi="Times New Roman" w:cs="Times New Roman"/>
          <w:b/>
          <w:i/>
          <w:i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5BAACA8" w14:textId="382A7F1F" w:rsidR="00933833" w:rsidRPr="006E108B" w:rsidRDefault="001349D1" w:rsidP="006E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участников общественных обсуждений осуществляется с 2</w:t>
      </w:r>
      <w:r w:rsidR="00A2708D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2708D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394E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уполномоченным органом, ответственным за организацию и проведение общественных обсуждений, – </w:t>
      </w:r>
      <w:r w:rsidRPr="006E108B">
        <w:rPr>
          <w:rFonts w:ascii="Times New Roman" w:hAnsi="Times New Roman" w:cs="Times New Roman"/>
          <w:spacing w:val="-4"/>
          <w:sz w:val="24"/>
          <w:szCs w:val="24"/>
        </w:rPr>
        <w:t>Департамент строительства, архитектуры и ЖКХ администрации Ханты-Мансийского района</w:t>
      </w:r>
      <w:r w:rsidR="0093383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7E8411" w14:textId="2A1E47C7" w:rsidR="00933833" w:rsidRPr="006E108B" w:rsidRDefault="00933833" w:rsidP="006E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письменной форме (очно или почтовым отправлением) по адресу: </w:t>
      </w:r>
      <w:r w:rsidR="001349D1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49D1" w:rsidRPr="006E108B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 – Югра, Ханты-Мансийский район, </w:t>
      </w:r>
      <w:r w:rsidR="001349D1" w:rsidRPr="006E108B">
        <w:rPr>
          <w:rFonts w:ascii="Times New Roman" w:hAnsi="Times New Roman" w:cs="Times New Roman"/>
          <w:sz w:val="24"/>
          <w:szCs w:val="24"/>
        </w:rPr>
        <w:br/>
        <w:t>г. Ханты-Мансийск, ул. Гагарина, д 142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форме электронного документа по адресу электронной почты</w:t>
      </w:r>
      <w:r w:rsidR="00B02AB3" w:rsidRPr="006E108B">
        <w:t xml:space="preserve"> </w:t>
      </w:r>
      <w:r w:rsidR="00B02AB3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dsajkh@hmrn.ru.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9D749E" w14:textId="77777777" w:rsidR="00933833" w:rsidRPr="006E108B" w:rsidRDefault="00933833" w:rsidP="006E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журнале учета участников общественных обсуждений, очно ознакомляющихся с объектом обсуждений, и их замечаний и предложений, размещенном по адресу: </w:t>
      </w:r>
      <w:r w:rsidR="00AB035D" w:rsidRPr="006E108B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 – Югра, Ханты-Мансийский район, </w:t>
      </w:r>
      <w:r w:rsidR="00AB035D" w:rsidRPr="006E108B">
        <w:rPr>
          <w:rFonts w:ascii="Times New Roman" w:hAnsi="Times New Roman" w:cs="Times New Roman"/>
          <w:sz w:val="24"/>
          <w:szCs w:val="24"/>
        </w:rPr>
        <w:br/>
        <w:t>г. Ханты-Мансийск, ул. Гагарина, д 142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Записи в указанный журнал вносятся участниками общественных обсуждений собственноручно.</w:t>
      </w:r>
    </w:p>
    <w:p w14:paraId="608F8F5D" w14:textId="77777777" w:rsidR="00933833" w:rsidRPr="006E108B" w:rsidRDefault="00933833" w:rsidP="006E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подаче замечаний и предложений указываются персональные данные: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и должность участника общественных обсуждений, согласие на обработку персональных данных в соответствии с законодательством Российской Федерации в области персональных данных, согласие на участие в подписании протокола общественных обсуждений (в свободной форме) с подписью, способ направления и подписания указанного протокола.</w:t>
      </w:r>
    </w:p>
    <w:p w14:paraId="7E7BC4F0" w14:textId="77777777" w:rsidR="00933833" w:rsidRPr="006E108B" w:rsidRDefault="00933833" w:rsidP="006E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пунктам 49</w:t>
      </w:r>
      <w:r w:rsidR="001349D1"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51 </w:t>
      </w:r>
      <w:r w:rsidR="001349D1"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 проведения оценки воздействия на окружающую среду</w:t>
      </w:r>
      <w:r w:rsidR="001349D1"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утвержденных Постановлением Правительства РФ от 28.11.2024</w:t>
      </w:r>
      <w:r w:rsidR="001349D1"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1349D1"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1644, персональные данные, указанные участниками общественных обсуждений, будут включены в окончательные материалы оценки воздействия на окружающую среду и размещены на официальном сайте заказчика проектной документации и работ по оценке воздействия на окружающую среду в открытом доступе в сети «Интернет» на 30</w:t>
      </w:r>
      <w:r w:rsidR="001349D1"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6E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дней.</w:t>
      </w:r>
    </w:p>
    <w:p w14:paraId="6D3F2970" w14:textId="77777777" w:rsidR="00933833" w:rsidRPr="006E108B" w:rsidRDefault="00933833" w:rsidP="006E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участника общественных обсуждений в предоставлении вышеуказанных персональных данных уполномоченный орган не</w:t>
      </w:r>
      <w:r w:rsidR="001349D1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полученное замечание или предложение заказчику на рассмотрение (пункты</w:t>
      </w:r>
      <w:r w:rsidR="001349D1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1349D1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</w:t>
      </w:r>
      <w:r w:rsidR="001349D1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проведения оценки воздействия на окружающую среду</w:t>
      </w:r>
      <w:r w:rsidR="001349D1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 Постановлением Правительства РФ от 28.11.2024</w:t>
      </w:r>
      <w:r w:rsidR="001349D1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г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349D1"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108B">
        <w:rPr>
          <w:rFonts w:ascii="Times New Roman" w:eastAsia="Times New Roman" w:hAnsi="Times New Roman" w:cs="Times New Roman"/>
          <w:sz w:val="24"/>
          <w:szCs w:val="24"/>
          <w:lang w:eastAsia="ru-RU"/>
        </w:rPr>
        <w:t>1644).</w:t>
      </w:r>
    </w:p>
    <w:p w14:paraId="2B25B070" w14:textId="77777777" w:rsidR="00933833" w:rsidRPr="006E108B" w:rsidRDefault="00933833" w:rsidP="006E108B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E108B">
        <w:rPr>
          <w:rFonts w:ascii="Times New Roman" w:hAnsi="Times New Roman" w:cs="Times New Roman"/>
          <w:b/>
          <w:i/>
          <w:iCs/>
          <w:sz w:val="24"/>
          <w:szCs w:val="24"/>
        </w:rPr>
        <w:t>Информация о возможности проведения по инициативе граждан слушаний, порядок инициирования:</w:t>
      </w:r>
    </w:p>
    <w:p w14:paraId="5FEE912D" w14:textId="77777777" w:rsidR="004C6013" w:rsidRPr="006E108B" w:rsidRDefault="004C6013" w:rsidP="006E108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E108B">
        <w:rPr>
          <w:color w:val="000000"/>
        </w:rPr>
        <w:t>В соответствии с пунктом 23 «Правил проведения оценки воздействия на окружающую среду», утвержденных Постановлением Правительства РФ от 28.11.2024 г. № 1644, возможно проведение слушаний по инициативе граждан.</w:t>
      </w:r>
    </w:p>
    <w:p w14:paraId="5E44590B" w14:textId="6480C45D" w:rsidR="00933833" w:rsidRPr="006E108B" w:rsidRDefault="00933833" w:rsidP="006E108B">
      <w:pPr>
        <w:pStyle w:val="formattext"/>
        <w:spacing w:before="0" w:beforeAutospacing="0" w:after="0" w:afterAutospacing="0"/>
        <w:ind w:firstLine="567"/>
        <w:jc w:val="both"/>
      </w:pPr>
      <w:r w:rsidRPr="006E108B"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</w:t>
      </w:r>
      <w:r w:rsidR="00C647B6" w:rsidRPr="006E108B">
        <w:rPr>
          <w:color w:val="000000"/>
        </w:rPr>
        <w:t xml:space="preserve">(с </w:t>
      </w:r>
      <w:r w:rsidR="00A2708D" w:rsidRPr="006E108B">
        <w:rPr>
          <w:color w:val="000000"/>
        </w:rPr>
        <w:t>23</w:t>
      </w:r>
      <w:r w:rsidR="00C647B6" w:rsidRPr="006E108B">
        <w:rPr>
          <w:color w:val="000000"/>
        </w:rPr>
        <w:t xml:space="preserve"> мая 2025 г. по </w:t>
      </w:r>
      <w:r w:rsidR="00A2708D" w:rsidRPr="006E108B">
        <w:rPr>
          <w:color w:val="000000"/>
        </w:rPr>
        <w:t>30</w:t>
      </w:r>
      <w:r w:rsidR="00C647B6" w:rsidRPr="006E108B">
        <w:rPr>
          <w:color w:val="000000"/>
        </w:rPr>
        <w:t> </w:t>
      </w:r>
      <w:r w:rsidR="00A2708D" w:rsidRPr="006E108B">
        <w:rPr>
          <w:color w:val="000000"/>
        </w:rPr>
        <w:t>мая</w:t>
      </w:r>
      <w:r w:rsidR="00C647B6" w:rsidRPr="006E108B">
        <w:rPr>
          <w:color w:val="000000"/>
        </w:rPr>
        <w:t xml:space="preserve"> 2025 г.) </w:t>
      </w:r>
      <w:r w:rsidRPr="006E108B">
        <w:t xml:space="preserve">путем направления в указанный срок </w:t>
      </w:r>
      <w:r w:rsidR="00C647B6" w:rsidRPr="006E108B">
        <w:rPr>
          <w:color w:val="000000"/>
        </w:rPr>
        <w:t xml:space="preserve">соответствующей инициативы в произвольной форме </w:t>
      </w:r>
      <w:r w:rsidRPr="006E108B">
        <w:t xml:space="preserve">в </w:t>
      </w:r>
      <w:r w:rsidRPr="006E108B">
        <w:rPr>
          <w:rStyle w:val="match"/>
        </w:rPr>
        <w:t>уполномоченный</w:t>
      </w:r>
      <w:r w:rsidRPr="006E108B">
        <w:t xml:space="preserve"> орган </w:t>
      </w:r>
      <w:r w:rsidR="00C647B6" w:rsidRPr="006E108B">
        <w:t>(</w:t>
      </w:r>
      <w:r w:rsidR="00C647B6" w:rsidRPr="006E108B">
        <w:rPr>
          <w:spacing w:val="-4"/>
        </w:rPr>
        <w:t xml:space="preserve">Департамент строительства, архитектуры и ЖКХ </w:t>
      </w:r>
      <w:r w:rsidR="00AA15EA" w:rsidRPr="006E108B">
        <w:rPr>
          <w:spacing w:val="-4"/>
        </w:rPr>
        <w:t>А</w:t>
      </w:r>
      <w:r w:rsidR="00C647B6" w:rsidRPr="006E108B">
        <w:rPr>
          <w:spacing w:val="-4"/>
        </w:rPr>
        <w:t xml:space="preserve">дминистрации Ханты-Мансийского района </w:t>
      </w:r>
      <w:r w:rsidR="00C647B6" w:rsidRPr="006E108B">
        <w:t xml:space="preserve">по адресу: Ханты-Мансийский Автономный округ – Югра, Ханты-Мансийский район, г. Ханты-Мансийск, ул. Гагарина, д 142, или в форме электронного документа по адресу электронной почты: </w:t>
      </w:r>
      <w:r w:rsidR="00AA15EA" w:rsidRPr="006E108B">
        <w:rPr>
          <w:lang w:val="en-US"/>
        </w:rPr>
        <w:t> </w:t>
      </w:r>
      <w:proofErr w:type="spellStart"/>
      <w:r w:rsidR="00AA15EA" w:rsidRPr="006E108B">
        <w:rPr>
          <w:rStyle w:val="a4"/>
          <w:lang w:val="en-US"/>
        </w:rPr>
        <w:t>dsajkh</w:t>
      </w:r>
      <w:proofErr w:type="spellEnd"/>
      <w:r w:rsidR="00AA15EA" w:rsidRPr="006E108B">
        <w:rPr>
          <w:rStyle w:val="a4"/>
        </w:rPr>
        <w:t>@hmrn.ru</w:t>
      </w:r>
      <w:r w:rsidR="00AA15EA" w:rsidRPr="006E108B">
        <w:t>.</w:t>
      </w:r>
      <w:r w:rsidR="00C647B6" w:rsidRPr="006E108B">
        <w:t>)</w:t>
      </w:r>
      <w:r w:rsidRPr="006E108B">
        <w:t>.</w:t>
      </w:r>
    </w:p>
    <w:p w14:paraId="7F18D1D6" w14:textId="77777777" w:rsidR="00933833" w:rsidRPr="006E108B" w:rsidRDefault="00933833" w:rsidP="006E108B">
      <w:pPr>
        <w:pStyle w:val="formattext"/>
        <w:spacing w:before="0" w:beforeAutospacing="0" w:after="0" w:afterAutospacing="0"/>
        <w:ind w:firstLine="567"/>
        <w:jc w:val="both"/>
      </w:pPr>
      <w:r w:rsidRPr="006E108B"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636EC96" w14:textId="77777777" w:rsidR="00C647B6" w:rsidRPr="006E108B" w:rsidRDefault="00C647B6" w:rsidP="006E108B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6E108B">
        <w:rPr>
          <w:b/>
          <w:color w:val="000000"/>
        </w:rPr>
        <w:t>Согласно пункту 51 «Правил проведения оценки воздействия на окружающую среду», утвержденных Постановлением Правительства РФ от 28.11.2024 г. № 1644, указанные гражданином персональные данные будут включены в окончательные материалы оценки воздействия на окружающую среду и размещены на официальном сайте заказчика проектной документации и работ по оценке воздействия на окружающую среду в открытом доступе в сети «Интернет» на 30 дней.</w:t>
      </w:r>
    </w:p>
    <w:p w14:paraId="341F1B6C" w14:textId="77777777" w:rsidR="00933833" w:rsidRPr="00C647B6" w:rsidRDefault="00933833" w:rsidP="006E108B">
      <w:pPr>
        <w:pStyle w:val="formattext"/>
        <w:spacing w:before="0" w:beforeAutospacing="0" w:after="0" w:afterAutospacing="0"/>
        <w:ind w:firstLine="567"/>
        <w:jc w:val="both"/>
      </w:pPr>
      <w:r w:rsidRPr="006E108B">
        <w:t xml:space="preserve">В случае поступления в уполномоченный орган инициативы граждан о проведении слушаний, уполномоченный орган определяет, в соответствии с требованиями действующего законодательства, дату, время и место их проведения и размещает (опубликовывает) уведомление о слушаниях на официальном сайте и (или) в информационной системе, а также </w:t>
      </w:r>
      <w:r w:rsidRPr="006E108B">
        <w:lastRenderedPageBreak/>
        <w:t>в порядке, установленном для официального опубликования правовых актов, в федеральной государственной информационной системе состояния окружающей среды, а также может быть размещено на информационных стендах возле здания уполномоченного органа (при наличии), или распространятся иными способами. Уведомление о слушаниях размещается (опубликовывается) в течение 2 рабочих дней с даты поступления такой инициативы.</w:t>
      </w:r>
    </w:p>
    <w:p w14:paraId="286BCB7D" w14:textId="77777777" w:rsidR="00C647B6" w:rsidRPr="00C647B6" w:rsidRDefault="00C647B6" w:rsidP="006E108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4A6A384D" w14:textId="77777777" w:rsidR="00C647B6" w:rsidRPr="00C647B6" w:rsidRDefault="00C647B6" w:rsidP="006E108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C647B6" w:rsidRPr="00C647B6" w:rsidSect="00C139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996"/>
    <w:multiLevelType w:val="hybridMultilevel"/>
    <w:tmpl w:val="91A8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EC7"/>
    <w:rsid w:val="00015ACA"/>
    <w:rsid w:val="00033A37"/>
    <w:rsid w:val="0005112C"/>
    <w:rsid w:val="00052F16"/>
    <w:rsid w:val="00062774"/>
    <w:rsid w:val="0006369F"/>
    <w:rsid w:val="00065847"/>
    <w:rsid w:val="00066482"/>
    <w:rsid w:val="00072B5D"/>
    <w:rsid w:val="0009547A"/>
    <w:rsid w:val="000A3C04"/>
    <w:rsid w:val="000A6650"/>
    <w:rsid w:val="000A672F"/>
    <w:rsid w:val="000B0F77"/>
    <w:rsid w:val="000E0178"/>
    <w:rsid w:val="000E288A"/>
    <w:rsid w:val="000E48FD"/>
    <w:rsid w:val="000F2020"/>
    <w:rsid w:val="000F37A6"/>
    <w:rsid w:val="001033A4"/>
    <w:rsid w:val="001206B9"/>
    <w:rsid w:val="001209DC"/>
    <w:rsid w:val="001349D1"/>
    <w:rsid w:val="001603EF"/>
    <w:rsid w:val="0016421B"/>
    <w:rsid w:val="00170F44"/>
    <w:rsid w:val="0017328F"/>
    <w:rsid w:val="001941F6"/>
    <w:rsid w:val="001E636B"/>
    <w:rsid w:val="00211DFC"/>
    <w:rsid w:val="0022205C"/>
    <w:rsid w:val="0023505D"/>
    <w:rsid w:val="00236B85"/>
    <w:rsid w:val="002419FF"/>
    <w:rsid w:val="0026470D"/>
    <w:rsid w:val="00284C0C"/>
    <w:rsid w:val="002A418E"/>
    <w:rsid w:val="002A51DF"/>
    <w:rsid w:val="002B019E"/>
    <w:rsid w:val="00340BA4"/>
    <w:rsid w:val="00342963"/>
    <w:rsid w:val="00353121"/>
    <w:rsid w:val="003B5BD1"/>
    <w:rsid w:val="003C3730"/>
    <w:rsid w:val="003C7320"/>
    <w:rsid w:val="003C785C"/>
    <w:rsid w:val="00417075"/>
    <w:rsid w:val="0043465B"/>
    <w:rsid w:val="00443DBD"/>
    <w:rsid w:val="0045189E"/>
    <w:rsid w:val="00454E2E"/>
    <w:rsid w:val="004576CA"/>
    <w:rsid w:val="00473835"/>
    <w:rsid w:val="00474955"/>
    <w:rsid w:val="00477B2A"/>
    <w:rsid w:val="004941D2"/>
    <w:rsid w:val="004A4AC4"/>
    <w:rsid w:val="004B0727"/>
    <w:rsid w:val="004B7B51"/>
    <w:rsid w:val="004C6013"/>
    <w:rsid w:val="004D0561"/>
    <w:rsid w:val="004E7D8C"/>
    <w:rsid w:val="004F255D"/>
    <w:rsid w:val="0053138C"/>
    <w:rsid w:val="00535034"/>
    <w:rsid w:val="00554FD7"/>
    <w:rsid w:val="00563749"/>
    <w:rsid w:val="005802EB"/>
    <w:rsid w:val="00585C48"/>
    <w:rsid w:val="00586827"/>
    <w:rsid w:val="00590B9D"/>
    <w:rsid w:val="005924F0"/>
    <w:rsid w:val="005C194F"/>
    <w:rsid w:val="005C404C"/>
    <w:rsid w:val="005D3C37"/>
    <w:rsid w:val="005E1183"/>
    <w:rsid w:val="00630BE6"/>
    <w:rsid w:val="0064376D"/>
    <w:rsid w:val="00673974"/>
    <w:rsid w:val="00697339"/>
    <w:rsid w:val="006974D6"/>
    <w:rsid w:val="006A289B"/>
    <w:rsid w:val="006A4B95"/>
    <w:rsid w:val="006B4A92"/>
    <w:rsid w:val="006C595C"/>
    <w:rsid w:val="006C7FB3"/>
    <w:rsid w:val="006E108B"/>
    <w:rsid w:val="006E394E"/>
    <w:rsid w:val="006F00BA"/>
    <w:rsid w:val="007219D9"/>
    <w:rsid w:val="007561CC"/>
    <w:rsid w:val="00761596"/>
    <w:rsid w:val="007654B9"/>
    <w:rsid w:val="007A20FF"/>
    <w:rsid w:val="007E2D9E"/>
    <w:rsid w:val="007F661C"/>
    <w:rsid w:val="00807355"/>
    <w:rsid w:val="008340B2"/>
    <w:rsid w:val="008346BA"/>
    <w:rsid w:val="0085428C"/>
    <w:rsid w:val="00864C81"/>
    <w:rsid w:val="008922C3"/>
    <w:rsid w:val="008A7D1D"/>
    <w:rsid w:val="008B3A3E"/>
    <w:rsid w:val="008B635A"/>
    <w:rsid w:val="008D146A"/>
    <w:rsid w:val="008D2709"/>
    <w:rsid w:val="008D3D58"/>
    <w:rsid w:val="008F3107"/>
    <w:rsid w:val="009206FA"/>
    <w:rsid w:val="00920794"/>
    <w:rsid w:val="009255EA"/>
    <w:rsid w:val="00933833"/>
    <w:rsid w:val="0095127D"/>
    <w:rsid w:val="009569A1"/>
    <w:rsid w:val="009569E4"/>
    <w:rsid w:val="00957526"/>
    <w:rsid w:val="00962085"/>
    <w:rsid w:val="0098445E"/>
    <w:rsid w:val="009A05C3"/>
    <w:rsid w:val="009A7611"/>
    <w:rsid w:val="009D2173"/>
    <w:rsid w:val="009D5494"/>
    <w:rsid w:val="009F2C30"/>
    <w:rsid w:val="00A0767B"/>
    <w:rsid w:val="00A1093B"/>
    <w:rsid w:val="00A22874"/>
    <w:rsid w:val="00A2708D"/>
    <w:rsid w:val="00A300D6"/>
    <w:rsid w:val="00A44E8D"/>
    <w:rsid w:val="00A54F1F"/>
    <w:rsid w:val="00A652B1"/>
    <w:rsid w:val="00A67125"/>
    <w:rsid w:val="00AA15EA"/>
    <w:rsid w:val="00AB035D"/>
    <w:rsid w:val="00AC27CD"/>
    <w:rsid w:val="00AC600F"/>
    <w:rsid w:val="00B02AB3"/>
    <w:rsid w:val="00B55575"/>
    <w:rsid w:val="00B66846"/>
    <w:rsid w:val="00B67208"/>
    <w:rsid w:val="00B74813"/>
    <w:rsid w:val="00B8678C"/>
    <w:rsid w:val="00BA7D08"/>
    <w:rsid w:val="00BD1872"/>
    <w:rsid w:val="00BD55FF"/>
    <w:rsid w:val="00BE18B2"/>
    <w:rsid w:val="00BE6488"/>
    <w:rsid w:val="00C05334"/>
    <w:rsid w:val="00C1391A"/>
    <w:rsid w:val="00C32417"/>
    <w:rsid w:val="00C4043B"/>
    <w:rsid w:val="00C44806"/>
    <w:rsid w:val="00C647B6"/>
    <w:rsid w:val="00C66641"/>
    <w:rsid w:val="00C66853"/>
    <w:rsid w:val="00C735E4"/>
    <w:rsid w:val="00CC1270"/>
    <w:rsid w:val="00CF2DE9"/>
    <w:rsid w:val="00D02E3E"/>
    <w:rsid w:val="00D11FC0"/>
    <w:rsid w:val="00D13E83"/>
    <w:rsid w:val="00D334DA"/>
    <w:rsid w:val="00D63A0B"/>
    <w:rsid w:val="00D6637D"/>
    <w:rsid w:val="00D73CBF"/>
    <w:rsid w:val="00D82ACE"/>
    <w:rsid w:val="00D842AC"/>
    <w:rsid w:val="00D848B0"/>
    <w:rsid w:val="00D97301"/>
    <w:rsid w:val="00D97F1C"/>
    <w:rsid w:val="00DB691B"/>
    <w:rsid w:val="00DB6E04"/>
    <w:rsid w:val="00DC6AA6"/>
    <w:rsid w:val="00DE1F7C"/>
    <w:rsid w:val="00E1674F"/>
    <w:rsid w:val="00E42968"/>
    <w:rsid w:val="00E55556"/>
    <w:rsid w:val="00E72384"/>
    <w:rsid w:val="00E72F31"/>
    <w:rsid w:val="00E75701"/>
    <w:rsid w:val="00E9387E"/>
    <w:rsid w:val="00EA0810"/>
    <w:rsid w:val="00EB258E"/>
    <w:rsid w:val="00EB2756"/>
    <w:rsid w:val="00F01E74"/>
    <w:rsid w:val="00F0249A"/>
    <w:rsid w:val="00F14C0B"/>
    <w:rsid w:val="00F14C88"/>
    <w:rsid w:val="00F23398"/>
    <w:rsid w:val="00F24F09"/>
    <w:rsid w:val="00F751C7"/>
    <w:rsid w:val="00FA5F85"/>
    <w:rsid w:val="00FA729F"/>
    <w:rsid w:val="00FE0323"/>
    <w:rsid w:val="00FE0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A9E8"/>
  <w15:docId w15:val="{7ABC21FC-BC34-4F58-8A0B-AFB4C650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0EC7"/>
    <w:rPr>
      <w:color w:val="0000FF"/>
      <w:u w:val="single"/>
    </w:rPr>
  </w:style>
  <w:style w:type="character" w:styleId="a5">
    <w:name w:val="Emphasis"/>
    <w:basedOn w:val="a0"/>
    <w:uiPriority w:val="20"/>
    <w:qFormat/>
    <w:rsid w:val="00590B9D"/>
    <w:rPr>
      <w:i/>
      <w:iCs/>
    </w:rPr>
  </w:style>
  <w:style w:type="character" w:styleId="a6">
    <w:name w:val="Strong"/>
    <w:basedOn w:val="a0"/>
    <w:uiPriority w:val="22"/>
    <w:qFormat/>
    <w:rsid w:val="00590B9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9387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A3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A05C3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569A1"/>
    <w:rPr>
      <w:color w:val="605E5C"/>
      <w:shd w:val="clear" w:color="auto" w:fill="E1DFDD"/>
    </w:rPr>
  </w:style>
  <w:style w:type="character" w:customStyle="1" w:styleId="WW8Num3z0">
    <w:name w:val="WW8Num3z0"/>
    <w:rsid w:val="003C7320"/>
    <w:rPr>
      <w:rFonts w:ascii="Courier New" w:hAnsi="Courier New" w:cs="Courier New" w:hint="default"/>
    </w:rPr>
  </w:style>
  <w:style w:type="character" w:customStyle="1" w:styleId="a8">
    <w:name w:val="Основной текст_"/>
    <w:basedOn w:val="a0"/>
    <w:link w:val="16"/>
    <w:rsid w:val="00033A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33A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6">
    <w:name w:val="Основной текст16"/>
    <w:basedOn w:val="a"/>
    <w:link w:val="a8"/>
    <w:rsid w:val="00033A37"/>
    <w:pPr>
      <w:widowControl w:val="0"/>
      <w:shd w:val="clear" w:color="auto" w:fill="FFFFFF"/>
      <w:spacing w:after="0" w:line="274" w:lineRule="exact"/>
      <w:ind w:hanging="4320"/>
      <w:jc w:val="both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033A37"/>
    <w:pPr>
      <w:widowControl w:val="0"/>
      <w:shd w:val="clear" w:color="auto" w:fill="FFFFFF"/>
      <w:spacing w:after="0" w:line="0" w:lineRule="atLeast"/>
      <w:ind w:hanging="4320"/>
      <w:jc w:val="both"/>
    </w:pPr>
    <w:rPr>
      <w:rFonts w:ascii="Times New Roman" w:eastAsia="Times New Roman" w:hAnsi="Times New Roman" w:cs="Times New Roman"/>
      <w:b/>
      <w:bCs/>
    </w:rPr>
  </w:style>
  <w:style w:type="paragraph" w:styleId="a9">
    <w:name w:val="Document Map"/>
    <w:basedOn w:val="a"/>
    <w:link w:val="aa"/>
    <w:uiPriority w:val="99"/>
    <w:semiHidden/>
    <w:unhideWhenUsed/>
    <w:rsid w:val="004B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B072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93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3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y.Kholodnitsky@luko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@elesy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K_Yugranefteprom@luko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esy.ru/projection/informacija,-objazatel'naja-k-publikacii/jenergocentr-v-rajone-cps-sredne-nazymskogo-mestorozhdenija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.Povroznik@eles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A511-CF34-4C94-8949-BE9163EB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Галина Петровна</dc:creator>
  <cp:lastModifiedBy>Алена Корепанова</cp:lastModifiedBy>
  <cp:revision>33</cp:revision>
  <cp:lastPrinted>2025-05-20T09:40:00Z</cp:lastPrinted>
  <dcterms:created xsi:type="dcterms:W3CDTF">2025-05-20T02:07:00Z</dcterms:created>
  <dcterms:modified xsi:type="dcterms:W3CDTF">2025-05-20T09:49:00Z</dcterms:modified>
</cp:coreProperties>
</file>