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CA2F0" w14:textId="77777777" w:rsidR="001049EB" w:rsidRPr="001049EB" w:rsidRDefault="001049EB" w:rsidP="001049EB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049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E136001" wp14:editId="2856E79F">
            <wp:simplePos x="0" y="0"/>
            <wp:positionH relativeFrom="page">
              <wp:posOffset>3483256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3B1C6" w14:textId="77777777" w:rsidR="001049EB" w:rsidRPr="001049EB" w:rsidRDefault="001049EB" w:rsidP="001049EB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327B193" w14:textId="77777777" w:rsidR="001049EB" w:rsidRPr="001049EB" w:rsidRDefault="001049EB" w:rsidP="001049EB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049EB">
        <w:rPr>
          <w:rFonts w:ascii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54D43A87" w14:textId="77777777" w:rsidR="001049EB" w:rsidRPr="001049EB" w:rsidRDefault="001049EB" w:rsidP="001049EB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049EB">
        <w:rPr>
          <w:rFonts w:ascii="Times New Roman" w:hAnsi="Times New Roman" w:cs="Times New Roman"/>
          <w:sz w:val="28"/>
          <w:szCs w:val="28"/>
          <w:lang w:eastAsia="en-US"/>
        </w:rPr>
        <w:t>ХАНТЫ-МАНСИЙСКИЙ РАЙОН</w:t>
      </w:r>
    </w:p>
    <w:p w14:paraId="6CD63D0F" w14:textId="77777777" w:rsidR="001049EB" w:rsidRPr="001049EB" w:rsidRDefault="001049EB" w:rsidP="001049EB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049EB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71F1577E" w14:textId="77777777" w:rsidR="001049EB" w:rsidRPr="001049EB" w:rsidRDefault="001049EB" w:rsidP="001049EB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2B65E1B" w14:textId="77777777" w:rsidR="001049EB" w:rsidRPr="001049EB" w:rsidRDefault="001049EB" w:rsidP="001049EB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049EB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394509DA" w14:textId="77777777" w:rsidR="001049EB" w:rsidRPr="001049EB" w:rsidRDefault="001049EB" w:rsidP="001049EB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897B415" w14:textId="77777777" w:rsidR="001049EB" w:rsidRPr="001049EB" w:rsidRDefault="001049EB" w:rsidP="001049EB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049EB">
        <w:rPr>
          <w:rFonts w:ascii="Times New Roman" w:hAnsi="Times New Roman" w:cs="Times New Roman"/>
          <w:b/>
          <w:sz w:val="28"/>
          <w:szCs w:val="28"/>
          <w:lang w:eastAsia="en-US"/>
        </w:rPr>
        <w:t>П О С Т А Н О В Л Е Н И Е</w:t>
      </w:r>
    </w:p>
    <w:p w14:paraId="5EE452D5" w14:textId="77777777" w:rsidR="001049EB" w:rsidRPr="001049EB" w:rsidRDefault="001049EB" w:rsidP="001049EB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84AA0F9" w14:textId="7E494F08" w:rsidR="001049EB" w:rsidRPr="001049EB" w:rsidRDefault="001049EB" w:rsidP="001049EB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1049EB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634C94">
        <w:rPr>
          <w:rFonts w:ascii="Times New Roman" w:hAnsi="Times New Roman" w:cs="Times New Roman"/>
          <w:sz w:val="28"/>
          <w:szCs w:val="28"/>
          <w:lang w:eastAsia="en-US"/>
        </w:rPr>
        <w:t>07.03.2024</w:t>
      </w:r>
      <w:r w:rsidRPr="001049E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 w:rsidR="00634C94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</w:t>
      </w:r>
      <w:r w:rsidRPr="001049EB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="00634C94">
        <w:rPr>
          <w:rFonts w:ascii="Times New Roman" w:hAnsi="Times New Roman" w:cs="Times New Roman"/>
          <w:sz w:val="28"/>
          <w:szCs w:val="28"/>
          <w:lang w:eastAsia="en-US"/>
        </w:rPr>
        <w:t>174</w:t>
      </w:r>
    </w:p>
    <w:p w14:paraId="620E6A5D" w14:textId="77777777" w:rsidR="001049EB" w:rsidRPr="001049EB" w:rsidRDefault="001049EB" w:rsidP="001049EB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1049EB">
        <w:rPr>
          <w:rFonts w:ascii="Times New Roman" w:hAnsi="Times New Roman" w:cs="Times New Roman"/>
          <w:i/>
          <w:lang w:eastAsia="en-US"/>
        </w:rPr>
        <w:t>г. Ханты-Мансийск</w:t>
      </w:r>
    </w:p>
    <w:p w14:paraId="773DCAA1" w14:textId="77777777" w:rsidR="00D56E67" w:rsidRDefault="00D56E67" w:rsidP="000217F0">
      <w:pPr>
        <w:pStyle w:val="a4"/>
        <w:rPr>
          <w:rFonts w:ascii="Times New Roman" w:hAnsi="Times New Roman"/>
          <w:sz w:val="28"/>
          <w:szCs w:val="28"/>
        </w:rPr>
      </w:pPr>
    </w:p>
    <w:p w14:paraId="1597ECE1" w14:textId="77777777" w:rsidR="001049EB" w:rsidRDefault="00875A81" w:rsidP="000217F0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r w:rsidRPr="00875A81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195394E3" w14:textId="77777777" w:rsidR="001049EB" w:rsidRDefault="00875A81" w:rsidP="000217F0">
      <w:pPr>
        <w:pStyle w:val="a4"/>
        <w:rPr>
          <w:rFonts w:ascii="Times New Roman" w:hAnsi="Times New Roman"/>
          <w:sz w:val="28"/>
          <w:szCs w:val="28"/>
        </w:rPr>
      </w:pPr>
      <w:r w:rsidRPr="00875A81"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14:paraId="57E7E20E" w14:textId="36838AFC" w:rsidR="00875A81" w:rsidRDefault="00875A81" w:rsidP="000217F0">
      <w:pPr>
        <w:pStyle w:val="a4"/>
        <w:rPr>
          <w:rFonts w:ascii="Times New Roman" w:hAnsi="Times New Roman"/>
          <w:sz w:val="28"/>
          <w:szCs w:val="28"/>
        </w:rPr>
      </w:pPr>
      <w:r w:rsidRPr="00875A81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6F77AC42" w14:textId="77777777" w:rsidR="001049EB" w:rsidRDefault="00875A81" w:rsidP="000217F0">
      <w:pPr>
        <w:pStyle w:val="a4"/>
        <w:rPr>
          <w:rFonts w:ascii="Times New Roman" w:hAnsi="Times New Roman"/>
          <w:sz w:val="28"/>
          <w:szCs w:val="28"/>
        </w:rPr>
      </w:pPr>
      <w:r w:rsidRPr="00875A81">
        <w:rPr>
          <w:rFonts w:ascii="Times New Roman" w:hAnsi="Times New Roman"/>
          <w:sz w:val="28"/>
          <w:szCs w:val="28"/>
        </w:rPr>
        <w:t xml:space="preserve">от 26.10.2021 № 264 </w:t>
      </w:r>
    </w:p>
    <w:p w14:paraId="79ECBAA2" w14:textId="77777777" w:rsidR="001049EB" w:rsidRDefault="00875A81" w:rsidP="000217F0">
      <w:pPr>
        <w:pStyle w:val="a4"/>
        <w:rPr>
          <w:rFonts w:ascii="Times New Roman" w:hAnsi="Times New Roman"/>
          <w:sz w:val="28"/>
          <w:szCs w:val="28"/>
        </w:rPr>
      </w:pPr>
      <w:r w:rsidRPr="00875A81">
        <w:rPr>
          <w:rFonts w:ascii="Times New Roman" w:hAnsi="Times New Roman"/>
          <w:sz w:val="28"/>
          <w:szCs w:val="28"/>
        </w:rPr>
        <w:t>«Об утверждении перечня</w:t>
      </w:r>
      <w:r w:rsidR="001049EB">
        <w:rPr>
          <w:rFonts w:ascii="Times New Roman" w:hAnsi="Times New Roman"/>
          <w:sz w:val="28"/>
          <w:szCs w:val="28"/>
        </w:rPr>
        <w:t xml:space="preserve"> </w:t>
      </w:r>
      <w:r w:rsidRPr="00875A81">
        <w:rPr>
          <w:rFonts w:ascii="Times New Roman" w:hAnsi="Times New Roman"/>
          <w:sz w:val="28"/>
          <w:szCs w:val="28"/>
        </w:rPr>
        <w:t xml:space="preserve">услуг, </w:t>
      </w:r>
    </w:p>
    <w:p w14:paraId="461D2237" w14:textId="77777777" w:rsidR="001049EB" w:rsidRDefault="00875A81" w:rsidP="000217F0">
      <w:pPr>
        <w:pStyle w:val="a4"/>
        <w:rPr>
          <w:rFonts w:ascii="Times New Roman" w:hAnsi="Times New Roman"/>
          <w:sz w:val="28"/>
          <w:szCs w:val="28"/>
        </w:rPr>
      </w:pPr>
      <w:r w:rsidRPr="00875A81">
        <w:rPr>
          <w:rFonts w:ascii="Times New Roman" w:hAnsi="Times New Roman"/>
          <w:sz w:val="28"/>
          <w:szCs w:val="28"/>
        </w:rPr>
        <w:t xml:space="preserve">которые могут быть переданы </w:t>
      </w:r>
    </w:p>
    <w:p w14:paraId="28EA291E" w14:textId="77777777" w:rsidR="001049EB" w:rsidRDefault="00875A81" w:rsidP="000217F0">
      <w:pPr>
        <w:pStyle w:val="a4"/>
        <w:rPr>
          <w:rFonts w:ascii="Times New Roman" w:hAnsi="Times New Roman"/>
          <w:sz w:val="28"/>
          <w:szCs w:val="28"/>
        </w:rPr>
      </w:pPr>
      <w:r w:rsidRPr="00875A81">
        <w:rPr>
          <w:rFonts w:ascii="Times New Roman" w:hAnsi="Times New Roman"/>
          <w:sz w:val="28"/>
          <w:szCs w:val="28"/>
        </w:rPr>
        <w:t xml:space="preserve">на исполнение немуниципальным </w:t>
      </w:r>
    </w:p>
    <w:p w14:paraId="201FE0D9" w14:textId="3A3837BF" w:rsidR="00875A81" w:rsidRDefault="00875A81" w:rsidP="000217F0">
      <w:pPr>
        <w:pStyle w:val="a4"/>
        <w:rPr>
          <w:rFonts w:ascii="Times New Roman" w:hAnsi="Times New Roman"/>
          <w:sz w:val="28"/>
          <w:szCs w:val="28"/>
        </w:rPr>
      </w:pPr>
      <w:r w:rsidRPr="00875A81">
        <w:rPr>
          <w:rFonts w:ascii="Times New Roman" w:hAnsi="Times New Roman"/>
          <w:sz w:val="28"/>
          <w:szCs w:val="28"/>
        </w:rPr>
        <w:t xml:space="preserve">организациям, в том числе </w:t>
      </w:r>
    </w:p>
    <w:p w14:paraId="19BF6611" w14:textId="77777777" w:rsidR="001049EB" w:rsidRDefault="00875A81" w:rsidP="000217F0">
      <w:pPr>
        <w:pStyle w:val="a4"/>
        <w:rPr>
          <w:rFonts w:ascii="Times New Roman" w:hAnsi="Times New Roman"/>
          <w:sz w:val="28"/>
          <w:szCs w:val="28"/>
        </w:rPr>
      </w:pPr>
      <w:r w:rsidRPr="00875A81">
        <w:rPr>
          <w:rFonts w:ascii="Times New Roman" w:hAnsi="Times New Roman"/>
          <w:sz w:val="28"/>
          <w:szCs w:val="28"/>
        </w:rPr>
        <w:t xml:space="preserve">социально ориентированным </w:t>
      </w:r>
    </w:p>
    <w:p w14:paraId="423E3689" w14:textId="5EBB5F2F" w:rsidR="00CF5875" w:rsidRDefault="00875A81" w:rsidP="000217F0">
      <w:pPr>
        <w:pStyle w:val="a4"/>
        <w:rPr>
          <w:rFonts w:ascii="Times New Roman" w:hAnsi="Times New Roman"/>
          <w:sz w:val="28"/>
          <w:szCs w:val="28"/>
        </w:rPr>
      </w:pPr>
      <w:r w:rsidRPr="00875A81">
        <w:rPr>
          <w:rFonts w:ascii="Times New Roman" w:hAnsi="Times New Roman"/>
          <w:sz w:val="28"/>
          <w:szCs w:val="28"/>
        </w:rPr>
        <w:t>некоммерческим организациям</w:t>
      </w:r>
      <w:r w:rsidR="00C774A5">
        <w:rPr>
          <w:rFonts w:ascii="Times New Roman" w:hAnsi="Times New Roman"/>
          <w:sz w:val="28"/>
          <w:szCs w:val="28"/>
        </w:rPr>
        <w:t>»</w:t>
      </w:r>
    </w:p>
    <w:bookmarkEnd w:id="0"/>
    <w:p w14:paraId="50E046AA" w14:textId="77777777" w:rsidR="006F51F3" w:rsidRDefault="006F51F3" w:rsidP="006F51F3">
      <w:pPr>
        <w:suppressAutoHyphens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BBEA44B" w14:textId="77777777" w:rsidR="00D56E67" w:rsidRDefault="00D56E67" w:rsidP="006F51F3">
      <w:pPr>
        <w:suppressAutoHyphens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C3893F" w14:textId="5D662860" w:rsidR="000217F0" w:rsidRDefault="00D56E67" w:rsidP="006F51F3">
      <w:pPr>
        <w:suppressAutoHyphens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Руководствуясь</w:t>
      </w:r>
      <w:r w:rsidR="000B655B" w:rsidRPr="00C774A5">
        <w:rPr>
          <w:rFonts w:ascii="Times New Roman" w:hAnsi="Times New Roman" w:cs="Times New Roman"/>
          <w:sz w:val="28"/>
          <w:szCs w:val="28"/>
          <w:lang w:eastAsia="ru-RU"/>
        </w:rPr>
        <w:t xml:space="preserve"> статьей 32 </w:t>
      </w:r>
      <w:r w:rsidR="006F51F3">
        <w:rPr>
          <w:rFonts w:ascii="Times New Roman" w:hAnsi="Times New Roman" w:cs="Times New Roman"/>
          <w:sz w:val="28"/>
          <w:szCs w:val="28"/>
          <w:lang w:eastAsia="ru-RU"/>
        </w:rPr>
        <w:t xml:space="preserve">Устава Ханты-Мансийского района,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F5875" w:rsidRPr="0047132E">
        <w:rPr>
          <w:rFonts w:ascii="Times New Roman" w:hAnsi="Times New Roman" w:cs="Times New Roman"/>
          <w:sz w:val="28"/>
          <w:szCs w:val="28"/>
        </w:rPr>
        <w:t>нести в</w:t>
      </w:r>
      <w:r w:rsidR="00F6427F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 w:rsidR="00CF5875">
        <w:rPr>
          <w:rFonts w:ascii="Times New Roman" w:hAnsi="Times New Roman" w:cs="Times New Roman"/>
          <w:sz w:val="28"/>
          <w:szCs w:val="28"/>
        </w:rPr>
        <w:t>Ханты-</w:t>
      </w:r>
      <w:r w:rsidR="00CF5875" w:rsidRPr="00F6427F">
        <w:rPr>
          <w:rFonts w:ascii="Times New Roman" w:hAnsi="Times New Roman" w:cs="Times New Roman"/>
          <w:sz w:val="28"/>
          <w:szCs w:val="28"/>
        </w:rPr>
        <w:t xml:space="preserve">Мансийского района </w:t>
      </w:r>
      <w:r w:rsidR="001049EB">
        <w:rPr>
          <w:rFonts w:ascii="Times New Roman" w:hAnsi="Times New Roman" w:cs="Times New Roman"/>
          <w:sz w:val="28"/>
          <w:szCs w:val="28"/>
        </w:rPr>
        <w:br/>
      </w:r>
      <w:r w:rsidR="00C774A5" w:rsidRPr="00875A81">
        <w:rPr>
          <w:rFonts w:ascii="Times New Roman" w:hAnsi="Times New Roman"/>
          <w:sz w:val="28"/>
          <w:szCs w:val="28"/>
        </w:rPr>
        <w:t>от 26.10.2021 № 264 «Об утверждении перечня</w:t>
      </w:r>
      <w:r w:rsidR="00C774A5">
        <w:rPr>
          <w:rFonts w:ascii="Times New Roman" w:hAnsi="Times New Roman"/>
          <w:sz w:val="28"/>
          <w:szCs w:val="28"/>
        </w:rPr>
        <w:t xml:space="preserve"> </w:t>
      </w:r>
      <w:r w:rsidR="00C774A5" w:rsidRPr="00875A81">
        <w:rPr>
          <w:rFonts w:ascii="Times New Roman" w:hAnsi="Times New Roman"/>
          <w:sz w:val="28"/>
          <w:szCs w:val="28"/>
        </w:rPr>
        <w:t xml:space="preserve">услуг, которые могут быть </w:t>
      </w:r>
      <w:r w:rsidR="00C774A5">
        <w:rPr>
          <w:rFonts w:ascii="Times New Roman" w:hAnsi="Times New Roman"/>
          <w:sz w:val="28"/>
          <w:szCs w:val="28"/>
        </w:rPr>
        <w:t>п</w:t>
      </w:r>
      <w:r w:rsidR="00C774A5" w:rsidRPr="00875A81">
        <w:rPr>
          <w:rFonts w:ascii="Times New Roman" w:hAnsi="Times New Roman"/>
          <w:sz w:val="28"/>
          <w:szCs w:val="28"/>
        </w:rPr>
        <w:t>ереданы на исполнение немуниципальным организациям, в том числе социально ориентированным некоммерческим организациям</w:t>
      </w:r>
      <w:r w:rsidR="00C774A5">
        <w:rPr>
          <w:rFonts w:ascii="Times New Roman" w:hAnsi="Times New Roman"/>
          <w:sz w:val="28"/>
          <w:szCs w:val="28"/>
        </w:rPr>
        <w:t xml:space="preserve">» </w:t>
      </w:r>
      <w:r w:rsidR="00CF5875" w:rsidRPr="0047132E">
        <w:rPr>
          <w:rFonts w:ascii="Times New Roman" w:hAnsi="Times New Roman" w:cs="Times New Roman"/>
          <w:sz w:val="28"/>
          <w:szCs w:val="28"/>
        </w:rPr>
        <w:t>изменения</w:t>
      </w:r>
      <w:r w:rsidR="000217F0">
        <w:rPr>
          <w:rFonts w:ascii="Times New Roman" w:hAnsi="Times New Roman" w:cs="Times New Roman"/>
          <w:sz w:val="28"/>
          <w:szCs w:val="28"/>
        </w:rPr>
        <w:t xml:space="preserve">, дополнив приложение 1 </w:t>
      </w:r>
      <w:r w:rsidR="008A047A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0217F0">
        <w:rPr>
          <w:rFonts w:ascii="Times New Roman" w:hAnsi="Times New Roman" w:cs="Times New Roman"/>
          <w:sz w:val="28"/>
          <w:szCs w:val="28"/>
        </w:rPr>
        <w:t>строками</w:t>
      </w:r>
      <w:r w:rsidR="006F51F3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0217F0">
        <w:rPr>
          <w:rFonts w:ascii="Times New Roman" w:hAnsi="Times New Roman" w:cs="Times New Roman"/>
          <w:sz w:val="28"/>
          <w:szCs w:val="28"/>
        </w:rPr>
        <w:t>:</w:t>
      </w:r>
    </w:p>
    <w:p w14:paraId="7A2C3AF9" w14:textId="03817922" w:rsidR="00D56E67" w:rsidRPr="001049EB" w:rsidRDefault="001049EB" w:rsidP="001049EB">
      <w:pPr>
        <w:pStyle w:val="a4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9"/>
        <w:tblpPr w:leftFromText="180" w:rightFromText="180" w:vertAnchor="text" w:horzAnchor="page" w:tblpX="1606" w:tblpY="132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D56E67" w14:paraId="73A6997B" w14:textId="77777777" w:rsidTr="001049EB">
        <w:trPr>
          <w:trHeight w:val="605"/>
        </w:trPr>
        <w:tc>
          <w:tcPr>
            <w:tcW w:w="9067" w:type="dxa"/>
            <w:gridSpan w:val="2"/>
          </w:tcPr>
          <w:p w14:paraId="7A64448C" w14:textId="77777777" w:rsidR="00D56E67" w:rsidRPr="000217F0" w:rsidRDefault="00D56E67" w:rsidP="001049E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 сфере традиционной хозяйственной деятельности коренных малочисленных народов Севера</w:t>
            </w:r>
          </w:p>
        </w:tc>
      </w:tr>
      <w:tr w:rsidR="00D56E67" w14:paraId="13D23648" w14:textId="77777777" w:rsidTr="001049EB">
        <w:trPr>
          <w:trHeight w:val="1196"/>
        </w:trPr>
        <w:tc>
          <w:tcPr>
            <w:tcW w:w="704" w:type="dxa"/>
          </w:tcPr>
          <w:p w14:paraId="595AEFCE" w14:textId="77777777" w:rsidR="00D56E67" w:rsidRDefault="00D56E67" w:rsidP="001049E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363" w:type="dxa"/>
          </w:tcPr>
          <w:p w14:paraId="10AE8FE0" w14:textId="77777777" w:rsidR="00D56E67" w:rsidRDefault="00D56E67" w:rsidP="001049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направленных на сохранение и развитие самобытной культуры, традиционного образа жизни, национальных видов спорта коренных малочисленных народов Севера</w:t>
            </w:r>
          </w:p>
        </w:tc>
      </w:tr>
    </w:tbl>
    <w:p w14:paraId="4C2EB71E" w14:textId="1CE71316" w:rsidR="0047132E" w:rsidRDefault="00D56E67" w:rsidP="00D56E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».</w:t>
      </w:r>
    </w:p>
    <w:p w14:paraId="55F87250" w14:textId="77777777" w:rsidR="00D56E67" w:rsidRDefault="00D56E67" w:rsidP="00D56E67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92DAEB" w14:textId="77777777" w:rsidR="001049EB" w:rsidRDefault="001049EB" w:rsidP="00D56E67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E5356B" w14:textId="77777777" w:rsidR="001049EB" w:rsidRDefault="001049EB" w:rsidP="00D56E67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135654A" w14:textId="4477B621" w:rsidR="00D56E67" w:rsidRPr="00D56E67" w:rsidRDefault="001049EB" w:rsidP="001049E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104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К.Р.Минулин</w:t>
      </w:r>
    </w:p>
    <w:p w14:paraId="0CCBBB07" w14:textId="77777777" w:rsidR="000E3F5C" w:rsidRDefault="000E3F5C" w:rsidP="00CB14D9">
      <w:pPr>
        <w:rPr>
          <w:lang w:eastAsia="ru-RU"/>
        </w:rPr>
      </w:pPr>
    </w:p>
    <w:sectPr w:rsidR="000E3F5C" w:rsidSect="001049EB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3AEC01" w16cex:dateUtc="2023-06-19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AE6C29" w16cid:durableId="283AEC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1F9A2" w14:textId="77777777" w:rsidR="00F03457" w:rsidRDefault="00F03457" w:rsidP="00CB14D9">
      <w:r>
        <w:separator/>
      </w:r>
    </w:p>
  </w:endnote>
  <w:endnote w:type="continuationSeparator" w:id="0">
    <w:p w14:paraId="3BF9262B" w14:textId="77777777" w:rsidR="00F03457" w:rsidRDefault="00F03457" w:rsidP="00CB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7FBBC" w14:textId="77777777" w:rsidR="00F03457" w:rsidRDefault="00F03457" w:rsidP="00CB14D9">
      <w:r>
        <w:separator/>
      </w:r>
    </w:p>
  </w:footnote>
  <w:footnote w:type="continuationSeparator" w:id="0">
    <w:p w14:paraId="640C93B6" w14:textId="77777777" w:rsidR="00F03457" w:rsidRDefault="00F03457" w:rsidP="00CB1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C16A1"/>
    <w:multiLevelType w:val="multilevel"/>
    <w:tmpl w:val="4F96B4D6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</w:rPr>
    </w:lvl>
  </w:abstractNum>
  <w:abstractNum w:abstractNumId="1">
    <w:nsid w:val="30236D7A"/>
    <w:multiLevelType w:val="hybridMultilevel"/>
    <w:tmpl w:val="72E2A4AC"/>
    <w:lvl w:ilvl="0" w:tplc="8EBA114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894365A"/>
    <w:multiLevelType w:val="hybridMultilevel"/>
    <w:tmpl w:val="8FB0C6FA"/>
    <w:lvl w:ilvl="0" w:tplc="44ACE6A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D576A2"/>
    <w:multiLevelType w:val="hybridMultilevel"/>
    <w:tmpl w:val="1C509AF4"/>
    <w:lvl w:ilvl="0" w:tplc="ACBADF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B8717C"/>
    <w:multiLevelType w:val="hybridMultilevel"/>
    <w:tmpl w:val="9C224852"/>
    <w:lvl w:ilvl="0" w:tplc="311EAC6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49835BD6"/>
    <w:multiLevelType w:val="hybridMultilevel"/>
    <w:tmpl w:val="312CEE04"/>
    <w:lvl w:ilvl="0" w:tplc="73F8707E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6AAD3E23"/>
    <w:multiLevelType w:val="multilevel"/>
    <w:tmpl w:val="D35E4C92"/>
    <w:lvl w:ilvl="0">
      <w:start w:val="1"/>
      <w:numFmt w:val="decimal"/>
      <w:lvlText w:val="%1."/>
      <w:lvlJc w:val="left"/>
      <w:pPr>
        <w:ind w:left="1110" w:hanging="360"/>
      </w:pPr>
      <w:rPr>
        <w:rFonts w:eastAsia="Arial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  <w:color w:val="auto"/>
      </w:rPr>
    </w:lvl>
  </w:abstractNum>
  <w:abstractNum w:abstractNumId="7">
    <w:nsid w:val="771A058B"/>
    <w:multiLevelType w:val="multilevel"/>
    <w:tmpl w:val="4F96B4D6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</w:rPr>
    </w:lvl>
  </w:abstractNum>
  <w:abstractNum w:abstractNumId="8">
    <w:nsid w:val="77803140"/>
    <w:multiLevelType w:val="hybridMultilevel"/>
    <w:tmpl w:val="767ABC2E"/>
    <w:lvl w:ilvl="0" w:tplc="33C6B93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A5446EE"/>
    <w:multiLevelType w:val="hybridMultilevel"/>
    <w:tmpl w:val="F2101432"/>
    <w:lvl w:ilvl="0" w:tplc="19EA802E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7E5268BA"/>
    <w:multiLevelType w:val="multilevel"/>
    <w:tmpl w:val="B470A05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49"/>
    <w:rsid w:val="00014DF5"/>
    <w:rsid w:val="000217F0"/>
    <w:rsid w:val="000B655B"/>
    <w:rsid w:val="000D60DF"/>
    <w:rsid w:val="000E09E1"/>
    <w:rsid w:val="000E3F5C"/>
    <w:rsid w:val="000F1A5F"/>
    <w:rsid w:val="001049EB"/>
    <w:rsid w:val="0011604B"/>
    <w:rsid w:val="001230A5"/>
    <w:rsid w:val="00140663"/>
    <w:rsid w:val="0017033D"/>
    <w:rsid w:val="0019227F"/>
    <w:rsid w:val="001A39E5"/>
    <w:rsid w:val="001A3DF1"/>
    <w:rsid w:val="001B37D0"/>
    <w:rsid w:val="001D28A8"/>
    <w:rsid w:val="001F43FE"/>
    <w:rsid w:val="00202334"/>
    <w:rsid w:val="0025393D"/>
    <w:rsid w:val="002626F6"/>
    <w:rsid w:val="00264D89"/>
    <w:rsid w:val="00293597"/>
    <w:rsid w:val="002F1901"/>
    <w:rsid w:val="00300D49"/>
    <w:rsid w:val="00313AF8"/>
    <w:rsid w:val="00326E41"/>
    <w:rsid w:val="0035456A"/>
    <w:rsid w:val="00375C86"/>
    <w:rsid w:val="003A5D4F"/>
    <w:rsid w:val="003B3504"/>
    <w:rsid w:val="003D0C37"/>
    <w:rsid w:val="00402C86"/>
    <w:rsid w:val="0046246B"/>
    <w:rsid w:val="0047132E"/>
    <w:rsid w:val="004A6EDE"/>
    <w:rsid w:val="004E14F3"/>
    <w:rsid w:val="004E7678"/>
    <w:rsid w:val="00530A21"/>
    <w:rsid w:val="0057733C"/>
    <w:rsid w:val="005972ED"/>
    <w:rsid w:val="005A6BFD"/>
    <w:rsid w:val="005B1C4D"/>
    <w:rsid w:val="005E2A06"/>
    <w:rsid w:val="005E31A1"/>
    <w:rsid w:val="005F0ACA"/>
    <w:rsid w:val="00634C94"/>
    <w:rsid w:val="0066031F"/>
    <w:rsid w:val="006944AA"/>
    <w:rsid w:val="006B731A"/>
    <w:rsid w:val="006F51F3"/>
    <w:rsid w:val="006F5580"/>
    <w:rsid w:val="00704B84"/>
    <w:rsid w:val="00723F78"/>
    <w:rsid w:val="00726FB9"/>
    <w:rsid w:val="00732803"/>
    <w:rsid w:val="00740FCE"/>
    <w:rsid w:val="00746A0A"/>
    <w:rsid w:val="00780849"/>
    <w:rsid w:val="0079064B"/>
    <w:rsid w:val="007A5D86"/>
    <w:rsid w:val="007B6D4E"/>
    <w:rsid w:val="007E788F"/>
    <w:rsid w:val="00803046"/>
    <w:rsid w:val="0082575E"/>
    <w:rsid w:val="00875A81"/>
    <w:rsid w:val="008A047A"/>
    <w:rsid w:val="008A7238"/>
    <w:rsid w:val="008B4F9A"/>
    <w:rsid w:val="008E493E"/>
    <w:rsid w:val="008E4C5E"/>
    <w:rsid w:val="009001C2"/>
    <w:rsid w:val="009047D1"/>
    <w:rsid w:val="0091043A"/>
    <w:rsid w:val="00936552"/>
    <w:rsid w:val="00936726"/>
    <w:rsid w:val="009501A9"/>
    <w:rsid w:val="00974852"/>
    <w:rsid w:val="00976AB7"/>
    <w:rsid w:val="00981C0E"/>
    <w:rsid w:val="009A5D64"/>
    <w:rsid w:val="009C38F1"/>
    <w:rsid w:val="009D368B"/>
    <w:rsid w:val="009F7536"/>
    <w:rsid w:val="00A1152D"/>
    <w:rsid w:val="00A37BF0"/>
    <w:rsid w:val="00AE10BC"/>
    <w:rsid w:val="00AF6C1D"/>
    <w:rsid w:val="00B0797E"/>
    <w:rsid w:val="00B21911"/>
    <w:rsid w:val="00B2359F"/>
    <w:rsid w:val="00BE3A14"/>
    <w:rsid w:val="00BF13CD"/>
    <w:rsid w:val="00C07D6A"/>
    <w:rsid w:val="00C20CDE"/>
    <w:rsid w:val="00C228ED"/>
    <w:rsid w:val="00C35E37"/>
    <w:rsid w:val="00C60AED"/>
    <w:rsid w:val="00C774A5"/>
    <w:rsid w:val="00C80A55"/>
    <w:rsid w:val="00C84988"/>
    <w:rsid w:val="00C92013"/>
    <w:rsid w:val="00CA2C47"/>
    <w:rsid w:val="00CB14D9"/>
    <w:rsid w:val="00CC66B0"/>
    <w:rsid w:val="00CD2D7A"/>
    <w:rsid w:val="00CE2C3C"/>
    <w:rsid w:val="00CF5875"/>
    <w:rsid w:val="00D1227D"/>
    <w:rsid w:val="00D26CDA"/>
    <w:rsid w:val="00D53A12"/>
    <w:rsid w:val="00D56E67"/>
    <w:rsid w:val="00D6102D"/>
    <w:rsid w:val="00D67CD8"/>
    <w:rsid w:val="00D8513C"/>
    <w:rsid w:val="00DA2333"/>
    <w:rsid w:val="00DB3A2A"/>
    <w:rsid w:val="00DD2EC5"/>
    <w:rsid w:val="00E04FA4"/>
    <w:rsid w:val="00E1073C"/>
    <w:rsid w:val="00E469CD"/>
    <w:rsid w:val="00E511F5"/>
    <w:rsid w:val="00E54521"/>
    <w:rsid w:val="00E6256A"/>
    <w:rsid w:val="00E76E94"/>
    <w:rsid w:val="00E869EB"/>
    <w:rsid w:val="00EA32B7"/>
    <w:rsid w:val="00ED2B8B"/>
    <w:rsid w:val="00F03457"/>
    <w:rsid w:val="00F339A6"/>
    <w:rsid w:val="00F56B00"/>
    <w:rsid w:val="00F633C2"/>
    <w:rsid w:val="00F6427F"/>
    <w:rsid w:val="00F66871"/>
    <w:rsid w:val="00F938C6"/>
    <w:rsid w:val="00FC4FED"/>
    <w:rsid w:val="00FD0A31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8FA0"/>
  <w15:chartTrackingRefBased/>
  <w15:docId w15:val="{69761FB5-2F6C-411A-80D5-48CE57D9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84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E1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0849"/>
    <w:rPr>
      <w:color w:val="0000FF"/>
      <w:u w:val="single"/>
    </w:rPr>
  </w:style>
  <w:style w:type="paragraph" w:styleId="a4">
    <w:name w:val="No Spacing"/>
    <w:link w:val="a5"/>
    <w:uiPriority w:val="1"/>
    <w:qFormat/>
    <w:rsid w:val="0078084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Normal (Web)"/>
    <w:basedOn w:val="a"/>
    <w:uiPriority w:val="99"/>
    <w:semiHidden/>
    <w:unhideWhenUsed/>
    <w:rsid w:val="007808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consplusnormal">
    <w:name w:val="consplusnormal"/>
    <w:basedOn w:val="a"/>
    <w:rsid w:val="007808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ConsPlusTitle">
    <w:name w:val="ConsPlusTitle"/>
    <w:rsid w:val="00AE1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E10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customStyle="1" w:styleId="ConsPlusNormal0">
    <w:name w:val="ConsPlusNormal"/>
    <w:link w:val="ConsPlusNormal1"/>
    <w:rsid w:val="009C38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6E94"/>
    <w:pPr>
      <w:widowControl/>
      <w:suppressAutoHyphens w:val="0"/>
      <w:autoSpaceDE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76E9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5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1152D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E869EB"/>
    <w:rPr>
      <w:rFonts w:ascii="Calibri" w:eastAsia="Times New Roman" w:hAnsi="Calibri" w:cs="Calibri"/>
      <w:lang w:eastAsia="zh-CN"/>
    </w:rPr>
  </w:style>
  <w:style w:type="paragraph" w:styleId="ab">
    <w:name w:val="header"/>
    <w:basedOn w:val="a"/>
    <w:link w:val="ac"/>
    <w:uiPriority w:val="99"/>
    <w:unhideWhenUsed/>
    <w:rsid w:val="00CB14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B14D9"/>
    <w:rPr>
      <w:rFonts w:ascii="Calibri" w:eastAsia="Times New Roman" w:hAnsi="Calibri" w:cs="Calibri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CB1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B14D9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ConsPlusNormal1">
    <w:name w:val="ConsPlusNormal Знак"/>
    <w:link w:val="ConsPlusNormal0"/>
    <w:locked/>
    <w:rsid w:val="00140663"/>
    <w:rPr>
      <w:rFonts w:ascii="Calibri" w:eastAsia="Times New Roman" w:hAnsi="Calibri" w:cs="Calibri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D53A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3A1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3A12"/>
    <w:rPr>
      <w:rFonts w:ascii="Calibri" w:eastAsia="Times New Roman" w:hAnsi="Calibri" w:cs="Calibri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3A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3A12"/>
    <w:rPr>
      <w:rFonts w:ascii="Calibri" w:eastAsia="Times New Roman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841CF-208F-439B-B743-7F84DBE7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О.А.</dc:creator>
  <cp:keywords/>
  <dc:description/>
  <cp:lastModifiedBy>Толокнова К.В.</cp:lastModifiedBy>
  <cp:revision>5</cp:revision>
  <cp:lastPrinted>2024-03-07T05:47:00Z</cp:lastPrinted>
  <dcterms:created xsi:type="dcterms:W3CDTF">2024-03-05T06:14:00Z</dcterms:created>
  <dcterms:modified xsi:type="dcterms:W3CDTF">2024-03-07T05:47:00Z</dcterms:modified>
</cp:coreProperties>
</file>