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8B6" w:rsidRPr="008C38B6" w:rsidRDefault="008C38B6" w:rsidP="008C38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8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F27599" wp14:editId="6B964772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8B6" w:rsidRPr="008C38B6" w:rsidRDefault="008C38B6" w:rsidP="008C38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38B6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38B6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38B6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8B6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8C38B6" w:rsidRDefault="008C38B6" w:rsidP="008C38B6">
      <w:pPr>
        <w:pStyle w:val="afc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C38B6" w:rsidRDefault="008C38B6" w:rsidP="008C38B6">
      <w:pPr>
        <w:pStyle w:val="afc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8C38B6" w:rsidRPr="008C38B6" w:rsidRDefault="008C38B6" w:rsidP="008C3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8B6" w:rsidRPr="008C38B6" w:rsidRDefault="008C38B6" w:rsidP="008C3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38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D5B91">
        <w:rPr>
          <w:rFonts w:ascii="Times New Roman" w:eastAsia="Times New Roman" w:hAnsi="Times New Roman" w:cs="Times New Roman"/>
          <w:sz w:val="28"/>
          <w:szCs w:val="28"/>
        </w:rPr>
        <w:t>23.07.2026</w:t>
      </w:r>
      <w:r w:rsidRPr="008C38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r w:rsidRPr="008C38B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D5B91">
        <w:rPr>
          <w:rFonts w:ascii="Times New Roman" w:eastAsia="Times New Roman" w:hAnsi="Times New Roman" w:cs="Times New Roman"/>
          <w:sz w:val="28"/>
          <w:szCs w:val="28"/>
        </w:rPr>
        <w:t>131-р</w:t>
      </w:r>
    </w:p>
    <w:p w:rsidR="008C38B6" w:rsidRPr="008C38B6" w:rsidRDefault="008C38B6" w:rsidP="008C38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C38B6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:rsidR="00DB5D19" w:rsidRDefault="00DB5D19">
      <w:pPr>
        <w:pStyle w:val="afc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D19" w:rsidRDefault="00DB5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D19" w:rsidRDefault="008C38B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проведении контрольного мероприятия</w:t>
      </w:r>
    </w:p>
    <w:p w:rsidR="00DB5D19" w:rsidRDefault="00DB5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8B6" w:rsidRDefault="008C3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D19" w:rsidRDefault="008C38B6" w:rsidP="008C38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пункта 1.1 Плана проведения плановых проверок </w:t>
      </w:r>
      <w:r>
        <w:rPr>
          <w:rFonts w:ascii="Times New Roman" w:hAnsi="Times New Roman" w:cs="Times New Roman"/>
          <w:sz w:val="28"/>
          <w:szCs w:val="28"/>
        </w:rPr>
        <w:br/>
        <w:t>в сфере закупок на 2026 год, утвержденного распоряжением Администрации Ханты-Мансийского района от 09.12.2025 № 257-р, руководствуясь статьей 32 Устава Ханты-Мансийского района:</w:t>
      </w:r>
    </w:p>
    <w:p w:rsidR="00DB5D19" w:rsidRDefault="00DB5D19" w:rsidP="008C38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5D19" w:rsidRDefault="008C38B6" w:rsidP="008C38B6">
      <w:pPr>
        <w:pStyle w:val="afc"/>
        <w:numPr>
          <w:ilvl w:val="0"/>
          <w:numId w:val="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документарную </w:t>
      </w:r>
      <w:r>
        <w:rPr>
          <w:rFonts w:ascii="Times New Roman" w:hAnsi="Times New Roman" w:cs="Times New Roman"/>
          <w:sz w:val="28"/>
          <w:szCs w:val="28"/>
        </w:rPr>
        <w:t xml:space="preserve">проверку </w:t>
      </w:r>
      <w:r>
        <w:rPr>
          <w:rFonts w:ascii="Times New Roman" w:hAnsi="Times New Roman"/>
          <w:sz w:val="28"/>
          <w:szCs w:val="28"/>
        </w:rPr>
        <w:t xml:space="preserve">соблюдения законодательства Российской Федерации и иных правовых актов </w:t>
      </w:r>
      <w:r>
        <w:rPr>
          <w:rFonts w:ascii="Times New Roman" w:hAnsi="Times New Roman"/>
          <w:sz w:val="28"/>
          <w:szCs w:val="28"/>
        </w:rPr>
        <w:br/>
        <w:t xml:space="preserve">о контрактной системе в сфере закупок товаров, работ, услуг </w:t>
      </w:r>
      <w:r>
        <w:rPr>
          <w:rFonts w:ascii="Times New Roman" w:hAnsi="Times New Roman"/>
          <w:sz w:val="28"/>
          <w:szCs w:val="28"/>
        </w:rPr>
        <w:br/>
        <w:t xml:space="preserve">для обеспечения муниципальных нужд учреждения (далее – контрольное мероприятие)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Ханты-Мансийского района «Досуговый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»», </w:t>
      </w:r>
      <w:r>
        <w:rPr>
          <w:rFonts w:ascii="Times New Roman" w:hAnsi="Times New Roman" w:cs="Times New Roman"/>
          <w:sz w:val="28"/>
          <w:szCs w:val="28"/>
        </w:rPr>
        <w:br/>
        <w:t xml:space="preserve">ОГРН 1028600511411, ИНН 8618003697, юридический адрес: 628508, Ханты-Мансийский автономный округ – Югра, Ханты-Мансийский район, д. Шапша, ул. Северная,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. 6</w:t>
      </w:r>
      <w:r w:rsidR="005A1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фактическое место нахождения: 628002, Тюменская область,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br/>
        <w:t>г. Ханты-Мансийск, ул. Гагарина, д. 212.</w:t>
      </w:r>
    </w:p>
    <w:p w:rsidR="00DB5D19" w:rsidRDefault="008C38B6" w:rsidP="008C38B6">
      <w:pPr>
        <w:pStyle w:val="afc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проведения контрольного мероприятия – 06.08.2026, срок его проведения – не более 20 рабочих дней.</w:t>
      </w:r>
    </w:p>
    <w:p w:rsidR="00DB5D19" w:rsidRDefault="008C38B6" w:rsidP="008C38B6">
      <w:pPr>
        <w:pStyle w:val="afc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проверяемый период с 01.01.2025 по 05.08.2026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D19" w:rsidRDefault="008C38B6" w:rsidP="008C38B6">
      <w:pPr>
        <w:pStyle w:val="afc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комиссию по проведению документарной проверки </w:t>
      </w:r>
      <w:r>
        <w:rPr>
          <w:rFonts w:ascii="Times New Roman" w:hAnsi="Times New Roman"/>
          <w:sz w:val="28"/>
          <w:szCs w:val="28"/>
        </w:rPr>
        <w:br/>
        <w:t xml:space="preserve">в составе: </w:t>
      </w:r>
    </w:p>
    <w:p w:rsidR="00DB5D19" w:rsidRDefault="008C38B6" w:rsidP="008C38B6">
      <w:pPr>
        <w:pStyle w:val="af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начальника контрольно-ревизионного управления Администрации                   Ханты-Мансийского района Марченко О.Г. (руководитель группы); </w:t>
      </w:r>
    </w:p>
    <w:p w:rsidR="00DB5D19" w:rsidRDefault="008C38B6" w:rsidP="008C38B6">
      <w:pPr>
        <w:pStyle w:val="af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консультанта контрольно-ревизионного управления Администрации                   Ханты-Мансийского района Куклина М.Н.;</w:t>
      </w:r>
    </w:p>
    <w:p w:rsidR="00DB5D19" w:rsidRDefault="008C38B6" w:rsidP="008C38B6">
      <w:pPr>
        <w:pStyle w:val="af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консультанта контрольно-ревизионного управления Администрации                   Ханты-Мансийского района </w:t>
      </w:r>
      <w:proofErr w:type="spellStart"/>
      <w:r>
        <w:rPr>
          <w:rFonts w:ascii="Times New Roman" w:hAnsi="Times New Roman"/>
          <w:sz w:val="28"/>
          <w:szCs w:val="28"/>
        </w:rPr>
        <w:t>Карсаковой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DB5D19" w:rsidRDefault="008C38B6" w:rsidP="008C38B6">
      <w:pPr>
        <w:pStyle w:val="afc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Комиссии, указанной в пункте 4 настоящего распоряжения, оформить акт о результатах проведения плановой проверки в срок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позднее 10 рабочих дней со дня ее окончания.</w:t>
      </w:r>
    </w:p>
    <w:p w:rsidR="00DB5D19" w:rsidRDefault="008C38B6" w:rsidP="008C38B6">
      <w:pPr>
        <w:pStyle w:val="afc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>
        <w:rPr>
          <w:rFonts w:ascii="Times New Roman" w:hAnsi="Times New Roman"/>
          <w:sz w:val="28"/>
          <w:szCs w:val="28"/>
        </w:rPr>
        <w:br/>
        <w:t>за собой.</w:t>
      </w:r>
    </w:p>
    <w:p w:rsidR="00DB5D19" w:rsidRDefault="00DB5D19" w:rsidP="008C38B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5D19" w:rsidRDefault="00DB5D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D19" w:rsidRDefault="008C3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Ханты-Мансийского района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К.Р.Минулин</w:t>
      </w:r>
      <w:proofErr w:type="spellEnd"/>
    </w:p>
    <w:sectPr w:rsidR="00DB5D19" w:rsidSect="008C38B6">
      <w:headerReference w:type="default" r:id="rId9"/>
      <w:pgSz w:w="11906" w:h="16838"/>
      <w:pgMar w:top="1418" w:right="1247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D19" w:rsidRDefault="008C38B6">
      <w:pPr>
        <w:spacing w:after="0" w:line="240" w:lineRule="auto"/>
      </w:pPr>
      <w:r>
        <w:separator/>
      </w:r>
    </w:p>
  </w:endnote>
  <w:endnote w:type="continuationSeparator" w:id="0">
    <w:p w:rsidR="00DB5D19" w:rsidRDefault="008C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D19" w:rsidRDefault="008C38B6">
      <w:pPr>
        <w:spacing w:after="0" w:line="240" w:lineRule="auto"/>
      </w:pPr>
      <w:r>
        <w:separator/>
      </w:r>
    </w:p>
  </w:footnote>
  <w:footnote w:type="continuationSeparator" w:id="0">
    <w:p w:rsidR="00DB5D19" w:rsidRDefault="008C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D19" w:rsidRDefault="008C38B6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:rsidR="00DB5D19" w:rsidRDefault="00DB5D1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5DEB"/>
    <w:multiLevelType w:val="multilevel"/>
    <w:tmpl w:val="E2D4941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" w15:restartNumberingAfterBreak="0">
    <w:nsid w:val="336F5CC2"/>
    <w:multiLevelType w:val="multilevel"/>
    <w:tmpl w:val="A9AEF12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" w15:restartNumberingAfterBreak="0">
    <w:nsid w:val="77D56D52"/>
    <w:multiLevelType w:val="hybridMultilevel"/>
    <w:tmpl w:val="67905DEE"/>
    <w:lvl w:ilvl="0" w:tplc="1C041A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9AE7D66">
      <w:start w:val="1"/>
      <w:numFmt w:val="lowerLetter"/>
      <w:lvlText w:val="%2."/>
      <w:lvlJc w:val="left"/>
      <w:pPr>
        <w:ind w:left="1785" w:hanging="360"/>
      </w:pPr>
    </w:lvl>
    <w:lvl w:ilvl="2" w:tplc="14AC52AE">
      <w:start w:val="1"/>
      <w:numFmt w:val="lowerRoman"/>
      <w:lvlText w:val="%3."/>
      <w:lvlJc w:val="right"/>
      <w:pPr>
        <w:ind w:left="2505" w:hanging="180"/>
      </w:pPr>
    </w:lvl>
    <w:lvl w:ilvl="3" w:tplc="387A22E0">
      <w:start w:val="1"/>
      <w:numFmt w:val="decimal"/>
      <w:lvlText w:val="%4."/>
      <w:lvlJc w:val="left"/>
      <w:pPr>
        <w:ind w:left="3225" w:hanging="360"/>
      </w:pPr>
    </w:lvl>
    <w:lvl w:ilvl="4" w:tplc="7494B064">
      <w:start w:val="1"/>
      <w:numFmt w:val="lowerLetter"/>
      <w:lvlText w:val="%5."/>
      <w:lvlJc w:val="left"/>
      <w:pPr>
        <w:ind w:left="3945" w:hanging="360"/>
      </w:pPr>
    </w:lvl>
    <w:lvl w:ilvl="5" w:tplc="5EF66A72">
      <w:start w:val="1"/>
      <w:numFmt w:val="lowerRoman"/>
      <w:lvlText w:val="%6."/>
      <w:lvlJc w:val="right"/>
      <w:pPr>
        <w:ind w:left="4665" w:hanging="180"/>
      </w:pPr>
    </w:lvl>
    <w:lvl w:ilvl="6" w:tplc="07000874">
      <w:start w:val="1"/>
      <w:numFmt w:val="decimal"/>
      <w:lvlText w:val="%7."/>
      <w:lvlJc w:val="left"/>
      <w:pPr>
        <w:ind w:left="5385" w:hanging="360"/>
      </w:pPr>
    </w:lvl>
    <w:lvl w:ilvl="7" w:tplc="8A882BE6">
      <w:start w:val="1"/>
      <w:numFmt w:val="lowerLetter"/>
      <w:lvlText w:val="%8."/>
      <w:lvlJc w:val="left"/>
      <w:pPr>
        <w:ind w:left="6105" w:hanging="360"/>
      </w:pPr>
    </w:lvl>
    <w:lvl w:ilvl="8" w:tplc="7ECE1B1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D19"/>
    <w:rsid w:val="005A1155"/>
    <w:rsid w:val="008C38B6"/>
    <w:rsid w:val="00DB5D19"/>
    <w:rsid w:val="00D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A18D"/>
  <w15:docId w15:val="{2CCA6044-F52E-42FB-B157-FB21CFEF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ody Text Indent"/>
    <w:basedOn w:val="a"/>
    <w:link w:val="afb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b">
    <w:name w:val="Основной текст с отступом Знак"/>
    <w:basedOn w:val="a0"/>
    <w:link w:val="afa"/>
    <w:rPr>
      <w:rFonts w:ascii="Century Gothic" w:eastAsia="Times New Roman" w:hAnsi="Century Gothic" w:cs="Times New Roman"/>
      <w:lang w:val="en-US"/>
    </w:rPr>
  </w:style>
  <w:style w:type="paragraph" w:styleId="afc">
    <w:name w:val="No Spacing"/>
    <w:link w:val="afd"/>
    <w:uiPriority w:val="1"/>
    <w:qFormat/>
    <w:pPr>
      <w:spacing w:after="0" w:line="240" w:lineRule="auto"/>
    </w:pPr>
  </w:style>
  <w:style w:type="character" w:customStyle="1" w:styleId="afd">
    <w:name w:val="Без интервала Знак"/>
    <w:link w:val="afc"/>
    <w:uiPriority w:val="1"/>
  </w:style>
  <w:style w:type="paragraph" w:styleId="afe">
    <w:name w:val="Document Map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10pt">
    <w:name w:val="Основной текст (6) + 1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</w:rPr>
  </w:style>
  <w:style w:type="character" w:customStyle="1" w:styleId="extended-textshort">
    <w:name w:val="extended-text__short"/>
    <w:basedOn w:val="a0"/>
  </w:style>
  <w:style w:type="character" w:customStyle="1" w:styleId="copytarget">
    <w:name w:val="copy_target"/>
    <w:basedOn w:val="a0"/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CA232-9CED-4D69-BB42-4785EB15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Шаламова О.П.</cp:lastModifiedBy>
  <cp:revision>35</cp:revision>
  <cp:lastPrinted>2026-07-23T06:59:00Z</cp:lastPrinted>
  <dcterms:created xsi:type="dcterms:W3CDTF">2025-09-10T01:36:00Z</dcterms:created>
  <dcterms:modified xsi:type="dcterms:W3CDTF">2026-07-23T06:59:00Z</dcterms:modified>
</cp:coreProperties>
</file>