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jc w:val="right"/>
      </w:pPr>
      <w:r>
        <w:t xml:space="preserve">«27» октября 2023 года </w:t>
      </w:r>
    </w:p>
    <w:p>
      <w:pPr>
        <w:contextualSpacing/>
        <w:jc w:val="center"/>
        <w:rPr>
          <w:sz w:val="10"/>
          <w:szCs w:val="10"/>
        </w:rPr>
      </w:pPr>
    </w:p>
    <w:tbl>
      <w:tblPr>
        <w:tblStyle w:val="11"/>
        <w:tblW w:w="4894" w:type="pct"/>
        <w:tblInd w:w="10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thickThinSmallGap" w:color="auto" w:sz="18" w:space="0"/>
              <w:bottom w:val="thinThickSmallGap" w:color="auto" w:sz="18" w:space="0"/>
            </w:tcBorders>
          </w:tcPr>
          <w:p>
            <w:pPr>
              <w:contextualSpacing/>
              <w:jc w:val="center"/>
              <w:rPr>
                <w:rFonts w:eastAsia="Arial Unicode MS"/>
                <w:spacing w:val="-4"/>
                <w:sz w:val="20"/>
                <w:szCs w:val="20"/>
              </w:rPr>
            </w:pPr>
          </w:p>
          <w:p>
            <w:pPr>
              <w:contextualSpacing/>
              <w:jc w:val="center"/>
              <w:rPr>
                <w:b/>
                <w:spacing w:val="8"/>
              </w:rPr>
            </w:pPr>
            <w:r>
              <w:rPr>
                <w:rFonts w:eastAsia="Arial Unicode MS"/>
                <w:b/>
                <w:spacing w:val="-4"/>
                <w:sz w:val="56"/>
                <w:szCs w:val="56"/>
              </w:rPr>
              <w:t>П Р О К У Р А Т У Р А</w:t>
            </w:r>
          </w:p>
          <w:p>
            <w:pPr>
              <w:contextualSpacing/>
              <w:jc w:val="center"/>
              <w:rPr>
                <w:b/>
                <w:spacing w:val="8"/>
              </w:rPr>
            </w:pPr>
            <w:r>
              <w:rPr>
                <w:b/>
                <w:spacing w:val="8"/>
              </w:rPr>
              <w:t>Ханты-Мансийского автономного округа – Югры</w:t>
            </w:r>
          </w:p>
          <w:p>
            <w:pPr>
              <w:contextualSpacing/>
              <w:jc w:val="center"/>
              <w:rPr>
                <w:b/>
                <w:spacing w:val="8"/>
              </w:rPr>
            </w:pPr>
            <w:r>
              <w:rPr>
                <w:b/>
                <w:spacing w:val="8"/>
              </w:rPr>
              <w:t>Ханты-Мансийская межрайонная прокуратура</w:t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>
      <w:pPr>
        <w:contextualSpacing/>
        <w:rPr>
          <w:b/>
          <w:sz w:val="20"/>
          <w:szCs w:val="20"/>
          <w:u w:val="single"/>
        </w:rPr>
      </w:pPr>
    </w:p>
    <w:p>
      <w:pPr>
        <w:contextualSpacing/>
        <w:rPr>
          <w:b/>
          <w:u w:val="single"/>
        </w:rPr>
      </w:pPr>
      <w:r>
        <w:rPr>
          <w:b/>
          <w:u w:val="single"/>
        </w:rPr>
        <w:t>Пресс-релиз</w:t>
      </w:r>
    </w:p>
    <w:p>
      <w:pPr>
        <w:keepNext/>
        <w:shd w:val="clear" w:color="auto" w:fill="FFFFFF"/>
        <w:tabs>
          <w:tab w:val="left" w:pos="0"/>
        </w:tabs>
        <w:suppressAutoHyphens/>
        <w:ind w:left="18"/>
        <w:contextualSpacing/>
        <w:jc w:val="center"/>
        <w:outlineLvl w:val="1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 xml:space="preserve">Несовершеннолетняя жительница г. Ханты-Мансийска </w:t>
      </w:r>
    </w:p>
    <w:p>
      <w:pPr>
        <w:keepNext/>
        <w:shd w:val="clear" w:color="auto" w:fill="FFFFFF"/>
        <w:tabs>
          <w:tab w:val="left" w:pos="0"/>
        </w:tabs>
        <w:suppressAutoHyphens/>
        <w:ind w:left="18"/>
        <w:contextualSpacing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осуждена за сбыт наркотических средств</w:t>
      </w:r>
    </w:p>
    <w:bookmarkEnd w:id="0"/>
    <w:p>
      <w:pPr>
        <w:keepNext/>
        <w:shd w:val="clear" w:color="auto" w:fill="FFFFFF"/>
        <w:tabs>
          <w:tab w:val="left" w:pos="0"/>
        </w:tabs>
        <w:suppressAutoHyphens/>
        <w:ind w:left="18"/>
        <w:contextualSpacing/>
        <w:jc w:val="center"/>
        <w:outlineLvl w:val="1"/>
        <w:rPr>
          <w:b/>
          <w:sz w:val="26"/>
          <w:szCs w:val="26"/>
          <w:lang w:eastAsia="zh-CN"/>
        </w:rPr>
      </w:pPr>
    </w:p>
    <w:p>
      <w:pPr>
        <w:shd w:val="clear" w:color="auto" w:fill="FFFFFF"/>
        <w:suppressAutoHyphens/>
        <w:spacing w:after="225"/>
        <w:ind w:firstLine="708"/>
        <w:contextualSpacing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Ханты-Мансийском районном суде межрайонной прокуратурой поддержано обвинение по уголовному делу в отношении 17-летней жительницы г. Ханты-Мансийска.</w:t>
      </w:r>
    </w:p>
    <w:p>
      <w:pPr>
        <w:shd w:val="clear" w:color="auto" w:fill="FFFFFF"/>
        <w:suppressAutoHyphens/>
        <w:spacing w:after="225"/>
        <w:ind w:firstLine="708"/>
        <w:contextualSpacing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Она признана виновной в совершении 4-х преступлений, предусмотренных ч.3 ст.30, п.«а,б» ч.3 ст.228.1 УК РФ (покушение на незаконный сбыт наркотических средств, совершенный с использованием информационно-телекоммуникационных сетей, включая сеть «Интернет», группой лиц по предварительному сговору, в значительном размере) и 1 преступления, предусмотренного ч.3 ст.30, п.«г» ч.4 ст.228.1 УК РФ(покушение на незаконный сбыт наркотических средств, совершенный с использованием информационно-телекоммуникационных сетей включая сеть «Интернет», группой лиц по предварительному сговору, в крупном размере).</w:t>
      </w:r>
    </w:p>
    <w:p>
      <w:pPr>
        <w:shd w:val="clear" w:color="auto" w:fill="FFFFFF"/>
        <w:suppressAutoHyphens/>
        <w:spacing w:after="225"/>
        <w:ind w:firstLine="708"/>
        <w:contextualSpacing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Судом установлено, что подсудимая, находясь в г.Ханты-Мансийске разложила 4 тайника с наркотическим средством, общей массой не менее 5 гр., которые были обнаружены по результатам осмотра изъятого у неё сотового телефона с выходом на место происшествия.  </w:t>
      </w:r>
    </w:p>
    <w:p>
      <w:pPr>
        <w:shd w:val="clear" w:color="auto" w:fill="FFFFFF"/>
        <w:suppressAutoHyphens/>
        <w:ind w:firstLine="708"/>
        <w:contextualSpacing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Кроме того, при задержании сотрудниками правоохранительных органов наркосбытчицы в мае 2023 года, у неё также обнаружены и изъяты 11 свертков с наркотическим веществом общей массой более 10 грамм, предназначавшихся для последующего сбыта.</w:t>
      </w:r>
    </w:p>
    <w:p>
      <w:pPr>
        <w:shd w:val="clear" w:color="auto" w:fill="FFFFFF"/>
        <w:suppressAutoHyphens/>
        <w:contextualSpacing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         Также по результатам проведенного обыска в жилище виновной также обнаружены и изъяты предметы необходимые для расфасовки наркотиков. </w:t>
      </w:r>
    </w:p>
    <w:p>
      <w:pPr>
        <w:pStyle w:val="7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/>
        <w:jc w:val="both"/>
        <w:rPr>
          <w:sz w:val="26"/>
          <w:szCs w:val="26"/>
        </w:rPr>
      </w:pPr>
      <w:r>
        <w:rPr>
          <w:sz w:val="26"/>
          <w:szCs w:val="26"/>
          <w:lang w:eastAsia="zh-CN"/>
        </w:rPr>
        <w:t xml:space="preserve">          </w:t>
      </w:r>
      <w:r>
        <w:rPr>
          <w:sz w:val="26"/>
          <w:szCs w:val="26"/>
        </w:rPr>
        <w:t xml:space="preserve"> С</w:t>
      </w:r>
      <w:r>
        <w:rPr>
          <w:sz w:val="26"/>
          <w:szCs w:val="26"/>
          <w:lang w:eastAsia="zh-CN"/>
        </w:rPr>
        <w:t xml:space="preserve">уд, с учетом личности подсудимой и её несовершеннолетнего возраста, а также совокупности смягчающих обстоятельств и отсутствием отягчающих, дал ей шанс исправиться без изоляции от общества, </w:t>
      </w:r>
      <w:r>
        <w:rPr>
          <w:sz w:val="26"/>
          <w:szCs w:val="26"/>
        </w:rPr>
        <w:t xml:space="preserve">назначив виновной за совершение указанных  преступлений </w:t>
      </w:r>
      <w:r>
        <w:rPr>
          <w:sz w:val="26"/>
          <w:szCs w:val="26"/>
          <w:lang w:eastAsia="zh-CN"/>
        </w:rPr>
        <w:t>наказание в виде 4 лет лишения свободы условно с испытательным сроком 4 года, с возложением дополнительных обязанностей, в период которого подсудимая должна доказать свое исправление.</w:t>
      </w:r>
    </w:p>
    <w:p>
      <w:pPr>
        <w:pStyle w:val="13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13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Согласовано</w:t>
      </w:r>
    </w:p>
    <w:p>
      <w:pPr>
        <w:pStyle w:val="13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13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И.о. Ханты-Мансийского</w:t>
      </w:r>
    </w:p>
    <w:p>
      <w:pPr>
        <w:pStyle w:val="13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межрайонного прокурора                                                                                    В.Г. Беленцов </w:t>
      </w:r>
    </w:p>
    <w:p>
      <w:pPr>
        <w:pStyle w:val="1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При использовании указанной информации ссылка на межрайонную прокуратуру является обязательной. При освещении информации в теле-, радиоэфирах необходимо направлять эфирные справки (количество эфиров с учетом повторов) на адрес электронной почты (</w:t>
      </w:r>
      <w:r>
        <w:fldChar w:fldCharType="begin"/>
      </w:r>
      <w:r>
        <w:instrText xml:space="preserve"> HYPERLINK "mailto:xmmp@prokhmao.ru" </w:instrText>
      </w:r>
      <w:r>
        <w:fldChar w:fldCharType="separate"/>
      </w:r>
      <w:r>
        <w:rPr>
          <w:rStyle w:val="4"/>
          <w:b/>
          <w:sz w:val="18"/>
          <w:szCs w:val="18"/>
          <w:lang w:val="en-US"/>
        </w:rPr>
        <w:t>xmmp</w:t>
      </w:r>
      <w:r>
        <w:rPr>
          <w:rStyle w:val="4"/>
          <w:b/>
          <w:sz w:val="18"/>
          <w:szCs w:val="18"/>
          <w:lang w:val="en-US"/>
        </w:rPr>
        <w:fldChar w:fldCharType="end"/>
      </w:r>
      <w:r>
        <w:fldChar w:fldCharType="begin"/>
      </w:r>
      <w:r>
        <w:instrText xml:space="preserve"> HYPERLINK "mailto:xmmp@prokhmao.ru" </w:instrText>
      </w:r>
      <w:r>
        <w:fldChar w:fldCharType="separate"/>
      </w:r>
      <w:r>
        <w:rPr>
          <w:rStyle w:val="4"/>
          <w:b/>
          <w:sz w:val="18"/>
          <w:szCs w:val="18"/>
        </w:rPr>
        <w:t>@prokhmao.ru</w:t>
      </w:r>
      <w:r>
        <w:rPr>
          <w:rStyle w:val="4"/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>).</w:t>
      </w:r>
    </w:p>
    <w:p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В.А. Байкина</w:t>
      </w:r>
    </w:p>
    <w:sectPr>
      <w:footerReference r:id="rId5" w:type="default"/>
      <w:pgSz w:w="11906" w:h="16838"/>
      <w:pgMar w:top="1134" w:right="567" w:bottom="1134" w:left="1418" w:header="709" w:footer="709" w:gutter="0"/>
      <w:cols w:space="708" w:num="1"/>
      <w:titlePg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contextualSpacing/>
      <w:jc w:val="both"/>
      <w:rPr>
        <w:b/>
        <w:sz w:val="20"/>
        <w:szCs w:val="20"/>
      </w:rPr>
    </w:pPr>
    <w:r>
      <w:rPr>
        <w:b/>
        <w:sz w:val="20"/>
        <w:szCs w:val="20"/>
      </w:rPr>
      <w:t>При использовании указанной информации ссылка на межрайонную прокуратуру является обязательной. При освещении информации в теле-, радиоэфирах необходимо направлять эфирные справки (количество эфиров с учетом повторов) на адрес электронной почты (</w:t>
    </w:r>
    <w:r>
      <w:fldChar w:fldCharType="begin"/>
    </w:r>
    <w:r>
      <w:instrText xml:space="preserve"> HYPERLINK "mailto:xmmp@prokhmao.ru" </w:instrText>
    </w:r>
    <w:r>
      <w:fldChar w:fldCharType="separate"/>
    </w:r>
    <w:r>
      <w:rPr>
        <w:rStyle w:val="4"/>
        <w:b/>
        <w:sz w:val="20"/>
        <w:szCs w:val="20"/>
        <w:lang w:val="en-US"/>
      </w:rPr>
      <w:t>xmmp</w:t>
    </w:r>
    <w:r>
      <w:rPr>
        <w:rStyle w:val="4"/>
        <w:b/>
        <w:sz w:val="20"/>
        <w:szCs w:val="20"/>
      </w:rPr>
      <w:t>@prokhmao.ru</w:t>
    </w:r>
    <w:r>
      <w:rPr>
        <w:rStyle w:val="4"/>
        <w:b/>
        <w:sz w:val="20"/>
        <w:szCs w:val="20"/>
      </w:rPr>
      <w:fldChar w:fldCharType="end"/>
    </w:r>
    <w:r>
      <w:rPr>
        <w:b/>
        <w:sz w:val="20"/>
        <w:szCs w:val="20"/>
      </w:rPr>
      <w:t>).</w:t>
    </w:r>
  </w:p>
  <w:p>
    <w:pPr>
      <w:contextualSpacing/>
      <w:jc w:val="both"/>
      <w:rPr>
        <w:b/>
        <w:sz w:val="20"/>
        <w:szCs w:val="20"/>
      </w:rPr>
    </w:pPr>
    <w:r>
      <w:rPr>
        <w:b/>
        <w:sz w:val="20"/>
        <w:szCs w:val="20"/>
      </w:rPr>
      <w:t>В.А. Байкина</w:t>
    </w:r>
  </w:p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3BC"/>
    <w:rsid w:val="000038A1"/>
    <w:rsid w:val="0001765B"/>
    <w:rsid w:val="00022DF4"/>
    <w:rsid w:val="00061620"/>
    <w:rsid w:val="00072A11"/>
    <w:rsid w:val="000811CD"/>
    <w:rsid w:val="00085A5C"/>
    <w:rsid w:val="0009154A"/>
    <w:rsid w:val="00095605"/>
    <w:rsid w:val="000A6AB1"/>
    <w:rsid w:val="000E1860"/>
    <w:rsid w:val="00102363"/>
    <w:rsid w:val="001054DF"/>
    <w:rsid w:val="00117129"/>
    <w:rsid w:val="00120A77"/>
    <w:rsid w:val="00160244"/>
    <w:rsid w:val="00162284"/>
    <w:rsid w:val="00183788"/>
    <w:rsid w:val="001857CA"/>
    <w:rsid w:val="001C3B80"/>
    <w:rsid w:val="001C5CB4"/>
    <w:rsid w:val="001D31DB"/>
    <w:rsid w:val="002005C8"/>
    <w:rsid w:val="00210BEF"/>
    <w:rsid w:val="00225590"/>
    <w:rsid w:val="00226FD6"/>
    <w:rsid w:val="002370F6"/>
    <w:rsid w:val="00255791"/>
    <w:rsid w:val="002565F8"/>
    <w:rsid w:val="002623F4"/>
    <w:rsid w:val="0027006E"/>
    <w:rsid w:val="002B15FD"/>
    <w:rsid w:val="003C64AC"/>
    <w:rsid w:val="003D6784"/>
    <w:rsid w:val="00450206"/>
    <w:rsid w:val="00455054"/>
    <w:rsid w:val="004D64AB"/>
    <w:rsid w:val="004D7A51"/>
    <w:rsid w:val="00523A93"/>
    <w:rsid w:val="0052758A"/>
    <w:rsid w:val="00537E5C"/>
    <w:rsid w:val="0054123F"/>
    <w:rsid w:val="00543F8B"/>
    <w:rsid w:val="00554879"/>
    <w:rsid w:val="005C2508"/>
    <w:rsid w:val="005C28F3"/>
    <w:rsid w:val="005C7ADF"/>
    <w:rsid w:val="005D28F3"/>
    <w:rsid w:val="005D379D"/>
    <w:rsid w:val="005D4557"/>
    <w:rsid w:val="005E4CB8"/>
    <w:rsid w:val="00617342"/>
    <w:rsid w:val="00630718"/>
    <w:rsid w:val="00645E64"/>
    <w:rsid w:val="00651D00"/>
    <w:rsid w:val="006560C1"/>
    <w:rsid w:val="0068141D"/>
    <w:rsid w:val="00683B9E"/>
    <w:rsid w:val="00683D2F"/>
    <w:rsid w:val="00684E69"/>
    <w:rsid w:val="006C33F8"/>
    <w:rsid w:val="006C34E1"/>
    <w:rsid w:val="006E1896"/>
    <w:rsid w:val="006E7A2F"/>
    <w:rsid w:val="007101C9"/>
    <w:rsid w:val="00727CA5"/>
    <w:rsid w:val="00734130"/>
    <w:rsid w:val="00736EB4"/>
    <w:rsid w:val="0074606C"/>
    <w:rsid w:val="00750C32"/>
    <w:rsid w:val="00755741"/>
    <w:rsid w:val="00776C95"/>
    <w:rsid w:val="0078479A"/>
    <w:rsid w:val="007B073D"/>
    <w:rsid w:val="007B2B57"/>
    <w:rsid w:val="007C55E6"/>
    <w:rsid w:val="00800211"/>
    <w:rsid w:val="0080403E"/>
    <w:rsid w:val="00825D0C"/>
    <w:rsid w:val="00834A0A"/>
    <w:rsid w:val="0088025A"/>
    <w:rsid w:val="008A4BF1"/>
    <w:rsid w:val="008E0617"/>
    <w:rsid w:val="00912921"/>
    <w:rsid w:val="00926F56"/>
    <w:rsid w:val="0096359F"/>
    <w:rsid w:val="00981458"/>
    <w:rsid w:val="00986E0C"/>
    <w:rsid w:val="009D2987"/>
    <w:rsid w:val="009E5647"/>
    <w:rsid w:val="00A158DE"/>
    <w:rsid w:val="00A1709C"/>
    <w:rsid w:val="00A51AA1"/>
    <w:rsid w:val="00A6175C"/>
    <w:rsid w:val="00A668D2"/>
    <w:rsid w:val="00A829F7"/>
    <w:rsid w:val="00AB1453"/>
    <w:rsid w:val="00AD5671"/>
    <w:rsid w:val="00AD757F"/>
    <w:rsid w:val="00AE77F8"/>
    <w:rsid w:val="00B0692F"/>
    <w:rsid w:val="00B06AC4"/>
    <w:rsid w:val="00B1184B"/>
    <w:rsid w:val="00B11DB4"/>
    <w:rsid w:val="00B30288"/>
    <w:rsid w:val="00B57233"/>
    <w:rsid w:val="00B64FA7"/>
    <w:rsid w:val="00B73C5B"/>
    <w:rsid w:val="00B85B5B"/>
    <w:rsid w:val="00BA1AE0"/>
    <w:rsid w:val="00BA25DB"/>
    <w:rsid w:val="00C54A82"/>
    <w:rsid w:val="00C563BB"/>
    <w:rsid w:val="00C70E52"/>
    <w:rsid w:val="00CC2606"/>
    <w:rsid w:val="00CE4E9B"/>
    <w:rsid w:val="00D21175"/>
    <w:rsid w:val="00D57129"/>
    <w:rsid w:val="00D811AD"/>
    <w:rsid w:val="00D86C9A"/>
    <w:rsid w:val="00D95953"/>
    <w:rsid w:val="00DF2402"/>
    <w:rsid w:val="00E040B2"/>
    <w:rsid w:val="00E26A1D"/>
    <w:rsid w:val="00E36A14"/>
    <w:rsid w:val="00E52447"/>
    <w:rsid w:val="00E64347"/>
    <w:rsid w:val="00E6438D"/>
    <w:rsid w:val="00E6493C"/>
    <w:rsid w:val="00E903BC"/>
    <w:rsid w:val="00E92523"/>
    <w:rsid w:val="00EB6531"/>
    <w:rsid w:val="00ED2DF2"/>
    <w:rsid w:val="00ED4E65"/>
    <w:rsid w:val="00EE4E6C"/>
    <w:rsid w:val="00F42458"/>
    <w:rsid w:val="00F468A1"/>
    <w:rsid w:val="00F8151D"/>
    <w:rsid w:val="00FB3705"/>
    <w:rsid w:val="00FC00C1"/>
    <w:rsid w:val="00FC72E9"/>
    <w:rsid w:val="00FD17C2"/>
    <w:rsid w:val="517C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4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tabs>
        <w:tab w:val="center" w:pos="4677"/>
        <w:tab w:val="right" w:pos="9355"/>
      </w:tabs>
    </w:pPr>
  </w:style>
  <w:style w:type="paragraph" w:styleId="7">
    <w:name w:val="Body Text"/>
    <w:basedOn w:val="1"/>
    <w:link w:val="17"/>
    <w:semiHidden/>
    <w:unhideWhenUsed/>
    <w:uiPriority w:val="99"/>
    <w:pPr>
      <w:spacing w:after="120"/>
    </w:pPr>
  </w:style>
  <w:style w:type="paragraph" w:styleId="8">
    <w:name w:val="Body Text Indent"/>
    <w:basedOn w:val="1"/>
    <w:link w:val="12"/>
    <w:uiPriority w:val="0"/>
    <w:pPr>
      <w:ind w:firstLine="709"/>
      <w:jc w:val="both"/>
    </w:pPr>
    <w:rPr>
      <w:szCs w:val="20"/>
    </w:rPr>
  </w:style>
  <w:style w:type="paragraph" w:styleId="9">
    <w:name w:val="footer"/>
    <w:basedOn w:val="1"/>
    <w:link w:val="16"/>
    <w:unhideWhenUsed/>
    <w:uiPriority w:val="99"/>
    <w:pPr>
      <w:tabs>
        <w:tab w:val="center" w:pos="4677"/>
        <w:tab w:val="right" w:pos="9355"/>
      </w:tabs>
    </w:pPr>
  </w:style>
  <w:style w:type="paragraph" w:styleId="10">
    <w:name w:val="Normal (Web)"/>
    <w:basedOn w:val="1"/>
    <w:unhideWhenUsed/>
    <w:uiPriority w:val="99"/>
    <w:pPr>
      <w:spacing w:before="100" w:beforeAutospacing="1" w:after="100" w:afterAutospacing="1"/>
    </w:pPr>
    <w:rPr>
      <w:sz w:val="24"/>
      <w:szCs w:val="24"/>
    </w:rPr>
  </w:style>
  <w:style w:type="table" w:styleId="11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с отступом Знак"/>
    <w:basedOn w:val="2"/>
    <w:link w:val="8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3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4">
    <w:name w:val="Текст выноски Знак"/>
    <w:basedOn w:val="2"/>
    <w:link w:val="5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15">
    <w:name w:val="Верхний колонтитул Знак"/>
    <w:basedOn w:val="2"/>
    <w:link w:val="6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16">
    <w:name w:val="Нижний колонтитул Знак"/>
    <w:basedOn w:val="2"/>
    <w:link w:val="9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17">
    <w:name w:val="Основной текст Знак"/>
    <w:basedOn w:val="2"/>
    <w:link w:val="7"/>
    <w:semiHidden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1</Pages>
  <Words>386</Words>
  <Characters>2202</Characters>
  <Lines>18</Lines>
  <Paragraphs>5</Paragraphs>
  <TotalTime>49</TotalTime>
  <ScaleCrop>false</ScaleCrop>
  <LinksUpToDate>false</LinksUpToDate>
  <CharactersWithSpaces>2583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2023-10-28T09:31:00Z</dcterms:created>
  <dc:creator>bikmgr</dc:creator>
  <cp:lastModifiedBy>admslr</cp:lastModifiedBy>
  <cp:lastPrinted>2023-10-15T11:19:00Z</cp:lastPrinted>
  <dcterms:modified xsi:type="dcterms:W3CDTF">2023-11-09T05:17:30Z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AA769E9407D54ADF916844E82DD92B30_13</vt:lpwstr>
  </property>
</Properties>
</file>