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7C" w:rsidRDefault="00B45F7C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 порядка расчета платы за коммунальные услуги и услуги, касающиеся обслуживания жилищного фонда и причинах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Определение РСТ Юг</w:t>
      </w:r>
      <w:bookmarkStart w:id="0" w:name="_GoBack1"/>
      <w:bookmarkEnd w:id="0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</w:t>
      </w:r>
      <w:r w:rsidRPr="004848E6">
        <w:lastRenderedPageBreak/>
        <w:t xml:space="preserve">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9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0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1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2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3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133C7" w:rsidRDefault="002133C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2133C7" w:rsidRDefault="002133C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2133C7" w:rsidRDefault="002133C7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2B6529" w:rsidRDefault="004E2EBE" w:rsidP="004E2EBE">
      <w:pPr>
        <w:tabs>
          <w:tab w:val="left" w:pos="8931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884C64" wp14:editId="74E780A0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92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    <v:stroke joinstyle="miter"/>
              </v:shape>
            </w:pict>
          </mc:Fallback>
        </mc:AlternateContent>
      </w:r>
      <w:r w:rsidR="002B6529"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5A75C42" wp14:editId="508B1D4D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5C42" id="Группа 13" o:spid="_x0000_s1026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    <v:group id="Group 3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4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LjsMA&#10;AADbAAAADwAAAGRycy9kb3ducmV2LnhtbESPQYvCMBSE78L+h/AEb5paVKRrFFlwWQpCrXvZ26N5&#10;tmWbl9JEW/+9EQSPw8x8w2x2g2nEjTpXW1Ywn0UgiAuray4V/J4P0zUI55E1NpZJwZ0c7LYfow0m&#10;2vZ8olvuSxEg7BJUUHnfJlK6oiKDbmZb4uBdbGfQB9mVUnfYB7hpZBxFK2mw5rBQYUtfFRX/+dUo&#10;yFKTZZf0b9nP+/j7bKPFMS2sUpPxsP8E4Wnw7/Cr/aMVxAt4fg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LjsMAAADbAAAADwAAAAAAAAAAAAAAAACYAgAAZHJzL2Rv&#10;d25yZXYueG1sUEsFBgAAAAAEAAQA9QAAAIgD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B6529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Yi8EA&#10;AADbAAAADwAAAGRycy9kb3ducmV2LnhtbESPzWrDMBCE74W+g9hCbrVcQ0PrRDFOaCHX/ECvi7Wx&#10;nVi7rqU6zttHhUKPw3wzwyyLyXVqpMG3wgZekhQUcSW25drA8fD5/AbKB2SLnTAZuJGHYvX4sMTc&#10;ypV3NO5DrWIJ+xwNNCH0uda+asihT6Qnjt5JBochyqHWdsBrLHedztJ0rh22HBca7GnTUHXZ/zgD&#10;X+esW0v5IVrCIQLv4/Z7p42ZPU3lAlSgKfzDf+mtNZC9wu+X+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mIvBAAAA2wAAAA8AAAAAAAAAAAAAAAAAmAIAAGRycy9kb3du&#10;cmV2LnhtbFBLBQYAAAAABAAEAPUAAACGAwAAAAA=&#10;" fillcolor="#f2dbdb" strokecolor="#c0504d" strokeweight="2.5pt"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mcYA&#10;AADbAAAADwAAAGRycy9kb3ducmV2LnhtbESP0WrCQBRE3wv+w3ILvpS6qYUQo6tIQVssfUjsB1yy&#10;1yQ1ezdmV5P8fVco9HGYmTPMajOYRtyoc7VlBS+zCARxYXXNpYLv4+45AeE8ssbGMikYycFmPXlY&#10;Yaptzxndcl+KAGGXooLK+zaV0hUVGXQz2xIH72Q7gz7IrpS6wz7ATSPnURRLgzWHhQpbequoOOdX&#10;o+ByfLeHbP90GT9/ki9+9Ys4OS+Umj4O2yUIT4P/D/+1P7SCeQz3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XimcYAAADbAAAADwAAAAAAAAAAAAAAAACYAgAAZHJz&#10;L2Rvd25yZXYueG1sUEsFBgAAAAAEAAQA9QAAAIsD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10" o:spid="_x0000_s1032" style="position:absolute;left:1805;top:1003;width:356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ns78A&#10;AADbAAAADwAAAGRycy9kb3ducmV2LnhtbERPz2vCMBS+C/sfwhN2s6keRLpGGeKoJ5m1bNdH89aW&#10;JS+liW333y8HwePH9zs/zNaIkQbfOVawTlIQxLXTHTcKqtvHagfCB2SNxjEp+CMPh/3LIsdMu4mv&#10;NJahETGEfYYK2hD6TEpft2TRJ64njtyPGyyGCIdG6gGnGG6N3KTpVlrsODa02NOxpfq3vFsFF3su&#10;6q/vynFZbD+rE5pbkRqlXpfz+xuIQHN4ih/us1awiWPjl/gD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nCezvwAAANsAAAAPAAAAAAAAAAAAAAAAAJgCAABkcnMvZG93bnJl&#10;di54bWxQSwUGAAAAAAQABAD1AAAAhAM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CKMEA&#10;AADbAAAADwAAAGRycy9kb3ducmV2LnhtbESPQYvCMBSE74L/ITxhb5rqQXarUUSUepK1Fr0+mmdb&#10;TF5Kk9X67zcLwh6HmfmGWa57a8SDOt84VjCdJCCIS6cbrhQU5/34E4QPyBqNY1LwIg/r1XCwxFS7&#10;J5/okYdKRAj7FBXUIbSplL6syaKfuJY4ejfXWQxRdpXUHT4j3Bo5S5K5tNhwXKixpW1N5T3/sQqO&#10;9pCVl2vhOM/m38UOzTlLjFIfo36zABGoD//hd/ugFcy+4O9L/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gijBAAAA2wAAAA8AAAAAAAAAAAAAAAAAmAIAAGRycy9kb3du&#10;cmV2LnhtbFBLBQYAAAAABAAEAPUAAACGAw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3psIA&#10;AADbAAAADwAAAGRycy9kb3ducmV2LnhtbERP32vCMBB+F/Y/hBv4pqmOjVlNi4iDwWC4TvD1aM60&#10;2lxqE7Xur1+Ewd7u4/t5i7y3jbhQ52vHCibjBARx6XTNRsH2+230CsIHZI2NY1JwIw959jBYYKrd&#10;lb/oUgQjYgj7FBVUIbSplL6syKIfu5Y4cnvXWQwRdkbqDq8x3DZymiQv0mLNsaHCllYVlcfibBV8&#10;/tw2u9PWLFtj14e+ftp9FM+s1PCxX85BBOrDv/jP/a7j/Bncf4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em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B6529" w:rsidRDefault="002B6529" w:rsidP="002B6529">
                          <w:pPr>
                            <w:jc w:val="center"/>
                          </w:pPr>
                        </w:p>
                        <w:p w:rsidR="002B6529" w:rsidRDefault="002B6529" w:rsidP="002B652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UhsIA&#10;AADbAAAADwAAAGRycy9kb3ducmV2LnhtbERPXWvCMBR9H/gfwhX2tqZ2bIxqlCIOBoOxdQVfL801&#10;rTY3tcm0+uvNw8DHw/lerEbbiRMNvnWsYJakIIhrp1s2Cqrf96c3ED4ga+wck4ILeVgtJw8LzLU7&#10;8w+dymBEDGGfo4ImhD6X0tcNWfSJ64kjt3ODxRDhYKQe8BzDbSezNH2VFluODQ32tG6oPpR/VsHX&#10;9fK9PVam6I3d7Mf2eftZvrBSj9OxmIMINIa7+N/9oRVkcX38E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NSGwgAAANsAAAAPAAAAAAAAAAAAAAAAAJgCAABkcnMvZG93&#10;bnJldi54bWxQSwUGAAAAAAQABAD1AAAAhwM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7IcMA&#10;AADbAAAADwAAAGRycy9kb3ducmV2LnhtbESPQWvCQBSE7wX/w/IEb3UTDyqpmyCCpccaRentNfua&#10;BLNv4+42pv++Wyh4HGbmG2ZTjKYTAznfWlaQzhMQxJXVLdcKTsf98xqED8gaO8uk4Ic8FPnkaYOZ&#10;tnc+0FCGWkQI+wwVNCH0mZS+asign9ueOHpf1hkMUbpaaof3CDedXCTJUhpsOS402NOuoepafhsF&#10;l/NQfq706+k9rD4ueHS3dEtLpWbTcfsCItAYHuH/9ptWsEj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7IcMAAADbAAAADwAAAAAAAAAAAAAAAACYAgAAZHJzL2Rv&#10;d25yZXYueG1sUEsFBgAAAAAEAAQA9QAAAIgD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tmsUA&#10;AADbAAAADwAAAGRycy9kb3ducmV2LnhtbESPT2vCQBTE74LfYXkFL2I2iSiSuooVBIVe/HPx9si+&#10;ZkOzb2N2q2k/fbdQ8DjMzG+Y5bq3jbhT52vHCrIkBUFcOl1zpeBy3k0WIHxA1tg4JgXf5GG9Gg6W&#10;WGj34CPdT6ESEcK+QAUmhLaQ0peGLPrEtcTR+3CdxRBlV0nd4SPCbSPzNJ1LizXHBYMtbQ2Vn6cv&#10;q+BnvzlmUzM+3LzJ3rdv11bTeKbU6KXfvIII1Idn+L+91wry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2axQAAANsAAAAPAAAAAAAAAAAAAAAAAJgCAABkcnMv&#10;ZG93bnJldi54bWxQSwUGAAAAAAQABAD1AAAAigM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5i8MA&#10;AADbAAAADwAAAGRycy9kb3ducmV2LnhtbESPT4vCMBTE78J+h/AWvGmyCiLVKIvQRbyIf8+P5tlW&#10;m5duE7X66c3CgsdhZn7DTOetrcSNGl861vDVVyCIM2dKzjXsd2lvDMIHZIOVY9LwIA/z2Udniolx&#10;d97QbRtyESHsE9RQhFAnUvqsIIu+72ri6J1cYzFE2eTSNHiPcFvJgVIjabHkuFBgTYuCssv2ajWk&#10;5XH1s3iqVP0+huf15nBorUu17n623xMQgdrwDv+3l0bDYAh/X+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w5i8MAAADbAAAADwAAAAAAAAAAAAAAAACYAgAAZHJzL2Rv&#10;d25yZXYueG1sUEsFBgAAAAAEAAQA9QAAAIgD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 w:rsidR="002B6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EFFE33" wp14:editId="28F79B3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1177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    <v:stroke joinstyle="miter"/>
              </v:shape>
            </w:pict>
          </mc:Fallback>
        </mc:AlternateContent>
      </w:r>
      <w:r w:rsidR="002B6529"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2B6529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F730A8" wp14:editId="32128B8D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529" w:rsidRPr="00F23D00" w:rsidRDefault="002B6529" w:rsidP="002B6529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B6529" w:rsidRPr="00494227" w:rsidRDefault="002B6529" w:rsidP="002B652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73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    <v:textbox>
                        <w:txbxContent>
                          <w:p w:rsidR="002B6529" w:rsidRPr="00F23D00" w:rsidRDefault="002B6529" w:rsidP="002B652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B6529" w:rsidRPr="00494227" w:rsidRDefault="002B6529" w:rsidP="002B6529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5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в </w:t>
      </w:r>
      <w:r w:rsidRPr="0028079F">
        <w:rPr>
          <w:rFonts w:eastAsia="Calibri"/>
          <w:bCs/>
          <w:lang w:eastAsia="en-US"/>
        </w:rPr>
        <w:lastRenderedPageBreak/>
        <w:t>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6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4,7%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>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lastRenderedPageBreak/>
        <w:t>б</w:t>
      </w:r>
      <w:proofErr w:type="gramEnd"/>
      <w:r w:rsidRPr="00C81D66">
        <w:rPr>
          <w:rFonts w:eastAsia="Calibri"/>
        </w:rPr>
        <w:t>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BC5EB2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DFBD2" wp14:editId="1142AA6B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89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    <v:stroke joinstyle="miter"/>
              </v:shape>
            </w:pict>
          </mc:Fallback>
        </mc:AlternateContent>
      </w:r>
      <w:r w:rsidR="002B6529"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C1A7D0" wp14:editId="4B4F95CD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A7D0" id="Прямоугольник 10" o:spid="_x0000_s1041" style="position:absolute;left:0;text-align:left;margin-left:383.35pt;margin-top:145pt;width:60.9pt;height:8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lastRenderedPageBreak/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0ADBD" wp14:editId="2E8624AC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79E3" id="Правая фигурная скобка 11" o:spid="_x0000_s1026" type="#_x0000_t88" style="position:absolute;margin-left:-8.55pt;margin-top:103.45pt;width:17.35pt;height:1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="002B6529"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8DD2C" wp14:editId="23699416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DD2C" id="Прямоугольник 8" o:spid="_x0000_s1042" style="position:absolute;left:0;text-align:left;margin-left:387pt;margin-top:127.15pt;width:58.5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62E530" wp14:editId="00FF2A13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2535" id="Правая фигурная скобка 7" o:spid="_x0000_s1026" type="#_x0000_t88" style="position:absolute;margin-left:370.7pt;margin-top:102.85pt;width:11.85pt;height:1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    <v:stroke joinstyle="miter"/>
              </v:shape>
            </w:pict>
          </mc:Fallback>
        </mc:AlternateConten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2B6529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E12C0A" wp14:editId="536347AF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B6529" w:rsidRPr="00377E52" w:rsidRDefault="002B6529" w:rsidP="00CB5E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12C0A" id="Прямоугольник 9" o:spid="_x0000_s1043" style="position:absolute;left:0;text-align:left;margin-left:-5.95pt;margin-top:14.55pt;width:450.2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B6529" w:rsidRPr="00B32425" w:rsidRDefault="002B6529" w:rsidP="00CB5E0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B6529" w:rsidRPr="00B32425" w:rsidRDefault="002B6529" w:rsidP="00CB5E0F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B6529" w:rsidRPr="00377E52" w:rsidRDefault="002B6529" w:rsidP="00CB5E0F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lastRenderedPageBreak/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7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 w:rsidRPr="00C81D66">
        <w:rPr>
          <w:rFonts w:eastAsia="Calibri"/>
        </w:rPr>
        <w:t>/«</w:t>
      </w:r>
      <w:proofErr w:type="gramEnd"/>
      <w:r w:rsidRPr="00C81D66">
        <w:rPr>
          <w:rFonts w:eastAsia="Calibri"/>
        </w:rPr>
        <w:t>Водоснабжение и водоотведение»/ «Обращение с твердыми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8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9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0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  <w:bookmarkStart w:id="1" w:name="_GoBack"/>
      <w:bookmarkEnd w:id="1"/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sectPr w:rsidR="008D36FA" w:rsidSect="004E2EBE">
      <w:headerReference w:type="default" r:id="rId21"/>
      <w:headerReference w:type="first" r:id="rId22"/>
      <w:footerReference w:type="first" r:id="rId23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FF" w:rsidRDefault="001F07FF" w:rsidP="008D36FA">
      <w:r>
        <w:separator/>
      </w:r>
    </w:p>
  </w:endnote>
  <w:endnote w:type="continuationSeparator" w:id="0">
    <w:p w:rsidR="001F07FF" w:rsidRDefault="001F07FF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FF" w:rsidRDefault="001F07FF" w:rsidP="008D36FA">
      <w:r>
        <w:separator/>
      </w:r>
    </w:p>
  </w:footnote>
  <w:footnote w:type="continuationSeparator" w:id="0">
    <w:p w:rsidR="001F07FF" w:rsidRDefault="001F07FF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54811"/>
    <w:rsid w:val="00164189"/>
    <w:rsid w:val="00174861"/>
    <w:rsid w:val="001802C0"/>
    <w:rsid w:val="001B58F7"/>
    <w:rsid w:val="001C14C9"/>
    <w:rsid w:val="001D2D13"/>
    <w:rsid w:val="001E0F60"/>
    <w:rsid w:val="001E381E"/>
    <w:rsid w:val="001F07FF"/>
    <w:rsid w:val="002007E9"/>
    <w:rsid w:val="002025E4"/>
    <w:rsid w:val="002047CC"/>
    <w:rsid w:val="002133C7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97F50"/>
    <w:rsid w:val="007A337F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48AB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9B2421-DB47-4410-8BCB-8830E65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://www.depjkke.admhmao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://www.jsn.admhma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avovye-akty-gubernatora/6507705/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avovye-akty-gubernatora/6507705/%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s://depprom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7366-5EC5-4B17-874F-06B97F1A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Нина Пчелинцева</cp:lastModifiedBy>
  <cp:revision>3</cp:revision>
  <cp:lastPrinted>2022-07-11T10:06:00Z</cp:lastPrinted>
  <dcterms:created xsi:type="dcterms:W3CDTF">2022-07-14T04:44:00Z</dcterms:created>
  <dcterms:modified xsi:type="dcterms:W3CDTF">2022-07-14T04:44:00Z</dcterms:modified>
</cp:coreProperties>
</file>