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2B16BD" w14:paraId="65311108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709FCB9" w14:textId="77777777" w:rsidR="002B16BD" w:rsidRDefault="0018493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238DC0E7" wp14:editId="102E1EE2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BD" w14:paraId="65D66FBD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6675938" w14:textId="77777777" w:rsidR="002B16BD" w:rsidRDefault="0018493B">
            <w:pPr>
              <w:pStyle w:val="ConsPlusTitlePage0"/>
              <w:jc w:val="center"/>
            </w:pPr>
            <w:r>
              <w:rPr>
                <w:sz w:val="48"/>
              </w:rPr>
              <w:t>Распоряжение Администрации Ханты-Мансийского района от 18.10.2023 N 718-р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 создании Общественного совета по вопросам жилищно-коммунального хозяйства при администрации Ханты-Мансийского района"</w:t>
            </w:r>
            <w:r>
              <w:rPr>
                <w:sz w:val="48"/>
              </w:rPr>
              <w:br/>
              <w:t>(вместе с "Положением об Общественном совете по вопросам жилищно-коммунального хозяйства при Администрации Ханты-Мансийского района")</w:t>
            </w:r>
          </w:p>
        </w:tc>
      </w:tr>
      <w:tr w:rsidR="002B16BD" w14:paraId="30EF297E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8B766FA" w14:textId="77777777" w:rsidR="00F55839" w:rsidRDefault="0018493B">
            <w:pPr>
              <w:pStyle w:val="ConsPlusTitlePag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</w:p>
          <w:p w14:paraId="6E89A0EA" w14:textId="075CA876" w:rsidR="002B16BD" w:rsidRDefault="0018493B" w:rsidP="00F55839">
            <w:pPr>
              <w:pStyle w:val="ConsPlusTitlePage0"/>
            </w:pPr>
            <w:r>
              <w:rPr>
                <w:sz w:val="28"/>
              </w:rPr>
              <w:br/>
              <w:t> </w:t>
            </w:r>
          </w:p>
        </w:tc>
      </w:tr>
    </w:tbl>
    <w:p w14:paraId="6217A39C" w14:textId="77777777" w:rsidR="002B16BD" w:rsidRDefault="002B16BD">
      <w:pPr>
        <w:pStyle w:val="ConsPlusNormal0"/>
        <w:sectPr w:rsidR="002B16BD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3FEC7389" w14:textId="77777777" w:rsidR="002B16BD" w:rsidRDefault="002B16BD">
      <w:pPr>
        <w:pStyle w:val="ConsPlusNormal0"/>
        <w:outlineLvl w:val="0"/>
      </w:pPr>
    </w:p>
    <w:p w14:paraId="6D191CC4" w14:textId="77777777" w:rsidR="002B16BD" w:rsidRDefault="0018493B">
      <w:pPr>
        <w:pStyle w:val="ConsPlusTitle0"/>
        <w:jc w:val="center"/>
        <w:outlineLvl w:val="0"/>
      </w:pPr>
      <w:r>
        <w:t>АДМИНИСТРАЦИЯ ХАНТЫ-МАНСИЙСКОГО РАЙОНА</w:t>
      </w:r>
    </w:p>
    <w:p w14:paraId="77718EC6" w14:textId="77777777" w:rsidR="002B16BD" w:rsidRDefault="002B16BD">
      <w:pPr>
        <w:pStyle w:val="ConsPlusTitle0"/>
        <w:jc w:val="center"/>
      </w:pPr>
    </w:p>
    <w:p w14:paraId="5A7F40A2" w14:textId="77777777" w:rsidR="002B16BD" w:rsidRDefault="0018493B">
      <w:pPr>
        <w:pStyle w:val="ConsPlusTitle0"/>
        <w:jc w:val="center"/>
      </w:pPr>
      <w:r>
        <w:t>РАСПОРЯЖЕНИЕ</w:t>
      </w:r>
    </w:p>
    <w:p w14:paraId="5EDF66AF" w14:textId="77777777" w:rsidR="002B16BD" w:rsidRDefault="0018493B">
      <w:pPr>
        <w:pStyle w:val="ConsPlusTitle0"/>
        <w:jc w:val="center"/>
      </w:pPr>
      <w:r>
        <w:t>от 18 октября 2023 г. N 718-р</w:t>
      </w:r>
    </w:p>
    <w:p w14:paraId="3B732DA1" w14:textId="77777777" w:rsidR="002B16BD" w:rsidRDefault="002B16BD">
      <w:pPr>
        <w:pStyle w:val="ConsPlusTitle0"/>
        <w:jc w:val="center"/>
      </w:pPr>
    </w:p>
    <w:p w14:paraId="4CAA3C19" w14:textId="77777777" w:rsidR="002B16BD" w:rsidRDefault="0018493B">
      <w:pPr>
        <w:pStyle w:val="ConsPlusTitle0"/>
        <w:jc w:val="center"/>
      </w:pPr>
      <w:r>
        <w:t>О СОЗДАНИИ ОБЩЕСТВЕННОГО СОВЕТА ПО ВОПРОСАМ</w:t>
      </w:r>
    </w:p>
    <w:p w14:paraId="39D07747" w14:textId="77777777" w:rsidR="002B16BD" w:rsidRDefault="0018493B">
      <w:pPr>
        <w:pStyle w:val="ConsPlusTitle0"/>
        <w:jc w:val="center"/>
      </w:pPr>
      <w:r>
        <w:t>ЖИЛИЩНО-КОММУНАЛЬНОГО ХОЗЯЙСТВА ПРИ АДМИНИСТРАЦИИ</w:t>
      </w:r>
    </w:p>
    <w:p w14:paraId="0D7CC3BA" w14:textId="77777777" w:rsidR="002B16BD" w:rsidRDefault="0018493B">
      <w:pPr>
        <w:pStyle w:val="ConsPlusTitle0"/>
        <w:jc w:val="center"/>
      </w:pPr>
      <w:r>
        <w:t>ХАНТЫ-МАНСИЙСКОГО РАЙОНА</w:t>
      </w:r>
    </w:p>
    <w:p w14:paraId="066D5D63" w14:textId="77777777" w:rsidR="002B16BD" w:rsidRDefault="002B16BD">
      <w:pPr>
        <w:pStyle w:val="ConsPlusNormal0"/>
        <w:ind w:firstLine="540"/>
        <w:jc w:val="both"/>
      </w:pPr>
    </w:p>
    <w:p w14:paraId="2CA455E4" w14:textId="77777777" w:rsidR="002B16BD" w:rsidRDefault="0018493B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color w:val="0000FF"/>
          </w:rPr>
          <w:t>пунктом 3 части 1 статьи 9</w:t>
        </w:r>
      </w:hyperlink>
      <w:r>
        <w:t xml:space="preserve">, </w:t>
      </w:r>
      <w:hyperlink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color w:val="0000FF"/>
          </w:rPr>
          <w:t>статьей 13</w:t>
        </w:r>
      </w:hyperlink>
      <w:r>
        <w:t xml:space="preserve"> Федерального закона от 21.07.2014 N 212-ФЗ "Об основах общественного контроля в Российской Федерации", руководствуясь </w:t>
      </w:r>
      <w:hyperlink r:id="rId11" w:tooltip="&quot;Устав Ханты-Мансийского района&quot; (принят решением Думы Ханты-Мансийского района от 25.05.2005 N 372) (ред. от 18.05.2023) (Зарегистрировано в ГУ Минюста РФ по Уральскому федеральному округу 17.11.2005 N RU865080002005018) {КонсультантПлюс}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14:paraId="377FC4C6" w14:textId="77777777" w:rsidR="002B16BD" w:rsidRDefault="0018493B">
      <w:pPr>
        <w:pStyle w:val="ConsPlusNormal0"/>
        <w:spacing w:before="200"/>
        <w:ind w:firstLine="540"/>
        <w:jc w:val="both"/>
      </w:pPr>
      <w:r>
        <w:t>1. Создать Общественный совет по вопросам жилищн</w:t>
      </w:r>
      <w:r>
        <w:t>о-коммунального хозяйства при администрации Ханты-Мансийского района.</w:t>
      </w:r>
    </w:p>
    <w:p w14:paraId="3BACBB91" w14:textId="77777777" w:rsidR="002B16BD" w:rsidRDefault="0018493B">
      <w:pPr>
        <w:pStyle w:val="ConsPlusNormal0"/>
        <w:spacing w:before="200"/>
        <w:ind w:firstLine="540"/>
        <w:jc w:val="both"/>
      </w:pPr>
      <w:r>
        <w:t>2. Утвердить:</w:t>
      </w:r>
    </w:p>
    <w:p w14:paraId="6CA48922" w14:textId="77777777" w:rsidR="002B16BD" w:rsidRDefault="0018493B">
      <w:pPr>
        <w:pStyle w:val="ConsPlusNormal0"/>
        <w:spacing w:before="200"/>
        <w:ind w:firstLine="540"/>
        <w:jc w:val="both"/>
      </w:pPr>
      <w:r>
        <w:t xml:space="preserve">2.1. </w:t>
      </w:r>
      <w:hyperlink w:anchor="P30" w:tooltip="ПОЛОЖЕНИЕ">
        <w:r>
          <w:rPr>
            <w:color w:val="0000FF"/>
          </w:rPr>
          <w:t>Положение</w:t>
        </w:r>
      </w:hyperlink>
      <w:r>
        <w:t xml:space="preserve"> об Общественном совете по вопросам жилищно-коммунального хозяйства при администрации Ханты-Мансийского района согласно приложению 1 к настоящему распоряжению.</w:t>
      </w:r>
    </w:p>
    <w:p w14:paraId="7F2DC6EC" w14:textId="77777777" w:rsidR="002B16BD" w:rsidRDefault="0018493B">
      <w:pPr>
        <w:pStyle w:val="ConsPlusNormal0"/>
        <w:spacing w:before="200"/>
        <w:ind w:firstLine="540"/>
        <w:jc w:val="both"/>
      </w:pPr>
      <w:r>
        <w:t xml:space="preserve">2.2. </w:t>
      </w:r>
      <w:hyperlink w:anchor="P109" w:tooltip="СОСТАВ">
        <w:r>
          <w:rPr>
            <w:color w:val="0000FF"/>
          </w:rPr>
          <w:t>Состав</w:t>
        </w:r>
      </w:hyperlink>
      <w:r>
        <w:t xml:space="preserve"> Общественного совета по вопросам жилищно-комм</w:t>
      </w:r>
      <w:r>
        <w:t>унального хозяйства при администрации Ханты-Мансийского района согласно приложению 2 к настоящему распоряжению.</w:t>
      </w:r>
    </w:p>
    <w:p w14:paraId="1A354964" w14:textId="77777777" w:rsidR="002B16BD" w:rsidRDefault="0018493B">
      <w:pPr>
        <w:pStyle w:val="ConsPlusNormal0"/>
        <w:spacing w:before="200"/>
        <w:ind w:firstLine="540"/>
        <w:jc w:val="both"/>
      </w:pPr>
      <w:r>
        <w:t>3. Опубликовать настоящее распоряжение в газете "Наш район", в официальном сетевом издании "Наш район Ханты-Мансийский", разместить на официальн</w:t>
      </w:r>
      <w:r>
        <w:t>ом сайте администрации Ханты-Мансийского района.</w:t>
      </w:r>
    </w:p>
    <w:p w14:paraId="094D4C56" w14:textId="77777777" w:rsidR="002B16BD" w:rsidRDefault="0018493B">
      <w:pPr>
        <w:pStyle w:val="ConsPlusNormal0"/>
        <w:spacing w:before="200"/>
        <w:ind w:firstLine="540"/>
        <w:jc w:val="both"/>
      </w:pPr>
      <w:r>
        <w:t xml:space="preserve">4. Контроль за выполнением настоящего распоряжения возложить на заместителя главы Ханты-Мансийского района, директора департамента строительства, архитектуры и ЖКХ </w:t>
      </w:r>
      <w:proofErr w:type="spellStart"/>
      <w:r>
        <w:t>Речапова</w:t>
      </w:r>
      <w:proofErr w:type="spellEnd"/>
      <w:r>
        <w:t xml:space="preserve"> Р.Ш.</w:t>
      </w:r>
    </w:p>
    <w:p w14:paraId="75762BE6" w14:textId="77777777" w:rsidR="002B16BD" w:rsidRDefault="002B16BD">
      <w:pPr>
        <w:pStyle w:val="ConsPlusNormal0"/>
        <w:ind w:firstLine="540"/>
        <w:jc w:val="both"/>
      </w:pPr>
    </w:p>
    <w:p w14:paraId="517EFA49" w14:textId="77777777" w:rsidR="002B16BD" w:rsidRDefault="0018493B">
      <w:pPr>
        <w:pStyle w:val="ConsPlusNormal0"/>
        <w:jc w:val="right"/>
      </w:pPr>
      <w:r>
        <w:t>Глава Ханты-Мансийского райо</w:t>
      </w:r>
      <w:r>
        <w:t>на</w:t>
      </w:r>
    </w:p>
    <w:p w14:paraId="0F54935F" w14:textId="77777777" w:rsidR="002B16BD" w:rsidRDefault="0018493B">
      <w:pPr>
        <w:pStyle w:val="ConsPlusNormal0"/>
        <w:jc w:val="right"/>
      </w:pPr>
      <w:r>
        <w:t>К.Р.МИНУЛИН</w:t>
      </w:r>
    </w:p>
    <w:p w14:paraId="3AA6569D" w14:textId="77777777" w:rsidR="002B16BD" w:rsidRDefault="002B16BD">
      <w:pPr>
        <w:pStyle w:val="ConsPlusNormal0"/>
      </w:pPr>
    </w:p>
    <w:p w14:paraId="1A559A3B" w14:textId="77777777" w:rsidR="002B16BD" w:rsidRDefault="002B16BD">
      <w:pPr>
        <w:pStyle w:val="ConsPlusNormal0"/>
      </w:pPr>
    </w:p>
    <w:p w14:paraId="610A9110" w14:textId="77777777" w:rsidR="002B16BD" w:rsidRDefault="002B16BD">
      <w:pPr>
        <w:pStyle w:val="ConsPlusNormal0"/>
      </w:pPr>
    </w:p>
    <w:p w14:paraId="6D6C0586" w14:textId="77777777" w:rsidR="002B16BD" w:rsidRDefault="002B16BD">
      <w:pPr>
        <w:pStyle w:val="ConsPlusNormal0"/>
      </w:pPr>
    </w:p>
    <w:p w14:paraId="641CE967" w14:textId="77777777" w:rsidR="002B16BD" w:rsidRDefault="002B16BD">
      <w:pPr>
        <w:pStyle w:val="ConsPlusNormal0"/>
      </w:pPr>
    </w:p>
    <w:p w14:paraId="4432FAD8" w14:textId="77777777" w:rsidR="002B16BD" w:rsidRDefault="0018493B">
      <w:pPr>
        <w:pStyle w:val="ConsPlusNormal0"/>
        <w:jc w:val="right"/>
        <w:outlineLvl w:val="0"/>
      </w:pPr>
      <w:r>
        <w:t>Приложение 1</w:t>
      </w:r>
    </w:p>
    <w:p w14:paraId="72CE15EB" w14:textId="77777777" w:rsidR="002B16BD" w:rsidRDefault="0018493B">
      <w:pPr>
        <w:pStyle w:val="ConsPlusNormal0"/>
        <w:jc w:val="right"/>
      </w:pPr>
      <w:r>
        <w:t>к распоряжению администрации</w:t>
      </w:r>
    </w:p>
    <w:p w14:paraId="672BD653" w14:textId="77777777" w:rsidR="002B16BD" w:rsidRDefault="0018493B">
      <w:pPr>
        <w:pStyle w:val="ConsPlusNormal0"/>
        <w:jc w:val="right"/>
      </w:pPr>
      <w:r>
        <w:t>Ханты-Мансийского района</w:t>
      </w:r>
    </w:p>
    <w:p w14:paraId="17CA1508" w14:textId="77777777" w:rsidR="002B16BD" w:rsidRDefault="0018493B">
      <w:pPr>
        <w:pStyle w:val="ConsPlusNormal0"/>
        <w:jc w:val="right"/>
      </w:pPr>
      <w:r>
        <w:t>от 18.10.2023 N 718-р</w:t>
      </w:r>
    </w:p>
    <w:p w14:paraId="3E959671" w14:textId="77777777" w:rsidR="002B16BD" w:rsidRDefault="002B16BD">
      <w:pPr>
        <w:pStyle w:val="ConsPlusNormal0"/>
      </w:pPr>
    </w:p>
    <w:p w14:paraId="0BB95248" w14:textId="77777777" w:rsidR="002B16BD" w:rsidRDefault="0018493B">
      <w:pPr>
        <w:pStyle w:val="ConsPlusTitle0"/>
        <w:jc w:val="center"/>
      </w:pPr>
      <w:bookmarkStart w:id="0" w:name="P30"/>
      <w:bookmarkEnd w:id="0"/>
      <w:r>
        <w:t>ПОЛОЖЕНИЕ</w:t>
      </w:r>
    </w:p>
    <w:p w14:paraId="5F9656D7" w14:textId="77777777" w:rsidR="002B16BD" w:rsidRDefault="0018493B">
      <w:pPr>
        <w:pStyle w:val="ConsPlusTitle0"/>
        <w:jc w:val="center"/>
      </w:pPr>
      <w:r>
        <w:t>ОБ ОБЩЕСТВЕННОМ СОВЕТЕ ПО ВОПРОСАМ ЖИЛИЩНО-КОММУНАЛЬНОГО</w:t>
      </w:r>
    </w:p>
    <w:p w14:paraId="258E6946" w14:textId="77777777" w:rsidR="002B16BD" w:rsidRDefault="0018493B">
      <w:pPr>
        <w:pStyle w:val="ConsPlusTitle0"/>
        <w:jc w:val="center"/>
      </w:pPr>
      <w:r>
        <w:t>ХОЗЯЙСТВА ПРИ АДМИНИСТРАЦИИ ХАНТЫ-МАНСИЙСКОГО РАЙОНА</w:t>
      </w:r>
    </w:p>
    <w:p w14:paraId="63695CDF" w14:textId="77777777" w:rsidR="002B16BD" w:rsidRDefault="002B16BD">
      <w:pPr>
        <w:pStyle w:val="ConsPlusNormal0"/>
      </w:pPr>
    </w:p>
    <w:p w14:paraId="5C1CCAED" w14:textId="77777777" w:rsidR="002B16BD" w:rsidRDefault="0018493B">
      <w:pPr>
        <w:pStyle w:val="ConsPlusTitle0"/>
        <w:jc w:val="center"/>
        <w:outlineLvl w:val="1"/>
      </w:pPr>
      <w:r>
        <w:t>Раздел I. ОБЩИЕ ПОЛОЖЕНИЯ</w:t>
      </w:r>
    </w:p>
    <w:p w14:paraId="57A1BFDC" w14:textId="77777777" w:rsidR="002B16BD" w:rsidRDefault="002B16BD">
      <w:pPr>
        <w:pStyle w:val="ConsPlusNormal0"/>
        <w:jc w:val="center"/>
      </w:pPr>
    </w:p>
    <w:p w14:paraId="734A4BFC" w14:textId="77777777" w:rsidR="002B16BD" w:rsidRDefault="0018493B">
      <w:pPr>
        <w:pStyle w:val="ConsPlusNormal0"/>
        <w:ind w:firstLine="540"/>
        <w:jc w:val="both"/>
      </w:pPr>
      <w:r>
        <w:t>1. Общественный совет по вопросам жилищно-коммунального хозяйства при администрации Ханты-Мансийского района (далее - Совет) является постоянно действующим совещательным коллегиальным органом, созданным для обеспечения взаимодейс</w:t>
      </w:r>
      <w:r>
        <w:t>твия администрации Ханты-Мансийского района с представителями общественности, гражданами и юридическими лицами в целях содействия реализации прав граждан в сфере жилищно-коммунального хозяйства, для общественного контроля за деятельностью естественных моно</w:t>
      </w:r>
      <w:r>
        <w:t>полий, а также для обеспечения общественного участия при решении вопросов жилищно-коммунального хозяйства.</w:t>
      </w:r>
    </w:p>
    <w:p w14:paraId="0452066D" w14:textId="77777777" w:rsidR="002B16BD" w:rsidRDefault="0018493B">
      <w:pPr>
        <w:pStyle w:val="ConsPlusNormal0"/>
        <w:spacing w:before="200"/>
        <w:ind w:firstLine="540"/>
        <w:jc w:val="both"/>
      </w:pPr>
      <w:r>
        <w:lastRenderedPageBreak/>
        <w:t>2. Совет выполняет консультативно-совещательные функции и участвуют в осуществлении общественного контроля.</w:t>
      </w:r>
    </w:p>
    <w:p w14:paraId="59CD2B15" w14:textId="77777777" w:rsidR="002B16BD" w:rsidRDefault="0018493B">
      <w:pPr>
        <w:pStyle w:val="ConsPlusNormal0"/>
        <w:spacing w:before="200"/>
        <w:ind w:firstLine="540"/>
        <w:jc w:val="both"/>
      </w:pPr>
      <w:r>
        <w:t>3. Совет содействует учету прав и законных интересов общественных объединений, правозащитных, религиозных и иных организаций при общественной оценке</w:t>
      </w:r>
      <w:r>
        <w:t xml:space="preserve">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14:paraId="2EFABA45" w14:textId="77777777" w:rsidR="002B16BD" w:rsidRDefault="0018493B">
      <w:pPr>
        <w:pStyle w:val="ConsPlusNormal0"/>
        <w:spacing w:before="200"/>
        <w:ind w:firstLine="540"/>
        <w:jc w:val="both"/>
      </w:pPr>
      <w:r>
        <w:t xml:space="preserve">4. Совет в своей деятельности руководствуется </w:t>
      </w:r>
      <w:hyperlink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Ханты-Мансийского автономного округа - Югры, </w:t>
      </w:r>
      <w:hyperlink r:id="rId13" w:tooltip="&quot;Устав Ханты-Мансийского района&quot; (принят решением Думы Ханты-Мансийского района от 25.05.2005 N 372) (ред. от 18.05.2023) (Зарегистрировано в ГУ Минюста РФ по Уральскому федеральному округу 17.11.2005 N RU865080002005018) {КонсультантПлюс}">
        <w:r>
          <w:rPr>
            <w:color w:val="0000FF"/>
          </w:rPr>
          <w:t>Уставом</w:t>
        </w:r>
      </w:hyperlink>
      <w:r>
        <w:t xml:space="preserve"> Ханты-Мансийского района, муниципальными правовыми актами Ханты-Мансийского района, настоящим Положением.</w:t>
      </w:r>
    </w:p>
    <w:p w14:paraId="63C8A349" w14:textId="77777777" w:rsidR="002B16BD" w:rsidRDefault="0018493B">
      <w:pPr>
        <w:pStyle w:val="ConsPlusNormal0"/>
        <w:spacing w:before="200"/>
        <w:ind w:firstLine="540"/>
        <w:jc w:val="both"/>
      </w:pPr>
      <w:r>
        <w:t>5. Совет осуществляет свою деятельность на общественных началах.</w:t>
      </w:r>
    </w:p>
    <w:p w14:paraId="232D0688" w14:textId="77777777" w:rsidR="002B16BD" w:rsidRDefault="0018493B">
      <w:pPr>
        <w:pStyle w:val="ConsPlusNormal0"/>
        <w:spacing w:before="200"/>
        <w:ind w:firstLine="540"/>
        <w:jc w:val="both"/>
      </w:pPr>
      <w:r>
        <w:t>6. Решения Совета носят рекомендательный характер.</w:t>
      </w:r>
    </w:p>
    <w:p w14:paraId="11604F2C" w14:textId="77777777" w:rsidR="002B16BD" w:rsidRDefault="002B16BD">
      <w:pPr>
        <w:pStyle w:val="ConsPlusNormal0"/>
        <w:ind w:firstLine="540"/>
        <w:jc w:val="both"/>
      </w:pPr>
    </w:p>
    <w:p w14:paraId="36CA1491" w14:textId="77777777" w:rsidR="002B16BD" w:rsidRDefault="0018493B">
      <w:pPr>
        <w:pStyle w:val="ConsPlusTitle0"/>
        <w:jc w:val="center"/>
        <w:outlineLvl w:val="1"/>
      </w:pPr>
      <w:r>
        <w:t>Раздел II. О</w:t>
      </w:r>
      <w:r>
        <w:t>СНОВНЫЕ ЗАДАЧИ СОВЕТА</w:t>
      </w:r>
    </w:p>
    <w:p w14:paraId="0183C064" w14:textId="77777777" w:rsidR="002B16BD" w:rsidRDefault="002B16BD">
      <w:pPr>
        <w:pStyle w:val="ConsPlusNormal0"/>
        <w:jc w:val="center"/>
      </w:pPr>
    </w:p>
    <w:p w14:paraId="36787B45" w14:textId="77777777" w:rsidR="002B16BD" w:rsidRDefault="0018493B">
      <w:pPr>
        <w:pStyle w:val="ConsPlusNormal0"/>
        <w:ind w:firstLine="540"/>
        <w:jc w:val="both"/>
      </w:pPr>
      <w:r>
        <w:t>7. Обеспечение взаимодействия администрации Ханты-Мансийского района с населением Ханты-Мансийского района, ЖСК и ТСЖ, общественными объединениями по вопросам, определяющим развитие жилищно-коммунального хозяйства Ханты-Мансийского р</w:t>
      </w:r>
      <w:r>
        <w:t>айона.</w:t>
      </w:r>
    </w:p>
    <w:p w14:paraId="471DCFB9" w14:textId="77777777" w:rsidR="002B16BD" w:rsidRDefault="0018493B">
      <w:pPr>
        <w:pStyle w:val="ConsPlusNormal0"/>
        <w:spacing w:before="200"/>
        <w:ind w:firstLine="540"/>
        <w:jc w:val="both"/>
      </w:pPr>
      <w:r>
        <w:t>8. Выработка предложений по определению основных направлений развития жилищно-коммунального хозяйства Ханты-Мансийского района.</w:t>
      </w:r>
    </w:p>
    <w:p w14:paraId="5DB6C05A" w14:textId="77777777" w:rsidR="002B16BD" w:rsidRDefault="0018493B">
      <w:pPr>
        <w:pStyle w:val="ConsPlusNormal0"/>
        <w:spacing w:before="200"/>
        <w:ind w:firstLine="540"/>
        <w:jc w:val="both"/>
      </w:pPr>
      <w:r>
        <w:t>9. Анализ муниципальных правовых актов Ханты-Мансийского района в сфере жилищно-коммунального хозяйства, обсуждение готов</w:t>
      </w:r>
      <w:r>
        <w:t>ящихся к принятию проектов муниципальных правовых актов Ханты-Мансийского района для внесения предложений по совершенствованию нормативной базы Ханты-Мансийского района в сфере жилищно-коммунального хозяйства.</w:t>
      </w:r>
    </w:p>
    <w:p w14:paraId="46FE15DC" w14:textId="77777777" w:rsidR="002B16BD" w:rsidRDefault="0018493B">
      <w:pPr>
        <w:pStyle w:val="ConsPlusNormal0"/>
        <w:spacing w:before="200"/>
        <w:ind w:firstLine="540"/>
        <w:jc w:val="both"/>
      </w:pPr>
      <w:r>
        <w:t>10. Обобщение и анализ общественного мнения по</w:t>
      </w:r>
      <w:r>
        <w:t xml:space="preserve"> проблемам в сфере жилищно-коммунального хозяйства Ханты-Мансийского района, изучение проблем и подготовка предложений по их решению.</w:t>
      </w:r>
    </w:p>
    <w:p w14:paraId="1C99789C" w14:textId="77777777" w:rsidR="002B16BD" w:rsidRDefault="0018493B">
      <w:pPr>
        <w:pStyle w:val="ConsPlusNormal0"/>
        <w:spacing w:before="200"/>
        <w:ind w:firstLine="540"/>
        <w:jc w:val="both"/>
      </w:pPr>
      <w:r>
        <w:t>11. Обсуждение иных вопросов, направленных на эффективное развитие жилищно-коммунального хозяйства в Ханты-Мансийском райо</w:t>
      </w:r>
      <w:r>
        <w:t>не и качественное предоставление жилищно-коммунальных услуг.</w:t>
      </w:r>
    </w:p>
    <w:p w14:paraId="46B4AA6D" w14:textId="77777777" w:rsidR="002B16BD" w:rsidRDefault="0018493B">
      <w:pPr>
        <w:pStyle w:val="ConsPlusNormal0"/>
        <w:spacing w:before="200"/>
        <w:ind w:firstLine="540"/>
        <w:jc w:val="both"/>
      </w:pPr>
      <w:r>
        <w:t>12. Осуществление общественного контроля за деятельностью естественных монополий в сфере жилищно-коммунального хозяйства.</w:t>
      </w:r>
    </w:p>
    <w:p w14:paraId="1BFAE274" w14:textId="77777777" w:rsidR="002B16BD" w:rsidRDefault="0018493B">
      <w:pPr>
        <w:pStyle w:val="ConsPlusNormal0"/>
        <w:spacing w:before="200"/>
        <w:ind w:firstLine="540"/>
        <w:jc w:val="both"/>
      </w:pPr>
      <w:r>
        <w:t>13. Осуществление общественного контроля за деятельностью наймодателей по</w:t>
      </w:r>
      <w:r>
        <w:t xml:space="preserve"> договорам найма жилых помещений жилищного фонда социального использования.</w:t>
      </w:r>
    </w:p>
    <w:p w14:paraId="02CE413B" w14:textId="77777777" w:rsidR="002B16BD" w:rsidRDefault="0018493B">
      <w:pPr>
        <w:pStyle w:val="ConsPlusNormal0"/>
        <w:spacing w:before="200"/>
        <w:ind w:firstLine="540"/>
        <w:jc w:val="both"/>
      </w:pPr>
      <w:r>
        <w:t>14. Осуществление общественного контроля за выполнением текущего и капитального ремонта жилищного фонда, проводимых в соответствии с муниципальными программами.</w:t>
      </w:r>
    </w:p>
    <w:p w14:paraId="3DA913AE" w14:textId="77777777" w:rsidR="002B16BD" w:rsidRDefault="002B16BD">
      <w:pPr>
        <w:pStyle w:val="ConsPlusNormal0"/>
        <w:ind w:firstLine="540"/>
        <w:jc w:val="both"/>
      </w:pPr>
    </w:p>
    <w:p w14:paraId="1A64CA3D" w14:textId="77777777" w:rsidR="002B16BD" w:rsidRDefault="0018493B">
      <w:pPr>
        <w:pStyle w:val="ConsPlusTitle0"/>
        <w:jc w:val="center"/>
        <w:outlineLvl w:val="1"/>
      </w:pPr>
      <w:r>
        <w:t>Раздел III. ПОЛНОМ</w:t>
      </w:r>
      <w:r>
        <w:t>ОЧИЯ СОВЕТА</w:t>
      </w:r>
    </w:p>
    <w:p w14:paraId="27AF5057" w14:textId="77777777" w:rsidR="002B16BD" w:rsidRDefault="002B16BD">
      <w:pPr>
        <w:pStyle w:val="ConsPlusNormal0"/>
        <w:jc w:val="center"/>
      </w:pPr>
    </w:p>
    <w:p w14:paraId="0BA9ECB4" w14:textId="77777777" w:rsidR="002B16BD" w:rsidRDefault="0018493B">
      <w:pPr>
        <w:pStyle w:val="ConsPlusNormal0"/>
        <w:ind w:firstLine="540"/>
        <w:jc w:val="both"/>
      </w:pPr>
      <w:r>
        <w:t>15. Совет для выполнения возложенных задач вправе:</w:t>
      </w:r>
    </w:p>
    <w:p w14:paraId="10EA79BA" w14:textId="77777777" w:rsidR="002B16BD" w:rsidRDefault="0018493B">
      <w:pPr>
        <w:pStyle w:val="ConsPlusNormal0"/>
        <w:spacing w:before="200"/>
        <w:ind w:firstLine="540"/>
        <w:jc w:val="both"/>
      </w:pPr>
      <w:r>
        <w:t>приглашать для участия в заседаниях Совета представителей органов местного самоуправления Ханты-Мансийского района, отраслевых (функциональных) и территориальных органов администрации Ханты-Ма</w:t>
      </w:r>
      <w:r>
        <w:t xml:space="preserve">нсийского района, привлекать для участия в работе Совета специалистов указанных органов по согласованию с их руководителями, общественных объединений и иных объединений граждан, а также лиц, аккредитованных в качестве независимых экспертов, уполномоченных </w:t>
      </w:r>
      <w:r>
        <w:t>на проведение антикоррупционной экспертизы нормативных правовых актов и их проектов;</w:t>
      </w:r>
    </w:p>
    <w:p w14:paraId="0E4CA13A" w14:textId="77777777" w:rsidR="002B16BD" w:rsidRDefault="0018493B">
      <w:pPr>
        <w:pStyle w:val="ConsPlusNormal0"/>
        <w:spacing w:before="200"/>
        <w:ind w:firstLine="540"/>
        <w:jc w:val="both"/>
      </w:pPr>
      <w:r>
        <w:t xml:space="preserve">запрашивать и получать в установленном порядке от руководителей отраслевых (функциональных) и </w:t>
      </w:r>
      <w:r>
        <w:lastRenderedPageBreak/>
        <w:t>территориальных органов администрации Ханты-Мансийского района, органов терри</w:t>
      </w:r>
      <w:r>
        <w:t>ториального общественного самоуправления, а также иных организаций и должностных лиц материалы, необходимые для выполнения возложенных задач;</w:t>
      </w:r>
    </w:p>
    <w:p w14:paraId="2CD1DA94" w14:textId="77777777" w:rsidR="002B16BD" w:rsidRDefault="0018493B">
      <w:pPr>
        <w:pStyle w:val="ConsPlusNormal0"/>
        <w:spacing w:before="200"/>
        <w:ind w:firstLine="540"/>
        <w:jc w:val="both"/>
      </w:pPr>
      <w:r>
        <w:t>создавать рабочие группы для решения вопросов, относящихся к компетенции Совета, и определять порядок их работы;</w:t>
      </w:r>
    </w:p>
    <w:p w14:paraId="09BB3590" w14:textId="77777777" w:rsidR="002B16BD" w:rsidRDefault="0018493B">
      <w:pPr>
        <w:pStyle w:val="ConsPlusNormal0"/>
        <w:spacing w:before="200"/>
        <w:ind w:firstLine="540"/>
        <w:jc w:val="both"/>
      </w:pPr>
      <w:r>
        <w:t>в</w:t>
      </w:r>
      <w:r>
        <w:t>ыступать с инициативой проведения, а также проводить конференции, совещания, "круглые столы" по актуальным вопросам реформирования жилищно-коммунального хозяйства;</w:t>
      </w:r>
    </w:p>
    <w:p w14:paraId="6E0287F6" w14:textId="77777777" w:rsidR="002B16BD" w:rsidRDefault="0018493B">
      <w:pPr>
        <w:pStyle w:val="ConsPlusNormal0"/>
        <w:spacing w:before="200"/>
        <w:ind w:firstLine="540"/>
        <w:jc w:val="both"/>
      </w:pPr>
      <w:r>
        <w:t>вносить предложения и участвовать в принятии решений по вопросам организации работы жилищно-</w:t>
      </w:r>
      <w:r>
        <w:t>коммунального комплекса;</w:t>
      </w:r>
    </w:p>
    <w:p w14:paraId="7226E079" w14:textId="77777777" w:rsidR="002B16BD" w:rsidRDefault="0018493B">
      <w:pPr>
        <w:pStyle w:val="ConsPlusNormal0"/>
        <w:spacing w:before="200"/>
        <w:ind w:firstLine="540"/>
        <w:jc w:val="both"/>
      </w:pPr>
      <w:r>
        <w:t xml:space="preserve">готовить предложения по повышению эффективности управления жилищным фондом, направленные на снижение издержек производства, на </w:t>
      </w:r>
      <w:proofErr w:type="spellStart"/>
      <w:r>
        <w:t>энергоресурсосбережение</w:t>
      </w:r>
      <w:proofErr w:type="spellEnd"/>
      <w:r>
        <w:t xml:space="preserve"> и на повышение качества услуг населению Ханты-Мансийского района;</w:t>
      </w:r>
    </w:p>
    <w:p w14:paraId="587E88C0" w14:textId="77777777" w:rsidR="002B16BD" w:rsidRDefault="0018493B">
      <w:pPr>
        <w:pStyle w:val="ConsPlusNormal0"/>
        <w:spacing w:before="200"/>
        <w:ind w:firstLine="540"/>
        <w:jc w:val="both"/>
      </w:pPr>
      <w:r>
        <w:t>осуществлять взаимодействие с управляющими компаниями и другими организациями жилищно-коммунальной сферы по вопросам деятельности ЖСК и ТСЖ;</w:t>
      </w:r>
    </w:p>
    <w:p w14:paraId="09512544" w14:textId="77777777" w:rsidR="002B16BD" w:rsidRDefault="0018493B">
      <w:pPr>
        <w:pStyle w:val="ConsPlusNormal0"/>
        <w:spacing w:before="200"/>
        <w:ind w:firstLine="540"/>
        <w:jc w:val="both"/>
      </w:pPr>
      <w:r>
        <w:t>вносить предложения по вопросам содействия формированию и развитию ЖСК и ТСЖ, а также по содействию собственникам ж</w:t>
      </w:r>
      <w:r>
        <w:t>илья в обслуживании, эксплуатации, ремонте жилого фонда и объектов инженерной инфраструктуры, проведении мероприятий по благоустройству и озеленению придомовых территорий;</w:t>
      </w:r>
    </w:p>
    <w:p w14:paraId="090F4A51" w14:textId="77777777" w:rsidR="002B16BD" w:rsidRDefault="0018493B">
      <w:pPr>
        <w:pStyle w:val="ConsPlusNormal0"/>
        <w:spacing w:before="200"/>
        <w:ind w:firstLine="540"/>
        <w:jc w:val="both"/>
      </w:pPr>
      <w:r>
        <w:t>вносить предложения, направленные на создание равных условий для деятельности управл</w:t>
      </w:r>
      <w:r>
        <w:t>яющих организаций независимо от организационно-правовых форм;</w:t>
      </w:r>
    </w:p>
    <w:p w14:paraId="2AA2CA23" w14:textId="77777777" w:rsidR="002B16BD" w:rsidRDefault="0018493B">
      <w:pPr>
        <w:pStyle w:val="ConsPlusNormal0"/>
        <w:spacing w:before="200"/>
        <w:ind w:firstLine="540"/>
        <w:jc w:val="both"/>
      </w:pPr>
      <w:r>
        <w:t>участвовать в конференциях, совещаниях, семинарах по вопросам деятельности ЖСК и ТСЖ;</w:t>
      </w:r>
    </w:p>
    <w:p w14:paraId="423169D8" w14:textId="77777777" w:rsidR="002B16BD" w:rsidRDefault="0018493B">
      <w:pPr>
        <w:pStyle w:val="ConsPlusNormal0"/>
        <w:spacing w:before="200"/>
        <w:ind w:firstLine="540"/>
        <w:jc w:val="both"/>
      </w:pPr>
      <w:r>
        <w:t>обобщать предложения ЖСК и ТСЖ по улучшению эксплуатации жилого фонда и объектов инженерной инфраструктуры;</w:t>
      </w:r>
    </w:p>
    <w:p w14:paraId="7CB66818" w14:textId="77777777" w:rsidR="002B16BD" w:rsidRDefault="0018493B">
      <w:pPr>
        <w:pStyle w:val="ConsPlusNormal0"/>
        <w:spacing w:before="200"/>
        <w:ind w:firstLine="540"/>
        <w:jc w:val="both"/>
      </w:pPr>
      <w:r>
        <w:t>осуществлять в установленном порядке общественный контроль за соблюдением прав граждан при реализации реформы жилищно-коммунального хозяйства;</w:t>
      </w:r>
    </w:p>
    <w:p w14:paraId="7CC45EBF" w14:textId="77777777" w:rsidR="002B16BD" w:rsidRDefault="0018493B">
      <w:pPr>
        <w:pStyle w:val="ConsPlusNormal0"/>
        <w:spacing w:before="200"/>
        <w:ind w:firstLine="540"/>
        <w:jc w:val="both"/>
      </w:pPr>
      <w:r>
        <w:t>изучать и обобщать опыт различных регионов России по реформе жилищно-коммунального хозяйства;</w:t>
      </w:r>
    </w:p>
    <w:p w14:paraId="1473B34F" w14:textId="77777777" w:rsidR="002B16BD" w:rsidRDefault="0018493B">
      <w:pPr>
        <w:pStyle w:val="ConsPlusNormal0"/>
        <w:spacing w:before="200"/>
        <w:ind w:firstLine="540"/>
        <w:jc w:val="both"/>
      </w:pPr>
      <w:r>
        <w:t>осуществлять изучен</w:t>
      </w:r>
      <w:r>
        <w:t>ие и обсуждение любого из проектов муниципальных правовых актов, размещенных на официальном сайте администрации Ханты-Мансийского района и относящихся к предмету деятельности Совета. Выписка из протокола заседания по результатам обсуждения проекта в течени</w:t>
      </w:r>
      <w:r>
        <w:t>е 3 дней направляется инициатору проекта муниципального правового акта;</w:t>
      </w:r>
    </w:p>
    <w:p w14:paraId="35B2A329" w14:textId="77777777" w:rsidR="002B16BD" w:rsidRDefault="0018493B">
      <w:pPr>
        <w:pStyle w:val="ConsPlusNormal0"/>
        <w:spacing w:before="200"/>
        <w:ind w:firstLine="540"/>
        <w:jc w:val="both"/>
      </w:pPr>
      <w:r>
        <w:t>участвовать в приемке выполненных работ по текущему и капитальному ремонту жилищного фонда, проводимых в соответствии с муниципальными программами Ханты-Мансийского района.</w:t>
      </w:r>
    </w:p>
    <w:p w14:paraId="212A1DFC" w14:textId="77777777" w:rsidR="002B16BD" w:rsidRDefault="0018493B">
      <w:pPr>
        <w:pStyle w:val="ConsPlusNormal0"/>
        <w:spacing w:before="200"/>
        <w:ind w:firstLine="540"/>
        <w:jc w:val="both"/>
      </w:pPr>
      <w:r>
        <w:t>16. Совет е</w:t>
      </w:r>
      <w:r>
        <w:t>жеквартально представляет главе Ханты-Мансийского района доклад о своей деятельности, публикуемый на сайте администрации Ханты-Мансийского района в сети Интернет.</w:t>
      </w:r>
    </w:p>
    <w:p w14:paraId="67CD07F7" w14:textId="77777777" w:rsidR="002B16BD" w:rsidRDefault="002B16BD">
      <w:pPr>
        <w:pStyle w:val="ConsPlusNormal0"/>
        <w:ind w:firstLine="540"/>
        <w:jc w:val="both"/>
      </w:pPr>
    </w:p>
    <w:p w14:paraId="3FB76A25" w14:textId="77777777" w:rsidR="002B16BD" w:rsidRDefault="0018493B">
      <w:pPr>
        <w:pStyle w:val="ConsPlusTitle0"/>
        <w:jc w:val="center"/>
        <w:outlineLvl w:val="1"/>
      </w:pPr>
      <w:r>
        <w:t>Раздел IV. СОСТАВ СОВЕТА, ПОРЯДОК ФОРМИРОВАНИЯ И РАБОТЫ</w:t>
      </w:r>
    </w:p>
    <w:p w14:paraId="7A6FD7FE" w14:textId="77777777" w:rsidR="002B16BD" w:rsidRDefault="002B16BD">
      <w:pPr>
        <w:pStyle w:val="ConsPlusNormal0"/>
        <w:jc w:val="center"/>
      </w:pPr>
    </w:p>
    <w:p w14:paraId="2FBE2136" w14:textId="77777777" w:rsidR="002B16BD" w:rsidRDefault="0018493B">
      <w:pPr>
        <w:pStyle w:val="ConsPlusNormal0"/>
        <w:ind w:firstLine="540"/>
        <w:jc w:val="both"/>
      </w:pPr>
      <w:r>
        <w:t>17. Состав Совета формируется из пр</w:t>
      </w:r>
      <w:r>
        <w:t>едставителей предприятий, учреждений, организаций, общественных организаций, ЖСК, ТСЖ, а также граждан, заинтересованных в решении задач, поставленных перед Советом, и утверждается распоряжением администрации Ханты-Мансийского района.</w:t>
      </w:r>
    </w:p>
    <w:p w14:paraId="2C0CEADC" w14:textId="77777777" w:rsidR="002B16BD" w:rsidRDefault="0018493B">
      <w:pPr>
        <w:pStyle w:val="ConsPlusNormal0"/>
        <w:spacing w:before="200"/>
        <w:ind w:firstLine="540"/>
        <w:jc w:val="both"/>
      </w:pPr>
      <w:r>
        <w:t>В состав общественног</w:t>
      </w:r>
      <w:r>
        <w:t xml:space="preserve">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</w:t>
      </w:r>
      <w:r>
        <w:lastRenderedPageBreak/>
        <w:t>должности и</w:t>
      </w:r>
      <w:r>
        <w:t xml:space="preserve"> должности муниципальной службы, а также другие лица, которые в соответствии с Федеральным </w:t>
      </w:r>
      <w:hyperlink r:id="rId14" w:tooltip="Федеральный закон от 04.04.2005 N 32-ФЗ (ред. от 13.06.2023) &quot;Об Общественной палат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04.04.2005 N 32-ФЗ "Об Общественной палате Российской Федерации" не могут быть членами Общественной палаты Российской Федерации.</w:t>
      </w:r>
    </w:p>
    <w:p w14:paraId="069AD663" w14:textId="77777777" w:rsidR="002B16BD" w:rsidRDefault="0018493B">
      <w:pPr>
        <w:pStyle w:val="ConsPlusNormal0"/>
        <w:spacing w:before="200"/>
        <w:ind w:firstLine="540"/>
        <w:jc w:val="both"/>
      </w:pPr>
      <w:r>
        <w:t>18. В</w:t>
      </w:r>
      <w:r>
        <w:t xml:space="preserve"> состав Совета входят председатель, заместитель председателя, ответственный секретарь, члены Совета. Председателем Совета является представитель общественности.</w:t>
      </w:r>
    </w:p>
    <w:p w14:paraId="7D1F4CFB" w14:textId="77777777" w:rsidR="002B16BD" w:rsidRDefault="0018493B">
      <w:pPr>
        <w:pStyle w:val="ConsPlusNormal0"/>
        <w:spacing w:before="200"/>
        <w:ind w:firstLine="540"/>
        <w:jc w:val="both"/>
      </w:pPr>
      <w:r>
        <w:t>19. Председатель Совета:</w:t>
      </w:r>
    </w:p>
    <w:p w14:paraId="34D94227" w14:textId="77777777" w:rsidR="002B16BD" w:rsidRDefault="0018493B">
      <w:pPr>
        <w:pStyle w:val="ConsPlusNormal0"/>
        <w:spacing w:before="200"/>
        <w:ind w:firstLine="540"/>
        <w:jc w:val="both"/>
      </w:pPr>
      <w:r>
        <w:t>осуществляет руководство деятельностью Совета;</w:t>
      </w:r>
    </w:p>
    <w:p w14:paraId="0DCBAD82" w14:textId="77777777" w:rsidR="002B16BD" w:rsidRDefault="0018493B">
      <w:pPr>
        <w:pStyle w:val="ConsPlusNormal0"/>
        <w:spacing w:before="200"/>
        <w:ind w:firstLine="540"/>
        <w:jc w:val="both"/>
      </w:pPr>
      <w:r>
        <w:t>созывает заседания Совета и председательствует на них;</w:t>
      </w:r>
    </w:p>
    <w:p w14:paraId="59CC17D0" w14:textId="77777777" w:rsidR="002B16BD" w:rsidRDefault="0018493B">
      <w:pPr>
        <w:pStyle w:val="ConsPlusNormal0"/>
        <w:spacing w:before="200"/>
        <w:ind w:firstLine="540"/>
        <w:jc w:val="both"/>
      </w:pPr>
      <w:r>
        <w:t>планирует работу Совета;</w:t>
      </w:r>
    </w:p>
    <w:p w14:paraId="05BA5A43" w14:textId="77777777" w:rsidR="002B16BD" w:rsidRDefault="0018493B">
      <w:pPr>
        <w:pStyle w:val="ConsPlusNormal0"/>
        <w:spacing w:before="200"/>
        <w:ind w:firstLine="540"/>
        <w:jc w:val="both"/>
      </w:pPr>
      <w:r>
        <w:t>распределяет обязанности между членами Совета;</w:t>
      </w:r>
    </w:p>
    <w:p w14:paraId="59256BB1" w14:textId="77777777" w:rsidR="002B16BD" w:rsidRDefault="0018493B">
      <w:pPr>
        <w:pStyle w:val="ConsPlusNormal0"/>
        <w:spacing w:before="200"/>
        <w:ind w:firstLine="540"/>
        <w:jc w:val="both"/>
      </w:pPr>
      <w:r>
        <w:t>информирует главу Ханты-Мансийского района о решениях, принятых Советом;</w:t>
      </w:r>
    </w:p>
    <w:p w14:paraId="0BA15DB7" w14:textId="77777777" w:rsidR="002B16BD" w:rsidRDefault="0018493B">
      <w:pPr>
        <w:pStyle w:val="ConsPlusNormal0"/>
        <w:spacing w:before="200"/>
        <w:ind w:firstLine="540"/>
        <w:jc w:val="both"/>
      </w:pPr>
      <w:r>
        <w:t>утверждае</w:t>
      </w:r>
      <w:r>
        <w:t>т составы рабочих групп Совета;</w:t>
      </w:r>
    </w:p>
    <w:p w14:paraId="4894E4FC" w14:textId="77777777" w:rsidR="002B16BD" w:rsidRDefault="0018493B">
      <w:pPr>
        <w:pStyle w:val="ConsPlusNormal0"/>
        <w:spacing w:before="200"/>
        <w:ind w:firstLine="540"/>
        <w:jc w:val="both"/>
      </w:pPr>
      <w:r>
        <w:t>подписывает протоколы, запросы о предоставлении необходимых для работы Совета документов, информации, сведений;</w:t>
      </w:r>
    </w:p>
    <w:p w14:paraId="13217788" w14:textId="77777777" w:rsidR="002B16BD" w:rsidRDefault="0018493B">
      <w:pPr>
        <w:pStyle w:val="ConsPlusNormal0"/>
        <w:spacing w:before="200"/>
        <w:ind w:firstLine="540"/>
        <w:jc w:val="both"/>
      </w:pPr>
      <w:r>
        <w:t>вправе возложить исполнение своих обязанностей на заместителя председателя Совета.</w:t>
      </w:r>
    </w:p>
    <w:p w14:paraId="05F36A09" w14:textId="77777777" w:rsidR="002B16BD" w:rsidRDefault="0018493B">
      <w:pPr>
        <w:pStyle w:val="ConsPlusNormal0"/>
        <w:spacing w:before="200"/>
        <w:ind w:firstLine="540"/>
        <w:jc w:val="both"/>
      </w:pPr>
      <w:r>
        <w:t>20. Ответственный секретарь С</w:t>
      </w:r>
      <w:r>
        <w:t>овета назначается из числа специалистов администрации Ханты-Мансийского района, курирующих сферу жилищно-коммунального хозяйства:</w:t>
      </w:r>
    </w:p>
    <w:p w14:paraId="663795A3" w14:textId="77777777" w:rsidR="002B16BD" w:rsidRDefault="0018493B">
      <w:pPr>
        <w:pStyle w:val="ConsPlusNormal0"/>
        <w:spacing w:before="200"/>
        <w:ind w:firstLine="540"/>
        <w:jc w:val="both"/>
      </w:pPr>
      <w:r>
        <w:t>организует подготовку и проведение мероприятий, планируемых Советом в соответствии с выполнением его основных задач;</w:t>
      </w:r>
    </w:p>
    <w:p w14:paraId="7D747B28" w14:textId="77777777" w:rsidR="002B16BD" w:rsidRDefault="0018493B">
      <w:pPr>
        <w:pStyle w:val="ConsPlusNormal0"/>
        <w:spacing w:before="200"/>
        <w:ind w:firstLine="540"/>
        <w:jc w:val="both"/>
      </w:pPr>
      <w:r>
        <w:t>разрабатывает предложения по планированию деятельности Совета;</w:t>
      </w:r>
    </w:p>
    <w:p w14:paraId="78A5B1C7" w14:textId="77777777" w:rsidR="002B16BD" w:rsidRDefault="0018493B">
      <w:pPr>
        <w:pStyle w:val="ConsPlusNormal0"/>
        <w:spacing w:before="200"/>
        <w:ind w:firstLine="540"/>
        <w:jc w:val="both"/>
      </w:pPr>
      <w:r>
        <w:t>оформляет протоколы заседаний и осуществляет контроль за ходом выполнения пр</w:t>
      </w:r>
      <w:r>
        <w:t>инятых решений;</w:t>
      </w:r>
    </w:p>
    <w:p w14:paraId="07A21010" w14:textId="77777777" w:rsidR="002B16BD" w:rsidRDefault="0018493B">
      <w:pPr>
        <w:pStyle w:val="ConsPlusNormal0"/>
        <w:spacing w:before="200"/>
        <w:ind w:firstLine="540"/>
        <w:jc w:val="both"/>
      </w:pPr>
      <w:r>
        <w:t>извещает членов Совета, приглашаемых лиц о месте и времени заседания Совета не менее чем за неделю до его проведения, представляет членам Совета документы и материалы, подлежащие рассмотрению на заседании.</w:t>
      </w:r>
    </w:p>
    <w:p w14:paraId="6F4EF786" w14:textId="77777777" w:rsidR="002B16BD" w:rsidRDefault="0018493B">
      <w:pPr>
        <w:pStyle w:val="ConsPlusNormal0"/>
        <w:spacing w:before="200"/>
        <w:ind w:firstLine="540"/>
        <w:jc w:val="both"/>
      </w:pPr>
      <w:r>
        <w:t>21. Заседания Совета проводятся по</w:t>
      </w:r>
      <w:r>
        <w:t xml:space="preserve"> мере необходимости, но не реже одного раза в квартал.</w:t>
      </w:r>
    </w:p>
    <w:p w14:paraId="437AB4FC" w14:textId="77777777" w:rsidR="002B16BD" w:rsidRDefault="0018493B">
      <w:pPr>
        <w:pStyle w:val="ConsPlusNormal0"/>
        <w:spacing w:before="200"/>
        <w:ind w:firstLine="540"/>
        <w:jc w:val="both"/>
      </w:pPr>
      <w:r>
        <w:t>22. Заседания Совета правомочны, если на них присутствует не менее половины членов Совета.</w:t>
      </w:r>
    </w:p>
    <w:p w14:paraId="557DF133" w14:textId="77777777" w:rsidR="002B16BD" w:rsidRDefault="0018493B">
      <w:pPr>
        <w:pStyle w:val="ConsPlusNormal0"/>
        <w:spacing w:before="200"/>
        <w:ind w:firstLine="540"/>
        <w:jc w:val="both"/>
      </w:pPr>
      <w:r>
        <w:t>23. Решения на заседаниях Совета принимаются простым большинством голосов от общего числа присутствующих на за</w:t>
      </w:r>
      <w:r>
        <w:t>седании, путем открытого голосования.</w:t>
      </w:r>
    </w:p>
    <w:p w14:paraId="5B9B2092" w14:textId="77777777" w:rsidR="002B16BD" w:rsidRDefault="0018493B">
      <w:pPr>
        <w:pStyle w:val="ConsPlusNormal0"/>
        <w:spacing w:before="200"/>
        <w:ind w:firstLine="540"/>
        <w:jc w:val="both"/>
      </w:pPr>
      <w:r>
        <w:t>24. Каждый член Совета обладает одним голосом. В случае равенства голосов членов Совета голос председателя Совета является решающим.</w:t>
      </w:r>
    </w:p>
    <w:p w14:paraId="693D6238" w14:textId="77777777" w:rsidR="002B16BD" w:rsidRDefault="0018493B">
      <w:pPr>
        <w:pStyle w:val="ConsPlusNormal0"/>
        <w:spacing w:before="200"/>
        <w:ind w:firstLine="540"/>
        <w:jc w:val="both"/>
      </w:pPr>
      <w:r>
        <w:t>25. Решения Совета оформляются протоколом, который подписывается всеми присутствующим</w:t>
      </w:r>
      <w:r>
        <w:t>и членами Совета. В случае несогласия с принятым решением член Совета вправе изложить в письменной форме свое мнение, которое подлежит обязательному приобщению к протоколу заседания.</w:t>
      </w:r>
    </w:p>
    <w:p w14:paraId="72EDEEBC" w14:textId="77777777" w:rsidR="002B16BD" w:rsidRDefault="0018493B">
      <w:pPr>
        <w:pStyle w:val="ConsPlusNormal0"/>
        <w:spacing w:before="200"/>
        <w:ind w:firstLine="540"/>
        <w:jc w:val="both"/>
      </w:pPr>
      <w:r>
        <w:t>26. Организационно-техническое обеспечение деятельности Совета осуществля</w:t>
      </w:r>
      <w:r>
        <w:t>ется департаментом строительства, архитектуры и жилищно-коммунального хозяйства администрации Ханты-Мансийского района.</w:t>
      </w:r>
    </w:p>
    <w:p w14:paraId="2CEC8DD2" w14:textId="77777777" w:rsidR="002B16BD" w:rsidRDefault="002B16BD">
      <w:pPr>
        <w:pStyle w:val="ConsPlusNormal0"/>
      </w:pPr>
    </w:p>
    <w:p w14:paraId="0A097DF2" w14:textId="77777777" w:rsidR="002B16BD" w:rsidRDefault="002B16BD">
      <w:pPr>
        <w:pStyle w:val="ConsPlusNormal0"/>
      </w:pPr>
    </w:p>
    <w:p w14:paraId="2931596C" w14:textId="77777777" w:rsidR="002B16BD" w:rsidRDefault="002B16BD">
      <w:pPr>
        <w:pStyle w:val="ConsPlusNormal0"/>
      </w:pPr>
    </w:p>
    <w:p w14:paraId="65405A06" w14:textId="77777777" w:rsidR="002B16BD" w:rsidRDefault="002B16BD">
      <w:pPr>
        <w:pStyle w:val="ConsPlusNormal0"/>
      </w:pPr>
    </w:p>
    <w:p w14:paraId="70CA978E" w14:textId="77777777" w:rsidR="002B16BD" w:rsidRDefault="002B16BD">
      <w:pPr>
        <w:pStyle w:val="ConsPlusNormal0"/>
      </w:pPr>
    </w:p>
    <w:p w14:paraId="27251AB3" w14:textId="77777777" w:rsidR="002B16BD" w:rsidRDefault="0018493B">
      <w:pPr>
        <w:pStyle w:val="ConsPlusNormal0"/>
        <w:jc w:val="right"/>
        <w:outlineLvl w:val="0"/>
      </w:pPr>
      <w:r>
        <w:t>Приложение 2</w:t>
      </w:r>
    </w:p>
    <w:p w14:paraId="557DFF19" w14:textId="77777777" w:rsidR="002B16BD" w:rsidRDefault="0018493B">
      <w:pPr>
        <w:pStyle w:val="ConsPlusNormal0"/>
        <w:jc w:val="right"/>
      </w:pPr>
      <w:r>
        <w:t>к распоряжению администрации</w:t>
      </w:r>
    </w:p>
    <w:p w14:paraId="5DB03327" w14:textId="77777777" w:rsidR="002B16BD" w:rsidRDefault="0018493B">
      <w:pPr>
        <w:pStyle w:val="ConsPlusNormal0"/>
        <w:jc w:val="right"/>
      </w:pPr>
      <w:r>
        <w:t>Ханты-Мансийского района</w:t>
      </w:r>
    </w:p>
    <w:p w14:paraId="4BA74D89" w14:textId="77777777" w:rsidR="002B16BD" w:rsidRDefault="0018493B">
      <w:pPr>
        <w:pStyle w:val="ConsPlusNormal0"/>
        <w:jc w:val="right"/>
      </w:pPr>
      <w:r>
        <w:t>от 18.10.2023 N 718-р</w:t>
      </w:r>
    </w:p>
    <w:p w14:paraId="6C566FF6" w14:textId="77777777" w:rsidR="002B16BD" w:rsidRDefault="002B16BD">
      <w:pPr>
        <w:pStyle w:val="ConsPlusNormal0"/>
      </w:pPr>
    </w:p>
    <w:p w14:paraId="4B121F7C" w14:textId="77777777" w:rsidR="002B16BD" w:rsidRDefault="0018493B">
      <w:pPr>
        <w:pStyle w:val="ConsPlusTitle0"/>
        <w:jc w:val="center"/>
      </w:pPr>
      <w:bookmarkStart w:id="1" w:name="P109"/>
      <w:bookmarkEnd w:id="1"/>
      <w:r>
        <w:t>СОСТАВ</w:t>
      </w:r>
    </w:p>
    <w:p w14:paraId="114EC046" w14:textId="77777777" w:rsidR="002B16BD" w:rsidRDefault="0018493B">
      <w:pPr>
        <w:pStyle w:val="ConsPlusTitle0"/>
        <w:jc w:val="center"/>
      </w:pPr>
      <w:r>
        <w:t>ОБЩЕСТВЕННОГО СОВЕТА ПО ВОПРОСАМ Ж</w:t>
      </w:r>
      <w:r>
        <w:t>ИЛИЩНО-КОММУНАЛЬНОГО</w:t>
      </w:r>
    </w:p>
    <w:p w14:paraId="15330A4F" w14:textId="77777777" w:rsidR="002B16BD" w:rsidRDefault="0018493B">
      <w:pPr>
        <w:pStyle w:val="ConsPlusTitle0"/>
        <w:jc w:val="center"/>
      </w:pPr>
      <w:r>
        <w:t>ХОЗЯЙСТВА ПРИ АДМИНИСТРАЦИИ ХАНТЫ-МАНСИЙСКОГО РАЙОНА</w:t>
      </w:r>
    </w:p>
    <w:p w14:paraId="621F3A1C" w14:textId="77777777" w:rsidR="002B16BD" w:rsidRDefault="002B16BD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2B16BD" w14:paraId="05D58633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0533F7" w14:textId="77777777" w:rsidR="002B16BD" w:rsidRDefault="0018493B">
            <w:pPr>
              <w:pStyle w:val="ConsPlusNormal0"/>
            </w:pPr>
            <w:r>
              <w:t>Матвеев Эдуард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9A764DE" w14:textId="77777777" w:rsidR="002B16BD" w:rsidRDefault="0018493B">
            <w:pPr>
              <w:pStyle w:val="ConsPlusNormal0"/>
            </w:pPr>
            <w:r>
              <w:t>- заместитель директора муниципального предприятия "ЖЭК-3" Ханты-Мансийского района по производству, председатель Общественного совета</w:t>
            </w:r>
          </w:p>
        </w:tc>
      </w:tr>
      <w:tr w:rsidR="002B16BD" w14:paraId="5137855E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89F511" w14:textId="77777777" w:rsidR="002B16BD" w:rsidRDefault="0018493B">
            <w:pPr>
              <w:pStyle w:val="ConsPlusNormal0"/>
            </w:pPr>
            <w:r>
              <w:t>Тихонов Алексей Игоревич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68B8344" w14:textId="77777777" w:rsidR="002B16BD" w:rsidRDefault="0018493B">
            <w:pPr>
              <w:pStyle w:val="ConsPlusNormal0"/>
            </w:pPr>
            <w:r>
              <w:t>- заместитель главного редактора муниципального автономного учреждения Ханты-Мансийского района</w:t>
            </w:r>
            <w:r>
              <w:t xml:space="preserve"> "Редакция газеты "Наш район", заместитель председателя Общественного совета</w:t>
            </w:r>
          </w:p>
        </w:tc>
      </w:tr>
      <w:tr w:rsidR="002B16BD" w14:paraId="33F32F13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0453CB" w14:textId="77777777" w:rsidR="002B16BD" w:rsidRDefault="0018493B">
            <w:pPr>
              <w:pStyle w:val="ConsPlusNormal0"/>
            </w:pPr>
            <w:r>
              <w:t>Левина Евгения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30F7B1E" w14:textId="77777777" w:rsidR="002B16BD" w:rsidRDefault="0018493B">
            <w:pPr>
              <w:pStyle w:val="ConsPlusNormal0"/>
            </w:pPr>
            <w:r>
              <w:t>- ведущий инженер отдела организационной работы и материально-технического обеспечения муниципального казенного учреждения Ханты-Мансийского района "Упр</w:t>
            </w:r>
            <w:r>
              <w:t>авление капитального строительства и ремонта", секретарь Общественного совета</w:t>
            </w:r>
          </w:p>
        </w:tc>
      </w:tr>
      <w:tr w:rsidR="002B16BD" w14:paraId="29C651DE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1CB70" w14:textId="77777777" w:rsidR="002B16BD" w:rsidRDefault="0018493B">
            <w:pPr>
              <w:pStyle w:val="ConsPlusNormal0"/>
            </w:pPr>
            <w:r>
              <w:t>Члены Общественного совета:</w:t>
            </w:r>
          </w:p>
        </w:tc>
      </w:tr>
      <w:tr w:rsidR="002B16BD" w14:paraId="2EEBA369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3F84BF" w14:textId="77777777" w:rsidR="002B16BD" w:rsidRDefault="0018493B">
            <w:pPr>
              <w:pStyle w:val="ConsPlusNormal0"/>
            </w:pPr>
            <w:r>
              <w:t>Геккель</w:t>
            </w:r>
          </w:p>
          <w:p w14:paraId="77D457B8" w14:textId="77777777" w:rsidR="002B16BD" w:rsidRDefault="0018493B">
            <w:pPr>
              <w:pStyle w:val="ConsPlusNormal0"/>
            </w:pPr>
            <w:r>
              <w:t>Валентина Георгиевна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83620DC" w14:textId="77777777" w:rsidR="002B16BD" w:rsidRDefault="0018493B">
            <w:pPr>
              <w:pStyle w:val="ConsPlusNormal0"/>
            </w:pPr>
            <w:r>
              <w:t>- директор муниципального казенного учреждения культуры "Сельский дом культуры</w:t>
            </w:r>
          </w:p>
          <w:p w14:paraId="3F976ADE" w14:textId="77777777" w:rsidR="002B16BD" w:rsidRDefault="0018493B">
            <w:pPr>
              <w:pStyle w:val="ConsPlusNormal0"/>
            </w:pPr>
            <w:r>
              <w:t>и досуга сельского поселения Шапша"</w:t>
            </w:r>
          </w:p>
        </w:tc>
      </w:tr>
      <w:tr w:rsidR="002B16BD" w14:paraId="79D03DF2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E8C80A" w14:textId="77777777" w:rsidR="002B16BD" w:rsidRDefault="0018493B">
            <w:pPr>
              <w:pStyle w:val="ConsPlusNormal0"/>
            </w:pPr>
            <w:r>
              <w:t>Печ</w:t>
            </w:r>
            <w:r>
              <w:t>ников Макар Витальевич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D4EF9C2" w14:textId="77777777" w:rsidR="002B16BD" w:rsidRDefault="0018493B">
            <w:pPr>
              <w:pStyle w:val="ConsPlusNormal0"/>
            </w:pPr>
            <w:r>
              <w:t>- ведущий инженер отдела муниципального заказа муниципального казенного учреждения Ханты-Мансийского района "Управление капитального строительства и ремонта"</w:t>
            </w:r>
          </w:p>
        </w:tc>
      </w:tr>
      <w:tr w:rsidR="002B16BD" w14:paraId="705B4A37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E56F24" w14:textId="77777777" w:rsidR="002B16BD" w:rsidRDefault="0018493B">
            <w:pPr>
              <w:pStyle w:val="ConsPlusNormal0"/>
            </w:pPr>
            <w:proofErr w:type="spellStart"/>
            <w:r>
              <w:t>Шапарин</w:t>
            </w:r>
            <w:proofErr w:type="spellEnd"/>
            <w:r>
              <w:t xml:space="preserve"> Дмитрий Васильевич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0E5863B" w14:textId="77777777" w:rsidR="002B16BD" w:rsidRDefault="0018493B">
            <w:pPr>
              <w:pStyle w:val="ConsPlusNormal0"/>
            </w:pPr>
            <w:r>
              <w:t>- глава сельского поселения Луговской</w:t>
            </w:r>
          </w:p>
        </w:tc>
      </w:tr>
      <w:tr w:rsidR="002B16BD" w14:paraId="1A559EF0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3B1670" w14:textId="77777777" w:rsidR="002B16BD" w:rsidRDefault="0018493B">
            <w:pPr>
              <w:pStyle w:val="ConsPlusNormal0"/>
            </w:pPr>
            <w:proofErr w:type="spellStart"/>
            <w:r>
              <w:t>Овчерюкова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AD8CDA2" w14:textId="77777777" w:rsidR="002B16BD" w:rsidRDefault="0018493B">
            <w:pPr>
              <w:pStyle w:val="ConsPlusNormal0"/>
            </w:pPr>
            <w:r>
              <w:t>- глава сельского поселения Шапша</w:t>
            </w:r>
          </w:p>
        </w:tc>
      </w:tr>
      <w:tr w:rsidR="002B16BD" w14:paraId="07F2DC25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BF23FE" w14:textId="77777777" w:rsidR="002B16BD" w:rsidRDefault="0018493B">
            <w:pPr>
              <w:pStyle w:val="ConsPlusNormal0"/>
            </w:pPr>
            <w:r>
              <w:t>Ведерникова Ирина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CD4BA0F" w14:textId="77777777" w:rsidR="002B16BD" w:rsidRDefault="0018493B">
            <w:pPr>
              <w:pStyle w:val="ConsPlusNormal0"/>
            </w:pPr>
            <w:r>
              <w:t>- директор муниципального казенного общеобразовательного учреждения Ханты-Мансийского района "Средняя общеобразовательная</w:t>
            </w:r>
            <w:r>
              <w:t xml:space="preserve"> школа имени А.С. </w:t>
            </w:r>
            <w:proofErr w:type="spellStart"/>
            <w:r>
              <w:t>Макшанцева</w:t>
            </w:r>
            <w:proofErr w:type="spellEnd"/>
            <w:r>
              <w:t xml:space="preserve"> п. Кедровый"</w:t>
            </w:r>
          </w:p>
        </w:tc>
      </w:tr>
    </w:tbl>
    <w:p w14:paraId="0AF43350" w14:textId="77777777" w:rsidR="002B16BD" w:rsidRDefault="002B16BD">
      <w:pPr>
        <w:pStyle w:val="ConsPlusNormal0"/>
        <w:ind w:firstLine="540"/>
        <w:jc w:val="both"/>
      </w:pPr>
    </w:p>
    <w:p w14:paraId="55613C8F" w14:textId="77777777" w:rsidR="002B16BD" w:rsidRDefault="002B16BD">
      <w:pPr>
        <w:pStyle w:val="ConsPlusNormal0"/>
        <w:ind w:firstLine="540"/>
        <w:jc w:val="both"/>
      </w:pPr>
    </w:p>
    <w:p w14:paraId="0E5D1225" w14:textId="77777777" w:rsidR="002B16BD" w:rsidRDefault="002B16B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16B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2F1B" w14:textId="77777777" w:rsidR="0018493B" w:rsidRDefault="0018493B">
      <w:r>
        <w:separator/>
      </w:r>
    </w:p>
  </w:endnote>
  <w:endnote w:type="continuationSeparator" w:id="0">
    <w:p w14:paraId="665C6988" w14:textId="77777777" w:rsidR="0018493B" w:rsidRDefault="0018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C8CD" w14:textId="77777777" w:rsidR="002B16BD" w:rsidRDefault="002B16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B16BD" w14:paraId="11102757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F6D51FE" w14:textId="77777777" w:rsidR="002B16BD" w:rsidRDefault="0018493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FEF4581" w14:textId="77777777" w:rsidR="002B16BD" w:rsidRDefault="0018493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94A4399" w14:textId="77777777" w:rsidR="002B16BD" w:rsidRDefault="0018493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3C1F784" w14:textId="77777777" w:rsidR="002B16BD" w:rsidRDefault="0018493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AB8" w14:textId="77777777" w:rsidR="002B16BD" w:rsidRDefault="002B16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B16BD" w14:paraId="3750D788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6EB2EAE" w14:textId="77777777" w:rsidR="002B16BD" w:rsidRDefault="0018493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76A8A2C" w14:textId="77777777" w:rsidR="002B16BD" w:rsidRDefault="0018493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D43A655" w14:textId="77777777" w:rsidR="002B16BD" w:rsidRDefault="0018493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3694F47" w14:textId="77777777" w:rsidR="002B16BD" w:rsidRDefault="0018493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7CDE" w14:textId="77777777" w:rsidR="0018493B" w:rsidRDefault="0018493B">
      <w:r>
        <w:separator/>
      </w:r>
    </w:p>
  </w:footnote>
  <w:footnote w:type="continuationSeparator" w:id="0">
    <w:p w14:paraId="02383EFE" w14:textId="77777777" w:rsidR="0018493B" w:rsidRDefault="0018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B16BD" w14:paraId="025BB32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D939090" w14:textId="77777777" w:rsidR="002B16BD" w:rsidRDefault="0018493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Ханты-Мансийского района от 18.10.2023 N 718-р</w:t>
          </w:r>
          <w:r>
            <w:rPr>
              <w:rFonts w:ascii="Tahoma" w:hAnsi="Tahoma" w:cs="Tahoma"/>
              <w:sz w:val="16"/>
              <w:szCs w:val="16"/>
            </w:rPr>
            <w:br/>
            <w:t>"О создании Общественного совета по вопросам ж...</w:t>
          </w:r>
        </w:p>
      </w:tc>
      <w:tc>
        <w:tcPr>
          <w:tcW w:w="2300" w:type="pct"/>
          <w:vAlign w:val="center"/>
        </w:tcPr>
        <w:p w14:paraId="511DE15E" w14:textId="77777777" w:rsidR="002B16BD" w:rsidRDefault="0018493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16.11.2023</w:t>
          </w:r>
        </w:p>
      </w:tc>
    </w:tr>
  </w:tbl>
  <w:p w14:paraId="12F3ECFB" w14:textId="77777777" w:rsidR="002B16BD" w:rsidRDefault="002B16BD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2D7138E" w14:textId="77777777" w:rsidR="002B16BD" w:rsidRDefault="002B16BD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B16BD" w14:paraId="40908901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EBF7BD6" w14:textId="77777777" w:rsidR="002B16BD" w:rsidRDefault="0018493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Ханты-Мансийского района от 18.10.2023 N 718-р</w:t>
          </w:r>
          <w:r>
            <w:rPr>
              <w:rFonts w:ascii="Tahoma" w:hAnsi="Tahoma" w:cs="Tahoma"/>
              <w:sz w:val="16"/>
              <w:szCs w:val="16"/>
            </w:rPr>
            <w:br/>
            <w:t>"О создании Общественного совета по вопрос</w:t>
          </w:r>
          <w:r>
            <w:rPr>
              <w:rFonts w:ascii="Tahoma" w:hAnsi="Tahoma" w:cs="Tahoma"/>
              <w:sz w:val="16"/>
              <w:szCs w:val="16"/>
            </w:rPr>
            <w:t>ам ж...</w:t>
          </w:r>
        </w:p>
      </w:tc>
      <w:tc>
        <w:tcPr>
          <w:tcW w:w="2300" w:type="pct"/>
          <w:vAlign w:val="center"/>
        </w:tcPr>
        <w:p w14:paraId="42FEB5C8" w14:textId="77777777" w:rsidR="002B16BD" w:rsidRDefault="0018493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16.11.2023</w:t>
          </w:r>
        </w:p>
      </w:tc>
    </w:tr>
  </w:tbl>
  <w:p w14:paraId="03E4D2EB" w14:textId="77777777" w:rsidR="002B16BD" w:rsidRDefault="002B16BD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C7C35E4" w14:textId="77777777" w:rsidR="002B16BD" w:rsidRDefault="002B16B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6BD"/>
    <w:rsid w:val="0018493B"/>
    <w:rsid w:val="002B16BD"/>
    <w:rsid w:val="00F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D3E3"/>
  <w15:docId w15:val="{EFE227A2-9550-470C-A6B1-33A2C85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A5DF749BF9C3FBFA1C09A64176F88824B779C6F5B9323FFE012BA61DA12684DA80C869DBD12C7443AA566D38D09DEF9DChFZEH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A5DF749BF9C3FBFA1C084690103DF8D4F74C56752CD7DAAE514B2338D123408FE058CCFF257935739A37AhDZ1H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A5DF749BF9C3FBFA1C09A64176F88824B779C6F5B9323FFE012BA61DA12684DA80C869DAF129F483BA279D2881C88A89AA8F7D10C1DB61A6304B9CEhAZC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5DF749BF9C3FBFA1C084690103DF8D4E7DC66A5A9D2AA8B441BC3685426E18E84C80C8EC56924033A82C83C842D1F8D8E3FBD11401B719h7ZE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5DF749BF9C3FBFA1C084690103DF8D4E7DC66A5A9D2AA8B441BC3685426E18E84C80C8EC56924F3CA82C83C842D1F8D8E3FBD11401B719h7ZEH" TargetMode="External"/><Relationship Id="rId14" Type="http://schemas.openxmlformats.org/officeDocument/2006/relationships/hyperlink" Target="consultantplus://offline/ref=3A5DF749BF9C3FBFA1C084690103DF8D4978CB645A9A2AA8B441BC3685426E18FA4CD8C4ED508C483ABD7AD28Eh1Z4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12741</Characters>
  <Application>Microsoft Office Word</Application>
  <DocSecurity>0</DocSecurity>
  <Lines>106</Lines>
  <Paragraphs>29</Paragraphs>
  <ScaleCrop>false</ScaleCrop>
  <Company>КонсультантПлюс Версия 4023.00.09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Ханты-Мансийского района от 18.10.2023 N 718-р
"О создании Общественного совета по вопросам жилищно-коммунального хозяйства при администрации Ханты-Мансийского района"
(вместе с "Положением об Общественном совете по вопросам жилищно-коммунального хозяйства при Администрации Ханты-Мансийского района")</dc:title>
  <cp:lastModifiedBy>Оксана Тренина</cp:lastModifiedBy>
  <cp:revision>2</cp:revision>
  <dcterms:created xsi:type="dcterms:W3CDTF">2023-11-16T07:25:00Z</dcterms:created>
  <dcterms:modified xsi:type="dcterms:W3CDTF">2023-11-30T07:31:00Z</dcterms:modified>
</cp:coreProperties>
</file>