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213B" w:rsidRPr="007526AC" w:rsidRDefault="0066213B" w:rsidP="0066213B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7526A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8967870" wp14:editId="2F972A58">
            <wp:simplePos x="0" y="0"/>
            <wp:positionH relativeFrom="page">
              <wp:posOffset>3544570</wp:posOffset>
            </wp:positionH>
            <wp:positionV relativeFrom="page">
              <wp:posOffset>254000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13B" w:rsidRPr="007526AC" w:rsidRDefault="0066213B" w:rsidP="0066213B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526AC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66213B" w:rsidRPr="007526AC" w:rsidRDefault="0066213B" w:rsidP="0066213B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526AC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66213B" w:rsidRPr="007526AC" w:rsidRDefault="0066213B" w:rsidP="0066213B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526AC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66213B" w:rsidRPr="007526AC" w:rsidRDefault="0066213B" w:rsidP="0066213B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6213B" w:rsidRPr="007526AC" w:rsidRDefault="0066213B" w:rsidP="0066213B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</w:t>
      </w:r>
      <w:r w:rsidRPr="007526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66213B" w:rsidRPr="007526AC" w:rsidRDefault="0066213B" w:rsidP="0066213B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6213B" w:rsidRPr="007526AC" w:rsidRDefault="0066213B" w:rsidP="0066213B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526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366660" w:rsidRDefault="00366660" w:rsidP="00366660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660" w:rsidRPr="005747E5" w:rsidRDefault="00366660" w:rsidP="00366660">
      <w:pPr>
        <w:tabs>
          <w:tab w:val="left" w:pos="5812"/>
        </w:tabs>
        <w:rPr>
          <w:rFonts w:ascii="Times New Roman" w:hAnsi="Times New Roman" w:cs="Times New Roman"/>
          <w:color w:val="D9D9D9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5AF2">
        <w:rPr>
          <w:rFonts w:ascii="Times New Roman" w:hAnsi="Times New Roman" w:cs="Times New Roman"/>
          <w:sz w:val="28"/>
          <w:szCs w:val="28"/>
        </w:rPr>
        <w:t>05.06.2025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7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E5AF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E5AF2">
        <w:rPr>
          <w:rFonts w:ascii="Times New Roman" w:hAnsi="Times New Roman" w:cs="Times New Roman"/>
          <w:sz w:val="28"/>
          <w:szCs w:val="28"/>
        </w:rPr>
        <w:t>11-пг</w:t>
      </w:r>
    </w:p>
    <w:p w:rsidR="00366660" w:rsidRDefault="00366660" w:rsidP="00366660">
      <w:pPr>
        <w:tabs>
          <w:tab w:val="left" w:pos="6804"/>
        </w:tabs>
      </w:pPr>
      <w:r>
        <w:rPr>
          <w:rFonts w:ascii="Times New Roman" w:hAnsi="Times New Roman" w:cs="Times New Roman"/>
          <w:i/>
        </w:rPr>
        <w:t>г. Ханты-Мансийск</w:t>
      </w:r>
    </w:p>
    <w:p w:rsidR="00E01453" w:rsidRDefault="00E01453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A02CFE" w:rsidRDefault="00023F33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награждении</w:t>
      </w:r>
      <w:r w:rsidR="00A02CFE">
        <w:rPr>
          <w:rFonts w:ascii="Times New Roman" w:hAnsi="Times New Roman" w:cs="Times New Roman"/>
          <w:sz w:val="28"/>
          <w:szCs w:val="28"/>
        </w:rPr>
        <w:t xml:space="preserve"> наградами </w:t>
      </w:r>
      <w:r w:rsidR="00B03E4D">
        <w:rPr>
          <w:rFonts w:ascii="Times New Roman" w:hAnsi="Times New Roman" w:cs="Times New Roman"/>
          <w:sz w:val="28"/>
          <w:szCs w:val="28"/>
        </w:rPr>
        <w:t>Г</w:t>
      </w:r>
      <w:r w:rsidR="00A02CF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A02CFE" w:rsidRDefault="00A02CFE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bookmarkEnd w:id="0"/>
    <w:p w:rsidR="00DF40EB" w:rsidRDefault="00DF40EB" w:rsidP="00023F33">
      <w:pPr>
        <w:rPr>
          <w:rFonts w:ascii="Times New Roman" w:hAnsi="Times New Roman" w:cs="Times New Roman"/>
          <w:sz w:val="28"/>
          <w:szCs w:val="28"/>
        </w:rPr>
      </w:pPr>
    </w:p>
    <w:p w:rsidR="004C7217" w:rsidRPr="002348D2" w:rsidRDefault="004C7217" w:rsidP="00515CD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</w:t>
      </w:r>
      <w:r w:rsidR="00620D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 16 августа 2017 года № 30-пг «Об утверждении Положения о присвоении и вручении наград 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района», учитывая протокол заседания комиссии по наградам </w:t>
      </w:r>
      <w:r w:rsidR="00D81B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06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5D36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36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CA7F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5D36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34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статьей 31.1 Устава </w:t>
      </w:r>
      <w:r w:rsidR="00B03E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анты-Мансийского района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C7217" w:rsidRPr="002348D2" w:rsidRDefault="004C7217" w:rsidP="006B740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3684" w:rsidRPr="005D3684" w:rsidRDefault="00BD0EB3" w:rsidP="005D368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4D3858">
        <w:rPr>
          <w:rFonts w:ascii="Times New Roman" w:hAnsi="Times New Roman" w:cs="Times New Roman"/>
          <w:sz w:val="28"/>
          <w:szCs w:val="28"/>
          <w:lang w:eastAsia="ru-RU"/>
        </w:rPr>
        <w:t xml:space="preserve">Наградить Почетной грамотой </w:t>
      </w:r>
      <w:r w:rsidR="00773E72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D3858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5D36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3684" w:rsidRPr="005D3684">
        <w:rPr>
          <w:rFonts w:ascii="Times New Roman" w:hAnsi="Times New Roman" w:cs="Times New Roman"/>
          <w:sz w:val="28"/>
          <w:szCs w:val="28"/>
          <w:lang w:eastAsia="ru-RU"/>
        </w:rPr>
        <w:t>Соколкову</w:t>
      </w:r>
      <w:proofErr w:type="spellEnd"/>
      <w:r w:rsidR="005D3684"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 Юлию Анатольевну – медицинского регистратора поликлиники участковой больницы в поселке </w:t>
      </w:r>
      <w:proofErr w:type="spellStart"/>
      <w:r w:rsidR="005D3684" w:rsidRPr="005D3684">
        <w:rPr>
          <w:rFonts w:ascii="Times New Roman" w:hAnsi="Times New Roman" w:cs="Times New Roman"/>
          <w:sz w:val="28"/>
          <w:szCs w:val="28"/>
          <w:lang w:eastAsia="ru-RU"/>
        </w:rPr>
        <w:t>Луговской</w:t>
      </w:r>
      <w:proofErr w:type="spellEnd"/>
      <w:r w:rsidR="005D3684"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учреждения </w:t>
      </w:r>
      <w:r w:rsidR="0066213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3684" w:rsidRPr="005D3684">
        <w:rPr>
          <w:rFonts w:ascii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«Ханты-Мансийская районная больница», за многолетнюю добросовестную работу, высокий профессионализм и в связи с профессиональным празднико</w:t>
      </w:r>
      <w:r w:rsidR="005D3684">
        <w:rPr>
          <w:rFonts w:ascii="Times New Roman" w:hAnsi="Times New Roman" w:cs="Times New Roman"/>
          <w:sz w:val="28"/>
          <w:szCs w:val="28"/>
          <w:lang w:eastAsia="ru-RU"/>
        </w:rPr>
        <w:t>м – Днем медицинского работника.</w:t>
      </w:r>
    </w:p>
    <w:p w:rsidR="00271760" w:rsidRDefault="00BD0EB3" w:rsidP="00EB5E7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9374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17CF3" w:rsidRPr="00EB5E7D">
        <w:rPr>
          <w:rFonts w:ascii="Times New Roman" w:hAnsi="Times New Roman" w:cs="Times New Roman"/>
          <w:sz w:val="28"/>
          <w:szCs w:val="28"/>
          <w:lang w:eastAsia="ru-RU"/>
        </w:rPr>
        <w:t>Объявить Благодарность Г</w:t>
      </w:r>
      <w:r w:rsidR="00B03E4D" w:rsidRPr="00EB5E7D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27176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D3684" w:rsidRPr="005D3684" w:rsidRDefault="005D3684" w:rsidP="005D368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Аникиной Галине Юрьевне – младшей медицинской сестре по уходу за больными терапевтического отделения круглосуточного стационара участковой больницы в поселке </w:t>
      </w:r>
      <w:proofErr w:type="spellStart"/>
      <w:r w:rsidRPr="005D3684">
        <w:rPr>
          <w:rFonts w:ascii="Times New Roman" w:hAnsi="Times New Roman" w:cs="Times New Roman"/>
          <w:sz w:val="28"/>
          <w:szCs w:val="28"/>
          <w:lang w:eastAsia="ru-RU"/>
        </w:rPr>
        <w:t>Горноправдинске</w:t>
      </w:r>
      <w:proofErr w:type="spellEnd"/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учреждения Ханты-Мансийского автономного округа – Югры «Ханты-Мансийская районная больница», за многолетнюю добросовестную работу, преданность своему делу, заслуги в охране здоровья граждан и в связи </w:t>
      </w:r>
      <w:r w:rsidR="0066213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D3684">
        <w:rPr>
          <w:rFonts w:ascii="Times New Roman" w:hAnsi="Times New Roman" w:cs="Times New Roman"/>
          <w:sz w:val="28"/>
          <w:szCs w:val="28"/>
          <w:lang w:eastAsia="ru-RU"/>
        </w:rPr>
        <w:t>с профессиональным праздником – Днем медицинского работника;</w:t>
      </w:r>
    </w:p>
    <w:p w:rsidR="005D3684" w:rsidRPr="005D3684" w:rsidRDefault="005D3684" w:rsidP="005D368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Босенко Светлане Сергеевне – медицинской сестре участковой кабинета врача-терапевта участкового поликлиники участковой больницы </w:t>
      </w:r>
      <w:r w:rsidR="0066213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в поселке Кедровый бюджетного учреждения Ханты-Мансийского автономного округа – Югры «Ханты-Мансийская районная больница», </w:t>
      </w:r>
      <w:r w:rsidR="0066213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D3684">
        <w:rPr>
          <w:rFonts w:ascii="Times New Roman" w:hAnsi="Times New Roman" w:cs="Times New Roman"/>
          <w:sz w:val="28"/>
          <w:szCs w:val="28"/>
          <w:lang w:eastAsia="ru-RU"/>
        </w:rPr>
        <w:t>за многолетнюю добросовестную работу, преданность своему делу, заслуги в охране здоровья граждан и в связи с профессиональным праздником – Днем медицинского работника;</w:t>
      </w:r>
    </w:p>
    <w:p w:rsidR="005D3684" w:rsidRPr="005D3684" w:rsidRDefault="005D3684" w:rsidP="005D368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D36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Демычевой</w:t>
      </w:r>
      <w:proofErr w:type="spellEnd"/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 Тамаре Юрьевне – санитарке отделения скорой медицинской помощи участковой больницы в поселке </w:t>
      </w:r>
      <w:proofErr w:type="spellStart"/>
      <w:r w:rsidRPr="005D3684">
        <w:rPr>
          <w:rFonts w:ascii="Times New Roman" w:hAnsi="Times New Roman" w:cs="Times New Roman"/>
          <w:sz w:val="28"/>
          <w:szCs w:val="28"/>
          <w:lang w:eastAsia="ru-RU"/>
        </w:rPr>
        <w:t>Горноправдинске</w:t>
      </w:r>
      <w:proofErr w:type="spellEnd"/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учреждения Ханты-Мансийского автономного округа – Югры «Ханты-Мансийская районная больница», за многолетнюю добросовестную работу, преданность своему делу, заслуги в охране здоровья граждан </w:t>
      </w:r>
      <w:r w:rsidR="0066213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D3684">
        <w:rPr>
          <w:rFonts w:ascii="Times New Roman" w:hAnsi="Times New Roman" w:cs="Times New Roman"/>
          <w:sz w:val="28"/>
          <w:szCs w:val="28"/>
          <w:lang w:eastAsia="ru-RU"/>
        </w:rPr>
        <w:t>и в связи с профессиональным праздником – Днем медицинского работника;</w:t>
      </w:r>
    </w:p>
    <w:p w:rsidR="005D3684" w:rsidRPr="005D3684" w:rsidRDefault="005D3684" w:rsidP="005D368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D3684">
        <w:rPr>
          <w:rFonts w:ascii="Times New Roman" w:hAnsi="Times New Roman" w:cs="Times New Roman"/>
          <w:sz w:val="28"/>
          <w:szCs w:val="28"/>
          <w:lang w:eastAsia="ru-RU"/>
        </w:rPr>
        <w:t>Дюкаревой</w:t>
      </w:r>
      <w:proofErr w:type="spellEnd"/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 Татьяне Ивановне – юрисконсульту 1 категории общебольничного немедицинского персонала бюджетного учреждения Ханты-Мансийского автономного округа – Югры «Ханты-Мансийская районная больница», за добросовестную эффективную работу, высокое профессиональное мастерство и в связи с профессиональным праздником – Днем медицинского работника;</w:t>
      </w:r>
    </w:p>
    <w:p w:rsidR="005D3684" w:rsidRPr="005D3684" w:rsidRDefault="005D3684" w:rsidP="005D368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D3684">
        <w:rPr>
          <w:rFonts w:ascii="Times New Roman" w:hAnsi="Times New Roman" w:cs="Times New Roman"/>
          <w:sz w:val="28"/>
          <w:szCs w:val="28"/>
          <w:lang w:eastAsia="ru-RU"/>
        </w:rPr>
        <w:t>Змановской</w:t>
      </w:r>
      <w:proofErr w:type="spellEnd"/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 Ирине Валерьевне – начальнику отдела кадров бюджетного учреждения Ханты-Мансийского автономного округа – Югры «Ханты-Мансийская районная больница», за добросовестную эффективную работу, высокое профессиональное мастерство и в связи </w:t>
      </w:r>
      <w:r w:rsidR="0066213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D3684">
        <w:rPr>
          <w:rFonts w:ascii="Times New Roman" w:hAnsi="Times New Roman" w:cs="Times New Roman"/>
          <w:sz w:val="28"/>
          <w:szCs w:val="28"/>
          <w:lang w:eastAsia="ru-RU"/>
        </w:rPr>
        <w:t>с профессиональным праздником – Днем медицинского работника;</w:t>
      </w:r>
    </w:p>
    <w:p w:rsidR="005D3684" w:rsidRPr="005D3684" w:rsidRDefault="005D3684" w:rsidP="005D368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84">
        <w:rPr>
          <w:rFonts w:ascii="Times New Roman" w:hAnsi="Times New Roman" w:cs="Times New Roman"/>
          <w:sz w:val="28"/>
          <w:szCs w:val="28"/>
          <w:lang w:eastAsia="ru-RU"/>
        </w:rPr>
        <w:t>Кашиной-</w:t>
      </w:r>
      <w:proofErr w:type="spellStart"/>
      <w:r w:rsidRPr="005D3684">
        <w:rPr>
          <w:rFonts w:ascii="Times New Roman" w:hAnsi="Times New Roman" w:cs="Times New Roman"/>
          <w:sz w:val="28"/>
          <w:szCs w:val="28"/>
          <w:lang w:eastAsia="ru-RU"/>
        </w:rPr>
        <w:t>Просоловой</w:t>
      </w:r>
      <w:proofErr w:type="spellEnd"/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 Ольге Николаевне – медицинскому регистратору поликлиники бюджетного учреждения Ханты-Мансийского автономного округа – Югры «Ханты-Мансийская районная больница», </w:t>
      </w:r>
      <w:r w:rsidR="0066213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D3684">
        <w:rPr>
          <w:rFonts w:ascii="Times New Roman" w:hAnsi="Times New Roman" w:cs="Times New Roman"/>
          <w:sz w:val="28"/>
          <w:szCs w:val="28"/>
          <w:lang w:eastAsia="ru-RU"/>
        </w:rPr>
        <w:t>за добросовестную эффективную работу, высокое профессиональное мастерство и в связи с профессиональным праздником – Днем медицинского работника;</w:t>
      </w:r>
    </w:p>
    <w:p w:rsidR="005D3684" w:rsidRPr="005D3684" w:rsidRDefault="005D3684" w:rsidP="005D368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Соколовой Галине Викторовне – руководителю контрактной службы бюджетного учреждения Ханты-Мансийского автономного округа – Югры «Ханты-Мансийская районная больница», за добросовестную эффективную работу, высокое профессиональное мастерство и в связи </w:t>
      </w:r>
      <w:r w:rsidR="0066213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D3684">
        <w:rPr>
          <w:rFonts w:ascii="Times New Roman" w:hAnsi="Times New Roman" w:cs="Times New Roman"/>
          <w:sz w:val="28"/>
          <w:szCs w:val="28"/>
          <w:lang w:eastAsia="ru-RU"/>
        </w:rPr>
        <w:t>с профессиональным праздником – Днем медицинского работника;</w:t>
      </w:r>
    </w:p>
    <w:p w:rsidR="005D3684" w:rsidRPr="005D3684" w:rsidRDefault="005D3684" w:rsidP="005D368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Храмовой Светлане Николаевне – фельдшеру по приему вызовов скорой медицинской помощи и передаче их выездным бригадам скорой медицинской помощи отделения скорой медицинской помощи участковой больницы в поселке </w:t>
      </w:r>
      <w:proofErr w:type="spellStart"/>
      <w:r w:rsidRPr="005D3684">
        <w:rPr>
          <w:rFonts w:ascii="Times New Roman" w:hAnsi="Times New Roman" w:cs="Times New Roman"/>
          <w:sz w:val="28"/>
          <w:szCs w:val="28"/>
          <w:lang w:eastAsia="ru-RU"/>
        </w:rPr>
        <w:t>Горноправдинске</w:t>
      </w:r>
      <w:proofErr w:type="spellEnd"/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учреждения </w:t>
      </w:r>
      <w:r w:rsidR="0066213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D3684">
        <w:rPr>
          <w:rFonts w:ascii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«Ханты-Мансийская районная больница», за многолетнюю добросовестную работу, преданность своему делу, заслуги в охране здоровья граждан и в связи </w:t>
      </w:r>
      <w:r w:rsidR="0066213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D3684">
        <w:rPr>
          <w:rFonts w:ascii="Times New Roman" w:hAnsi="Times New Roman" w:cs="Times New Roman"/>
          <w:sz w:val="28"/>
          <w:szCs w:val="28"/>
          <w:lang w:eastAsia="ru-RU"/>
        </w:rPr>
        <w:t>с профессиональным праздником – Днем медицинского работника.</w:t>
      </w:r>
    </w:p>
    <w:p w:rsidR="00A36A5B" w:rsidRDefault="00BD0EB3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E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73E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в газете «Наш </w:t>
      </w:r>
      <w:proofErr w:type="gramStart"/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620D5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Ханты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-Мансийского района.</w:t>
      </w:r>
    </w:p>
    <w:p w:rsidR="00A36A5B" w:rsidRDefault="00773E72" w:rsidP="00A36A5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66213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первого </w:t>
      </w:r>
      <w:r w:rsidR="00A36A5B" w:rsidRPr="00A6207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3083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района.</w:t>
      </w:r>
    </w:p>
    <w:p w:rsidR="0066213B" w:rsidRDefault="0066213B" w:rsidP="00662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13B" w:rsidRDefault="0066213B" w:rsidP="00662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D6E" w:rsidRDefault="0066213B" w:rsidP="0066213B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662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2F6D6E" w:rsidSect="0066213B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23D" w:rsidRDefault="0016723D">
      <w:r>
        <w:separator/>
      </w:r>
    </w:p>
  </w:endnote>
  <w:endnote w:type="continuationSeparator" w:id="0">
    <w:p w:rsidR="0016723D" w:rsidRDefault="0016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23D" w:rsidRDefault="0016723D">
      <w:r>
        <w:separator/>
      </w:r>
    </w:p>
  </w:footnote>
  <w:footnote w:type="continuationSeparator" w:id="0">
    <w:p w:rsidR="0016723D" w:rsidRDefault="0016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435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6213B" w:rsidRPr="0066213B" w:rsidRDefault="0066213B">
        <w:pPr>
          <w:pStyle w:val="af0"/>
          <w:jc w:val="center"/>
          <w:rPr>
            <w:rFonts w:ascii="Times New Roman" w:hAnsi="Times New Roman" w:cs="Times New Roman"/>
          </w:rPr>
        </w:pPr>
        <w:r w:rsidRPr="0066213B">
          <w:rPr>
            <w:rFonts w:ascii="Times New Roman" w:hAnsi="Times New Roman" w:cs="Times New Roman"/>
          </w:rPr>
          <w:fldChar w:fldCharType="begin"/>
        </w:r>
        <w:r w:rsidRPr="0066213B">
          <w:rPr>
            <w:rFonts w:ascii="Times New Roman" w:hAnsi="Times New Roman" w:cs="Times New Roman"/>
          </w:rPr>
          <w:instrText>PAGE   \* MERGEFORMAT</w:instrText>
        </w:r>
        <w:r w:rsidRPr="0066213B">
          <w:rPr>
            <w:rFonts w:ascii="Times New Roman" w:hAnsi="Times New Roman" w:cs="Times New Roman"/>
          </w:rPr>
          <w:fldChar w:fldCharType="separate"/>
        </w:r>
        <w:r w:rsidR="005E5AF2" w:rsidRPr="005E5AF2">
          <w:rPr>
            <w:rFonts w:ascii="Times New Roman" w:hAnsi="Times New Roman" w:cs="Times New Roman"/>
            <w:noProof/>
            <w:lang w:val="ru-RU"/>
          </w:rPr>
          <w:t>2</w:t>
        </w:r>
        <w:r w:rsidRPr="0066213B">
          <w:rPr>
            <w:rFonts w:ascii="Times New Roman" w:hAnsi="Times New Roman" w:cs="Times New Roman"/>
          </w:rPr>
          <w:fldChar w:fldCharType="end"/>
        </w:r>
      </w:p>
    </w:sdtContent>
  </w:sdt>
  <w:p w:rsidR="00E01453" w:rsidRDefault="00E0145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D620204"/>
    <w:multiLevelType w:val="hybridMultilevel"/>
    <w:tmpl w:val="F42CDFB8"/>
    <w:lvl w:ilvl="0" w:tplc="7700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C11F1"/>
    <w:multiLevelType w:val="hybridMultilevel"/>
    <w:tmpl w:val="7BAA9C50"/>
    <w:lvl w:ilvl="0" w:tplc="3A5EA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C768A8"/>
    <w:multiLevelType w:val="hybridMultilevel"/>
    <w:tmpl w:val="90E058E6"/>
    <w:lvl w:ilvl="0" w:tplc="126AC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00039"/>
    <w:rsid w:val="00017E29"/>
    <w:rsid w:val="00023F33"/>
    <w:rsid w:val="000317F4"/>
    <w:rsid w:val="00040724"/>
    <w:rsid w:val="00061D6F"/>
    <w:rsid w:val="0007067F"/>
    <w:rsid w:val="00083D12"/>
    <w:rsid w:val="000853C8"/>
    <w:rsid w:val="0009784A"/>
    <w:rsid w:val="000B036D"/>
    <w:rsid w:val="000B0AD7"/>
    <w:rsid w:val="000B3612"/>
    <w:rsid w:val="000E0409"/>
    <w:rsid w:val="000F58F7"/>
    <w:rsid w:val="001578D5"/>
    <w:rsid w:val="0016723D"/>
    <w:rsid w:val="00171AD3"/>
    <w:rsid w:val="001767C1"/>
    <w:rsid w:val="001B72C2"/>
    <w:rsid w:val="001B77D6"/>
    <w:rsid w:val="001C5FCC"/>
    <w:rsid w:val="001D4778"/>
    <w:rsid w:val="001F2FCD"/>
    <w:rsid w:val="001F66A3"/>
    <w:rsid w:val="001F71AD"/>
    <w:rsid w:val="002219FE"/>
    <w:rsid w:val="00221F6D"/>
    <w:rsid w:val="002253BB"/>
    <w:rsid w:val="002348D2"/>
    <w:rsid w:val="00241C91"/>
    <w:rsid w:val="0024459E"/>
    <w:rsid w:val="00257D8A"/>
    <w:rsid w:val="00271760"/>
    <w:rsid w:val="00297527"/>
    <w:rsid w:val="002B1E86"/>
    <w:rsid w:val="002E04A4"/>
    <w:rsid w:val="002F2B19"/>
    <w:rsid w:val="002F6D6E"/>
    <w:rsid w:val="003024D2"/>
    <w:rsid w:val="00325114"/>
    <w:rsid w:val="00346AB0"/>
    <w:rsid w:val="00366660"/>
    <w:rsid w:val="00383ACA"/>
    <w:rsid w:val="003A0F43"/>
    <w:rsid w:val="003D3D98"/>
    <w:rsid w:val="003F7B8A"/>
    <w:rsid w:val="0042386B"/>
    <w:rsid w:val="00434538"/>
    <w:rsid w:val="00465F3E"/>
    <w:rsid w:val="00473A72"/>
    <w:rsid w:val="00474BEF"/>
    <w:rsid w:val="00482945"/>
    <w:rsid w:val="00487E06"/>
    <w:rsid w:val="00491660"/>
    <w:rsid w:val="00492988"/>
    <w:rsid w:val="004C7217"/>
    <w:rsid w:val="004C7E4B"/>
    <w:rsid w:val="004D0189"/>
    <w:rsid w:val="004E0628"/>
    <w:rsid w:val="004E0A4D"/>
    <w:rsid w:val="004E1587"/>
    <w:rsid w:val="004E40EF"/>
    <w:rsid w:val="0050172B"/>
    <w:rsid w:val="00504566"/>
    <w:rsid w:val="00507A7B"/>
    <w:rsid w:val="00515CD0"/>
    <w:rsid w:val="00520642"/>
    <w:rsid w:val="00532050"/>
    <w:rsid w:val="0054209D"/>
    <w:rsid w:val="00556BF3"/>
    <w:rsid w:val="00560C25"/>
    <w:rsid w:val="005747E5"/>
    <w:rsid w:val="005A78BD"/>
    <w:rsid w:val="005B23D8"/>
    <w:rsid w:val="005C78AA"/>
    <w:rsid w:val="005D3684"/>
    <w:rsid w:val="005E5AF2"/>
    <w:rsid w:val="00603CA6"/>
    <w:rsid w:val="00620D59"/>
    <w:rsid w:val="00631A84"/>
    <w:rsid w:val="0063751C"/>
    <w:rsid w:val="006405B4"/>
    <w:rsid w:val="00644BBD"/>
    <w:rsid w:val="0064753D"/>
    <w:rsid w:val="0066213B"/>
    <w:rsid w:val="00674EDB"/>
    <w:rsid w:val="006800C8"/>
    <w:rsid w:val="00693743"/>
    <w:rsid w:val="006B65D8"/>
    <w:rsid w:val="006B7407"/>
    <w:rsid w:val="006C0087"/>
    <w:rsid w:val="006C7D11"/>
    <w:rsid w:val="006E4430"/>
    <w:rsid w:val="006F1241"/>
    <w:rsid w:val="006F1E32"/>
    <w:rsid w:val="006F4745"/>
    <w:rsid w:val="0071077B"/>
    <w:rsid w:val="00713BCC"/>
    <w:rsid w:val="00720591"/>
    <w:rsid w:val="0073669D"/>
    <w:rsid w:val="0074289B"/>
    <w:rsid w:val="00743C9A"/>
    <w:rsid w:val="007455D4"/>
    <w:rsid w:val="00763EEB"/>
    <w:rsid w:val="00773E72"/>
    <w:rsid w:val="00795C0F"/>
    <w:rsid w:val="007A3BDD"/>
    <w:rsid w:val="007B3D0B"/>
    <w:rsid w:val="007C3F71"/>
    <w:rsid w:val="007C4B63"/>
    <w:rsid w:val="007D10AD"/>
    <w:rsid w:val="007D3977"/>
    <w:rsid w:val="007D7189"/>
    <w:rsid w:val="007E1F9D"/>
    <w:rsid w:val="007F1A8E"/>
    <w:rsid w:val="007F6E24"/>
    <w:rsid w:val="0080208D"/>
    <w:rsid w:val="008120DD"/>
    <w:rsid w:val="00833CDB"/>
    <w:rsid w:val="00837960"/>
    <w:rsid w:val="008702C1"/>
    <w:rsid w:val="0089736A"/>
    <w:rsid w:val="008C58EC"/>
    <w:rsid w:val="008C60D9"/>
    <w:rsid w:val="008C61DE"/>
    <w:rsid w:val="008D29B7"/>
    <w:rsid w:val="008D42B6"/>
    <w:rsid w:val="008D674D"/>
    <w:rsid w:val="008E1747"/>
    <w:rsid w:val="00903F7F"/>
    <w:rsid w:val="009221DB"/>
    <w:rsid w:val="00930838"/>
    <w:rsid w:val="00932726"/>
    <w:rsid w:val="00957678"/>
    <w:rsid w:val="00965001"/>
    <w:rsid w:val="009709FB"/>
    <w:rsid w:val="00983986"/>
    <w:rsid w:val="00985301"/>
    <w:rsid w:val="009A7C4D"/>
    <w:rsid w:val="009D6BA1"/>
    <w:rsid w:val="009F37FF"/>
    <w:rsid w:val="00A02CFE"/>
    <w:rsid w:val="00A3216D"/>
    <w:rsid w:val="00A36A5B"/>
    <w:rsid w:val="00A46D46"/>
    <w:rsid w:val="00A52A2A"/>
    <w:rsid w:val="00A619BF"/>
    <w:rsid w:val="00A73D39"/>
    <w:rsid w:val="00A85A32"/>
    <w:rsid w:val="00A90AFF"/>
    <w:rsid w:val="00A91EAB"/>
    <w:rsid w:val="00AA36AE"/>
    <w:rsid w:val="00AB069F"/>
    <w:rsid w:val="00AB2525"/>
    <w:rsid w:val="00AB3522"/>
    <w:rsid w:val="00AC4DF9"/>
    <w:rsid w:val="00AD3C7A"/>
    <w:rsid w:val="00B03E4D"/>
    <w:rsid w:val="00B065E0"/>
    <w:rsid w:val="00B07E8C"/>
    <w:rsid w:val="00B42041"/>
    <w:rsid w:val="00B55600"/>
    <w:rsid w:val="00B6086B"/>
    <w:rsid w:val="00B621F6"/>
    <w:rsid w:val="00B67849"/>
    <w:rsid w:val="00B70F40"/>
    <w:rsid w:val="00B7276A"/>
    <w:rsid w:val="00B87CCD"/>
    <w:rsid w:val="00B9034F"/>
    <w:rsid w:val="00B916A0"/>
    <w:rsid w:val="00BB3CC0"/>
    <w:rsid w:val="00BB65A3"/>
    <w:rsid w:val="00BC3EE1"/>
    <w:rsid w:val="00BD0173"/>
    <w:rsid w:val="00BD0EB3"/>
    <w:rsid w:val="00BD62CD"/>
    <w:rsid w:val="00BF3A8A"/>
    <w:rsid w:val="00BF7166"/>
    <w:rsid w:val="00BF75F3"/>
    <w:rsid w:val="00C00DA9"/>
    <w:rsid w:val="00C15810"/>
    <w:rsid w:val="00C17CF3"/>
    <w:rsid w:val="00C275D7"/>
    <w:rsid w:val="00C34A33"/>
    <w:rsid w:val="00C37110"/>
    <w:rsid w:val="00C4164E"/>
    <w:rsid w:val="00C5356B"/>
    <w:rsid w:val="00C54607"/>
    <w:rsid w:val="00C61BDD"/>
    <w:rsid w:val="00C65E29"/>
    <w:rsid w:val="00C70E89"/>
    <w:rsid w:val="00C8078F"/>
    <w:rsid w:val="00C858C6"/>
    <w:rsid w:val="00CA37C4"/>
    <w:rsid w:val="00CA7F49"/>
    <w:rsid w:val="00CB6977"/>
    <w:rsid w:val="00CC4AE0"/>
    <w:rsid w:val="00CD6622"/>
    <w:rsid w:val="00D01420"/>
    <w:rsid w:val="00D140D4"/>
    <w:rsid w:val="00D17086"/>
    <w:rsid w:val="00D17AA4"/>
    <w:rsid w:val="00D50B57"/>
    <w:rsid w:val="00D6182A"/>
    <w:rsid w:val="00D67B14"/>
    <w:rsid w:val="00D81BA7"/>
    <w:rsid w:val="00DA3FD8"/>
    <w:rsid w:val="00DE0BC6"/>
    <w:rsid w:val="00DE422D"/>
    <w:rsid w:val="00DF3B72"/>
    <w:rsid w:val="00DF40EB"/>
    <w:rsid w:val="00E01453"/>
    <w:rsid w:val="00E05809"/>
    <w:rsid w:val="00E540B7"/>
    <w:rsid w:val="00E6325E"/>
    <w:rsid w:val="00E7362D"/>
    <w:rsid w:val="00EB5481"/>
    <w:rsid w:val="00EB5E7D"/>
    <w:rsid w:val="00EC71E6"/>
    <w:rsid w:val="00ED2A13"/>
    <w:rsid w:val="00ED2F13"/>
    <w:rsid w:val="00ED7A1B"/>
    <w:rsid w:val="00EE4F19"/>
    <w:rsid w:val="00EE51D7"/>
    <w:rsid w:val="00EF298E"/>
    <w:rsid w:val="00F00283"/>
    <w:rsid w:val="00F01F06"/>
    <w:rsid w:val="00F06816"/>
    <w:rsid w:val="00F074F8"/>
    <w:rsid w:val="00F12BC5"/>
    <w:rsid w:val="00F30D47"/>
    <w:rsid w:val="00F3189B"/>
    <w:rsid w:val="00F33FF9"/>
    <w:rsid w:val="00F428B0"/>
    <w:rsid w:val="00F523C7"/>
    <w:rsid w:val="00F84F9C"/>
    <w:rsid w:val="00F90FEA"/>
    <w:rsid w:val="00FD7746"/>
    <w:rsid w:val="00FE617E"/>
    <w:rsid w:val="00FE6C6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023F33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0603-E122-4C68-9EDD-C2D77BBB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Шаламова О.П.</cp:lastModifiedBy>
  <cp:revision>4</cp:revision>
  <cp:lastPrinted>2025-06-05T04:13:00Z</cp:lastPrinted>
  <dcterms:created xsi:type="dcterms:W3CDTF">2025-06-04T05:12:00Z</dcterms:created>
  <dcterms:modified xsi:type="dcterms:W3CDTF">2025-06-05T04:13:00Z</dcterms:modified>
</cp:coreProperties>
</file>