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DF" w:rsidRDefault="003343F2" w:rsidP="007B2AB6">
      <w:pPr>
        <w:ind w:left="-993"/>
        <w:jc w:val="right"/>
        <w:rPr>
          <w:sz w:val="28"/>
          <w:szCs w:val="28"/>
        </w:rPr>
      </w:pPr>
      <w:r w:rsidRPr="003343F2">
        <w:rPr>
          <w:noProof/>
          <w:sz w:val="28"/>
          <w:szCs w:val="28"/>
          <w:lang w:eastAsia="ru-RU"/>
        </w:rPr>
        <w:drawing>
          <wp:anchor distT="0" distB="0" distL="114300" distR="114300" simplePos="0" relativeHeight="251700736" behindDoc="1" locked="0" layoutInCell="1" allowOverlap="1" wp14:anchorId="2843FB84" wp14:editId="5314B3B8">
            <wp:simplePos x="0" y="0"/>
            <wp:positionH relativeFrom="column">
              <wp:posOffset>2630805</wp:posOffset>
            </wp:positionH>
            <wp:positionV relativeFrom="paragraph">
              <wp:posOffset>-458470</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C05B24" w:rsidRPr="00CE4571" w:rsidRDefault="00C05B24" w:rsidP="004529CD">
      <w:pPr>
        <w:rPr>
          <w:color w:val="000000" w:themeColor="text1"/>
          <w:sz w:val="28"/>
          <w:szCs w:val="28"/>
        </w:rPr>
      </w:pPr>
    </w:p>
    <w:p w:rsidR="003343F2" w:rsidRPr="003343F2" w:rsidRDefault="003343F2" w:rsidP="003343F2">
      <w:pPr>
        <w:suppressAutoHyphens w:val="0"/>
        <w:jc w:val="center"/>
        <w:rPr>
          <w:sz w:val="28"/>
          <w:szCs w:val="28"/>
          <w:lang w:eastAsia="en-US"/>
        </w:rPr>
      </w:pPr>
      <w:r w:rsidRPr="003343F2">
        <w:rPr>
          <w:sz w:val="28"/>
          <w:szCs w:val="28"/>
          <w:lang w:eastAsia="en-US"/>
        </w:rPr>
        <w:t>МУНИЦИПАЛЬНОЕ ОБРАЗОВАНИЕ</w:t>
      </w:r>
    </w:p>
    <w:p w:rsidR="003343F2" w:rsidRPr="003343F2" w:rsidRDefault="003343F2" w:rsidP="003343F2">
      <w:pPr>
        <w:suppressAutoHyphens w:val="0"/>
        <w:jc w:val="center"/>
        <w:rPr>
          <w:sz w:val="28"/>
          <w:szCs w:val="28"/>
          <w:lang w:eastAsia="en-US"/>
        </w:rPr>
      </w:pPr>
      <w:r w:rsidRPr="003343F2">
        <w:rPr>
          <w:sz w:val="28"/>
          <w:szCs w:val="28"/>
          <w:lang w:eastAsia="en-US"/>
        </w:rPr>
        <w:t>ХАНТЫ-МАНСИЙСКИЙ РАЙОН</w:t>
      </w:r>
    </w:p>
    <w:p w:rsidR="003343F2" w:rsidRPr="003343F2" w:rsidRDefault="003343F2" w:rsidP="003343F2">
      <w:pPr>
        <w:suppressAutoHyphens w:val="0"/>
        <w:jc w:val="center"/>
        <w:rPr>
          <w:sz w:val="28"/>
          <w:szCs w:val="28"/>
          <w:lang w:eastAsia="en-US"/>
        </w:rPr>
      </w:pPr>
      <w:r w:rsidRPr="003343F2">
        <w:rPr>
          <w:sz w:val="28"/>
          <w:szCs w:val="28"/>
          <w:lang w:eastAsia="en-US"/>
        </w:rPr>
        <w:t>Ханты-Мансийский автономный округ – Югра</w:t>
      </w:r>
    </w:p>
    <w:p w:rsidR="003343F2" w:rsidRPr="003343F2" w:rsidRDefault="003343F2" w:rsidP="003343F2">
      <w:pPr>
        <w:suppressAutoHyphens w:val="0"/>
        <w:jc w:val="center"/>
        <w:rPr>
          <w:sz w:val="28"/>
          <w:szCs w:val="28"/>
          <w:lang w:eastAsia="en-US"/>
        </w:rPr>
      </w:pPr>
    </w:p>
    <w:p w:rsidR="003343F2" w:rsidRPr="003343F2" w:rsidRDefault="003343F2" w:rsidP="003343F2">
      <w:pPr>
        <w:suppressAutoHyphens w:val="0"/>
        <w:jc w:val="center"/>
        <w:rPr>
          <w:b/>
          <w:sz w:val="28"/>
          <w:szCs w:val="28"/>
          <w:lang w:eastAsia="en-US"/>
        </w:rPr>
      </w:pPr>
      <w:r w:rsidRPr="003343F2">
        <w:rPr>
          <w:b/>
          <w:sz w:val="28"/>
          <w:szCs w:val="28"/>
          <w:lang w:eastAsia="en-US"/>
        </w:rPr>
        <w:t>АДМИНИСТРАЦИЯ ХАНТЫ-МАНСИЙСКОГО РАЙОНА</w:t>
      </w:r>
    </w:p>
    <w:p w:rsidR="003343F2" w:rsidRPr="003343F2" w:rsidRDefault="003343F2" w:rsidP="003343F2">
      <w:pPr>
        <w:suppressAutoHyphens w:val="0"/>
        <w:jc w:val="center"/>
        <w:rPr>
          <w:b/>
          <w:sz w:val="28"/>
          <w:szCs w:val="28"/>
          <w:lang w:eastAsia="en-US"/>
        </w:rPr>
      </w:pPr>
    </w:p>
    <w:p w:rsidR="003343F2" w:rsidRPr="003343F2" w:rsidRDefault="003343F2" w:rsidP="003343F2">
      <w:pPr>
        <w:suppressAutoHyphens w:val="0"/>
        <w:jc w:val="center"/>
        <w:rPr>
          <w:b/>
          <w:sz w:val="28"/>
          <w:szCs w:val="28"/>
          <w:lang w:eastAsia="en-US"/>
        </w:rPr>
      </w:pPr>
      <w:proofErr w:type="gramStart"/>
      <w:r w:rsidRPr="003343F2">
        <w:rPr>
          <w:b/>
          <w:sz w:val="28"/>
          <w:szCs w:val="28"/>
          <w:lang w:eastAsia="en-US"/>
        </w:rPr>
        <w:t>П</w:t>
      </w:r>
      <w:proofErr w:type="gramEnd"/>
      <w:r w:rsidRPr="003343F2">
        <w:rPr>
          <w:b/>
          <w:sz w:val="28"/>
          <w:szCs w:val="28"/>
          <w:lang w:eastAsia="en-US"/>
        </w:rPr>
        <w:t xml:space="preserve"> О С Т А Н О В Л Е Н И Е</w:t>
      </w:r>
    </w:p>
    <w:p w:rsidR="003343F2" w:rsidRPr="003343F2" w:rsidRDefault="003343F2" w:rsidP="003343F2">
      <w:pPr>
        <w:suppressAutoHyphens w:val="0"/>
        <w:jc w:val="center"/>
        <w:rPr>
          <w:sz w:val="28"/>
          <w:szCs w:val="28"/>
          <w:lang w:eastAsia="en-US"/>
        </w:rPr>
      </w:pPr>
    </w:p>
    <w:p w:rsidR="003343F2" w:rsidRPr="003343F2" w:rsidRDefault="003343F2" w:rsidP="003343F2">
      <w:pPr>
        <w:suppressAutoHyphens w:val="0"/>
        <w:rPr>
          <w:sz w:val="28"/>
          <w:szCs w:val="28"/>
          <w:lang w:eastAsia="en-US"/>
        </w:rPr>
      </w:pPr>
      <w:r w:rsidRPr="003343F2">
        <w:rPr>
          <w:sz w:val="28"/>
          <w:szCs w:val="28"/>
          <w:lang w:eastAsia="en-US"/>
        </w:rPr>
        <w:t xml:space="preserve">от </w:t>
      </w:r>
      <w:r w:rsidR="006C56EE">
        <w:rPr>
          <w:sz w:val="28"/>
          <w:szCs w:val="28"/>
          <w:lang w:eastAsia="en-US"/>
        </w:rPr>
        <w:t>27.02.2017</w:t>
      </w:r>
      <w:r w:rsidRPr="003343F2">
        <w:rPr>
          <w:sz w:val="28"/>
          <w:szCs w:val="28"/>
          <w:lang w:eastAsia="en-US"/>
        </w:rPr>
        <w:t xml:space="preserve">                             </w:t>
      </w:r>
      <w:r w:rsidRPr="003343F2">
        <w:rPr>
          <w:sz w:val="28"/>
          <w:szCs w:val="28"/>
          <w:lang w:eastAsia="en-US"/>
        </w:rPr>
        <w:tab/>
      </w:r>
      <w:r w:rsidRPr="003343F2">
        <w:rPr>
          <w:sz w:val="28"/>
          <w:szCs w:val="28"/>
          <w:lang w:eastAsia="en-US"/>
        </w:rPr>
        <w:tab/>
      </w:r>
      <w:r w:rsidRPr="003343F2">
        <w:rPr>
          <w:sz w:val="28"/>
          <w:szCs w:val="28"/>
          <w:lang w:eastAsia="en-US"/>
        </w:rPr>
        <w:tab/>
        <w:t xml:space="preserve">                    </w:t>
      </w:r>
      <w:r w:rsidR="006C56EE">
        <w:rPr>
          <w:sz w:val="28"/>
          <w:szCs w:val="28"/>
          <w:lang w:eastAsia="en-US"/>
        </w:rPr>
        <w:t xml:space="preserve">                   </w:t>
      </w:r>
      <w:bookmarkStart w:id="0" w:name="_GoBack"/>
      <w:bookmarkEnd w:id="0"/>
      <w:r w:rsidRPr="003343F2">
        <w:rPr>
          <w:sz w:val="28"/>
          <w:szCs w:val="28"/>
          <w:lang w:eastAsia="en-US"/>
        </w:rPr>
        <w:t xml:space="preserve">№ </w:t>
      </w:r>
      <w:r w:rsidR="006C56EE">
        <w:rPr>
          <w:sz w:val="28"/>
          <w:szCs w:val="28"/>
          <w:lang w:eastAsia="en-US"/>
        </w:rPr>
        <w:t>47</w:t>
      </w:r>
    </w:p>
    <w:p w:rsidR="003343F2" w:rsidRPr="003343F2" w:rsidRDefault="003343F2" w:rsidP="003343F2">
      <w:pPr>
        <w:suppressAutoHyphens w:val="0"/>
        <w:rPr>
          <w:i/>
          <w:sz w:val="24"/>
          <w:szCs w:val="24"/>
          <w:lang w:eastAsia="en-US"/>
        </w:rPr>
      </w:pPr>
      <w:r w:rsidRPr="003343F2">
        <w:rPr>
          <w:i/>
          <w:sz w:val="24"/>
          <w:szCs w:val="24"/>
          <w:lang w:eastAsia="en-US"/>
        </w:rPr>
        <w:t>г. Ханты-Мансийск</w:t>
      </w:r>
    </w:p>
    <w:p w:rsidR="00C05B24" w:rsidRPr="00CE4571" w:rsidRDefault="00C05B24" w:rsidP="005C11C5">
      <w:pPr>
        <w:jc w:val="both"/>
        <w:rPr>
          <w:color w:val="000000" w:themeColor="text1"/>
          <w:sz w:val="28"/>
          <w:szCs w:val="28"/>
        </w:rPr>
      </w:pPr>
    </w:p>
    <w:p w:rsidR="0015163C" w:rsidRPr="00CE4571" w:rsidRDefault="006B3749" w:rsidP="00252BB6">
      <w:pPr>
        <w:jc w:val="both"/>
        <w:rPr>
          <w:color w:val="000000" w:themeColor="text1"/>
          <w:sz w:val="28"/>
          <w:szCs w:val="28"/>
        </w:rPr>
      </w:pPr>
      <w:r w:rsidRPr="00CE4571">
        <w:rPr>
          <w:color w:val="000000" w:themeColor="text1"/>
          <w:sz w:val="28"/>
          <w:szCs w:val="28"/>
        </w:rPr>
        <w:t>О внесении изменени</w:t>
      </w:r>
      <w:r w:rsidR="00781FFD" w:rsidRPr="00CE4571">
        <w:rPr>
          <w:color w:val="000000" w:themeColor="text1"/>
          <w:sz w:val="28"/>
          <w:szCs w:val="28"/>
        </w:rPr>
        <w:t>й</w:t>
      </w:r>
      <w:r w:rsidR="00E06E50" w:rsidRPr="00CE4571">
        <w:rPr>
          <w:color w:val="000000" w:themeColor="text1"/>
          <w:sz w:val="28"/>
          <w:szCs w:val="28"/>
        </w:rPr>
        <w:t xml:space="preserve"> </w:t>
      </w:r>
      <w:r w:rsidRPr="00CE4571">
        <w:rPr>
          <w:color w:val="000000" w:themeColor="text1"/>
          <w:sz w:val="28"/>
          <w:szCs w:val="28"/>
        </w:rPr>
        <w:t xml:space="preserve"> </w:t>
      </w:r>
    </w:p>
    <w:p w:rsidR="0015163C" w:rsidRPr="00CE4571" w:rsidRDefault="006B3749" w:rsidP="00252BB6">
      <w:pPr>
        <w:jc w:val="both"/>
        <w:rPr>
          <w:color w:val="000000" w:themeColor="text1"/>
          <w:sz w:val="28"/>
          <w:szCs w:val="28"/>
        </w:rPr>
      </w:pPr>
      <w:r w:rsidRPr="00CE4571">
        <w:rPr>
          <w:color w:val="000000" w:themeColor="text1"/>
          <w:sz w:val="28"/>
          <w:szCs w:val="28"/>
        </w:rPr>
        <w:t xml:space="preserve">в </w:t>
      </w:r>
      <w:r w:rsidR="004725A6" w:rsidRPr="00CE4571">
        <w:rPr>
          <w:color w:val="000000" w:themeColor="text1"/>
          <w:sz w:val="28"/>
          <w:szCs w:val="28"/>
        </w:rPr>
        <w:t>п</w:t>
      </w:r>
      <w:r w:rsidRPr="00CE4571">
        <w:rPr>
          <w:color w:val="000000" w:themeColor="text1"/>
          <w:sz w:val="28"/>
          <w:szCs w:val="28"/>
        </w:rPr>
        <w:t>остановлени</w:t>
      </w:r>
      <w:r w:rsidR="004725A6" w:rsidRPr="00CE4571">
        <w:rPr>
          <w:color w:val="000000" w:themeColor="text1"/>
          <w:sz w:val="28"/>
          <w:szCs w:val="28"/>
        </w:rPr>
        <w:t xml:space="preserve">е </w:t>
      </w:r>
      <w:r w:rsidRPr="00CE4571">
        <w:rPr>
          <w:color w:val="000000" w:themeColor="text1"/>
          <w:sz w:val="28"/>
          <w:szCs w:val="28"/>
        </w:rPr>
        <w:t xml:space="preserve">администрации </w:t>
      </w:r>
    </w:p>
    <w:p w:rsidR="006B3749" w:rsidRPr="00CE4571" w:rsidRDefault="006B3749" w:rsidP="00252BB6">
      <w:pPr>
        <w:jc w:val="both"/>
        <w:rPr>
          <w:color w:val="000000" w:themeColor="text1"/>
          <w:sz w:val="28"/>
          <w:szCs w:val="28"/>
        </w:rPr>
      </w:pPr>
      <w:r w:rsidRPr="00CE4571">
        <w:rPr>
          <w:color w:val="000000" w:themeColor="text1"/>
          <w:sz w:val="28"/>
          <w:szCs w:val="28"/>
        </w:rPr>
        <w:t>Ханты-Мансийского района</w:t>
      </w:r>
    </w:p>
    <w:p w:rsidR="004725A6" w:rsidRPr="00CE4571" w:rsidRDefault="006B3749"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 xml:space="preserve">от </w:t>
      </w:r>
      <w:r w:rsidR="004348D5" w:rsidRPr="00CE4571">
        <w:rPr>
          <w:rFonts w:ascii="Times New Roman" w:hAnsi="Times New Roman" w:cs="Times New Roman"/>
          <w:color w:val="000000" w:themeColor="text1"/>
          <w:sz w:val="28"/>
          <w:szCs w:val="28"/>
        </w:rPr>
        <w:t>03</w:t>
      </w:r>
      <w:r w:rsidRPr="00CE4571">
        <w:rPr>
          <w:rFonts w:ascii="Times New Roman" w:hAnsi="Times New Roman" w:cs="Times New Roman"/>
          <w:color w:val="000000" w:themeColor="text1"/>
          <w:sz w:val="28"/>
          <w:szCs w:val="28"/>
        </w:rPr>
        <w:t>.</w:t>
      </w:r>
      <w:r w:rsidR="004348D5" w:rsidRPr="00CE4571">
        <w:rPr>
          <w:rFonts w:ascii="Times New Roman" w:hAnsi="Times New Roman" w:cs="Times New Roman"/>
          <w:color w:val="000000" w:themeColor="text1"/>
          <w:sz w:val="28"/>
          <w:szCs w:val="28"/>
        </w:rPr>
        <w:t>04</w:t>
      </w:r>
      <w:r w:rsidRPr="00CE4571">
        <w:rPr>
          <w:rFonts w:ascii="Times New Roman" w:hAnsi="Times New Roman" w:cs="Times New Roman"/>
          <w:color w:val="000000" w:themeColor="text1"/>
          <w:sz w:val="28"/>
          <w:szCs w:val="28"/>
        </w:rPr>
        <w:t>.201</w:t>
      </w:r>
      <w:r w:rsidR="004348D5" w:rsidRPr="00CE4571">
        <w:rPr>
          <w:rFonts w:ascii="Times New Roman" w:hAnsi="Times New Roman" w:cs="Times New Roman"/>
          <w:color w:val="000000" w:themeColor="text1"/>
          <w:sz w:val="28"/>
          <w:szCs w:val="28"/>
        </w:rPr>
        <w:t>5</w:t>
      </w:r>
      <w:r w:rsidRPr="00CE4571">
        <w:rPr>
          <w:rFonts w:ascii="Times New Roman" w:hAnsi="Times New Roman" w:cs="Times New Roman"/>
          <w:color w:val="000000" w:themeColor="text1"/>
          <w:sz w:val="28"/>
          <w:szCs w:val="28"/>
        </w:rPr>
        <w:t xml:space="preserve"> № </w:t>
      </w:r>
      <w:r w:rsidR="004348D5" w:rsidRPr="00CE4571">
        <w:rPr>
          <w:rFonts w:ascii="Times New Roman" w:hAnsi="Times New Roman" w:cs="Times New Roman"/>
          <w:color w:val="000000" w:themeColor="text1"/>
          <w:sz w:val="28"/>
          <w:szCs w:val="28"/>
        </w:rPr>
        <w:t>70</w:t>
      </w:r>
      <w:r w:rsidRPr="00CE4571">
        <w:rPr>
          <w:rFonts w:ascii="Times New Roman" w:hAnsi="Times New Roman" w:cs="Times New Roman"/>
          <w:color w:val="000000" w:themeColor="text1"/>
          <w:sz w:val="28"/>
          <w:szCs w:val="28"/>
        </w:rPr>
        <w:t xml:space="preserve"> </w:t>
      </w:r>
      <w:r w:rsidR="004725A6" w:rsidRPr="00CE4571">
        <w:rPr>
          <w:rFonts w:ascii="Times New Roman" w:hAnsi="Times New Roman" w:cs="Times New Roman"/>
          <w:color w:val="000000" w:themeColor="text1"/>
          <w:sz w:val="28"/>
          <w:szCs w:val="28"/>
        </w:rPr>
        <w:t>«Об утверждении</w:t>
      </w:r>
    </w:p>
    <w:p w:rsidR="004725A6" w:rsidRPr="00CE4571" w:rsidRDefault="004725A6"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 xml:space="preserve">административного регламента </w:t>
      </w:r>
    </w:p>
    <w:p w:rsidR="004725A6" w:rsidRPr="00CE4571" w:rsidRDefault="004725A6"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исполнения администрацией</w:t>
      </w:r>
    </w:p>
    <w:p w:rsidR="004725A6" w:rsidRPr="00CE4571" w:rsidRDefault="004725A6"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Ханты-Мансийского района</w:t>
      </w:r>
    </w:p>
    <w:p w:rsidR="0015163C" w:rsidRPr="00CE4571" w:rsidRDefault="004725A6"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 xml:space="preserve">муниципальной функции </w:t>
      </w:r>
    </w:p>
    <w:p w:rsidR="0015163C" w:rsidRPr="00CE4571" w:rsidRDefault="004725A6"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по осуществлению</w:t>
      </w:r>
      <w:r w:rsidR="0015163C" w:rsidRPr="00CE4571">
        <w:rPr>
          <w:rFonts w:ascii="Times New Roman" w:hAnsi="Times New Roman" w:cs="Times New Roman"/>
          <w:color w:val="000000" w:themeColor="text1"/>
          <w:sz w:val="28"/>
          <w:szCs w:val="28"/>
        </w:rPr>
        <w:t xml:space="preserve"> </w:t>
      </w:r>
      <w:proofErr w:type="gramStart"/>
      <w:r w:rsidRPr="00CE4571">
        <w:rPr>
          <w:rFonts w:ascii="Times New Roman" w:hAnsi="Times New Roman" w:cs="Times New Roman"/>
          <w:color w:val="000000" w:themeColor="text1"/>
          <w:sz w:val="28"/>
          <w:szCs w:val="28"/>
        </w:rPr>
        <w:t>муниципального</w:t>
      </w:r>
      <w:proofErr w:type="gramEnd"/>
      <w:r w:rsidRPr="00CE4571">
        <w:rPr>
          <w:rFonts w:ascii="Times New Roman" w:hAnsi="Times New Roman" w:cs="Times New Roman"/>
          <w:color w:val="000000" w:themeColor="text1"/>
          <w:sz w:val="28"/>
          <w:szCs w:val="28"/>
        </w:rPr>
        <w:t xml:space="preserve"> </w:t>
      </w:r>
    </w:p>
    <w:p w:rsidR="004348D5" w:rsidRPr="00CE4571" w:rsidRDefault="004348D5"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 xml:space="preserve">земельного контроля на </w:t>
      </w:r>
      <w:proofErr w:type="gramStart"/>
      <w:r w:rsidRPr="00CE4571">
        <w:rPr>
          <w:rFonts w:ascii="Times New Roman" w:hAnsi="Times New Roman" w:cs="Times New Roman"/>
          <w:color w:val="000000" w:themeColor="text1"/>
          <w:sz w:val="28"/>
          <w:szCs w:val="28"/>
        </w:rPr>
        <w:t>межселенной</w:t>
      </w:r>
      <w:proofErr w:type="gramEnd"/>
    </w:p>
    <w:p w:rsidR="004725A6" w:rsidRPr="00CE4571" w:rsidRDefault="004348D5" w:rsidP="004725A6">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территории муниципального района</w:t>
      </w:r>
      <w:r w:rsidR="004725A6" w:rsidRPr="00CE4571">
        <w:rPr>
          <w:rFonts w:ascii="Times New Roman" w:hAnsi="Times New Roman" w:cs="Times New Roman"/>
          <w:bCs/>
          <w:color w:val="000000" w:themeColor="text1"/>
          <w:sz w:val="28"/>
          <w:szCs w:val="28"/>
        </w:rPr>
        <w:t>»</w:t>
      </w:r>
    </w:p>
    <w:p w:rsidR="006B3749" w:rsidRPr="00CE4571" w:rsidRDefault="006B3749" w:rsidP="00252BB6">
      <w:pPr>
        <w:jc w:val="both"/>
        <w:rPr>
          <w:color w:val="000000" w:themeColor="text1"/>
          <w:sz w:val="28"/>
          <w:szCs w:val="28"/>
        </w:rPr>
      </w:pPr>
    </w:p>
    <w:p w:rsidR="0015163C" w:rsidRPr="00CE4571" w:rsidRDefault="00272641" w:rsidP="001C114B">
      <w:pPr>
        <w:pStyle w:val="ConsPlusNormal"/>
        <w:jc w:val="both"/>
        <w:rPr>
          <w:color w:val="000000" w:themeColor="text1"/>
        </w:rPr>
      </w:pPr>
      <w:r w:rsidRPr="00CE4571">
        <w:rPr>
          <w:color w:val="000000" w:themeColor="text1"/>
        </w:rPr>
        <w:tab/>
      </w:r>
      <w:r w:rsidR="00F64B30" w:rsidRPr="00CE4571">
        <w:rPr>
          <w:color w:val="000000" w:themeColor="text1"/>
        </w:rPr>
        <w:t>В соответствии с</w:t>
      </w:r>
      <w:r w:rsidR="00C72230" w:rsidRPr="00CE4571">
        <w:rPr>
          <w:color w:val="000000" w:themeColor="text1"/>
        </w:rPr>
        <w:t xml:space="preserve"> Федеральным законом от 26.12.2008 </w:t>
      </w:r>
      <w:r w:rsidR="001F4BDF">
        <w:rPr>
          <w:color w:val="000000" w:themeColor="text1"/>
        </w:rPr>
        <w:t xml:space="preserve">№ </w:t>
      </w:r>
      <w:r w:rsidR="00C72230" w:rsidRPr="00CE4571">
        <w:rPr>
          <w:color w:val="000000" w:themeColor="text1"/>
        </w:rPr>
        <w:t xml:space="preserve">294-ФЗ </w:t>
      </w:r>
      <w:r w:rsidR="00A71181">
        <w:rPr>
          <w:color w:val="000000" w:themeColor="text1"/>
        </w:rPr>
        <w:br/>
      </w:r>
      <w:r w:rsidR="00C72230" w:rsidRPr="00CE4571">
        <w:rPr>
          <w:color w:val="000000" w:themeColor="text1"/>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C72230" w:rsidRPr="00CE4571">
        <w:rPr>
          <w:bCs/>
          <w:color w:val="000000" w:themeColor="text1"/>
        </w:rPr>
        <w:t>», Уставом Ханты-Мансийского района, в целях приведения в соответстви</w:t>
      </w:r>
      <w:r w:rsidR="003343F2">
        <w:rPr>
          <w:bCs/>
          <w:color w:val="000000" w:themeColor="text1"/>
        </w:rPr>
        <w:t>е</w:t>
      </w:r>
      <w:r w:rsidR="00C72230" w:rsidRPr="00CE4571">
        <w:rPr>
          <w:bCs/>
          <w:color w:val="000000" w:themeColor="text1"/>
        </w:rPr>
        <w:t xml:space="preserve"> с действующим законодательством</w:t>
      </w:r>
      <w:r w:rsidR="00F64B30" w:rsidRPr="00CE4571">
        <w:rPr>
          <w:bCs/>
          <w:color w:val="000000" w:themeColor="text1"/>
        </w:rPr>
        <w:t>:</w:t>
      </w:r>
    </w:p>
    <w:p w:rsidR="00F64B30" w:rsidRPr="00CE4571" w:rsidRDefault="00F64B30" w:rsidP="00342CDF">
      <w:pPr>
        <w:pStyle w:val="a4"/>
        <w:ind w:firstLine="708"/>
        <w:jc w:val="both"/>
        <w:rPr>
          <w:rFonts w:ascii="Times New Roman" w:hAnsi="Times New Roman" w:cs="Times New Roman"/>
          <w:color w:val="000000" w:themeColor="text1"/>
          <w:sz w:val="28"/>
          <w:szCs w:val="28"/>
        </w:rPr>
      </w:pPr>
    </w:p>
    <w:p w:rsidR="00A90CC1" w:rsidRPr="00CE4571" w:rsidRDefault="00B3601D" w:rsidP="00A90CC1">
      <w:pPr>
        <w:jc w:val="both"/>
        <w:rPr>
          <w:bCs/>
          <w:color w:val="000000" w:themeColor="text1"/>
          <w:sz w:val="28"/>
          <w:szCs w:val="28"/>
        </w:rPr>
      </w:pPr>
      <w:r w:rsidRPr="00CE4571">
        <w:rPr>
          <w:color w:val="000000" w:themeColor="text1"/>
          <w:sz w:val="28"/>
          <w:szCs w:val="28"/>
        </w:rPr>
        <w:tab/>
      </w:r>
      <w:r w:rsidR="00892AF3" w:rsidRPr="00CE4571">
        <w:rPr>
          <w:color w:val="000000" w:themeColor="text1"/>
          <w:sz w:val="28"/>
          <w:szCs w:val="28"/>
        </w:rPr>
        <w:t>1</w:t>
      </w:r>
      <w:r w:rsidR="00A90CC1" w:rsidRPr="00CE4571">
        <w:rPr>
          <w:color w:val="000000" w:themeColor="text1"/>
          <w:sz w:val="28"/>
          <w:szCs w:val="28"/>
        </w:rPr>
        <w:t xml:space="preserve">. </w:t>
      </w:r>
      <w:proofErr w:type="gramStart"/>
      <w:r w:rsidR="00A90CC1" w:rsidRPr="00CE4571">
        <w:rPr>
          <w:color w:val="000000" w:themeColor="text1"/>
          <w:sz w:val="28"/>
          <w:szCs w:val="28"/>
        </w:rPr>
        <w:t>Внести в приложение к постановлению администрации Ханты-Мансийского района от 03.04.2015 № 70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земельного контроля</w:t>
      </w:r>
      <w:r w:rsidR="00A90CC1" w:rsidRPr="00CE4571">
        <w:rPr>
          <w:bCs/>
          <w:color w:val="000000" w:themeColor="text1"/>
          <w:sz w:val="28"/>
          <w:szCs w:val="28"/>
        </w:rPr>
        <w:t>»</w:t>
      </w:r>
      <w:r w:rsidR="00A90CC1" w:rsidRPr="00CE4571">
        <w:rPr>
          <w:color w:val="000000" w:themeColor="text1"/>
          <w:sz w:val="24"/>
          <w:szCs w:val="24"/>
        </w:rPr>
        <w:t xml:space="preserve"> </w:t>
      </w:r>
      <w:r w:rsidR="00A90CC1" w:rsidRPr="00CE4571">
        <w:rPr>
          <w:color w:val="000000" w:themeColor="text1"/>
          <w:sz w:val="28"/>
          <w:szCs w:val="28"/>
        </w:rPr>
        <w:t xml:space="preserve">(в редакции постановлений </w:t>
      </w:r>
      <w:r w:rsidR="00A71181">
        <w:rPr>
          <w:color w:val="000000" w:themeColor="text1"/>
          <w:sz w:val="28"/>
          <w:szCs w:val="28"/>
        </w:rPr>
        <w:br/>
      </w:r>
      <w:r w:rsidR="003343F2">
        <w:rPr>
          <w:color w:val="000000" w:themeColor="text1"/>
          <w:sz w:val="28"/>
          <w:szCs w:val="28"/>
        </w:rPr>
        <w:t>(</w:t>
      </w:r>
      <w:r w:rsidR="00A90CC1" w:rsidRPr="00CE4571">
        <w:rPr>
          <w:color w:val="000000" w:themeColor="text1"/>
          <w:sz w:val="28"/>
          <w:szCs w:val="28"/>
        </w:rPr>
        <w:t xml:space="preserve">от </w:t>
      </w:r>
      <w:r w:rsidR="003343F2">
        <w:rPr>
          <w:bCs/>
          <w:color w:val="000000" w:themeColor="text1"/>
          <w:sz w:val="28"/>
          <w:szCs w:val="28"/>
        </w:rPr>
        <w:t xml:space="preserve">05.06.2015 № 118, от 18.12.2015 № 306, от 04.04.2016 № 115) </w:t>
      </w:r>
      <w:r w:rsidR="00A90CC1" w:rsidRPr="00CE4571">
        <w:rPr>
          <w:bCs/>
          <w:color w:val="000000" w:themeColor="text1"/>
          <w:sz w:val="28"/>
          <w:szCs w:val="28"/>
        </w:rPr>
        <w:t>следующие изменения:</w:t>
      </w:r>
      <w:proofErr w:type="gramEnd"/>
    </w:p>
    <w:p w:rsidR="00A90CC1" w:rsidRPr="00CE4571" w:rsidRDefault="00A90CC1" w:rsidP="00A90CC1">
      <w:pPr>
        <w:jc w:val="both"/>
        <w:rPr>
          <w:bCs/>
          <w:color w:val="000000" w:themeColor="text1"/>
          <w:sz w:val="28"/>
          <w:szCs w:val="28"/>
        </w:rPr>
      </w:pPr>
      <w:r w:rsidRPr="00CE4571">
        <w:rPr>
          <w:bCs/>
          <w:color w:val="000000" w:themeColor="text1"/>
          <w:sz w:val="28"/>
          <w:szCs w:val="28"/>
        </w:rPr>
        <w:tab/>
      </w:r>
      <w:r w:rsidR="00892AF3" w:rsidRPr="00CE4571">
        <w:rPr>
          <w:bCs/>
          <w:color w:val="000000" w:themeColor="text1"/>
          <w:sz w:val="28"/>
          <w:szCs w:val="28"/>
        </w:rPr>
        <w:t>1</w:t>
      </w:r>
      <w:r w:rsidRPr="00CE4571">
        <w:rPr>
          <w:bCs/>
          <w:color w:val="000000" w:themeColor="text1"/>
          <w:sz w:val="28"/>
          <w:szCs w:val="28"/>
        </w:rPr>
        <w:t xml:space="preserve">.1. Пункт </w:t>
      </w:r>
      <w:r w:rsidRPr="00CE4571">
        <w:rPr>
          <w:color w:val="000000" w:themeColor="text1"/>
          <w:sz w:val="28"/>
          <w:szCs w:val="28"/>
        </w:rPr>
        <w:t>1.4  изложить в следующей редакции:</w:t>
      </w:r>
    </w:p>
    <w:p w:rsidR="00A90CC1" w:rsidRPr="00CE4571" w:rsidRDefault="00A90CC1" w:rsidP="00A90CC1">
      <w:pPr>
        <w:pStyle w:val="ConsPlusNormal"/>
        <w:jc w:val="both"/>
        <w:rPr>
          <w:color w:val="000000" w:themeColor="text1"/>
        </w:rPr>
      </w:pPr>
      <w:r w:rsidRPr="00CE4571">
        <w:rPr>
          <w:color w:val="000000" w:themeColor="text1"/>
        </w:rPr>
        <w:t xml:space="preserve"> </w:t>
      </w:r>
      <w:r w:rsidRPr="00CE4571">
        <w:rPr>
          <w:color w:val="000000" w:themeColor="text1"/>
        </w:rPr>
        <w:tab/>
        <w:t>«1.4. Перечень нормативных правовых актов, регулирующих исполнение муниципальной функции:</w:t>
      </w:r>
    </w:p>
    <w:p w:rsidR="00A90CC1" w:rsidRPr="00CE4571" w:rsidRDefault="00A90CC1" w:rsidP="00A90CC1">
      <w:pPr>
        <w:pStyle w:val="ConsPlusNormal"/>
        <w:jc w:val="both"/>
        <w:rPr>
          <w:color w:val="000000" w:themeColor="text1"/>
        </w:rPr>
      </w:pPr>
      <w:r w:rsidRPr="00CE4571">
        <w:rPr>
          <w:color w:val="000000" w:themeColor="text1"/>
        </w:rPr>
        <w:tab/>
        <w:t xml:space="preserve">Земельный </w:t>
      </w:r>
      <w:hyperlink r:id="rId10" w:history="1">
        <w:r w:rsidRPr="00CE4571">
          <w:rPr>
            <w:color w:val="000000" w:themeColor="text1"/>
          </w:rPr>
          <w:t>кодекс</w:t>
        </w:r>
      </w:hyperlink>
      <w:r w:rsidRPr="00CE4571">
        <w:rPr>
          <w:color w:val="000000" w:themeColor="text1"/>
        </w:rPr>
        <w:t xml:space="preserve"> Российской Федерации (Собрание законодательства Российской Федерации от 29.10.2001 </w:t>
      </w:r>
      <w:r w:rsidR="003343F2">
        <w:rPr>
          <w:color w:val="000000" w:themeColor="text1"/>
        </w:rPr>
        <w:t>№</w:t>
      </w:r>
      <w:r w:rsidRPr="00CE4571">
        <w:rPr>
          <w:color w:val="000000" w:themeColor="text1"/>
        </w:rPr>
        <w:t xml:space="preserve"> 44, ст. 4147);</w:t>
      </w:r>
      <w:r w:rsidRPr="00CE4571">
        <w:rPr>
          <w:color w:val="000000" w:themeColor="text1"/>
        </w:rPr>
        <w:tab/>
        <w:t xml:space="preserve">Федеральный </w:t>
      </w:r>
      <w:hyperlink r:id="rId11" w:history="1">
        <w:r w:rsidRPr="00CE4571">
          <w:rPr>
            <w:color w:val="000000" w:themeColor="text1"/>
          </w:rPr>
          <w:t>закон</w:t>
        </w:r>
      </w:hyperlink>
      <w:r w:rsidRPr="00CE4571">
        <w:rPr>
          <w:color w:val="000000" w:themeColor="text1"/>
        </w:rPr>
        <w:t xml:space="preserve"> от 06.10.2003 </w:t>
      </w:r>
      <w:r w:rsidR="003343F2">
        <w:rPr>
          <w:color w:val="000000" w:themeColor="text1"/>
        </w:rPr>
        <w:t>№</w:t>
      </w:r>
      <w:r w:rsidRPr="00CE4571">
        <w:rPr>
          <w:color w:val="000000" w:themeColor="text1"/>
        </w:rPr>
        <w:t xml:space="preserve"> 131-ФЗ «Об общих принципах </w:t>
      </w:r>
      <w:r w:rsidRPr="00CE4571">
        <w:rPr>
          <w:color w:val="000000" w:themeColor="text1"/>
        </w:rPr>
        <w:lastRenderedPageBreak/>
        <w:t>организации местного самоуправления в Российской Федерации</w:t>
      </w:r>
      <w:r w:rsidRPr="00CE4571">
        <w:rPr>
          <w:bCs/>
          <w:color w:val="000000" w:themeColor="text1"/>
        </w:rPr>
        <w:t>»</w:t>
      </w:r>
      <w:r w:rsidRPr="00CE4571">
        <w:rPr>
          <w:color w:val="000000" w:themeColor="text1"/>
        </w:rPr>
        <w:t xml:space="preserve"> (Собрание законодательства Российской Федерации от 06.10.2003 </w:t>
      </w:r>
      <w:r w:rsidR="003343F2">
        <w:rPr>
          <w:color w:val="000000" w:themeColor="text1"/>
        </w:rPr>
        <w:t>№</w:t>
      </w:r>
      <w:r w:rsidRPr="00CE4571">
        <w:rPr>
          <w:color w:val="000000" w:themeColor="text1"/>
        </w:rPr>
        <w:t xml:space="preserve"> 40);</w:t>
      </w:r>
    </w:p>
    <w:p w:rsidR="00A90CC1" w:rsidRPr="00CE4571" w:rsidRDefault="00A90CC1" w:rsidP="00A90CC1">
      <w:pPr>
        <w:pStyle w:val="ConsPlusNormal"/>
        <w:jc w:val="both"/>
        <w:rPr>
          <w:color w:val="000000" w:themeColor="text1"/>
        </w:rPr>
      </w:pPr>
      <w:r w:rsidRPr="00CE4571">
        <w:rPr>
          <w:color w:val="000000" w:themeColor="text1"/>
        </w:rPr>
        <w:tab/>
        <w:t xml:space="preserve">Федеральный </w:t>
      </w:r>
      <w:hyperlink r:id="rId12" w:history="1">
        <w:r w:rsidRPr="00CE4571">
          <w:rPr>
            <w:color w:val="000000" w:themeColor="text1"/>
          </w:rPr>
          <w:t>закон</w:t>
        </w:r>
      </w:hyperlink>
      <w:r w:rsidRPr="00CE4571">
        <w:rPr>
          <w:color w:val="000000" w:themeColor="text1"/>
        </w:rPr>
        <w:t xml:space="preserve"> от 26.12.2008 </w:t>
      </w:r>
      <w:r w:rsidR="003343F2">
        <w:rPr>
          <w:color w:val="000000" w:themeColor="text1"/>
        </w:rPr>
        <w:t>№</w:t>
      </w:r>
      <w:r w:rsidRPr="00CE4571">
        <w:rPr>
          <w:color w:val="000000" w:themeColor="text1"/>
        </w:rP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w:t>
      </w:r>
      <w:r w:rsidRPr="00CE4571">
        <w:rPr>
          <w:bCs/>
          <w:color w:val="000000" w:themeColor="text1"/>
        </w:rPr>
        <w:t>»</w:t>
      </w:r>
      <w:r w:rsidRPr="00CE4571">
        <w:rPr>
          <w:color w:val="000000" w:themeColor="text1"/>
        </w:rPr>
        <w:t xml:space="preserve"> (Собрание законодательства Российской Федерации от 29.12.2008 </w:t>
      </w:r>
      <w:r w:rsidR="003343F2">
        <w:rPr>
          <w:color w:val="000000" w:themeColor="text1"/>
        </w:rPr>
        <w:t>№</w:t>
      </w:r>
      <w:r w:rsidRPr="00CE4571">
        <w:rPr>
          <w:color w:val="000000" w:themeColor="text1"/>
        </w:rPr>
        <w:t xml:space="preserve"> 52);</w:t>
      </w:r>
    </w:p>
    <w:p w:rsidR="00A90CC1" w:rsidRPr="00CE4571" w:rsidRDefault="00A90CC1" w:rsidP="00A90CC1">
      <w:pPr>
        <w:pStyle w:val="ConsPlusNormal"/>
        <w:jc w:val="both"/>
        <w:rPr>
          <w:color w:val="000000" w:themeColor="text1"/>
        </w:rPr>
      </w:pPr>
      <w:r w:rsidRPr="00CE4571">
        <w:rPr>
          <w:color w:val="000000" w:themeColor="text1"/>
        </w:rPr>
        <w:tab/>
      </w:r>
      <w:hyperlink r:id="rId13" w:history="1">
        <w:r w:rsidRPr="00CE4571">
          <w:rPr>
            <w:color w:val="000000" w:themeColor="text1"/>
          </w:rPr>
          <w:t>постановление</w:t>
        </w:r>
      </w:hyperlink>
      <w:r w:rsidRPr="00CE4571">
        <w:rPr>
          <w:color w:val="000000" w:themeColor="text1"/>
        </w:rPr>
        <w:t xml:space="preserve"> Правительства Российской Федерации от 26.12.2014 </w:t>
      </w:r>
      <w:r w:rsidR="003343F2">
        <w:rPr>
          <w:color w:val="000000" w:themeColor="text1"/>
        </w:rPr>
        <w:t>№</w:t>
      </w:r>
      <w:r w:rsidRPr="00CE4571">
        <w:rPr>
          <w:color w:val="000000" w:themeColor="text1"/>
        </w:rPr>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CE4571">
        <w:rPr>
          <w:bCs/>
          <w:color w:val="000000" w:themeColor="text1"/>
        </w:rPr>
        <w:t>»</w:t>
      </w:r>
      <w:r w:rsidRPr="00CE4571">
        <w:rPr>
          <w:color w:val="000000" w:themeColor="text1"/>
        </w:rPr>
        <w:t xml:space="preserve"> (Собрание законодательства Российской Федерации </w:t>
      </w:r>
      <w:r w:rsidR="00A71181">
        <w:rPr>
          <w:color w:val="000000" w:themeColor="text1"/>
        </w:rPr>
        <w:br/>
      </w:r>
      <w:r w:rsidRPr="00CE4571">
        <w:rPr>
          <w:color w:val="000000" w:themeColor="text1"/>
        </w:rPr>
        <w:t xml:space="preserve">от 05.01.2015 </w:t>
      </w:r>
      <w:r w:rsidR="003343F2">
        <w:rPr>
          <w:color w:val="000000" w:themeColor="text1"/>
        </w:rPr>
        <w:t>№</w:t>
      </w:r>
      <w:r w:rsidRPr="00CE4571">
        <w:rPr>
          <w:color w:val="000000" w:themeColor="text1"/>
        </w:rPr>
        <w:t xml:space="preserve"> 1 (часть II), ст. 298);</w:t>
      </w:r>
    </w:p>
    <w:p w:rsidR="00A90CC1" w:rsidRPr="00CE4571" w:rsidRDefault="00A90CC1" w:rsidP="00A90CC1">
      <w:pPr>
        <w:pStyle w:val="ConsPlusNormal"/>
        <w:jc w:val="both"/>
        <w:rPr>
          <w:color w:val="000000" w:themeColor="text1"/>
        </w:rPr>
      </w:pPr>
      <w:r w:rsidRPr="00CE4571">
        <w:rPr>
          <w:color w:val="000000" w:themeColor="text1"/>
        </w:rPr>
        <w:tab/>
        <w:t xml:space="preserve">Федеральный </w:t>
      </w:r>
      <w:hyperlink r:id="rId14" w:history="1">
        <w:r w:rsidRPr="00CE4571">
          <w:rPr>
            <w:color w:val="000000" w:themeColor="text1"/>
          </w:rPr>
          <w:t>закон</w:t>
        </w:r>
      </w:hyperlink>
      <w:r w:rsidRPr="00CE4571">
        <w:rPr>
          <w:color w:val="000000" w:themeColor="text1"/>
        </w:rPr>
        <w:t xml:space="preserve"> от 02.05.2006 N 59-ФЗ «О порядке рассмотрения обращений граждан Российской Федерации</w:t>
      </w:r>
      <w:r w:rsidRPr="00CE4571">
        <w:rPr>
          <w:bCs/>
          <w:color w:val="000000" w:themeColor="text1"/>
        </w:rPr>
        <w:t>»</w:t>
      </w:r>
      <w:r w:rsidR="00977FEF" w:rsidRPr="00CE4571">
        <w:rPr>
          <w:bCs/>
          <w:color w:val="000000" w:themeColor="text1"/>
        </w:rPr>
        <w:t xml:space="preserve"> (</w:t>
      </w:r>
      <w:r w:rsidRPr="00CE4571">
        <w:rPr>
          <w:color w:val="000000" w:themeColor="text1"/>
        </w:rPr>
        <w:t xml:space="preserve">Собрание законодательства Российской Федерации от 08.05.2006 </w:t>
      </w:r>
      <w:r w:rsidR="003343F2">
        <w:rPr>
          <w:color w:val="000000" w:themeColor="text1"/>
        </w:rPr>
        <w:t>№</w:t>
      </w:r>
      <w:r w:rsidRPr="00CE4571">
        <w:rPr>
          <w:color w:val="000000" w:themeColor="text1"/>
        </w:rPr>
        <w:t xml:space="preserve"> 19, ст. 2060);</w:t>
      </w:r>
    </w:p>
    <w:p w:rsidR="00A90CC1" w:rsidRPr="00CE4571" w:rsidRDefault="00A90CC1" w:rsidP="00A90CC1">
      <w:pPr>
        <w:pStyle w:val="ConsPlusNormal"/>
        <w:jc w:val="both"/>
        <w:rPr>
          <w:color w:val="000000" w:themeColor="text1"/>
        </w:rPr>
      </w:pPr>
      <w:r w:rsidRPr="00CE4571">
        <w:rPr>
          <w:color w:val="000000" w:themeColor="text1"/>
        </w:rPr>
        <w:tab/>
      </w:r>
      <w:hyperlink r:id="rId15" w:history="1">
        <w:r w:rsidRPr="00CE4571">
          <w:rPr>
            <w:color w:val="000000" w:themeColor="text1"/>
          </w:rPr>
          <w:t>постановление</w:t>
        </w:r>
      </w:hyperlink>
      <w:r w:rsidRPr="00CE4571">
        <w:rPr>
          <w:color w:val="000000" w:themeColor="text1"/>
        </w:rPr>
        <w:t xml:space="preserve"> Правительства Российской Федерации от 30.06.2010 </w:t>
      </w:r>
      <w:r w:rsidR="003343F2">
        <w:rPr>
          <w:color w:val="000000" w:themeColor="text1"/>
        </w:rPr>
        <w:t>№</w:t>
      </w:r>
      <w:r w:rsidRPr="00CE4571">
        <w:rPr>
          <w:color w:val="000000" w:themeColor="text1"/>
        </w:rPr>
        <w:t xml:space="preserve"> 489 «Об утверждении правил подготовки органами государственного контроля (надзора) и органами муниципального </w:t>
      </w:r>
      <w:proofErr w:type="gramStart"/>
      <w:r w:rsidRPr="00CE4571">
        <w:rPr>
          <w:color w:val="000000" w:themeColor="text1"/>
        </w:rPr>
        <w:t>контроля ежегодных планов проведения плановых проверок юридических лиц</w:t>
      </w:r>
      <w:proofErr w:type="gramEnd"/>
      <w:r w:rsidRPr="00CE4571">
        <w:rPr>
          <w:color w:val="000000" w:themeColor="text1"/>
        </w:rPr>
        <w:t xml:space="preserve"> и индивидуальных предпринимателей</w:t>
      </w:r>
      <w:r w:rsidRPr="00CE4571">
        <w:rPr>
          <w:bCs/>
          <w:color w:val="000000" w:themeColor="text1"/>
        </w:rPr>
        <w:t>»</w:t>
      </w:r>
      <w:r w:rsidRPr="00CE4571">
        <w:rPr>
          <w:color w:val="000000" w:themeColor="text1"/>
        </w:rPr>
        <w:t xml:space="preserve"> (Собрание законодательства Российской Федерации от 12.07.2010 </w:t>
      </w:r>
      <w:r w:rsidR="003343F2">
        <w:rPr>
          <w:color w:val="000000" w:themeColor="text1"/>
        </w:rPr>
        <w:t>№</w:t>
      </w:r>
      <w:r w:rsidRPr="00CE4571">
        <w:rPr>
          <w:color w:val="000000" w:themeColor="text1"/>
        </w:rPr>
        <w:t xml:space="preserve"> 28, ст. 3706)</w:t>
      </w:r>
      <w:r w:rsidR="00977FEF" w:rsidRPr="00CE4571">
        <w:rPr>
          <w:color w:val="000000" w:themeColor="text1"/>
        </w:rPr>
        <w:t xml:space="preserve"> (далее </w:t>
      </w:r>
      <w:r w:rsidR="003343F2">
        <w:rPr>
          <w:color w:val="000000" w:themeColor="text1"/>
        </w:rPr>
        <w:t>–</w:t>
      </w:r>
      <w:r w:rsidR="00977FEF" w:rsidRPr="00CE4571">
        <w:rPr>
          <w:color w:val="000000" w:themeColor="text1"/>
        </w:rPr>
        <w:t xml:space="preserve"> </w:t>
      </w:r>
      <w:hyperlink r:id="rId16" w:history="1">
        <w:r w:rsidR="00977FEF" w:rsidRPr="00CE4571">
          <w:rPr>
            <w:color w:val="000000" w:themeColor="text1"/>
          </w:rPr>
          <w:t>постановление</w:t>
        </w:r>
      </w:hyperlink>
      <w:r w:rsidR="00977FEF" w:rsidRPr="00CE4571">
        <w:rPr>
          <w:color w:val="000000" w:themeColor="text1"/>
        </w:rPr>
        <w:t xml:space="preserve"> Правительства Российской Федерации от 30.06.2010 </w:t>
      </w:r>
      <w:r w:rsidR="003343F2">
        <w:rPr>
          <w:color w:val="000000" w:themeColor="text1"/>
        </w:rPr>
        <w:br/>
        <w:t>№</w:t>
      </w:r>
      <w:r w:rsidR="00977FEF" w:rsidRPr="00CE4571">
        <w:rPr>
          <w:color w:val="000000" w:themeColor="text1"/>
        </w:rPr>
        <w:t xml:space="preserve"> 489)</w:t>
      </w:r>
      <w:r w:rsidRPr="00CE4571">
        <w:rPr>
          <w:color w:val="000000" w:themeColor="text1"/>
        </w:rPr>
        <w:t>;</w:t>
      </w:r>
    </w:p>
    <w:p w:rsidR="00A90CC1" w:rsidRPr="00CE4571" w:rsidRDefault="00A90CC1" w:rsidP="00A90CC1">
      <w:pPr>
        <w:widowControl w:val="0"/>
        <w:autoSpaceDE w:val="0"/>
        <w:autoSpaceDN w:val="0"/>
        <w:adjustRightInd w:val="0"/>
        <w:jc w:val="both"/>
        <w:rPr>
          <w:color w:val="000000" w:themeColor="text1"/>
          <w:sz w:val="28"/>
          <w:szCs w:val="28"/>
        </w:rPr>
      </w:pPr>
      <w:r w:rsidRPr="00CE4571">
        <w:rPr>
          <w:rFonts w:eastAsiaTheme="minorHAnsi"/>
          <w:color w:val="000000" w:themeColor="text1"/>
          <w:sz w:val="28"/>
          <w:szCs w:val="28"/>
          <w:lang w:eastAsia="en-US"/>
        </w:rPr>
        <w:tab/>
      </w:r>
      <w:proofErr w:type="gramStart"/>
      <w:r w:rsidRPr="00CE4571">
        <w:rPr>
          <w:rFonts w:eastAsiaTheme="minorHAnsi"/>
          <w:color w:val="000000" w:themeColor="text1"/>
          <w:sz w:val="28"/>
          <w:szCs w:val="28"/>
          <w:lang w:eastAsia="en-US"/>
        </w:rPr>
        <w:t xml:space="preserve">постановление Правительства </w:t>
      </w:r>
      <w:r w:rsidRPr="00CE4571">
        <w:rPr>
          <w:color w:val="000000" w:themeColor="text1"/>
          <w:sz w:val="28"/>
          <w:szCs w:val="28"/>
        </w:rPr>
        <w:t>Российской Федерации</w:t>
      </w:r>
      <w:r w:rsidRPr="00CE4571">
        <w:rPr>
          <w:rFonts w:eastAsiaTheme="minorHAnsi"/>
          <w:color w:val="000000" w:themeColor="text1"/>
          <w:sz w:val="28"/>
          <w:szCs w:val="28"/>
          <w:lang w:eastAsia="en-US"/>
        </w:rPr>
        <w:t xml:space="preserve"> от 26.11.2015 </w:t>
      </w:r>
      <w:r w:rsidR="002870C3" w:rsidRPr="00CE4571">
        <w:rPr>
          <w:rFonts w:eastAsiaTheme="minorHAnsi"/>
          <w:color w:val="000000" w:themeColor="text1"/>
          <w:sz w:val="28"/>
          <w:szCs w:val="28"/>
          <w:lang w:eastAsia="en-US"/>
        </w:rPr>
        <w:t xml:space="preserve">              </w:t>
      </w:r>
      <w:r w:rsidR="003343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1268 </w:t>
      </w:r>
      <w:r w:rsidRPr="00CE4571">
        <w:rPr>
          <w:color w:val="000000" w:themeColor="text1"/>
          <w:sz w:val="28"/>
          <w:szCs w:val="28"/>
        </w:rPr>
        <w:t>«</w:t>
      </w:r>
      <w:r w:rsidRPr="00CE4571">
        <w:rPr>
          <w:rFonts w:eastAsiaTheme="minorHAnsi"/>
          <w:color w:val="000000" w:themeColor="text1"/>
          <w:sz w:val="28"/>
          <w:szCs w:val="28"/>
          <w:lang w:eastAsia="en-US"/>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3343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489</w:t>
      </w:r>
      <w:r w:rsidRPr="00CE4571">
        <w:rPr>
          <w:color w:val="000000" w:themeColor="text1"/>
          <w:sz w:val="28"/>
          <w:szCs w:val="28"/>
        </w:rPr>
        <w:t xml:space="preserve">» (Собрание законодательства Российской Федерации,07.12.2015, № 49, ст. 6964) (далее </w:t>
      </w:r>
      <w:r w:rsidR="003343F2">
        <w:rPr>
          <w:color w:val="000000" w:themeColor="text1"/>
          <w:sz w:val="28"/>
          <w:szCs w:val="28"/>
        </w:rPr>
        <w:t>–</w:t>
      </w:r>
      <w:r w:rsidRPr="00CE4571">
        <w:rPr>
          <w:color w:val="000000" w:themeColor="text1"/>
          <w:sz w:val="28"/>
          <w:szCs w:val="28"/>
        </w:rPr>
        <w:t xml:space="preserve"> Правила </w:t>
      </w:r>
      <w:r w:rsidRPr="00CE4571">
        <w:rPr>
          <w:rFonts w:eastAsiaTheme="minorHAnsi"/>
          <w:color w:val="000000" w:themeColor="text1"/>
          <w:sz w:val="28"/>
          <w:szCs w:val="28"/>
          <w:lang w:eastAsia="en-US"/>
        </w:rPr>
        <w:t xml:space="preserve">от 26.11.2015 </w:t>
      </w:r>
      <w:r w:rsidR="003343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1268</w:t>
      </w:r>
      <w:r w:rsidRPr="00CE4571">
        <w:rPr>
          <w:color w:val="000000" w:themeColor="text1"/>
          <w:sz w:val="28"/>
          <w:szCs w:val="28"/>
        </w:rPr>
        <w:t>);</w:t>
      </w:r>
      <w:proofErr w:type="gramEnd"/>
    </w:p>
    <w:p w:rsidR="00A90CC1" w:rsidRPr="00CE4571" w:rsidRDefault="00A90CC1" w:rsidP="00A90CC1">
      <w:pPr>
        <w:pStyle w:val="ConsPlusNormal"/>
        <w:jc w:val="both"/>
        <w:rPr>
          <w:color w:val="000000" w:themeColor="text1"/>
        </w:rPr>
      </w:pPr>
      <w:r w:rsidRPr="00CE4571">
        <w:rPr>
          <w:color w:val="000000" w:themeColor="text1"/>
        </w:rPr>
        <w:tab/>
      </w:r>
      <w:hyperlink r:id="rId17" w:history="1">
        <w:r w:rsidRPr="00CE4571">
          <w:rPr>
            <w:color w:val="000000" w:themeColor="text1"/>
          </w:rPr>
          <w:t>приказ</w:t>
        </w:r>
      </w:hyperlink>
      <w:r w:rsidRPr="00CE4571">
        <w:rPr>
          <w:color w:val="000000" w:themeColor="text1"/>
        </w:rPr>
        <w:t xml:space="preserve"> Минэкономразвития Российской Федерации от 30.04.2009 </w:t>
      </w:r>
      <w:r w:rsidR="003343F2">
        <w:rPr>
          <w:color w:val="000000" w:themeColor="text1"/>
        </w:rPr>
        <w:br/>
        <w:t>№</w:t>
      </w:r>
      <w:r w:rsidRPr="00CE4571">
        <w:rPr>
          <w:color w:val="000000" w:themeColor="text1"/>
        </w:rPr>
        <w:t xml:space="preserve"> 141 </w:t>
      </w:r>
      <w:r w:rsidR="003343F2">
        <w:rPr>
          <w:color w:val="000000" w:themeColor="text1"/>
        </w:rPr>
        <w:t>«</w:t>
      </w:r>
      <w:r w:rsidRPr="00CE4571">
        <w:rPr>
          <w:color w:val="000000" w:themeColor="text1"/>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E4571">
        <w:rPr>
          <w:bCs/>
          <w:color w:val="000000" w:themeColor="text1"/>
        </w:rPr>
        <w:t>»</w:t>
      </w:r>
      <w:r w:rsidRPr="00CE4571">
        <w:rPr>
          <w:color w:val="000000" w:themeColor="text1"/>
        </w:rPr>
        <w:t>; («Российская газета</w:t>
      </w:r>
      <w:r w:rsidRPr="00CE4571">
        <w:rPr>
          <w:bCs/>
          <w:color w:val="000000" w:themeColor="text1"/>
        </w:rPr>
        <w:t>»</w:t>
      </w:r>
      <w:r w:rsidRPr="00CE4571">
        <w:rPr>
          <w:color w:val="000000" w:themeColor="text1"/>
        </w:rPr>
        <w:t xml:space="preserve"> от 14.05.2009 </w:t>
      </w:r>
      <w:r w:rsidR="003343F2">
        <w:rPr>
          <w:color w:val="000000" w:themeColor="text1"/>
        </w:rPr>
        <w:t>№</w:t>
      </w:r>
      <w:r w:rsidRPr="00CE4571">
        <w:rPr>
          <w:color w:val="000000" w:themeColor="text1"/>
        </w:rPr>
        <w:t xml:space="preserve"> 85)</w:t>
      </w:r>
      <w:r w:rsidR="00B15511" w:rsidRPr="00CE4571">
        <w:rPr>
          <w:color w:val="000000" w:themeColor="text1"/>
        </w:rPr>
        <w:t xml:space="preserve"> (далее </w:t>
      </w:r>
      <w:r w:rsidR="003343F2">
        <w:rPr>
          <w:color w:val="000000" w:themeColor="text1"/>
        </w:rPr>
        <w:t>–</w:t>
      </w:r>
      <w:r w:rsidR="00B15511" w:rsidRPr="00CE4571">
        <w:rPr>
          <w:color w:val="000000" w:themeColor="text1"/>
        </w:rPr>
        <w:t xml:space="preserve"> </w:t>
      </w:r>
      <w:hyperlink r:id="rId18" w:history="1">
        <w:r w:rsidR="00B15511" w:rsidRPr="00CE4571">
          <w:rPr>
            <w:color w:val="000000" w:themeColor="text1"/>
          </w:rPr>
          <w:t>приказ</w:t>
        </w:r>
      </w:hyperlink>
      <w:r w:rsidR="00B15511" w:rsidRPr="00CE4571">
        <w:rPr>
          <w:color w:val="000000" w:themeColor="text1"/>
        </w:rPr>
        <w:t xml:space="preserve"> Минэкономразвития Российской Федерации от 30.04.2009 </w:t>
      </w:r>
      <w:r w:rsidR="003343F2">
        <w:rPr>
          <w:color w:val="000000" w:themeColor="text1"/>
        </w:rPr>
        <w:t>№</w:t>
      </w:r>
      <w:r w:rsidR="00B15511" w:rsidRPr="00CE4571">
        <w:rPr>
          <w:color w:val="000000" w:themeColor="text1"/>
        </w:rPr>
        <w:t xml:space="preserve"> 141)</w:t>
      </w:r>
      <w:r w:rsidRPr="00CE4571">
        <w:rPr>
          <w:color w:val="000000" w:themeColor="text1"/>
        </w:rPr>
        <w:t>;</w:t>
      </w:r>
    </w:p>
    <w:p w:rsidR="00A90CC1" w:rsidRPr="00CE4571" w:rsidRDefault="00A90CC1" w:rsidP="00A90CC1">
      <w:pPr>
        <w:pStyle w:val="ConsPlusNormal"/>
        <w:jc w:val="both"/>
        <w:rPr>
          <w:color w:val="000000" w:themeColor="text1"/>
        </w:rPr>
      </w:pPr>
      <w:r w:rsidRPr="00CE4571">
        <w:rPr>
          <w:color w:val="000000" w:themeColor="text1"/>
        </w:rPr>
        <w:tab/>
      </w:r>
      <w:hyperlink r:id="rId19" w:history="1">
        <w:r w:rsidRPr="00CE4571">
          <w:rPr>
            <w:color w:val="000000" w:themeColor="text1"/>
          </w:rPr>
          <w:t>Закон</w:t>
        </w:r>
      </w:hyperlink>
      <w:r w:rsidRPr="00CE4571">
        <w:rPr>
          <w:color w:val="000000" w:themeColor="text1"/>
        </w:rPr>
        <w:t xml:space="preserve"> Ханты-Мансийского автономного округа </w:t>
      </w:r>
      <w:r w:rsidR="003343F2">
        <w:rPr>
          <w:color w:val="000000" w:themeColor="text1"/>
        </w:rPr>
        <w:t>–</w:t>
      </w:r>
      <w:r w:rsidRPr="00CE4571">
        <w:rPr>
          <w:color w:val="000000" w:themeColor="text1"/>
        </w:rPr>
        <w:t xml:space="preserve"> Югры от 11.06.2010 </w:t>
      </w:r>
      <w:r w:rsidR="003343F2">
        <w:rPr>
          <w:color w:val="000000" w:themeColor="text1"/>
        </w:rPr>
        <w:t>№</w:t>
      </w:r>
      <w:r w:rsidRPr="00CE4571">
        <w:rPr>
          <w:color w:val="000000" w:themeColor="text1"/>
        </w:rPr>
        <w:t xml:space="preserve"> 102-оз «Об административных правонарушениях</w:t>
      </w:r>
      <w:r w:rsidRPr="00CE4571">
        <w:rPr>
          <w:bCs/>
          <w:color w:val="000000" w:themeColor="text1"/>
        </w:rPr>
        <w:t>»</w:t>
      </w:r>
      <w:r w:rsidRPr="00CE4571">
        <w:rPr>
          <w:color w:val="000000" w:themeColor="text1"/>
        </w:rPr>
        <w:t xml:space="preserve"> (Собрание законодательства Ханты-Мансийского автономного округа </w:t>
      </w:r>
      <w:r w:rsidR="003343F2">
        <w:rPr>
          <w:color w:val="000000" w:themeColor="text1"/>
        </w:rPr>
        <w:t>–</w:t>
      </w:r>
      <w:r w:rsidRPr="00CE4571">
        <w:rPr>
          <w:color w:val="000000" w:themeColor="text1"/>
        </w:rPr>
        <w:t xml:space="preserve"> Ю</w:t>
      </w:r>
      <w:r w:rsidR="003343F2">
        <w:rPr>
          <w:color w:val="000000" w:themeColor="text1"/>
        </w:rPr>
        <w:t xml:space="preserve">гры от 01.06.2010 – </w:t>
      </w:r>
      <w:r w:rsidRPr="00CE4571">
        <w:rPr>
          <w:color w:val="000000" w:themeColor="text1"/>
        </w:rPr>
        <w:t xml:space="preserve">15.06.2010 </w:t>
      </w:r>
      <w:r w:rsidR="003343F2">
        <w:rPr>
          <w:color w:val="000000" w:themeColor="text1"/>
        </w:rPr>
        <w:t>№</w:t>
      </w:r>
      <w:r w:rsidRPr="00CE4571">
        <w:rPr>
          <w:color w:val="000000" w:themeColor="text1"/>
        </w:rPr>
        <w:t xml:space="preserve"> 6 (часть I), ст. 461);</w:t>
      </w:r>
    </w:p>
    <w:p w:rsidR="00A90CC1" w:rsidRPr="00CE4571" w:rsidRDefault="00A90CC1" w:rsidP="00A90CC1">
      <w:pPr>
        <w:pStyle w:val="ConsPlusNormal"/>
        <w:jc w:val="both"/>
        <w:rPr>
          <w:color w:val="000000" w:themeColor="text1"/>
        </w:rPr>
      </w:pPr>
      <w:r w:rsidRPr="00CE4571">
        <w:rPr>
          <w:color w:val="000000" w:themeColor="text1"/>
        </w:rPr>
        <w:tab/>
      </w:r>
      <w:hyperlink r:id="rId20" w:history="1">
        <w:r w:rsidRPr="00CE4571">
          <w:rPr>
            <w:color w:val="000000" w:themeColor="text1"/>
          </w:rPr>
          <w:t>Устав</w:t>
        </w:r>
      </w:hyperlink>
      <w:r w:rsidRPr="00CE4571">
        <w:rPr>
          <w:color w:val="000000" w:themeColor="text1"/>
        </w:rPr>
        <w:t xml:space="preserve"> Ханты-Мансийского района (газета «Наш район Ханты-Мансийский</w:t>
      </w:r>
      <w:r w:rsidRPr="00CE4571">
        <w:rPr>
          <w:bCs/>
          <w:color w:val="000000" w:themeColor="text1"/>
        </w:rPr>
        <w:t>»</w:t>
      </w:r>
      <w:r w:rsidRPr="00CE4571">
        <w:rPr>
          <w:color w:val="000000" w:themeColor="text1"/>
        </w:rPr>
        <w:t xml:space="preserve"> </w:t>
      </w:r>
      <w:r w:rsidR="003343F2">
        <w:rPr>
          <w:color w:val="000000" w:themeColor="text1"/>
        </w:rPr>
        <w:t>№</w:t>
      </w:r>
      <w:r w:rsidRPr="00CE4571">
        <w:rPr>
          <w:color w:val="000000" w:themeColor="text1"/>
        </w:rPr>
        <w:t xml:space="preserve"> 28 от 14.07.2005);</w:t>
      </w:r>
    </w:p>
    <w:p w:rsidR="00A90CC1" w:rsidRPr="00CE4571" w:rsidRDefault="00A90CC1" w:rsidP="00A90CC1">
      <w:pPr>
        <w:pStyle w:val="ConsPlusNormal"/>
        <w:jc w:val="both"/>
        <w:rPr>
          <w:bCs/>
          <w:color w:val="000000" w:themeColor="text1"/>
        </w:rPr>
      </w:pPr>
      <w:r w:rsidRPr="00CE4571">
        <w:rPr>
          <w:bCs/>
          <w:color w:val="000000" w:themeColor="text1"/>
        </w:rPr>
        <w:lastRenderedPageBreak/>
        <w:t xml:space="preserve"> </w:t>
      </w:r>
      <w:r w:rsidRPr="00CE4571">
        <w:rPr>
          <w:bCs/>
          <w:color w:val="000000" w:themeColor="text1"/>
        </w:rPr>
        <w:tab/>
      </w:r>
      <w:r w:rsidR="000A60C9" w:rsidRPr="00CE4571">
        <w:rPr>
          <w:bCs/>
          <w:color w:val="000000" w:themeColor="text1"/>
        </w:rPr>
        <w:t>р</w:t>
      </w:r>
      <w:r w:rsidRPr="00CE4571">
        <w:rPr>
          <w:color w:val="000000" w:themeColor="text1"/>
        </w:rPr>
        <w:t xml:space="preserve">ешение Думы Ханты-Мансийского района от 12.06.2013 № 265 </w:t>
      </w:r>
      <w:r w:rsidR="00A71181">
        <w:rPr>
          <w:color w:val="000000" w:themeColor="text1"/>
        </w:rPr>
        <w:br/>
      </w:r>
      <w:r w:rsidRPr="00CE4571">
        <w:rPr>
          <w:color w:val="000000" w:themeColor="text1"/>
        </w:rPr>
        <w:t>«Об утверждении Положения о Департаменте имущественных и земельных отношений администрации Ханты-Мансийского района</w:t>
      </w:r>
      <w:r w:rsidRPr="00CE4571">
        <w:rPr>
          <w:bCs/>
          <w:color w:val="000000" w:themeColor="text1"/>
        </w:rPr>
        <w:t>»</w:t>
      </w:r>
      <w:r w:rsidRPr="00CE4571">
        <w:rPr>
          <w:color w:val="000000" w:themeColor="text1"/>
        </w:rPr>
        <w:t xml:space="preserve"> (ред. от 21.05.2015 № 471) (газета «Наш район</w:t>
      </w:r>
      <w:r w:rsidRPr="00CE4571">
        <w:rPr>
          <w:bCs/>
          <w:color w:val="000000" w:themeColor="text1"/>
        </w:rPr>
        <w:t>»</w:t>
      </w:r>
      <w:r w:rsidRPr="00CE4571">
        <w:rPr>
          <w:color w:val="000000" w:themeColor="text1"/>
        </w:rPr>
        <w:t>, от 20.06.2013 № 24);</w:t>
      </w:r>
    </w:p>
    <w:p w:rsidR="00A90CC1" w:rsidRPr="00CE4571" w:rsidRDefault="00A90CC1" w:rsidP="00A90CC1">
      <w:pPr>
        <w:jc w:val="both"/>
        <w:rPr>
          <w:color w:val="000000" w:themeColor="text1"/>
          <w:sz w:val="28"/>
          <w:szCs w:val="28"/>
        </w:rPr>
      </w:pPr>
      <w:r w:rsidRPr="00CE4571">
        <w:rPr>
          <w:color w:val="000000" w:themeColor="text1"/>
          <w:sz w:val="28"/>
          <w:szCs w:val="28"/>
        </w:rPr>
        <w:tab/>
        <w:t xml:space="preserve">постановление администрации Ханты-Мансийского района </w:t>
      </w:r>
      <w:r w:rsidR="00A71181">
        <w:rPr>
          <w:color w:val="000000" w:themeColor="text1"/>
          <w:sz w:val="28"/>
          <w:szCs w:val="28"/>
        </w:rPr>
        <w:br/>
      </w:r>
      <w:r w:rsidRPr="00CE4571">
        <w:rPr>
          <w:color w:val="000000" w:themeColor="text1"/>
          <w:sz w:val="28"/>
          <w:szCs w:val="28"/>
        </w:rPr>
        <w:t>от 06.10.2016 № 314 «Об утверждении Правил оформления и содержания плановых (рейдовых) заданий и оформления результатов плановых (рейдовых) осмотров при осуществлении муниципального контроля</w:t>
      </w:r>
      <w:r w:rsidRPr="00CE4571">
        <w:rPr>
          <w:bCs/>
          <w:color w:val="000000" w:themeColor="text1"/>
          <w:sz w:val="28"/>
          <w:szCs w:val="28"/>
        </w:rPr>
        <w:t>»</w:t>
      </w:r>
      <w:r w:rsidRPr="00CE4571">
        <w:rPr>
          <w:color w:val="000000" w:themeColor="text1"/>
          <w:sz w:val="28"/>
          <w:szCs w:val="28"/>
        </w:rPr>
        <w:t xml:space="preserve"> (газета «Наш район</w:t>
      </w:r>
      <w:r w:rsidRPr="00CE4571">
        <w:rPr>
          <w:bCs/>
          <w:color w:val="000000" w:themeColor="text1"/>
          <w:sz w:val="28"/>
          <w:szCs w:val="28"/>
        </w:rPr>
        <w:t>»</w:t>
      </w:r>
      <w:r w:rsidRPr="00CE4571">
        <w:rPr>
          <w:color w:val="000000" w:themeColor="text1"/>
          <w:sz w:val="28"/>
          <w:szCs w:val="28"/>
        </w:rPr>
        <w:t>, от 13.10.2016 № 40)</w:t>
      </w:r>
      <w:r w:rsidR="00B15511" w:rsidRPr="00CE4571">
        <w:rPr>
          <w:color w:val="000000" w:themeColor="text1"/>
          <w:sz w:val="28"/>
          <w:szCs w:val="28"/>
        </w:rPr>
        <w:t xml:space="preserve"> (далее</w:t>
      </w:r>
      <w:r w:rsidR="00F73C9D" w:rsidRPr="00CE4571">
        <w:rPr>
          <w:color w:val="000000" w:themeColor="text1"/>
          <w:sz w:val="28"/>
          <w:szCs w:val="28"/>
        </w:rPr>
        <w:t xml:space="preserve"> </w:t>
      </w:r>
      <w:r w:rsidR="009B2A67">
        <w:rPr>
          <w:color w:val="000000" w:themeColor="text1"/>
          <w:sz w:val="28"/>
          <w:szCs w:val="28"/>
        </w:rPr>
        <w:t>–</w:t>
      </w:r>
      <w:r w:rsidR="00F73C9D" w:rsidRPr="00CE4571">
        <w:rPr>
          <w:color w:val="000000" w:themeColor="text1"/>
          <w:sz w:val="28"/>
          <w:szCs w:val="28"/>
        </w:rPr>
        <w:t xml:space="preserve"> </w:t>
      </w:r>
      <w:r w:rsidR="00794F27" w:rsidRPr="00CE4571">
        <w:rPr>
          <w:color w:val="000000" w:themeColor="text1"/>
          <w:sz w:val="28"/>
          <w:szCs w:val="28"/>
        </w:rPr>
        <w:t>п</w:t>
      </w:r>
      <w:r w:rsidR="00F73C9D" w:rsidRPr="00CE4571">
        <w:rPr>
          <w:color w:val="000000" w:themeColor="text1"/>
          <w:sz w:val="28"/>
          <w:szCs w:val="28"/>
        </w:rPr>
        <w:t>остановление администрации от 06.10.2016 № 314</w:t>
      </w:r>
      <w:r w:rsidR="00B15511" w:rsidRPr="00CE4571">
        <w:rPr>
          <w:color w:val="000000" w:themeColor="text1"/>
          <w:sz w:val="28"/>
          <w:szCs w:val="28"/>
        </w:rPr>
        <w:t>)</w:t>
      </w:r>
      <w:r w:rsidRPr="00CE4571">
        <w:rPr>
          <w:color w:val="000000" w:themeColor="text1"/>
          <w:sz w:val="28"/>
          <w:szCs w:val="28"/>
        </w:rPr>
        <w:t>;</w:t>
      </w:r>
    </w:p>
    <w:p w:rsidR="00A90CC1" w:rsidRPr="00A71181" w:rsidRDefault="00A90CC1" w:rsidP="00A71181">
      <w:pPr>
        <w:pStyle w:val="a4"/>
        <w:ind w:firstLine="720"/>
        <w:jc w:val="both"/>
        <w:rPr>
          <w:rFonts w:ascii="Times New Roman" w:hAnsi="Times New Roman" w:cs="Times New Roman"/>
          <w:sz w:val="28"/>
          <w:szCs w:val="28"/>
        </w:rPr>
      </w:pPr>
      <w:r w:rsidRPr="00A71181">
        <w:rPr>
          <w:rFonts w:ascii="Times New Roman" w:hAnsi="Times New Roman" w:cs="Times New Roman"/>
          <w:sz w:val="28"/>
          <w:szCs w:val="28"/>
        </w:rPr>
        <w:t xml:space="preserve">распоряжение администрации Ханты-Мансийского района </w:t>
      </w:r>
      <w:r w:rsidR="00A71181" w:rsidRPr="00A71181">
        <w:rPr>
          <w:rFonts w:ascii="Times New Roman" w:hAnsi="Times New Roman" w:cs="Times New Roman"/>
          <w:sz w:val="28"/>
          <w:szCs w:val="28"/>
        </w:rPr>
        <w:br/>
      </w:r>
      <w:r w:rsidRPr="00A71181">
        <w:rPr>
          <w:rFonts w:ascii="Times New Roman" w:hAnsi="Times New Roman" w:cs="Times New Roman"/>
          <w:sz w:val="28"/>
          <w:szCs w:val="28"/>
        </w:rPr>
        <w:t xml:space="preserve">от 20.03.2014 </w:t>
      </w:r>
      <w:r w:rsidR="009B2A67" w:rsidRPr="00A71181">
        <w:rPr>
          <w:rFonts w:ascii="Times New Roman" w:hAnsi="Times New Roman" w:cs="Times New Roman"/>
          <w:sz w:val="28"/>
          <w:szCs w:val="28"/>
        </w:rPr>
        <w:t>№</w:t>
      </w:r>
      <w:r w:rsidRPr="00A71181">
        <w:rPr>
          <w:rFonts w:ascii="Times New Roman" w:hAnsi="Times New Roman" w:cs="Times New Roman"/>
          <w:sz w:val="28"/>
          <w:szCs w:val="28"/>
        </w:rPr>
        <w:t xml:space="preserve"> 348-р «Об утверждении перечня муниципальных функций по осуществлению муниципального контроля администрацией Ханты-Мансийского района</w:t>
      </w:r>
      <w:r w:rsidRPr="00A71181">
        <w:rPr>
          <w:rFonts w:ascii="Times New Roman" w:hAnsi="Times New Roman" w:cs="Times New Roman"/>
          <w:bCs/>
          <w:sz w:val="28"/>
          <w:szCs w:val="28"/>
        </w:rPr>
        <w:t>»</w:t>
      </w:r>
      <w:r w:rsidRPr="00A71181">
        <w:rPr>
          <w:rFonts w:ascii="Times New Roman" w:hAnsi="Times New Roman" w:cs="Times New Roman"/>
          <w:sz w:val="28"/>
          <w:szCs w:val="28"/>
        </w:rPr>
        <w:t xml:space="preserve"> (газета «Наш район</w:t>
      </w:r>
      <w:r w:rsidRPr="00A71181">
        <w:rPr>
          <w:rFonts w:ascii="Times New Roman" w:hAnsi="Times New Roman" w:cs="Times New Roman"/>
          <w:bCs/>
          <w:sz w:val="28"/>
          <w:szCs w:val="28"/>
        </w:rPr>
        <w:t>»</w:t>
      </w:r>
      <w:r w:rsidRPr="00A71181">
        <w:rPr>
          <w:rFonts w:ascii="Times New Roman" w:hAnsi="Times New Roman" w:cs="Times New Roman"/>
          <w:sz w:val="28"/>
          <w:szCs w:val="28"/>
        </w:rPr>
        <w:t>, от 27.03.2014 № 12);</w:t>
      </w:r>
    </w:p>
    <w:p w:rsidR="00A90CC1" w:rsidRPr="00CE4571" w:rsidRDefault="00A90CC1" w:rsidP="00A90CC1">
      <w:pPr>
        <w:pStyle w:val="ConsPlusNormal"/>
        <w:jc w:val="both"/>
        <w:rPr>
          <w:color w:val="000000" w:themeColor="text1"/>
        </w:rPr>
      </w:pPr>
      <w:r w:rsidRPr="00CE4571">
        <w:rPr>
          <w:color w:val="000000" w:themeColor="text1"/>
        </w:rPr>
        <w:t xml:space="preserve">  </w:t>
      </w:r>
      <w:r w:rsidRPr="00CE4571">
        <w:rPr>
          <w:color w:val="000000" w:themeColor="text1"/>
        </w:rPr>
        <w:tab/>
        <w:t>настоящий Административный регламент</w:t>
      </w:r>
      <w:proofErr w:type="gramStart"/>
      <w:r w:rsidRPr="00CE4571">
        <w:rPr>
          <w:color w:val="000000" w:themeColor="text1"/>
        </w:rPr>
        <w:t>.</w:t>
      </w:r>
      <w:r w:rsidRPr="00CE4571">
        <w:rPr>
          <w:bCs/>
          <w:color w:val="000000" w:themeColor="text1"/>
        </w:rPr>
        <w:t>»</w:t>
      </w:r>
      <w:r w:rsidRPr="00CE4571">
        <w:rPr>
          <w:color w:val="000000" w:themeColor="text1"/>
        </w:rPr>
        <w:t>.</w:t>
      </w:r>
      <w:proofErr w:type="gramEnd"/>
    </w:p>
    <w:p w:rsidR="00A90CC1" w:rsidRPr="00CE4571" w:rsidRDefault="00A90CC1" w:rsidP="00A90CC1">
      <w:pPr>
        <w:pStyle w:val="ConsPlusNormal"/>
        <w:jc w:val="both"/>
        <w:rPr>
          <w:color w:val="000000" w:themeColor="text1"/>
        </w:rPr>
      </w:pPr>
      <w:r w:rsidRPr="00CE4571">
        <w:rPr>
          <w:color w:val="000000" w:themeColor="text1"/>
        </w:rPr>
        <w:tab/>
      </w:r>
      <w:r w:rsidR="00577028" w:rsidRPr="00CE4571">
        <w:rPr>
          <w:color w:val="000000" w:themeColor="text1"/>
        </w:rPr>
        <w:t>1</w:t>
      </w:r>
      <w:r w:rsidRPr="00CE4571">
        <w:rPr>
          <w:color w:val="000000" w:themeColor="text1"/>
        </w:rPr>
        <w:t xml:space="preserve">.2. Абзац </w:t>
      </w:r>
      <w:r w:rsidR="007D7EFE" w:rsidRPr="00CE4571">
        <w:rPr>
          <w:color w:val="000000" w:themeColor="text1"/>
        </w:rPr>
        <w:t>седьмой</w:t>
      </w:r>
      <w:r w:rsidRPr="00CE4571">
        <w:rPr>
          <w:color w:val="000000" w:themeColor="text1"/>
        </w:rPr>
        <w:t xml:space="preserve"> пункта 1.6.1 признать утратившим силу.</w:t>
      </w:r>
    </w:p>
    <w:p w:rsidR="00A90CC1" w:rsidRPr="00CE4571" w:rsidRDefault="00A90CC1" w:rsidP="00A90CC1">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bCs/>
          <w:color w:val="000000" w:themeColor="text1"/>
          <w:sz w:val="28"/>
          <w:szCs w:val="28"/>
        </w:rPr>
        <w:tab/>
      </w:r>
      <w:r w:rsidR="00577028" w:rsidRPr="00CE4571">
        <w:rPr>
          <w:rFonts w:ascii="Times New Roman" w:hAnsi="Times New Roman" w:cs="Times New Roman"/>
          <w:bCs/>
          <w:color w:val="000000" w:themeColor="text1"/>
          <w:sz w:val="28"/>
          <w:szCs w:val="28"/>
        </w:rPr>
        <w:t>1</w:t>
      </w:r>
      <w:r w:rsidRPr="00CE4571">
        <w:rPr>
          <w:rFonts w:ascii="Times New Roman" w:hAnsi="Times New Roman" w:cs="Times New Roman"/>
          <w:bCs/>
          <w:color w:val="000000" w:themeColor="text1"/>
          <w:sz w:val="28"/>
          <w:szCs w:val="28"/>
        </w:rPr>
        <w:t xml:space="preserve">.3. </w:t>
      </w:r>
      <w:r w:rsidRPr="00CE4571">
        <w:rPr>
          <w:rFonts w:ascii="Times New Roman" w:hAnsi="Times New Roman" w:cs="Times New Roman"/>
          <w:color w:val="000000" w:themeColor="text1"/>
          <w:sz w:val="28"/>
          <w:szCs w:val="28"/>
        </w:rPr>
        <w:t>Абзац восьмой пункта 1.6.2 изложить в следующей редакции:</w:t>
      </w:r>
    </w:p>
    <w:p w:rsidR="00A90CC1" w:rsidRPr="00CE4571" w:rsidRDefault="00A90CC1" w:rsidP="00A90CC1">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roofErr w:type="gramStart"/>
      <w:r w:rsidRPr="00CE4571">
        <w:rPr>
          <w:rFonts w:ascii="Times New Roman" w:hAnsi="Times New Roman" w:cs="Times New Roman"/>
          <w:color w:val="000000" w:themeColor="text1"/>
          <w:sz w:val="28"/>
          <w:szCs w:val="28"/>
        </w:rPr>
        <w:t>;»</w:t>
      </w:r>
      <w:proofErr w:type="gramEnd"/>
      <w:r w:rsidRPr="00CE4571">
        <w:rPr>
          <w:rFonts w:ascii="Times New Roman" w:hAnsi="Times New Roman" w:cs="Times New Roman"/>
          <w:color w:val="000000" w:themeColor="text1"/>
          <w:sz w:val="28"/>
          <w:szCs w:val="28"/>
        </w:rPr>
        <w:t>.</w:t>
      </w:r>
      <w:r w:rsidRPr="00CE4571">
        <w:rPr>
          <w:rFonts w:ascii="Times New Roman" w:hAnsi="Times New Roman" w:cs="Times New Roman"/>
          <w:color w:val="000000" w:themeColor="text1"/>
          <w:sz w:val="28"/>
          <w:szCs w:val="28"/>
        </w:rPr>
        <w:tab/>
      </w:r>
    </w:p>
    <w:p w:rsidR="00A90CC1" w:rsidRPr="00CE4571" w:rsidRDefault="00A90CC1" w:rsidP="00A90CC1">
      <w:pPr>
        <w:pStyle w:val="a4"/>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r>
      <w:r w:rsidR="00577028" w:rsidRPr="00CE4571">
        <w:rPr>
          <w:rFonts w:ascii="Times New Roman" w:hAnsi="Times New Roman" w:cs="Times New Roman"/>
          <w:color w:val="000000" w:themeColor="text1"/>
          <w:sz w:val="28"/>
          <w:szCs w:val="28"/>
        </w:rPr>
        <w:t>1</w:t>
      </w:r>
      <w:r w:rsidRPr="00CE4571">
        <w:rPr>
          <w:rFonts w:ascii="Times New Roman" w:hAnsi="Times New Roman" w:cs="Times New Roman"/>
          <w:color w:val="000000" w:themeColor="text1"/>
          <w:sz w:val="28"/>
          <w:szCs w:val="28"/>
        </w:rPr>
        <w:t>.4. Пункты 1.7.1, 1.7.2  изложить в следующей редакции:</w:t>
      </w:r>
    </w:p>
    <w:p w:rsidR="00A90CC1" w:rsidRPr="00CE4571" w:rsidRDefault="00A90CC1" w:rsidP="00A90CC1">
      <w:pPr>
        <w:suppressAutoHyphens w:val="0"/>
        <w:autoSpaceDE w:val="0"/>
        <w:autoSpaceDN w:val="0"/>
        <w:adjustRightInd w:val="0"/>
        <w:ind w:firstLine="540"/>
        <w:jc w:val="both"/>
        <w:rPr>
          <w:rFonts w:eastAsiaTheme="minorHAnsi"/>
          <w:color w:val="000000" w:themeColor="text1"/>
          <w:sz w:val="28"/>
          <w:szCs w:val="28"/>
          <w:lang w:eastAsia="en-US"/>
        </w:rPr>
      </w:pPr>
      <w:r w:rsidRPr="00CE4571">
        <w:rPr>
          <w:color w:val="000000" w:themeColor="text1"/>
          <w:sz w:val="28"/>
          <w:szCs w:val="28"/>
        </w:rPr>
        <w:tab/>
        <w:t xml:space="preserve">« 1.7.1. </w:t>
      </w:r>
      <w:r w:rsidRPr="00CE4571">
        <w:rPr>
          <w:rFonts w:eastAsiaTheme="minorHAnsi"/>
          <w:color w:val="000000" w:themeColor="text1"/>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CE4571">
        <w:rPr>
          <w:color w:val="000000" w:themeColor="text1"/>
          <w:sz w:val="28"/>
          <w:szCs w:val="28"/>
        </w:rPr>
        <w:t>Федеральным законом № 294-ФЗ</w:t>
      </w:r>
      <w:r w:rsidRPr="00CE4571">
        <w:rPr>
          <w:rFonts w:eastAsiaTheme="minorHAnsi"/>
          <w:color w:val="000000" w:themeColor="text1"/>
          <w:sz w:val="28"/>
          <w:szCs w:val="28"/>
          <w:lang w:eastAsia="en-US"/>
        </w:rPr>
        <w:t>;</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CE4571">
        <w:rPr>
          <w:rFonts w:eastAsiaTheme="minorHAnsi"/>
          <w:color w:val="000000" w:themeColor="text1"/>
          <w:sz w:val="28"/>
          <w:szCs w:val="28"/>
          <w:lang w:eastAsia="en-US"/>
        </w:rPr>
        <w:lastRenderedPageBreak/>
        <w:t>ними, а также с отдельными действиями должностных лиц органа муниципального контроля;</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1.7.2. Обязанности лиц, в отношении которых осуществляются мероприятия по муниципальному контролю:</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90CC1" w:rsidRPr="00CE4571" w:rsidRDefault="00A90CC1" w:rsidP="009B2A67">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90CC1" w:rsidRPr="00CE4571" w:rsidRDefault="00A90CC1" w:rsidP="00746EF2">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3) при проведении проверки юридическое лицо обязано обеспечить присутствие руководителей, иных должностных лиц или уполномоченных представителей юридических лиц; индивидуальный предприниматель обязан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Start"/>
      <w:r w:rsidRPr="00CE4571">
        <w:rPr>
          <w:rFonts w:eastAsiaTheme="minorHAnsi"/>
          <w:color w:val="000000" w:themeColor="text1"/>
          <w:sz w:val="28"/>
          <w:szCs w:val="28"/>
          <w:lang w:eastAsia="en-US"/>
        </w:rPr>
        <w:t>.».</w:t>
      </w:r>
      <w:proofErr w:type="gramEnd"/>
    </w:p>
    <w:p w:rsidR="00A90CC1" w:rsidRPr="00CE4571" w:rsidRDefault="00A90CC1" w:rsidP="00A90CC1">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 xml:space="preserve"> </w:t>
      </w:r>
      <w:r w:rsidRPr="00CE4571">
        <w:rPr>
          <w:rFonts w:ascii="Times New Roman" w:hAnsi="Times New Roman" w:cs="Times New Roman"/>
          <w:color w:val="000000" w:themeColor="text1"/>
          <w:sz w:val="28"/>
          <w:szCs w:val="28"/>
        </w:rPr>
        <w:tab/>
      </w:r>
      <w:r w:rsidR="00577028" w:rsidRPr="00CE4571">
        <w:rPr>
          <w:rFonts w:ascii="Times New Roman" w:hAnsi="Times New Roman" w:cs="Times New Roman"/>
          <w:color w:val="000000" w:themeColor="text1"/>
          <w:sz w:val="28"/>
          <w:szCs w:val="28"/>
        </w:rPr>
        <w:t>1</w:t>
      </w:r>
      <w:r w:rsidRPr="00CE4571">
        <w:rPr>
          <w:rFonts w:ascii="Times New Roman" w:hAnsi="Times New Roman" w:cs="Times New Roman"/>
          <w:color w:val="000000" w:themeColor="text1"/>
          <w:sz w:val="28"/>
          <w:szCs w:val="28"/>
        </w:rPr>
        <w:t xml:space="preserve">.5. Раздел </w:t>
      </w:r>
      <w:r w:rsidRPr="00CE4571">
        <w:rPr>
          <w:rFonts w:ascii="Times New Roman" w:hAnsi="Times New Roman" w:cs="Times New Roman"/>
          <w:color w:val="000000" w:themeColor="text1"/>
          <w:sz w:val="28"/>
          <w:szCs w:val="28"/>
          <w:lang w:val="en-US"/>
        </w:rPr>
        <w:t>I</w:t>
      </w:r>
      <w:r w:rsidRPr="00CE4571">
        <w:rPr>
          <w:rFonts w:ascii="Times New Roman" w:hAnsi="Times New Roman" w:cs="Times New Roman"/>
          <w:color w:val="000000" w:themeColor="text1"/>
          <w:sz w:val="28"/>
          <w:szCs w:val="28"/>
        </w:rPr>
        <w:t xml:space="preserve"> дополнить пунктом 1.7.4 следующего содержания:</w:t>
      </w:r>
    </w:p>
    <w:p w:rsidR="00A90CC1" w:rsidRPr="00CE4571" w:rsidRDefault="00A90CC1" w:rsidP="00A90CC1">
      <w:pPr>
        <w:suppressAutoHyphens w:val="0"/>
        <w:autoSpaceDE w:val="0"/>
        <w:autoSpaceDN w:val="0"/>
        <w:adjustRightInd w:val="0"/>
        <w:ind w:firstLine="540"/>
        <w:jc w:val="both"/>
        <w:rPr>
          <w:color w:val="000000" w:themeColor="text1"/>
          <w:sz w:val="28"/>
          <w:szCs w:val="28"/>
        </w:rPr>
      </w:pPr>
      <w:r w:rsidRPr="00CE4571">
        <w:rPr>
          <w:color w:val="000000" w:themeColor="text1"/>
          <w:sz w:val="28"/>
          <w:szCs w:val="28"/>
        </w:rPr>
        <w:tab/>
        <w:t>«</w:t>
      </w:r>
      <w:r w:rsidRPr="00CE4571">
        <w:rPr>
          <w:rFonts w:eastAsiaTheme="minorHAnsi"/>
          <w:color w:val="000000" w:themeColor="text1"/>
          <w:sz w:val="28"/>
          <w:szCs w:val="28"/>
          <w:lang w:eastAsia="en-US"/>
        </w:rPr>
        <w:t xml:space="preserve">1.7.4. Юридические лица, индивидуальные предприниматели вправе вести журнал учета проверок по </w:t>
      </w:r>
      <w:hyperlink r:id="rId21" w:history="1">
        <w:r w:rsidRPr="00CE4571">
          <w:rPr>
            <w:rFonts w:eastAsiaTheme="minorHAnsi"/>
            <w:color w:val="000000" w:themeColor="text1"/>
            <w:sz w:val="28"/>
            <w:szCs w:val="28"/>
            <w:lang w:eastAsia="en-US"/>
          </w:rPr>
          <w:t>типовой форме</w:t>
        </w:r>
      </w:hyperlink>
      <w:r w:rsidRPr="00CE4571">
        <w:rPr>
          <w:rFonts w:eastAsiaTheme="minorHAnsi"/>
          <w:color w:val="000000" w:themeColor="text1"/>
          <w:sz w:val="28"/>
          <w:szCs w:val="28"/>
          <w:lang w:eastAsia="en-US"/>
        </w:rPr>
        <w:t xml:space="preserve">, установленной </w:t>
      </w:r>
      <w:r w:rsidRPr="00CE4571">
        <w:rPr>
          <w:color w:val="000000" w:themeColor="text1"/>
          <w:sz w:val="28"/>
          <w:szCs w:val="28"/>
        </w:rPr>
        <w:t>приказом Минэкономразвития РФ от 30.04.2009 №</w:t>
      </w:r>
      <w:r w:rsidR="00746EF2">
        <w:rPr>
          <w:color w:val="000000" w:themeColor="text1"/>
          <w:sz w:val="28"/>
          <w:szCs w:val="28"/>
        </w:rPr>
        <w:t xml:space="preserve"> </w:t>
      </w:r>
      <w:r w:rsidRPr="00CE4571">
        <w:rPr>
          <w:color w:val="000000" w:themeColor="text1"/>
          <w:sz w:val="28"/>
          <w:szCs w:val="28"/>
        </w:rPr>
        <w:t>141.».</w:t>
      </w:r>
    </w:p>
    <w:p w:rsidR="00A90CC1" w:rsidRPr="00CE4571" w:rsidRDefault="00A90CC1" w:rsidP="00A90CC1">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r>
      <w:r w:rsidR="00577028" w:rsidRPr="00CE4571">
        <w:rPr>
          <w:rFonts w:ascii="Times New Roman" w:hAnsi="Times New Roman" w:cs="Times New Roman"/>
          <w:color w:val="000000" w:themeColor="text1"/>
          <w:sz w:val="28"/>
          <w:szCs w:val="28"/>
        </w:rPr>
        <w:t>1</w:t>
      </w:r>
      <w:r w:rsidRPr="00CE4571">
        <w:rPr>
          <w:rFonts w:ascii="Times New Roman" w:hAnsi="Times New Roman" w:cs="Times New Roman"/>
          <w:color w:val="000000" w:themeColor="text1"/>
          <w:sz w:val="28"/>
          <w:szCs w:val="28"/>
        </w:rPr>
        <w:t>.6. Пункт 2.11 дополнить абзацем пятым следующего содержания:</w:t>
      </w:r>
    </w:p>
    <w:p w:rsidR="00A90CC1" w:rsidRPr="00CE4571" w:rsidRDefault="00A90CC1" w:rsidP="00A90CC1">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t>«В случае необходимости при проведении проверки,</w:t>
      </w:r>
      <w:r w:rsidRPr="00CE4571">
        <w:rPr>
          <w:rFonts w:eastAsiaTheme="minorHAnsi"/>
          <w:color w:val="000000" w:themeColor="text1"/>
          <w:sz w:val="28"/>
          <w:szCs w:val="28"/>
        </w:rPr>
        <w:t xml:space="preserve"> </w:t>
      </w:r>
      <w:r w:rsidRPr="00CE4571">
        <w:rPr>
          <w:rFonts w:ascii="Times New Roman" w:eastAsiaTheme="minorHAnsi" w:hAnsi="Times New Roman" w:cs="Times New Roman"/>
          <w:color w:val="000000" w:themeColor="text1"/>
          <w:sz w:val="28"/>
          <w:szCs w:val="28"/>
        </w:rPr>
        <w:t xml:space="preserve">указанной в </w:t>
      </w:r>
      <w:r w:rsidRPr="00CE4571">
        <w:rPr>
          <w:rFonts w:ascii="Times New Roman" w:eastAsiaTheme="minorHAnsi" w:hAnsi="Times New Roman" w:cs="Times New Roman"/>
          <w:color w:val="000000" w:themeColor="text1"/>
          <w:sz w:val="28"/>
          <w:szCs w:val="28"/>
        </w:rPr>
        <w:lastRenderedPageBreak/>
        <w:t xml:space="preserve">части 2 статьи 13 </w:t>
      </w:r>
      <w:r w:rsidRPr="00CE4571">
        <w:rPr>
          <w:rFonts w:ascii="Times New Roman" w:hAnsi="Times New Roman" w:cs="Times New Roman"/>
          <w:color w:val="000000" w:themeColor="text1"/>
          <w:sz w:val="28"/>
          <w:szCs w:val="28"/>
        </w:rPr>
        <w:t xml:space="preserve">Федерального закона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r w:rsidRPr="00CE4571">
        <w:rPr>
          <w:rFonts w:ascii="Times New Roman" w:eastAsiaTheme="minorHAnsi" w:hAnsi="Times New Roman" w:cs="Times New Roman"/>
          <w:color w:val="000000" w:themeColor="text1"/>
          <w:sz w:val="28"/>
          <w:szCs w:val="28"/>
        </w:rPr>
        <w:t xml:space="preserve">На период </w:t>
      </w:r>
      <w:proofErr w:type="gramStart"/>
      <w:r w:rsidRPr="00CE4571">
        <w:rPr>
          <w:rFonts w:ascii="Times New Roman" w:eastAsiaTheme="minorHAnsi" w:hAnsi="Times New Roman" w:cs="Times New Roman"/>
          <w:color w:val="000000" w:themeColor="text1"/>
          <w:sz w:val="28"/>
          <w:szCs w:val="28"/>
        </w:rPr>
        <w:t>действия срока приостановления проведения проверки</w:t>
      </w:r>
      <w:proofErr w:type="gramEnd"/>
      <w:r w:rsidRPr="00CE4571">
        <w:rPr>
          <w:rFonts w:ascii="Times New Roman" w:eastAsiaTheme="minorHAnsi" w:hAnsi="Times New Roman" w:cs="Times New Roman"/>
          <w:color w:val="000000" w:themeColor="text1"/>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CE4571">
        <w:rPr>
          <w:rFonts w:ascii="Times New Roman" w:hAnsi="Times New Roman" w:cs="Times New Roman"/>
          <w:color w:val="000000" w:themeColor="text1"/>
          <w:sz w:val="28"/>
          <w:szCs w:val="28"/>
        </w:rPr>
        <w:t>».</w:t>
      </w:r>
    </w:p>
    <w:p w:rsidR="00A90CC1" w:rsidRPr="00CE4571" w:rsidRDefault="00577028" w:rsidP="00A90CC1">
      <w:pPr>
        <w:pStyle w:val="a4"/>
        <w:widowControl w:val="0"/>
        <w:tabs>
          <w:tab w:val="left" w:pos="709"/>
        </w:tabs>
        <w:autoSpaceDE w:val="0"/>
        <w:autoSpaceDN w:val="0"/>
        <w:adjustRightInd w:val="0"/>
        <w:ind w:firstLine="709"/>
        <w:jc w:val="both"/>
        <w:rPr>
          <w:rFonts w:ascii="Times New Roman" w:eastAsiaTheme="minorHAnsi" w:hAnsi="Times New Roman" w:cs="Times New Roman"/>
          <w:color w:val="000000" w:themeColor="text1"/>
          <w:sz w:val="28"/>
          <w:szCs w:val="28"/>
        </w:rPr>
      </w:pPr>
      <w:r w:rsidRPr="00CE4571">
        <w:rPr>
          <w:rFonts w:ascii="Times New Roman" w:eastAsiaTheme="minorHAnsi" w:hAnsi="Times New Roman" w:cs="Times New Roman"/>
          <w:color w:val="000000" w:themeColor="text1"/>
          <w:sz w:val="28"/>
          <w:szCs w:val="28"/>
        </w:rPr>
        <w:t>1</w:t>
      </w:r>
      <w:r w:rsidR="00A90CC1" w:rsidRPr="00CE4571">
        <w:rPr>
          <w:rFonts w:ascii="Times New Roman" w:eastAsiaTheme="minorHAnsi" w:hAnsi="Times New Roman" w:cs="Times New Roman"/>
          <w:color w:val="000000" w:themeColor="text1"/>
          <w:sz w:val="28"/>
          <w:szCs w:val="28"/>
        </w:rPr>
        <w:t xml:space="preserve">.7. В разделе </w:t>
      </w:r>
      <w:r w:rsidR="00A90CC1" w:rsidRPr="00CE4571">
        <w:rPr>
          <w:rFonts w:ascii="Times New Roman" w:eastAsiaTheme="minorHAnsi" w:hAnsi="Times New Roman" w:cs="Times New Roman"/>
          <w:color w:val="000000" w:themeColor="text1"/>
          <w:sz w:val="28"/>
          <w:szCs w:val="28"/>
          <w:lang w:val="en-US"/>
        </w:rPr>
        <w:t>III</w:t>
      </w:r>
      <w:r w:rsidR="00A90CC1" w:rsidRPr="00CE4571">
        <w:rPr>
          <w:rFonts w:ascii="Times New Roman" w:eastAsiaTheme="minorHAnsi" w:hAnsi="Times New Roman" w:cs="Times New Roman"/>
          <w:color w:val="000000" w:themeColor="text1"/>
          <w:sz w:val="28"/>
          <w:szCs w:val="28"/>
        </w:rPr>
        <w:t>:</w:t>
      </w:r>
    </w:p>
    <w:p w:rsidR="00A90CC1" w:rsidRPr="00CE4571" w:rsidRDefault="00577028" w:rsidP="00A90CC1">
      <w:pPr>
        <w:suppressAutoHyphens w:val="0"/>
        <w:autoSpaceDE w:val="0"/>
        <w:autoSpaceDN w:val="0"/>
        <w:adjustRightInd w:val="0"/>
        <w:ind w:firstLine="709"/>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1</w:t>
      </w:r>
      <w:r w:rsidR="00A90CC1" w:rsidRPr="00CE4571">
        <w:rPr>
          <w:rFonts w:eastAsiaTheme="minorHAnsi"/>
          <w:color w:val="000000" w:themeColor="text1"/>
          <w:sz w:val="28"/>
          <w:szCs w:val="28"/>
          <w:lang w:eastAsia="en-US"/>
        </w:rPr>
        <w:t>.7.1. Дополнить пунктом 3.1.7 следующего содержания:</w:t>
      </w:r>
    </w:p>
    <w:p w:rsidR="00A90CC1" w:rsidRPr="00CE4571" w:rsidRDefault="00A90CC1" w:rsidP="00A90CC1">
      <w:pPr>
        <w:suppressAutoHyphens w:val="0"/>
        <w:autoSpaceDE w:val="0"/>
        <w:autoSpaceDN w:val="0"/>
        <w:adjustRightInd w:val="0"/>
        <w:ind w:firstLine="540"/>
        <w:jc w:val="both"/>
        <w:rPr>
          <w:rFonts w:eastAsiaTheme="minorHAnsi"/>
          <w:color w:val="000000" w:themeColor="text1"/>
          <w:sz w:val="28"/>
          <w:szCs w:val="28"/>
          <w:lang w:eastAsia="en-US"/>
        </w:rPr>
      </w:pPr>
      <w:r w:rsidRPr="00CE4571">
        <w:rPr>
          <w:color w:val="000000" w:themeColor="text1"/>
          <w:sz w:val="22"/>
          <w:szCs w:val="22"/>
        </w:rPr>
        <w:tab/>
      </w:r>
      <w:r w:rsidRPr="00CE4571">
        <w:rPr>
          <w:color w:val="000000" w:themeColor="text1"/>
          <w:sz w:val="28"/>
          <w:szCs w:val="28"/>
        </w:rPr>
        <w:t>«</w:t>
      </w:r>
      <w:r w:rsidR="00577028" w:rsidRPr="00CE4571">
        <w:rPr>
          <w:color w:val="000000" w:themeColor="text1"/>
          <w:sz w:val="28"/>
          <w:szCs w:val="28"/>
        </w:rPr>
        <w:t>3</w:t>
      </w:r>
      <w:r w:rsidRPr="00CE4571">
        <w:rPr>
          <w:color w:val="000000" w:themeColor="text1"/>
          <w:sz w:val="28"/>
          <w:szCs w:val="28"/>
        </w:rPr>
        <w:t xml:space="preserve">.1.7. Проведение планового (рейдового) осмотра, обследования </w:t>
      </w:r>
      <w:r w:rsidR="00746EF2">
        <w:rPr>
          <w:color w:val="000000" w:themeColor="text1"/>
          <w:sz w:val="28"/>
          <w:szCs w:val="28"/>
        </w:rPr>
        <w:t>земельного</w:t>
      </w:r>
      <w:r w:rsidRPr="00CE4571">
        <w:rPr>
          <w:color w:val="000000" w:themeColor="text1"/>
          <w:sz w:val="28"/>
          <w:szCs w:val="28"/>
        </w:rPr>
        <w:t xml:space="preserve"> участка</w:t>
      </w:r>
      <w:r w:rsidRPr="00CE4571">
        <w:rPr>
          <w:rFonts w:eastAsiaTheme="minorHAnsi"/>
          <w:color w:val="000000" w:themeColor="text1"/>
          <w:sz w:val="28"/>
          <w:szCs w:val="28"/>
          <w:lang w:eastAsia="en-US"/>
        </w:rPr>
        <w:t xml:space="preserve"> в процессе его эксплуатации уполномоченными должностными лицами орган</w:t>
      </w:r>
      <w:r w:rsidR="001F4BDF">
        <w:rPr>
          <w:rFonts w:eastAsiaTheme="minorHAnsi"/>
          <w:color w:val="000000" w:themeColor="text1"/>
          <w:sz w:val="28"/>
          <w:szCs w:val="28"/>
          <w:lang w:eastAsia="en-US"/>
        </w:rPr>
        <w:t>а</w:t>
      </w:r>
      <w:r w:rsidRPr="00CE4571">
        <w:rPr>
          <w:rFonts w:eastAsiaTheme="minorHAnsi"/>
          <w:color w:val="000000" w:themeColor="text1"/>
          <w:sz w:val="28"/>
          <w:szCs w:val="28"/>
          <w:lang w:eastAsia="en-US"/>
        </w:rPr>
        <w:t xml:space="preserve"> муниципального контроля в пределах своей компетенции на основании планового (рейдового) задания</w:t>
      </w:r>
      <w:proofErr w:type="gramStart"/>
      <w:r w:rsidRPr="00CE4571">
        <w:rPr>
          <w:rFonts w:eastAsiaTheme="minorHAnsi"/>
          <w:color w:val="000000" w:themeColor="text1"/>
          <w:sz w:val="28"/>
          <w:szCs w:val="28"/>
          <w:lang w:eastAsia="en-US"/>
        </w:rPr>
        <w:t>.».</w:t>
      </w:r>
      <w:proofErr w:type="gramEnd"/>
    </w:p>
    <w:p w:rsidR="00A90CC1" w:rsidRPr="00CE4571" w:rsidRDefault="00A90CC1" w:rsidP="00A90CC1">
      <w:pPr>
        <w:suppressAutoHyphens w:val="0"/>
        <w:autoSpaceDE w:val="0"/>
        <w:autoSpaceDN w:val="0"/>
        <w:adjustRightInd w:val="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ab/>
      </w:r>
      <w:r w:rsidR="00577028" w:rsidRPr="00CE4571">
        <w:rPr>
          <w:rFonts w:eastAsiaTheme="minorHAnsi"/>
          <w:color w:val="000000" w:themeColor="text1"/>
          <w:sz w:val="28"/>
          <w:szCs w:val="28"/>
          <w:lang w:eastAsia="en-US"/>
        </w:rPr>
        <w:t>1</w:t>
      </w:r>
      <w:r w:rsidRPr="00CE4571">
        <w:rPr>
          <w:rFonts w:eastAsiaTheme="minorHAnsi"/>
          <w:color w:val="000000" w:themeColor="text1"/>
          <w:sz w:val="28"/>
          <w:szCs w:val="28"/>
          <w:lang w:eastAsia="en-US"/>
        </w:rPr>
        <w:t xml:space="preserve">.7.2. Дополнить пунктом 3.3.2.1  </w:t>
      </w:r>
      <w:r w:rsidRPr="00CE4571">
        <w:rPr>
          <w:color w:val="000000" w:themeColor="text1"/>
          <w:sz w:val="28"/>
          <w:szCs w:val="28"/>
        </w:rPr>
        <w:t>следующего содержания</w:t>
      </w:r>
      <w:r w:rsidRPr="00CE4571">
        <w:rPr>
          <w:rFonts w:eastAsiaTheme="minorHAnsi"/>
          <w:color w:val="000000" w:themeColor="text1"/>
          <w:sz w:val="28"/>
          <w:szCs w:val="28"/>
          <w:lang w:eastAsia="en-US"/>
        </w:rPr>
        <w:t>:</w:t>
      </w:r>
    </w:p>
    <w:p w:rsidR="00A90CC1" w:rsidRPr="00CE4571" w:rsidRDefault="00A90CC1" w:rsidP="00A90CC1">
      <w:pPr>
        <w:suppressAutoHyphens w:val="0"/>
        <w:autoSpaceDE w:val="0"/>
        <w:autoSpaceDN w:val="0"/>
        <w:adjustRightInd w:val="0"/>
        <w:ind w:firstLine="709"/>
        <w:jc w:val="both"/>
        <w:outlineLvl w:val="0"/>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 «3.3.2.1. Особенности организации и проведения плановых проверок при осуществлении муниципального контроля в отношении субъектов малого предпринимательства с 1 января 2016 года по 31 декабря 2018 года:</w:t>
      </w:r>
    </w:p>
    <w:p w:rsidR="00A90CC1" w:rsidRPr="00CE4571" w:rsidRDefault="00A90CC1" w:rsidP="00A90CC1">
      <w:pPr>
        <w:suppressAutoHyphens w:val="0"/>
        <w:autoSpaceDE w:val="0"/>
        <w:autoSpaceDN w:val="0"/>
        <w:adjustRightInd w:val="0"/>
        <w:ind w:firstLine="709"/>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 xml:space="preserve">1) не проводятся плановые проверки в отношении юридических лиц, индивидуальных предпринимателей, отнесенных в соответствии с положениями </w:t>
      </w:r>
      <w:hyperlink r:id="rId22" w:history="1">
        <w:r w:rsidRPr="00CE4571">
          <w:rPr>
            <w:rFonts w:eastAsiaTheme="minorHAnsi"/>
            <w:color w:val="000000" w:themeColor="text1"/>
            <w:sz w:val="28"/>
            <w:szCs w:val="28"/>
            <w:lang w:eastAsia="en-US"/>
          </w:rPr>
          <w:t>статьи 4</w:t>
        </w:r>
      </w:hyperlink>
      <w:r w:rsidR="00746EF2">
        <w:rPr>
          <w:rFonts w:eastAsiaTheme="minorHAnsi"/>
          <w:color w:val="000000" w:themeColor="text1"/>
          <w:sz w:val="28"/>
          <w:szCs w:val="28"/>
          <w:lang w:eastAsia="en-US"/>
        </w:rPr>
        <w:t xml:space="preserve"> Федерального закона от 24</w:t>
      </w:r>
      <w:r w:rsidR="001F4BDF">
        <w:rPr>
          <w:rFonts w:eastAsiaTheme="minorHAnsi"/>
          <w:color w:val="000000" w:themeColor="text1"/>
          <w:sz w:val="28"/>
          <w:szCs w:val="28"/>
          <w:lang w:eastAsia="en-US"/>
        </w:rPr>
        <w:t xml:space="preserve"> июля </w:t>
      </w:r>
      <w:r w:rsidRPr="00CE4571">
        <w:rPr>
          <w:rFonts w:eastAsiaTheme="minorHAnsi"/>
          <w:color w:val="000000" w:themeColor="text1"/>
          <w:sz w:val="28"/>
          <w:szCs w:val="28"/>
          <w:lang w:eastAsia="en-US"/>
        </w:rPr>
        <w:t xml:space="preserve">2007 года </w:t>
      </w:r>
      <w:r w:rsidR="00A71181">
        <w:rPr>
          <w:rFonts w:eastAsiaTheme="minorHAnsi"/>
          <w:color w:val="000000" w:themeColor="text1"/>
          <w:sz w:val="28"/>
          <w:szCs w:val="28"/>
          <w:lang w:eastAsia="en-US"/>
        </w:rPr>
        <w:br/>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209-ФЗ </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О развитии малого и среднего предпринимательства в Российской Федерации</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3" w:history="1">
        <w:r w:rsidRPr="00CE4571">
          <w:rPr>
            <w:rFonts w:eastAsiaTheme="minorHAnsi"/>
            <w:color w:val="000000" w:themeColor="text1"/>
            <w:sz w:val="28"/>
            <w:szCs w:val="28"/>
            <w:lang w:eastAsia="en-US"/>
          </w:rPr>
          <w:t>частью 9 статьи</w:t>
        </w:r>
        <w:proofErr w:type="gramEnd"/>
        <w:r w:rsidRPr="00CE4571">
          <w:rPr>
            <w:rFonts w:eastAsiaTheme="minorHAnsi"/>
            <w:color w:val="000000" w:themeColor="text1"/>
            <w:sz w:val="28"/>
            <w:szCs w:val="28"/>
            <w:lang w:eastAsia="en-US"/>
          </w:rPr>
          <w:t xml:space="preserve"> 9</w:t>
        </w:r>
      </w:hyperlink>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Федерального</w:t>
      </w:r>
      <w:proofErr w:type="gramEnd"/>
      <w:r w:rsidRPr="00CE4571">
        <w:rPr>
          <w:rFonts w:eastAsiaTheme="minorHAnsi"/>
          <w:color w:val="000000" w:themeColor="text1"/>
          <w:sz w:val="28"/>
          <w:szCs w:val="28"/>
          <w:lang w:eastAsia="en-US"/>
        </w:rPr>
        <w:t xml:space="preserve"> закон № 294-ФЗ;</w:t>
      </w:r>
    </w:p>
    <w:p w:rsidR="00A90CC1" w:rsidRPr="00CE4571" w:rsidRDefault="00A90CC1" w:rsidP="00746EF2">
      <w:pPr>
        <w:suppressAutoHyphens w:val="0"/>
        <w:autoSpaceDE w:val="0"/>
        <w:autoSpaceDN w:val="0"/>
        <w:adjustRightInd w:val="0"/>
        <w:ind w:firstLine="709"/>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2) при наличии информации о том, что в отношении лиц, указанных в</w:t>
      </w:r>
      <w:r w:rsidR="004665D9" w:rsidRPr="00CE4571">
        <w:rPr>
          <w:rFonts w:eastAsiaTheme="minorHAnsi"/>
          <w:color w:val="000000" w:themeColor="text1"/>
          <w:sz w:val="28"/>
          <w:szCs w:val="28"/>
          <w:lang w:eastAsia="en-US"/>
        </w:rPr>
        <w:t xml:space="preserve"> подпункте 1 настоящего пункта А</w:t>
      </w:r>
      <w:r w:rsidRPr="00CE4571">
        <w:rPr>
          <w:rFonts w:eastAsiaTheme="minorHAnsi"/>
          <w:color w:val="000000" w:themeColor="text1"/>
          <w:sz w:val="28"/>
          <w:szCs w:val="28"/>
          <w:lang w:eastAsia="en-US"/>
        </w:rPr>
        <w:t>дминистративного регламента</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4" w:history="1">
        <w:r w:rsidRPr="00CE4571">
          <w:rPr>
            <w:rFonts w:eastAsiaTheme="minorHAnsi"/>
            <w:color w:val="000000" w:themeColor="text1"/>
            <w:sz w:val="28"/>
            <w:szCs w:val="28"/>
            <w:lang w:eastAsia="en-US"/>
          </w:rPr>
          <w:t>Кодексом</w:t>
        </w:r>
      </w:hyperlink>
      <w:r w:rsidRPr="00CE4571">
        <w:rPr>
          <w:rFonts w:eastAsiaTheme="minorHAnsi"/>
          <w:color w:val="000000" w:themeColor="text1"/>
          <w:sz w:val="28"/>
          <w:szCs w:val="28"/>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 xml:space="preserve">или) аннулировании лицензии, выданной в соответствии с Федеральным </w:t>
      </w:r>
      <w:hyperlink r:id="rId25" w:history="1">
        <w:r w:rsidRPr="00CE4571">
          <w:rPr>
            <w:rFonts w:eastAsiaTheme="minorHAnsi"/>
            <w:color w:val="000000" w:themeColor="text1"/>
            <w:sz w:val="28"/>
            <w:szCs w:val="28"/>
            <w:lang w:eastAsia="en-US"/>
          </w:rPr>
          <w:t>законом</w:t>
        </w:r>
      </w:hyperlink>
      <w:r w:rsidRPr="00CE4571">
        <w:rPr>
          <w:rFonts w:eastAsiaTheme="minorHAnsi"/>
          <w:color w:val="000000" w:themeColor="text1"/>
          <w:sz w:val="28"/>
          <w:szCs w:val="28"/>
          <w:lang w:eastAsia="en-US"/>
        </w:rPr>
        <w:t xml:space="preserve"> от </w:t>
      </w:r>
      <w:r w:rsidR="00746EF2">
        <w:rPr>
          <w:rFonts w:eastAsiaTheme="minorHAnsi"/>
          <w:color w:val="000000" w:themeColor="text1"/>
          <w:sz w:val="28"/>
          <w:szCs w:val="28"/>
          <w:lang w:eastAsia="en-US"/>
        </w:rPr>
        <w:t>4</w:t>
      </w:r>
      <w:r w:rsidR="001F4BDF">
        <w:rPr>
          <w:rFonts w:eastAsiaTheme="minorHAnsi"/>
          <w:color w:val="000000" w:themeColor="text1"/>
          <w:sz w:val="28"/>
          <w:szCs w:val="28"/>
          <w:lang w:eastAsia="en-US"/>
        </w:rPr>
        <w:t xml:space="preserve"> мая </w:t>
      </w:r>
      <w:r w:rsidRPr="00CE4571">
        <w:rPr>
          <w:rFonts w:eastAsiaTheme="minorHAnsi"/>
          <w:color w:val="000000" w:themeColor="text1"/>
          <w:sz w:val="28"/>
          <w:szCs w:val="28"/>
          <w:lang w:eastAsia="en-US"/>
        </w:rPr>
        <w:t>2011</w:t>
      </w:r>
      <w:r w:rsidR="001F4BDF">
        <w:rPr>
          <w:rFonts w:eastAsiaTheme="minorHAnsi"/>
          <w:color w:val="000000" w:themeColor="text1"/>
          <w:sz w:val="28"/>
          <w:szCs w:val="28"/>
          <w:lang w:eastAsia="en-US"/>
        </w:rPr>
        <w:t xml:space="preserve"> года</w:t>
      </w:r>
      <w:r w:rsidRPr="00CE4571">
        <w:rPr>
          <w:rFonts w:eastAsiaTheme="minorHAnsi"/>
          <w:color w:val="000000" w:themeColor="text1"/>
          <w:sz w:val="28"/>
          <w:szCs w:val="28"/>
          <w:lang w:eastAsia="en-US"/>
        </w:rPr>
        <w:t xml:space="preserve"> </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99-ФЗ </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О лицензировании отдельных видов деятельности</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w:t>
      </w:r>
      <w:r w:rsidRPr="00CE4571">
        <w:rPr>
          <w:rFonts w:eastAsiaTheme="minorHAnsi"/>
          <w:color w:val="000000" w:themeColor="text1"/>
          <w:sz w:val="28"/>
          <w:szCs w:val="28"/>
          <w:lang w:eastAsia="en-US"/>
        </w:rPr>
        <w:lastRenderedPageBreak/>
        <w:t>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CE4571">
        <w:rPr>
          <w:rFonts w:eastAsiaTheme="minorHAnsi"/>
          <w:color w:val="000000" w:themeColor="text1"/>
          <w:sz w:val="28"/>
          <w:szCs w:val="28"/>
          <w:lang w:eastAsia="en-US"/>
        </w:rPr>
        <w:t xml:space="preserve"> проверок проверки в отношении таких лиц по основаниям, предусмотренным </w:t>
      </w:r>
      <w:hyperlink r:id="rId26" w:history="1">
        <w:r w:rsidRPr="00CE4571">
          <w:rPr>
            <w:rFonts w:eastAsiaTheme="minorHAnsi"/>
            <w:color w:val="000000" w:themeColor="text1"/>
            <w:sz w:val="28"/>
            <w:szCs w:val="28"/>
            <w:lang w:eastAsia="en-US"/>
          </w:rPr>
          <w:t>частью 8 статьи 9</w:t>
        </w:r>
      </w:hyperlink>
      <w:r w:rsidRPr="00CE4571">
        <w:rPr>
          <w:rFonts w:eastAsiaTheme="minorHAnsi"/>
          <w:color w:val="000000" w:themeColor="text1"/>
          <w:sz w:val="28"/>
          <w:szCs w:val="28"/>
          <w:lang w:eastAsia="en-US"/>
        </w:rPr>
        <w:t xml:space="preserve"> Федерального закона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7" w:history="1">
        <w:r w:rsidRPr="00CE4571">
          <w:rPr>
            <w:rFonts w:eastAsiaTheme="minorHAnsi"/>
            <w:color w:val="000000" w:themeColor="text1"/>
            <w:sz w:val="28"/>
            <w:szCs w:val="28"/>
            <w:lang w:eastAsia="en-US"/>
          </w:rPr>
          <w:t>частью 4 статьи 9</w:t>
        </w:r>
      </w:hyperlink>
      <w:r w:rsidRPr="00CE4571">
        <w:rPr>
          <w:rFonts w:eastAsiaTheme="minorHAnsi"/>
          <w:color w:val="000000" w:themeColor="text1"/>
          <w:sz w:val="28"/>
          <w:szCs w:val="28"/>
          <w:lang w:eastAsia="en-US"/>
        </w:rPr>
        <w:t xml:space="preserve">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90CC1" w:rsidRPr="00CE4571" w:rsidRDefault="00A90CC1" w:rsidP="00A90CC1">
      <w:pPr>
        <w:suppressAutoHyphens w:val="0"/>
        <w:autoSpaceDE w:val="0"/>
        <w:autoSpaceDN w:val="0"/>
        <w:adjustRightInd w:val="0"/>
        <w:ind w:firstLine="709"/>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w:t>
      </w:r>
      <w:r w:rsidR="007D7EFE" w:rsidRPr="00CE4571">
        <w:rPr>
          <w:rFonts w:eastAsiaTheme="minorHAnsi"/>
          <w:color w:val="000000" w:themeColor="text1"/>
          <w:sz w:val="28"/>
          <w:szCs w:val="28"/>
          <w:lang w:eastAsia="en-US"/>
        </w:rPr>
        <w:t>роверок проверки в отношении их</w:t>
      </w:r>
      <w:r w:rsidRPr="00CE4571">
        <w:rPr>
          <w:rFonts w:eastAsiaTheme="minorHAnsi"/>
          <w:color w:val="000000" w:themeColor="text1"/>
          <w:sz w:val="28"/>
          <w:szCs w:val="28"/>
          <w:lang w:eastAsia="en-US"/>
        </w:rPr>
        <w:t>, если полагают, что проверка включена в ежегодный план проведения плановых проверок в нарушение положений статьи 26.1 Федерального закона № 294-ФЗ, при этом подача заявления, перечень прилагаемых к нему документов, подтверждающих отнесение юридического лица, индивидуального предпринимателя к субъектам</w:t>
      </w:r>
      <w:proofErr w:type="gramEnd"/>
      <w:r w:rsidRPr="00CE4571">
        <w:rPr>
          <w:rFonts w:eastAsiaTheme="minorHAnsi"/>
          <w:color w:val="000000" w:themeColor="text1"/>
          <w:sz w:val="28"/>
          <w:szCs w:val="28"/>
          <w:lang w:eastAsia="en-US"/>
        </w:rPr>
        <w:t xml:space="preserve"> малого предпринимательства, его рассмотрение, обжаловани</w:t>
      </w:r>
      <w:r w:rsidR="00746EF2">
        <w:rPr>
          <w:rFonts w:eastAsiaTheme="minorHAnsi"/>
          <w:color w:val="000000" w:themeColor="text1"/>
          <w:sz w:val="28"/>
          <w:szCs w:val="28"/>
          <w:lang w:eastAsia="en-US"/>
        </w:rPr>
        <w:t>е</w:t>
      </w:r>
      <w:r w:rsidRPr="00CE4571">
        <w:rPr>
          <w:rFonts w:eastAsiaTheme="minorHAnsi"/>
          <w:color w:val="000000" w:themeColor="text1"/>
          <w:sz w:val="28"/>
          <w:szCs w:val="28"/>
          <w:lang w:eastAsia="en-US"/>
        </w:rPr>
        <w:t xml:space="preserve">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осуществляются в соответствии с Правилами от 26.11.2015 </w:t>
      </w:r>
      <w:r w:rsidR="00746EF2">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1268</w:t>
      </w:r>
      <w:r w:rsidR="00746EF2">
        <w:rPr>
          <w:rFonts w:eastAsiaTheme="minorHAnsi"/>
          <w:color w:val="000000" w:themeColor="text1"/>
          <w:sz w:val="28"/>
          <w:szCs w:val="28"/>
          <w:lang w:eastAsia="en-US"/>
        </w:rPr>
        <w:t>;</w:t>
      </w:r>
    </w:p>
    <w:p w:rsidR="00A90CC1" w:rsidRPr="00CE4571" w:rsidRDefault="00A90CC1" w:rsidP="00A90CC1">
      <w:pPr>
        <w:suppressAutoHyphens w:val="0"/>
        <w:autoSpaceDE w:val="0"/>
        <w:autoSpaceDN w:val="0"/>
        <w:adjustRightInd w:val="0"/>
        <w:ind w:firstLine="709"/>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межведомственного информационного взаимодействия, установленного Прав</w:t>
      </w:r>
      <w:r w:rsidR="00746EF2">
        <w:rPr>
          <w:rFonts w:eastAsiaTheme="minorHAnsi"/>
          <w:color w:val="000000" w:themeColor="text1"/>
          <w:sz w:val="28"/>
          <w:szCs w:val="28"/>
          <w:lang w:eastAsia="en-US"/>
        </w:rPr>
        <w:t>ительством Российской Федерации;</w:t>
      </w:r>
    </w:p>
    <w:p w:rsidR="00A90CC1" w:rsidRPr="00CE4571" w:rsidRDefault="00A90CC1" w:rsidP="00A90CC1">
      <w:pPr>
        <w:suppressAutoHyphens w:val="0"/>
        <w:autoSpaceDE w:val="0"/>
        <w:autoSpaceDN w:val="0"/>
        <w:adjustRightInd w:val="0"/>
        <w:ind w:firstLine="709"/>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w:t>
      </w:r>
      <w:proofErr w:type="gramStart"/>
      <w:r w:rsidRPr="00CE4571">
        <w:rPr>
          <w:rFonts w:eastAsiaTheme="minorHAnsi"/>
          <w:color w:val="000000" w:themeColor="text1"/>
          <w:sz w:val="28"/>
          <w:szCs w:val="28"/>
          <w:lang w:eastAsia="en-US"/>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1 настоящего пункта </w:t>
      </w:r>
      <w:r w:rsidR="00746EF2">
        <w:rPr>
          <w:rFonts w:eastAsiaTheme="minorHAnsi"/>
          <w:color w:val="000000" w:themeColor="text1"/>
          <w:sz w:val="28"/>
          <w:szCs w:val="28"/>
          <w:lang w:eastAsia="en-US"/>
        </w:rPr>
        <w:t>А</w:t>
      </w:r>
      <w:r w:rsidRPr="00CE4571">
        <w:rPr>
          <w:rFonts w:eastAsiaTheme="minorHAnsi"/>
          <w:color w:val="000000" w:themeColor="text1"/>
          <w:sz w:val="28"/>
          <w:szCs w:val="28"/>
          <w:lang w:eastAsia="en-US"/>
        </w:rPr>
        <w:t xml:space="preserve">дминистративного регламента, и при отсутствии оснований, предусмотренных </w:t>
      </w:r>
      <w:hyperlink w:anchor="Par5" w:history="1">
        <w:r w:rsidRPr="00CE4571">
          <w:rPr>
            <w:rFonts w:eastAsiaTheme="minorHAnsi"/>
            <w:color w:val="000000" w:themeColor="text1"/>
            <w:sz w:val="28"/>
            <w:szCs w:val="28"/>
            <w:lang w:eastAsia="en-US"/>
          </w:rPr>
          <w:t>частью 2</w:t>
        </w:r>
      </w:hyperlink>
      <w:r w:rsidRPr="00CE4571">
        <w:rPr>
          <w:rFonts w:eastAsiaTheme="minorHAnsi"/>
          <w:color w:val="000000" w:themeColor="text1"/>
          <w:sz w:val="28"/>
          <w:szCs w:val="28"/>
          <w:lang w:eastAsia="en-US"/>
        </w:rPr>
        <w:t xml:space="preserve"> статьи 26.1 Федерального закона № 294-ФЗ, </w:t>
      </w:r>
      <w:r w:rsidRPr="00CE4571">
        <w:rPr>
          <w:rFonts w:eastAsiaTheme="minorHAnsi"/>
          <w:color w:val="000000" w:themeColor="text1"/>
          <w:sz w:val="28"/>
          <w:szCs w:val="28"/>
          <w:lang w:eastAsia="en-US"/>
        </w:rPr>
        <w:lastRenderedPageBreak/>
        <w:t>проведение плановой проверки прекращается, о чем составляется соответствующий акт.».</w:t>
      </w:r>
      <w:proofErr w:type="gramEnd"/>
    </w:p>
    <w:p w:rsidR="00A90CC1" w:rsidRPr="00CE4571" w:rsidRDefault="00A90CC1" w:rsidP="00A90CC1">
      <w:pPr>
        <w:suppressAutoHyphens w:val="0"/>
        <w:autoSpaceDE w:val="0"/>
        <w:autoSpaceDN w:val="0"/>
        <w:adjustRightInd w:val="0"/>
        <w:ind w:firstLine="54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ab/>
      </w:r>
      <w:r w:rsidR="00577028" w:rsidRPr="00CE4571">
        <w:rPr>
          <w:rFonts w:eastAsiaTheme="minorHAnsi"/>
          <w:color w:val="000000" w:themeColor="text1"/>
          <w:sz w:val="28"/>
          <w:szCs w:val="28"/>
          <w:lang w:eastAsia="en-US"/>
        </w:rPr>
        <w:t>1</w:t>
      </w:r>
      <w:r w:rsidRPr="00CE4571">
        <w:rPr>
          <w:rFonts w:eastAsiaTheme="minorHAnsi"/>
          <w:color w:val="000000" w:themeColor="text1"/>
          <w:sz w:val="28"/>
          <w:szCs w:val="28"/>
          <w:lang w:eastAsia="en-US"/>
        </w:rPr>
        <w:t>.7.3. Пункт 3.3.4 изложить в следующей редакции:</w:t>
      </w:r>
    </w:p>
    <w:p w:rsidR="00A90CC1" w:rsidRPr="00CE4571" w:rsidRDefault="00A90CC1" w:rsidP="00A90CC1">
      <w:pPr>
        <w:suppressAutoHyphens w:val="0"/>
        <w:autoSpaceDE w:val="0"/>
        <w:autoSpaceDN w:val="0"/>
        <w:adjustRightInd w:val="0"/>
        <w:ind w:firstLine="540"/>
        <w:jc w:val="both"/>
        <w:rPr>
          <w:color w:val="000000" w:themeColor="text1"/>
          <w:sz w:val="28"/>
          <w:szCs w:val="28"/>
        </w:rPr>
      </w:pPr>
      <w:r w:rsidRPr="00CE4571">
        <w:rPr>
          <w:color w:val="000000" w:themeColor="text1"/>
          <w:sz w:val="28"/>
          <w:szCs w:val="28"/>
        </w:rPr>
        <w:tab/>
      </w:r>
      <w:r w:rsidRPr="00CE4571">
        <w:rPr>
          <w:bCs/>
          <w:color w:val="000000" w:themeColor="text1"/>
          <w:sz w:val="28"/>
          <w:szCs w:val="28"/>
        </w:rPr>
        <w:t>«</w:t>
      </w:r>
      <w:r w:rsidRPr="00CE4571">
        <w:rPr>
          <w:color w:val="000000" w:themeColor="text1"/>
          <w:sz w:val="28"/>
          <w:szCs w:val="28"/>
        </w:rPr>
        <w:t xml:space="preserve">3.3.4. Проект ежегодного </w:t>
      </w:r>
      <w:hyperlink w:anchor="P580" w:history="1">
        <w:r w:rsidRPr="00CE4571">
          <w:rPr>
            <w:color w:val="000000" w:themeColor="text1"/>
            <w:sz w:val="28"/>
            <w:szCs w:val="28"/>
          </w:rPr>
          <w:t>плана</w:t>
        </w:r>
      </w:hyperlink>
      <w:r w:rsidRPr="00CE4571">
        <w:rPr>
          <w:color w:val="000000" w:themeColor="text1"/>
          <w:sz w:val="28"/>
          <w:szCs w:val="28"/>
        </w:rPr>
        <w:t xml:space="preserve"> проверок разрабатывается уполномоченн</w:t>
      </w:r>
      <w:r w:rsidR="00767BCD" w:rsidRPr="00CE4571">
        <w:rPr>
          <w:color w:val="000000" w:themeColor="text1"/>
          <w:sz w:val="28"/>
          <w:szCs w:val="28"/>
        </w:rPr>
        <w:t>ым</w:t>
      </w:r>
      <w:r w:rsidRPr="00CE4571">
        <w:rPr>
          <w:color w:val="000000" w:themeColor="text1"/>
          <w:sz w:val="28"/>
          <w:szCs w:val="28"/>
        </w:rPr>
        <w:t xml:space="preserve"> орган</w:t>
      </w:r>
      <w:r w:rsidR="00767BCD" w:rsidRPr="00CE4571">
        <w:rPr>
          <w:color w:val="000000" w:themeColor="text1"/>
          <w:sz w:val="28"/>
          <w:szCs w:val="28"/>
        </w:rPr>
        <w:t>ом</w:t>
      </w:r>
      <w:r w:rsidRPr="00CE4571">
        <w:rPr>
          <w:color w:val="000000" w:themeColor="text1"/>
          <w:sz w:val="28"/>
          <w:szCs w:val="28"/>
        </w:rPr>
        <w:t xml:space="preserve"> по типовой </w:t>
      </w:r>
      <w:hyperlink r:id="rId28" w:history="1">
        <w:r w:rsidRPr="00CE4571">
          <w:rPr>
            <w:color w:val="000000" w:themeColor="text1"/>
            <w:sz w:val="28"/>
            <w:szCs w:val="28"/>
          </w:rPr>
          <w:t>форме</w:t>
        </w:r>
      </w:hyperlink>
      <w:r w:rsidRPr="00CE4571">
        <w:rPr>
          <w:color w:val="000000" w:themeColor="text1"/>
          <w:sz w:val="28"/>
          <w:szCs w:val="28"/>
        </w:rPr>
        <w:t>, установленной</w:t>
      </w:r>
      <w:r w:rsidR="00A87E46" w:rsidRPr="00CE4571">
        <w:rPr>
          <w:color w:val="000000" w:themeColor="text1"/>
          <w:sz w:val="28"/>
          <w:szCs w:val="28"/>
        </w:rPr>
        <w:t xml:space="preserve"> </w:t>
      </w:r>
      <w:hyperlink r:id="rId29" w:history="1">
        <w:r w:rsidR="00A87E46" w:rsidRPr="00CE4571">
          <w:rPr>
            <w:color w:val="000000" w:themeColor="text1"/>
            <w:sz w:val="28"/>
            <w:szCs w:val="28"/>
          </w:rPr>
          <w:t>постановление</w:t>
        </w:r>
      </w:hyperlink>
      <w:proofErr w:type="gramStart"/>
      <w:r w:rsidR="00A87E46" w:rsidRPr="00CE4571">
        <w:rPr>
          <w:color w:val="000000" w:themeColor="text1"/>
          <w:sz w:val="28"/>
          <w:szCs w:val="28"/>
        </w:rPr>
        <w:t>м</w:t>
      </w:r>
      <w:proofErr w:type="gramEnd"/>
      <w:r w:rsidR="00A87E46" w:rsidRPr="00CE4571">
        <w:rPr>
          <w:color w:val="000000" w:themeColor="text1"/>
          <w:sz w:val="28"/>
          <w:szCs w:val="28"/>
        </w:rPr>
        <w:t xml:space="preserve"> Правительства Российской Федерации от 30.06.2010 </w:t>
      </w:r>
      <w:r w:rsidR="00746EF2">
        <w:rPr>
          <w:color w:val="000000" w:themeColor="text1"/>
          <w:sz w:val="28"/>
          <w:szCs w:val="28"/>
        </w:rPr>
        <w:br/>
        <w:t>№</w:t>
      </w:r>
      <w:r w:rsidR="00A87E46" w:rsidRPr="00CE4571">
        <w:rPr>
          <w:color w:val="000000" w:themeColor="text1"/>
          <w:sz w:val="28"/>
          <w:szCs w:val="28"/>
        </w:rPr>
        <w:t xml:space="preserve"> 489</w:t>
      </w:r>
      <w:r w:rsidRPr="00CE4571">
        <w:rPr>
          <w:color w:val="000000" w:themeColor="text1"/>
          <w:sz w:val="28"/>
          <w:szCs w:val="28"/>
        </w:rPr>
        <w:t>.</w:t>
      </w:r>
    </w:p>
    <w:p w:rsidR="00A90CC1" w:rsidRPr="00CE4571" w:rsidRDefault="00A90CC1" w:rsidP="00746EF2">
      <w:pPr>
        <w:pStyle w:val="ConsPlusNormal"/>
        <w:ind w:firstLine="720"/>
        <w:jc w:val="both"/>
        <w:rPr>
          <w:color w:val="000000" w:themeColor="text1"/>
        </w:rPr>
      </w:pPr>
      <w:r w:rsidRPr="00CE4571">
        <w:rPr>
          <w:color w:val="000000" w:themeColor="text1"/>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w:t>
      </w:r>
      <w:r w:rsidR="00767BCD" w:rsidRPr="00CE4571">
        <w:rPr>
          <w:color w:val="000000" w:themeColor="text1"/>
        </w:rPr>
        <w:t>дения плановых проверок в Ханты-Мансийскую межрайонную прокуратуру</w:t>
      </w:r>
      <w:r w:rsidRPr="00CE4571">
        <w:rPr>
          <w:color w:val="000000" w:themeColor="text1"/>
        </w:rPr>
        <w:t>.</w:t>
      </w:r>
    </w:p>
    <w:p w:rsidR="00A90CC1" w:rsidRPr="00CE4571" w:rsidRDefault="00A90CC1" w:rsidP="00A90CC1">
      <w:pPr>
        <w:jc w:val="both"/>
        <w:rPr>
          <w:color w:val="000000" w:themeColor="text1"/>
          <w:sz w:val="28"/>
          <w:szCs w:val="28"/>
        </w:rPr>
      </w:pPr>
      <w:r w:rsidRPr="00CE4571">
        <w:rPr>
          <w:color w:val="000000" w:themeColor="text1"/>
          <w:sz w:val="28"/>
          <w:szCs w:val="28"/>
        </w:rPr>
        <w:tab/>
        <w:t xml:space="preserve">Орган муниципального контроля рассматривает предложения </w:t>
      </w:r>
      <w:r w:rsidR="00767BCD" w:rsidRPr="00CE4571">
        <w:rPr>
          <w:rFonts w:eastAsiaTheme="minorHAnsi"/>
          <w:color w:val="000000" w:themeColor="text1"/>
          <w:sz w:val="28"/>
          <w:szCs w:val="28"/>
          <w:lang w:eastAsia="en-US"/>
        </w:rPr>
        <w:t>Ханты-Мансийск</w:t>
      </w:r>
      <w:r w:rsidR="00746EF2">
        <w:rPr>
          <w:rFonts w:eastAsiaTheme="minorHAnsi"/>
          <w:color w:val="000000" w:themeColor="text1"/>
          <w:sz w:val="28"/>
          <w:szCs w:val="28"/>
          <w:lang w:eastAsia="en-US"/>
        </w:rPr>
        <w:t>ой</w:t>
      </w:r>
      <w:r w:rsidR="00767BCD" w:rsidRPr="00CE4571">
        <w:rPr>
          <w:rFonts w:eastAsiaTheme="minorHAnsi"/>
          <w:color w:val="000000" w:themeColor="text1"/>
          <w:sz w:val="28"/>
          <w:szCs w:val="28"/>
          <w:lang w:eastAsia="en-US"/>
        </w:rPr>
        <w:t xml:space="preserve"> межрайонн</w:t>
      </w:r>
      <w:r w:rsidR="00746EF2">
        <w:rPr>
          <w:rFonts w:eastAsiaTheme="minorHAnsi"/>
          <w:color w:val="000000" w:themeColor="text1"/>
          <w:sz w:val="28"/>
          <w:szCs w:val="28"/>
          <w:lang w:eastAsia="en-US"/>
        </w:rPr>
        <w:t>ой</w:t>
      </w:r>
      <w:r w:rsidR="00767BCD" w:rsidRPr="00CE4571">
        <w:rPr>
          <w:rFonts w:eastAsiaTheme="minorHAnsi"/>
          <w:color w:val="000000" w:themeColor="text1"/>
          <w:sz w:val="28"/>
          <w:szCs w:val="28"/>
          <w:lang w:eastAsia="en-US"/>
        </w:rPr>
        <w:t xml:space="preserve"> прокуратур</w:t>
      </w:r>
      <w:r w:rsidR="00746EF2">
        <w:rPr>
          <w:rFonts w:eastAsiaTheme="minorHAnsi"/>
          <w:color w:val="000000" w:themeColor="text1"/>
          <w:sz w:val="28"/>
          <w:szCs w:val="28"/>
          <w:lang w:eastAsia="en-US"/>
        </w:rPr>
        <w:t>ы</w:t>
      </w:r>
      <w:r w:rsidR="00767BCD" w:rsidRPr="00CE4571">
        <w:rPr>
          <w:rFonts w:eastAsiaTheme="minorHAnsi"/>
          <w:color w:val="000000" w:themeColor="text1"/>
          <w:sz w:val="28"/>
          <w:szCs w:val="28"/>
          <w:lang w:eastAsia="en-US"/>
        </w:rPr>
        <w:t xml:space="preserve"> </w:t>
      </w:r>
      <w:r w:rsidRPr="00CE4571">
        <w:rPr>
          <w:color w:val="000000" w:themeColor="text1"/>
          <w:sz w:val="28"/>
          <w:szCs w:val="28"/>
        </w:rPr>
        <w:t>и по итогам их рассмотрения направляет в срок до 1 ноября года, предшествующего году проведения плановых проверок, утвержденный ежегодный план проведения плановых проверок</w:t>
      </w:r>
    </w:p>
    <w:p w:rsidR="00A90CC1" w:rsidRPr="00CE4571" w:rsidRDefault="00A90CC1" w:rsidP="00A90CC1">
      <w:pPr>
        <w:jc w:val="both"/>
        <w:rPr>
          <w:color w:val="000000" w:themeColor="text1"/>
          <w:sz w:val="28"/>
          <w:szCs w:val="28"/>
        </w:rPr>
      </w:pPr>
      <w:r w:rsidRPr="00CE4571">
        <w:rPr>
          <w:color w:val="000000" w:themeColor="text1"/>
          <w:sz w:val="28"/>
          <w:szCs w:val="28"/>
        </w:rPr>
        <w:tab/>
      </w:r>
      <w:proofErr w:type="gramStart"/>
      <w:r w:rsidRPr="00CE4571">
        <w:rPr>
          <w:color w:val="000000" w:themeColor="text1"/>
          <w:sz w:val="28"/>
          <w:szCs w:val="28"/>
        </w:rPr>
        <w:t xml:space="preserve">Исключение из ежегодного плана проведения проверок осуществляется на основании заявления юридических лиц и индивидуальных предпринимателей, подаваемых в соответствии с постановлением Правительства Российской Федерации от 26.11.2015 </w:t>
      </w:r>
      <w:r w:rsidR="00746EF2">
        <w:rPr>
          <w:color w:val="000000" w:themeColor="text1"/>
          <w:sz w:val="28"/>
          <w:szCs w:val="28"/>
        </w:rPr>
        <w:br/>
      </w:r>
      <w:r w:rsidRPr="00CE4571">
        <w:rPr>
          <w:color w:val="000000" w:themeColor="text1"/>
          <w:sz w:val="28"/>
          <w:szCs w:val="28"/>
        </w:rPr>
        <w:t xml:space="preserve">№ 1268 «Об утверждении Правил подачи и рассмотрения заявления </w:t>
      </w:r>
      <w:r w:rsidR="00A71181">
        <w:rPr>
          <w:color w:val="000000" w:themeColor="text1"/>
          <w:sz w:val="28"/>
          <w:szCs w:val="28"/>
        </w:rPr>
        <w:br/>
      </w:r>
      <w:r w:rsidRPr="00CE4571">
        <w:rPr>
          <w:color w:val="000000" w:themeColor="text1"/>
          <w:sz w:val="28"/>
          <w:szCs w:val="28"/>
        </w:rPr>
        <w:t>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w:t>
      </w:r>
      <w:proofErr w:type="gramEnd"/>
      <w:r w:rsidRPr="00CE4571">
        <w:rPr>
          <w:color w:val="000000" w:themeColor="text1"/>
          <w:sz w:val="28"/>
          <w:szCs w:val="28"/>
        </w:rPr>
        <w:t xml:space="preserve"> 2010 года № 489.</w:t>
      </w:r>
      <w:r w:rsidR="00746EF2">
        <w:rPr>
          <w:color w:val="000000" w:themeColor="text1"/>
          <w:sz w:val="28"/>
          <w:szCs w:val="28"/>
        </w:rPr>
        <w:t>».</w:t>
      </w:r>
    </w:p>
    <w:p w:rsidR="00A90CC1" w:rsidRPr="00CE4571" w:rsidRDefault="00A90CC1" w:rsidP="00A21C72">
      <w:pPr>
        <w:suppressAutoHyphens w:val="0"/>
        <w:autoSpaceDE w:val="0"/>
        <w:autoSpaceDN w:val="0"/>
        <w:adjustRightInd w:val="0"/>
        <w:ind w:firstLine="709"/>
        <w:jc w:val="both"/>
        <w:rPr>
          <w:color w:val="000000" w:themeColor="text1"/>
          <w:sz w:val="28"/>
          <w:szCs w:val="28"/>
        </w:rPr>
      </w:pPr>
      <w:proofErr w:type="gramStart"/>
      <w:r w:rsidRPr="00CE4571">
        <w:rPr>
          <w:color w:val="000000" w:themeColor="text1"/>
          <w:sz w:val="28"/>
          <w:szCs w:val="28"/>
        </w:rPr>
        <w:t xml:space="preserve">Сведения о внесенных в ежегодный план проведения проверок изменениях направляются в течение 3 рабочих дней со дня их внесения в </w:t>
      </w:r>
      <w:r w:rsidR="00086C51" w:rsidRPr="00CE4571">
        <w:rPr>
          <w:rFonts w:eastAsiaTheme="minorHAnsi"/>
          <w:color w:val="000000" w:themeColor="text1"/>
          <w:sz w:val="28"/>
          <w:szCs w:val="28"/>
          <w:lang w:eastAsia="en-US"/>
        </w:rPr>
        <w:t xml:space="preserve">Ханты-Мансийскую межрайонную прокуратуру </w:t>
      </w:r>
      <w:r w:rsidRPr="00CE4571">
        <w:rPr>
          <w:color w:val="000000" w:themeColor="text1"/>
          <w:sz w:val="28"/>
          <w:szCs w:val="28"/>
        </w:rPr>
        <w:t xml:space="preserve">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w:t>
      </w:r>
      <w:r w:rsidR="00086C51" w:rsidRPr="00CE4571">
        <w:rPr>
          <w:color w:val="000000" w:themeColor="text1"/>
          <w:sz w:val="28"/>
          <w:szCs w:val="28"/>
        </w:rPr>
        <w:t xml:space="preserve">администрации </w:t>
      </w:r>
      <w:r w:rsidRPr="00CE4571">
        <w:rPr>
          <w:color w:val="000000" w:themeColor="text1"/>
          <w:sz w:val="28"/>
          <w:szCs w:val="28"/>
        </w:rPr>
        <w:t>в течение 5 рабочих дней со</w:t>
      </w:r>
      <w:proofErr w:type="gramEnd"/>
      <w:r w:rsidRPr="00CE4571">
        <w:rPr>
          <w:color w:val="000000" w:themeColor="text1"/>
          <w:sz w:val="28"/>
          <w:szCs w:val="28"/>
        </w:rPr>
        <w:t xml:space="preserve"> дня внесения изменений в порядке, </w:t>
      </w:r>
      <w:r w:rsidR="00297339" w:rsidRPr="00CE4571">
        <w:rPr>
          <w:color w:val="000000" w:themeColor="text1"/>
          <w:sz w:val="28"/>
          <w:szCs w:val="28"/>
        </w:rPr>
        <w:t xml:space="preserve">установленном </w:t>
      </w:r>
      <w:r w:rsidRPr="00CE4571">
        <w:rPr>
          <w:rFonts w:eastAsiaTheme="minorHAnsi"/>
          <w:color w:val="000000" w:themeColor="text1"/>
          <w:sz w:val="28"/>
          <w:szCs w:val="28"/>
          <w:lang w:eastAsia="en-US"/>
        </w:rPr>
        <w:t>постановлением Правительства РФ от 30.06.2010 N 489.».</w:t>
      </w:r>
    </w:p>
    <w:p w:rsidR="00BF637F" w:rsidRPr="00CE4571" w:rsidRDefault="00A90CC1" w:rsidP="00BF637F">
      <w:pPr>
        <w:suppressAutoHyphens w:val="0"/>
        <w:autoSpaceDE w:val="0"/>
        <w:autoSpaceDN w:val="0"/>
        <w:adjustRightInd w:val="0"/>
        <w:ind w:firstLine="540"/>
        <w:jc w:val="both"/>
        <w:rPr>
          <w:color w:val="000000" w:themeColor="text1"/>
          <w:sz w:val="28"/>
          <w:szCs w:val="28"/>
        </w:rPr>
      </w:pPr>
      <w:r w:rsidRPr="00CE4571">
        <w:rPr>
          <w:color w:val="000000" w:themeColor="text1"/>
          <w:sz w:val="28"/>
          <w:szCs w:val="28"/>
        </w:rPr>
        <w:tab/>
      </w:r>
      <w:r w:rsidR="00BF637F" w:rsidRPr="00CE4571">
        <w:rPr>
          <w:color w:val="000000" w:themeColor="text1"/>
          <w:sz w:val="28"/>
          <w:szCs w:val="28"/>
        </w:rPr>
        <w:t>1.</w:t>
      </w:r>
      <w:r w:rsidR="007D7EFE" w:rsidRPr="00CE4571">
        <w:rPr>
          <w:color w:val="000000" w:themeColor="text1"/>
          <w:sz w:val="28"/>
          <w:szCs w:val="28"/>
        </w:rPr>
        <w:t>7</w:t>
      </w:r>
      <w:r w:rsidR="00BF637F" w:rsidRPr="00CE4571">
        <w:rPr>
          <w:color w:val="000000" w:themeColor="text1"/>
          <w:sz w:val="28"/>
          <w:szCs w:val="28"/>
        </w:rPr>
        <w:t>.4. Пункты  3.3.5, 3.3.6 изложить в следующей редакции:</w:t>
      </w:r>
    </w:p>
    <w:p w:rsidR="00BF637F" w:rsidRPr="00CE4571" w:rsidRDefault="00BF637F" w:rsidP="00BF637F">
      <w:pPr>
        <w:suppressAutoHyphens w:val="0"/>
        <w:autoSpaceDE w:val="0"/>
        <w:autoSpaceDN w:val="0"/>
        <w:adjustRightInd w:val="0"/>
        <w:ind w:firstLine="709"/>
        <w:jc w:val="both"/>
        <w:rPr>
          <w:rFonts w:eastAsiaTheme="minorHAnsi"/>
          <w:color w:val="000000" w:themeColor="text1"/>
          <w:sz w:val="28"/>
          <w:szCs w:val="28"/>
          <w:lang w:eastAsia="en-US"/>
        </w:rPr>
      </w:pPr>
      <w:r w:rsidRPr="00CE4571">
        <w:rPr>
          <w:color w:val="000000" w:themeColor="text1"/>
          <w:sz w:val="28"/>
          <w:szCs w:val="28"/>
        </w:rPr>
        <w:t xml:space="preserve">«3.3.5. </w:t>
      </w:r>
      <w:r w:rsidRPr="00CE4571">
        <w:rPr>
          <w:rFonts w:eastAsiaTheme="minorHAnsi"/>
          <w:color w:val="000000" w:themeColor="text1"/>
          <w:sz w:val="28"/>
          <w:szCs w:val="28"/>
          <w:lang w:eastAsia="en-US"/>
        </w:rPr>
        <w:t xml:space="preserve">Результатом административной процедуры является утвержденный руководителем органа муниципального контроля </w:t>
      </w:r>
      <w:r w:rsidR="00D21D6F" w:rsidRPr="00CE4571">
        <w:rPr>
          <w:rFonts w:eastAsiaTheme="minorHAnsi"/>
          <w:color w:val="000000" w:themeColor="text1"/>
          <w:sz w:val="28"/>
          <w:szCs w:val="28"/>
          <w:lang w:eastAsia="en-US"/>
        </w:rPr>
        <w:t xml:space="preserve">ежегодный </w:t>
      </w:r>
      <w:r w:rsidRPr="00CE4571">
        <w:rPr>
          <w:rFonts w:eastAsiaTheme="minorHAnsi"/>
          <w:color w:val="000000" w:themeColor="text1"/>
          <w:sz w:val="28"/>
          <w:szCs w:val="28"/>
          <w:lang w:eastAsia="en-US"/>
        </w:rPr>
        <w:t xml:space="preserve">план </w:t>
      </w:r>
      <w:r w:rsidR="00D21D6F" w:rsidRPr="00CE4571">
        <w:rPr>
          <w:rFonts w:eastAsiaTheme="minorHAnsi"/>
          <w:color w:val="000000" w:themeColor="text1"/>
          <w:sz w:val="28"/>
          <w:szCs w:val="28"/>
          <w:lang w:eastAsia="en-US"/>
        </w:rPr>
        <w:t xml:space="preserve">проведения </w:t>
      </w:r>
      <w:r w:rsidRPr="00CE4571">
        <w:rPr>
          <w:rFonts w:eastAsiaTheme="minorHAnsi"/>
          <w:color w:val="000000" w:themeColor="text1"/>
          <w:sz w:val="28"/>
          <w:szCs w:val="28"/>
          <w:lang w:eastAsia="en-US"/>
        </w:rPr>
        <w:t>проверок</w:t>
      </w:r>
      <w:r w:rsidR="00D21D6F" w:rsidRPr="00CE4571">
        <w:rPr>
          <w:rFonts w:eastAsiaTheme="minorHAnsi"/>
          <w:color w:val="000000" w:themeColor="text1"/>
          <w:sz w:val="28"/>
          <w:szCs w:val="28"/>
          <w:lang w:eastAsia="en-US"/>
        </w:rPr>
        <w:t xml:space="preserve"> юридических лиц и индивидуальных предпринимателей (далее – ежегодный план)</w:t>
      </w:r>
      <w:r w:rsidRPr="00CE4571">
        <w:rPr>
          <w:rFonts w:eastAsiaTheme="minorHAnsi"/>
          <w:color w:val="000000" w:themeColor="text1"/>
          <w:sz w:val="28"/>
          <w:szCs w:val="28"/>
          <w:lang w:eastAsia="en-US"/>
        </w:rPr>
        <w:t>.</w:t>
      </w:r>
    </w:p>
    <w:p w:rsidR="00BF637F" w:rsidRPr="00CE4571" w:rsidRDefault="00173D0D" w:rsidP="00BF637F">
      <w:pPr>
        <w:suppressAutoHyphens w:val="0"/>
        <w:autoSpaceDE w:val="0"/>
        <w:autoSpaceDN w:val="0"/>
        <w:adjustRightInd w:val="0"/>
        <w:ind w:firstLine="709"/>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3.3.6. </w:t>
      </w:r>
      <w:r w:rsidR="00D21D6F" w:rsidRPr="00CE4571">
        <w:rPr>
          <w:rFonts w:eastAsiaTheme="minorHAnsi"/>
          <w:color w:val="000000" w:themeColor="text1"/>
          <w:sz w:val="28"/>
          <w:szCs w:val="28"/>
          <w:lang w:eastAsia="en-US"/>
        </w:rPr>
        <w:t>Ежегодный план</w:t>
      </w:r>
      <w:r w:rsidR="00BF637F" w:rsidRPr="00CE4571">
        <w:rPr>
          <w:rFonts w:eastAsiaTheme="minorHAnsi"/>
          <w:color w:val="000000" w:themeColor="text1"/>
          <w:sz w:val="28"/>
          <w:szCs w:val="28"/>
          <w:lang w:eastAsia="en-US"/>
        </w:rPr>
        <w:t xml:space="preserve"> </w:t>
      </w:r>
      <w:r w:rsidRPr="00CE4571">
        <w:rPr>
          <w:rFonts w:eastAsiaTheme="minorHAnsi"/>
          <w:color w:val="000000" w:themeColor="text1"/>
          <w:sz w:val="28"/>
          <w:szCs w:val="28"/>
          <w:lang w:eastAsia="en-US"/>
        </w:rPr>
        <w:t>доводит</w:t>
      </w:r>
      <w:r w:rsidR="00BF637F" w:rsidRPr="00CE4571">
        <w:rPr>
          <w:rFonts w:eastAsiaTheme="minorHAnsi"/>
          <w:color w:val="000000" w:themeColor="text1"/>
          <w:sz w:val="28"/>
          <w:szCs w:val="28"/>
          <w:lang w:eastAsia="en-US"/>
        </w:rPr>
        <w:t>ся до сведения заинтересованных лиц посредством размещения на официальном сайте администрации в срок до 1 декабря года, предшествующего году проведения плановой проверки</w:t>
      </w:r>
      <w:proofErr w:type="gramStart"/>
      <w:r w:rsidR="00BF637F" w:rsidRPr="00CE4571">
        <w:rPr>
          <w:rFonts w:eastAsiaTheme="minorHAnsi"/>
          <w:color w:val="000000" w:themeColor="text1"/>
          <w:sz w:val="28"/>
          <w:szCs w:val="28"/>
          <w:lang w:eastAsia="en-US"/>
        </w:rPr>
        <w:t>.</w:t>
      </w:r>
      <w:r w:rsidR="00746EF2">
        <w:rPr>
          <w:rFonts w:eastAsiaTheme="minorHAnsi"/>
          <w:color w:val="000000" w:themeColor="text1"/>
          <w:sz w:val="28"/>
          <w:szCs w:val="28"/>
          <w:lang w:eastAsia="en-US"/>
        </w:rPr>
        <w:t>».</w:t>
      </w:r>
      <w:proofErr w:type="gramEnd"/>
    </w:p>
    <w:p w:rsidR="00A90CC1" w:rsidRPr="00CE4571" w:rsidRDefault="007D7EFE" w:rsidP="00BF637F">
      <w:pPr>
        <w:suppressAutoHyphens w:val="0"/>
        <w:autoSpaceDE w:val="0"/>
        <w:autoSpaceDN w:val="0"/>
        <w:adjustRightInd w:val="0"/>
        <w:jc w:val="both"/>
        <w:rPr>
          <w:color w:val="000000" w:themeColor="text1"/>
          <w:sz w:val="28"/>
          <w:szCs w:val="28"/>
        </w:rPr>
      </w:pPr>
      <w:r w:rsidRPr="00CE4571">
        <w:rPr>
          <w:color w:val="000000" w:themeColor="text1"/>
          <w:sz w:val="28"/>
          <w:szCs w:val="28"/>
        </w:rPr>
        <w:tab/>
      </w:r>
      <w:r w:rsidR="00A94BE3" w:rsidRPr="00CE4571">
        <w:rPr>
          <w:color w:val="000000" w:themeColor="text1"/>
          <w:sz w:val="28"/>
          <w:szCs w:val="28"/>
        </w:rPr>
        <w:t>1</w:t>
      </w:r>
      <w:r w:rsidR="008C6C61" w:rsidRPr="00CE4571">
        <w:rPr>
          <w:color w:val="000000" w:themeColor="text1"/>
          <w:sz w:val="28"/>
          <w:szCs w:val="28"/>
        </w:rPr>
        <w:t xml:space="preserve">.7.5. Пункт </w:t>
      </w:r>
      <w:r w:rsidR="00875D24" w:rsidRPr="00CE4571">
        <w:rPr>
          <w:color w:val="000000" w:themeColor="text1"/>
          <w:sz w:val="28"/>
          <w:szCs w:val="28"/>
        </w:rPr>
        <w:t>3.4.2 изл</w:t>
      </w:r>
      <w:r w:rsidR="00A90CC1" w:rsidRPr="00CE4571">
        <w:rPr>
          <w:color w:val="000000" w:themeColor="text1"/>
          <w:sz w:val="28"/>
          <w:szCs w:val="28"/>
        </w:rPr>
        <w:t>ожить в следующей редакции:</w:t>
      </w:r>
    </w:p>
    <w:p w:rsidR="006950B2" w:rsidRPr="00CE4571" w:rsidRDefault="00A90CC1" w:rsidP="00746EF2">
      <w:pPr>
        <w:suppressAutoHyphens w:val="0"/>
        <w:autoSpaceDE w:val="0"/>
        <w:autoSpaceDN w:val="0"/>
        <w:adjustRightInd w:val="0"/>
        <w:ind w:firstLine="720"/>
        <w:jc w:val="both"/>
        <w:rPr>
          <w:rFonts w:eastAsiaTheme="minorHAnsi"/>
          <w:color w:val="000000" w:themeColor="text1"/>
          <w:sz w:val="28"/>
          <w:szCs w:val="28"/>
          <w:lang w:eastAsia="en-US"/>
        </w:rPr>
      </w:pPr>
      <w:r w:rsidRPr="00CE4571">
        <w:rPr>
          <w:color w:val="000000" w:themeColor="text1"/>
          <w:sz w:val="28"/>
          <w:szCs w:val="28"/>
        </w:rPr>
        <w:t>«3.4.2.</w:t>
      </w:r>
      <w:r w:rsidR="006950B2" w:rsidRPr="00CE4571">
        <w:rPr>
          <w:rFonts w:eastAsiaTheme="minorHAnsi"/>
          <w:color w:val="000000" w:themeColor="text1"/>
          <w:sz w:val="28"/>
          <w:szCs w:val="28"/>
          <w:lang w:eastAsia="en-US"/>
        </w:rPr>
        <w:t xml:space="preserve">  Основанием для проведения внеплановой проверки является:</w:t>
      </w:r>
    </w:p>
    <w:p w:rsidR="006950B2" w:rsidRPr="00CE4571" w:rsidRDefault="006950B2" w:rsidP="00746EF2">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50B2" w:rsidRPr="00CE4571" w:rsidRDefault="006950B2" w:rsidP="00746EF2">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950B2" w:rsidRPr="00CE4571" w:rsidRDefault="006950B2" w:rsidP="00746EF2">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E4571">
        <w:rPr>
          <w:rFonts w:eastAsiaTheme="minorHAnsi"/>
          <w:color w:val="000000" w:themeColor="text1"/>
          <w:sz w:val="28"/>
          <w:szCs w:val="28"/>
          <w:lang w:eastAsia="en-US"/>
        </w:rPr>
        <w:t xml:space="preserve"> массовой информации о следующих фактах:</w:t>
      </w:r>
    </w:p>
    <w:p w:rsidR="006950B2" w:rsidRPr="00CE4571" w:rsidRDefault="006950B2" w:rsidP="006950B2">
      <w:pPr>
        <w:suppressAutoHyphens w:val="0"/>
        <w:autoSpaceDE w:val="0"/>
        <w:autoSpaceDN w:val="0"/>
        <w:adjustRightInd w:val="0"/>
        <w:ind w:firstLine="54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E4571">
        <w:rPr>
          <w:rFonts w:eastAsiaTheme="minorHAnsi"/>
          <w:color w:val="000000" w:themeColor="text1"/>
          <w:sz w:val="28"/>
          <w:szCs w:val="28"/>
          <w:lang w:eastAsia="en-US"/>
        </w:rPr>
        <w:t>, а также угрозы чрезвычайных ситуаций природного и техногенного характера;</w:t>
      </w:r>
    </w:p>
    <w:p w:rsidR="006950B2" w:rsidRPr="00CE4571" w:rsidRDefault="006950B2" w:rsidP="006950B2">
      <w:pPr>
        <w:suppressAutoHyphens w:val="0"/>
        <w:autoSpaceDE w:val="0"/>
        <w:autoSpaceDN w:val="0"/>
        <w:adjustRightInd w:val="0"/>
        <w:ind w:firstLine="54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E4571">
        <w:rPr>
          <w:rFonts w:eastAsiaTheme="minorHAnsi"/>
          <w:color w:val="000000" w:themeColor="text1"/>
          <w:sz w:val="28"/>
          <w:szCs w:val="28"/>
          <w:lang w:eastAsia="en-US"/>
        </w:rPr>
        <w:t xml:space="preserve"> возникновение чрезвычайных ситуаций природного и техногенного характера;</w:t>
      </w:r>
    </w:p>
    <w:p w:rsidR="00B63FFB" w:rsidRPr="00CE4571" w:rsidRDefault="006950B2" w:rsidP="00DC7D05">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lastRenderedPageBreak/>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63FFB" w:rsidRPr="00CE4571">
        <w:rPr>
          <w:rFonts w:eastAsiaTheme="minorHAnsi"/>
          <w:color w:val="000000" w:themeColor="text1"/>
          <w:sz w:val="28"/>
          <w:szCs w:val="28"/>
          <w:lang w:eastAsia="en-US"/>
        </w:rPr>
        <w:t>;</w:t>
      </w:r>
    </w:p>
    <w:p w:rsidR="00B63FFB" w:rsidRPr="00CE4571" w:rsidRDefault="00B63FFB" w:rsidP="00DC7D05">
      <w:pPr>
        <w:suppressAutoHyphens w:val="0"/>
        <w:autoSpaceDE w:val="0"/>
        <w:autoSpaceDN w:val="0"/>
        <w:adjustRightInd w:val="0"/>
        <w:ind w:firstLine="720"/>
        <w:jc w:val="both"/>
        <w:rPr>
          <w:rFonts w:eastAsiaTheme="minorHAnsi"/>
          <w:color w:val="000000" w:themeColor="text1"/>
          <w:sz w:val="28"/>
          <w:szCs w:val="28"/>
          <w:lang w:eastAsia="en-US"/>
        </w:rPr>
      </w:pPr>
      <w:proofErr w:type="gramStart"/>
      <w:r w:rsidRPr="00CE4571">
        <w:rPr>
          <w:rFonts w:eastAsiaTheme="minorHAnsi"/>
          <w:color w:val="000000" w:themeColor="text1"/>
          <w:sz w:val="28"/>
          <w:szCs w:val="28"/>
          <w:lang w:eastAsia="en-US"/>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0" w:history="1">
        <w:r w:rsidRPr="00CE4571">
          <w:rPr>
            <w:rFonts w:eastAsiaTheme="minorHAnsi"/>
            <w:color w:val="000000" w:themeColor="text1"/>
            <w:sz w:val="28"/>
            <w:szCs w:val="28"/>
            <w:lang w:eastAsia="en-US"/>
          </w:rPr>
          <w:t>частях 1</w:t>
        </w:r>
      </w:hyperlink>
      <w:r w:rsidRPr="00CE4571">
        <w:rPr>
          <w:rFonts w:eastAsiaTheme="minorHAnsi"/>
          <w:color w:val="000000" w:themeColor="text1"/>
          <w:sz w:val="28"/>
          <w:szCs w:val="28"/>
          <w:lang w:eastAsia="en-US"/>
        </w:rPr>
        <w:t xml:space="preserve"> и </w:t>
      </w:r>
      <w:hyperlink r:id="rId31" w:history="1">
        <w:r w:rsidRPr="00CE4571">
          <w:rPr>
            <w:rFonts w:eastAsiaTheme="minorHAnsi"/>
            <w:color w:val="000000" w:themeColor="text1"/>
            <w:sz w:val="28"/>
            <w:szCs w:val="28"/>
            <w:lang w:eastAsia="en-US"/>
          </w:rPr>
          <w:t>2 статьи 8.1</w:t>
        </w:r>
      </w:hyperlink>
      <w:r w:rsidRPr="00CE4571">
        <w:rPr>
          <w:rFonts w:eastAsiaTheme="minorHAnsi"/>
          <w:color w:val="000000" w:themeColor="text1"/>
          <w:sz w:val="28"/>
          <w:szCs w:val="28"/>
          <w:lang w:eastAsia="en-US"/>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виде</w:t>
      </w:r>
      <w:proofErr w:type="gramEnd"/>
      <w:r w:rsidRPr="00CE4571">
        <w:rPr>
          <w:rFonts w:eastAsiaTheme="minorHAnsi"/>
          <w:color w:val="000000" w:themeColor="text1"/>
          <w:sz w:val="28"/>
          <w:szCs w:val="28"/>
          <w:lang w:eastAsia="en-US"/>
        </w:rPr>
        <w:t xml:space="preserve"> федерального государственного контроля (надзора);</w:t>
      </w:r>
    </w:p>
    <w:p w:rsidR="008C6C61" w:rsidRPr="00CE4571" w:rsidRDefault="00B63FFB" w:rsidP="00DC7D05">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CE4571">
        <w:rPr>
          <w:rFonts w:eastAsiaTheme="minorHAnsi"/>
          <w:color w:val="000000" w:themeColor="text1"/>
          <w:sz w:val="28"/>
          <w:szCs w:val="28"/>
          <w:lang w:eastAsia="en-US"/>
        </w:rPr>
        <w:t>.</w:t>
      </w:r>
      <w:r w:rsidR="00875D24" w:rsidRPr="00CE4571">
        <w:rPr>
          <w:rFonts w:eastAsiaTheme="minorHAnsi"/>
          <w:color w:val="000000" w:themeColor="text1"/>
          <w:sz w:val="28"/>
          <w:szCs w:val="28"/>
          <w:lang w:eastAsia="en-US"/>
        </w:rPr>
        <w:t>».</w:t>
      </w:r>
      <w:r w:rsidR="008C6C61" w:rsidRPr="00CE4571">
        <w:rPr>
          <w:rFonts w:eastAsiaTheme="minorHAnsi"/>
          <w:color w:val="000000" w:themeColor="text1"/>
          <w:sz w:val="28"/>
          <w:szCs w:val="28"/>
          <w:lang w:eastAsia="en-US"/>
        </w:rPr>
        <w:t xml:space="preserve"> </w:t>
      </w:r>
      <w:proofErr w:type="gramEnd"/>
    </w:p>
    <w:p w:rsidR="008C6C61" w:rsidRPr="00CE4571" w:rsidRDefault="008C6C61" w:rsidP="00A90CC1">
      <w:pPr>
        <w:pStyle w:val="a9"/>
        <w:tabs>
          <w:tab w:val="left" w:pos="709"/>
          <w:tab w:val="left" w:pos="851"/>
        </w:tabs>
        <w:ind w:left="0"/>
        <w:jc w:val="both"/>
        <w:rPr>
          <w:rFonts w:eastAsiaTheme="minorHAnsi"/>
          <w:color w:val="000000" w:themeColor="text1"/>
          <w:sz w:val="28"/>
          <w:szCs w:val="28"/>
          <w:lang w:eastAsia="en-US"/>
        </w:rPr>
      </w:pPr>
      <w:r w:rsidRPr="00CE4571">
        <w:rPr>
          <w:bCs/>
          <w:color w:val="000000" w:themeColor="text1"/>
          <w:sz w:val="28"/>
          <w:szCs w:val="28"/>
        </w:rPr>
        <w:tab/>
      </w:r>
      <w:r w:rsidR="00875D24" w:rsidRPr="00CE4571">
        <w:rPr>
          <w:bCs/>
          <w:color w:val="000000" w:themeColor="text1"/>
          <w:sz w:val="28"/>
          <w:szCs w:val="28"/>
        </w:rPr>
        <w:t xml:space="preserve">1.7.6. Пункты </w:t>
      </w:r>
      <w:r w:rsidR="00875D24" w:rsidRPr="00CE4571">
        <w:rPr>
          <w:color w:val="000000" w:themeColor="text1"/>
          <w:sz w:val="28"/>
          <w:szCs w:val="28"/>
        </w:rPr>
        <w:t>3.4.2.1 – 3.4.2.4 признать утратившими силу.</w:t>
      </w:r>
    </w:p>
    <w:p w:rsidR="007D7EFE" w:rsidRPr="00CE4571" w:rsidRDefault="007D7EFE" w:rsidP="007D7EFE">
      <w:pPr>
        <w:pStyle w:val="a9"/>
        <w:tabs>
          <w:tab w:val="left" w:pos="709"/>
          <w:tab w:val="left" w:pos="851"/>
        </w:tabs>
        <w:ind w:left="0"/>
        <w:jc w:val="both"/>
        <w:rPr>
          <w:bCs/>
          <w:color w:val="000000" w:themeColor="text1"/>
          <w:sz w:val="28"/>
          <w:szCs w:val="28"/>
        </w:rPr>
      </w:pPr>
      <w:r w:rsidRPr="00CE4571">
        <w:rPr>
          <w:bCs/>
          <w:color w:val="000000" w:themeColor="text1"/>
          <w:sz w:val="28"/>
          <w:szCs w:val="28"/>
        </w:rPr>
        <w:tab/>
        <w:t xml:space="preserve">1.7.7. Пункт 3.4.3 </w:t>
      </w:r>
      <w:r w:rsidRPr="00CE4571">
        <w:rPr>
          <w:color w:val="000000" w:themeColor="text1"/>
          <w:sz w:val="28"/>
          <w:szCs w:val="28"/>
        </w:rPr>
        <w:t>изложить в следующей редакции:</w:t>
      </w:r>
    </w:p>
    <w:p w:rsidR="007D7EFE" w:rsidRPr="00CE4571" w:rsidRDefault="007D7EFE" w:rsidP="007D7EFE">
      <w:pPr>
        <w:suppressAutoHyphens w:val="0"/>
        <w:autoSpaceDE w:val="0"/>
        <w:autoSpaceDN w:val="0"/>
        <w:adjustRightInd w:val="0"/>
        <w:ind w:firstLine="540"/>
        <w:jc w:val="both"/>
        <w:rPr>
          <w:rFonts w:eastAsiaTheme="minorHAnsi"/>
          <w:color w:val="000000" w:themeColor="text1"/>
          <w:sz w:val="28"/>
          <w:szCs w:val="28"/>
          <w:lang w:eastAsia="en-US"/>
        </w:rPr>
      </w:pPr>
      <w:r w:rsidRPr="00CE4571">
        <w:rPr>
          <w:bCs/>
          <w:color w:val="000000" w:themeColor="text1"/>
          <w:sz w:val="28"/>
          <w:szCs w:val="28"/>
        </w:rPr>
        <w:tab/>
        <w:t>«3.4.3.</w:t>
      </w:r>
      <w:r w:rsidR="000D313A" w:rsidRPr="00CE4571">
        <w:rPr>
          <w:rFonts w:eastAsiaTheme="minorHAnsi"/>
          <w:color w:val="000000" w:themeColor="text1"/>
          <w:sz w:val="28"/>
          <w:szCs w:val="28"/>
          <w:lang w:eastAsia="en-U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w:t>
      </w:r>
      <w:r w:rsidR="00875D24" w:rsidRPr="00CE4571">
        <w:rPr>
          <w:rFonts w:eastAsiaTheme="minorHAnsi"/>
          <w:color w:val="000000" w:themeColor="text1"/>
          <w:sz w:val="28"/>
          <w:szCs w:val="28"/>
          <w:lang w:eastAsia="en-US"/>
        </w:rPr>
        <w:t>указанных в пункте 2 части 2 статьи 10 Закона № 294-ФЗ</w:t>
      </w:r>
      <w:r w:rsidR="000D313A" w:rsidRPr="00CE4571">
        <w:rPr>
          <w:rFonts w:eastAsiaTheme="minorHAnsi"/>
          <w:color w:val="000000" w:themeColor="text1"/>
          <w:sz w:val="28"/>
          <w:szCs w:val="28"/>
          <w:lang w:eastAsia="en-US"/>
        </w:rPr>
        <w:t>, не могут служить основанием для проведения внеплановой проверки. В случае</w:t>
      </w:r>
      <w:proofErr w:type="gramStart"/>
      <w:r w:rsidR="000D313A" w:rsidRPr="00CE4571">
        <w:rPr>
          <w:rFonts w:eastAsiaTheme="minorHAnsi"/>
          <w:color w:val="000000" w:themeColor="text1"/>
          <w:sz w:val="28"/>
          <w:szCs w:val="28"/>
          <w:lang w:eastAsia="en-US"/>
        </w:rPr>
        <w:t>,</w:t>
      </w:r>
      <w:proofErr w:type="gramEnd"/>
      <w:r w:rsidR="000D313A" w:rsidRPr="00CE4571">
        <w:rPr>
          <w:rFonts w:eastAsiaTheme="minorHAnsi"/>
          <w:color w:val="000000" w:themeColor="text1"/>
          <w:sz w:val="28"/>
          <w:szCs w:val="28"/>
          <w:lang w:eastAsia="en-US"/>
        </w:rPr>
        <w:t xml:space="preserve"> если изложенная в обращении или заявлении информация может в соответствии с</w:t>
      </w:r>
      <w:r w:rsidR="00A969A0" w:rsidRPr="00CE4571">
        <w:rPr>
          <w:rFonts w:eastAsiaTheme="minorHAnsi"/>
          <w:color w:val="000000" w:themeColor="text1"/>
          <w:sz w:val="28"/>
          <w:szCs w:val="28"/>
          <w:lang w:eastAsia="en-US"/>
        </w:rPr>
        <w:t xml:space="preserve"> </w:t>
      </w:r>
      <w:r w:rsidR="004E09DA" w:rsidRPr="00CE4571">
        <w:rPr>
          <w:rFonts w:eastAsiaTheme="minorHAnsi"/>
          <w:color w:val="000000" w:themeColor="text1"/>
          <w:sz w:val="28"/>
          <w:szCs w:val="28"/>
          <w:lang w:eastAsia="en-US"/>
        </w:rPr>
        <w:t xml:space="preserve">пунктом 2 части 2 статьи 10 Закона № 294-ФЗ </w:t>
      </w:r>
      <w:r w:rsidR="000D313A" w:rsidRPr="00CE4571">
        <w:rPr>
          <w:rFonts w:eastAsiaTheme="minorHAnsi"/>
          <w:color w:val="000000" w:themeColor="text1"/>
          <w:sz w:val="28"/>
          <w:szCs w:val="28"/>
          <w:lang w:eastAsia="en-US"/>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D313A" w:rsidRPr="00CE4571">
        <w:rPr>
          <w:rFonts w:eastAsiaTheme="minorHAnsi"/>
          <w:color w:val="000000" w:themeColor="text1"/>
          <w:sz w:val="28"/>
          <w:szCs w:val="28"/>
          <w:lang w:eastAsia="en-US"/>
        </w:rPr>
        <w:t>ии и ау</w:t>
      </w:r>
      <w:proofErr w:type="gramEnd"/>
      <w:r w:rsidR="000D313A" w:rsidRPr="00CE4571">
        <w:rPr>
          <w:rFonts w:eastAsiaTheme="minorHAnsi"/>
          <w:color w:val="000000" w:themeColor="text1"/>
          <w:sz w:val="28"/>
          <w:szCs w:val="28"/>
          <w:lang w:eastAsia="en-US"/>
        </w:rPr>
        <w:t>тентификации</w:t>
      </w:r>
      <w:r w:rsidRPr="00CE4571">
        <w:rPr>
          <w:rFonts w:eastAsiaTheme="minorHAnsi"/>
          <w:color w:val="000000" w:themeColor="text1"/>
          <w:sz w:val="28"/>
          <w:szCs w:val="28"/>
          <w:lang w:eastAsia="en-US"/>
        </w:rPr>
        <w:t>.</w:t>
      </w:r>
    </w:p>
    <w:p w:rsidR="007D7EFE" w:rsidRPr="00CE4571" w:rsidRDefault="007D7EFE" w:rsidP="007D7EFE">
      <w:pPr>
        <w:pStyle w:val="a9"/>
        <w:tabs>
          <w:tab w:val="left" w:pos="709"/>
        </w:tabs>
        <w:ind w:left="0"/>
        <w:jc w:val="both"/>
        <w:rPr>
          <w:color w:val="000000" w:themeColor="text1"/>
          <w:sz w:val="28"/>
          <w:szCs w:val="28"/>
        </w:rPr>
      </w:pPr>
      <w:r w:rsidRPr="00CE4571">
        <w:rPr>
          <w:color w:val="000000" w:themeColor="text1"/>
          <w:sz w:val="28"/>
          <w:szCs w:val="28"/>
        </w:rPr>
        <w:tab/>
      </w:r>
      <w:r w:rsidR="004E09DA" w:rsidRPr="00CE4571">
        <w:rPr>
          <w:color w:val="000000" w:themeColor="text1"/>
          <w:sz w:val="28"/>
          <w:szCs w:val="28"/>
        </w:rPr>
        <w:t>У</w:t>
      </w:r>
      <w:r w:rsidRPr="00CE4571">
        <w:rPr>
          <w:color w:val="000000" w:themeColor="text1"/>
          <w:sz w:val="28"/>
          <w:szCs w:val="28"/>
        </w:rPr>
        <w:t>полномоченн</w:t>
      </w:r>
      <w:r w:rsidR="004E09DA" w:rsidRPr="00CE4571">
        <w:rPr>
          <w:color w:val="000000" w:themeColor="text1"/>
          <w:sz w:val="28"/>
          <w:szCs w:val="28"/>
        </w:rPr>
        <w:t xml:space="preserve">ый </w:t>
      </w:r>
      <w:r w:rsidRPr="00CE4571">
        <w:rPr>
          <w:color w:val="000000" w:themeColor="text1"/>
          <w:sz w:val="28"/>
          <w:szCs w:val="28"/>
        </w:rPr>
        <w:t xml:space="preserve">орган в течение 7 рабочих дней до </w:t>
      </w:r>
      <w:r w:rsidR="004E09DA" w:rsidRPr="00CE4571">
        <w:rPr>
          <w:color w:val="000000" w:themeColor="text1"/>
          <w:sz w:val="28"/>
          <w:szCs w:val="28"/>
        </w:rPr>
        <w:t xml:space="preserve">дня </w:t>
      </w:r>
      <w:r w:rsidRPr="00CE4571">
        <w:rPr>
          <w:color w:val="000000" w:themeColor="text1"/>
          <w:sz w:val="28"/>
          <w:szCs w:val="28"/>
        </w:rPr>
        <w:t xml:space="preserve">начала проведения проверки подготавливает проект распоряжения администрации </w:t>
      </w:r>
      <w:r w:rsidRPr="00CE4571">
        <w:rPr>
          <w:color w:val="000000" w:themeColor="text1"/>
          <w:sz w:val="28"/>
          <w:szCs w:val="28"/>
        </w:rPr>
        <w:lastRenderedPageBreak/>
        <w:t>о проведении проверки по типовой форме, утвержденной приказом Мин</w:t>
      </w:r>
      <w:r w:rsidR="004E09DA" w:rsidRPr="00CE4571">
        <w:rPr>
          <w:color w:val="000000" w:themeColor="text1"/>
          <w:sz w:val="28"/>
          <w:szCs w:val="28"/>
        </w:rPr>
        <w:t>экономразвития РФ от 30.04.2009</w:t>
      </w:r>
      <w:r w:rsidR="004665D9" w:rsidRPr="00CE4571">
        <w:rPr>
          <w:color w:val="000000" w:themeColor="text1"/>
          <w:sz w:val="28"/>
          <w:szCs w:val="28"/>
        </w:rPr>
        <w:t xml:space="preserve"> </w:t>
      </w:r>
      <w:r w:rsidRPr="00CE4571">
        <w:rPr>
          <w:color w:val="000000" w:themeColor="text1"/>
          <w:sz w:val="28"/>
          <w:szCs w:val="28"/>
        </w:rPr>
        <w:t>№ 141</w:t>
      </w:r>
      <w:r w:rsidR="00DC7D05">
        <w:rPr>
          <w:color w:val="000000" w:themeColor="text1"/>
          <w:sz w:val="28"/>
          <w:szCs w:val="28"/>
        </w:rPr>
        <w:t>,</w:t>
      </w:r>
      <w:r w:rsidRPr="00CE4571">
        <w:rPr>
          <w:color w:val="000000" w:themeColor="text1"/>
          <w:sz w:val="28"/>
          <w:szCs w:val="28"/>
        </w:rPr>
        <w:t xml:space="preserve"> и вносит на рассмотрение в порядке внесения проектов муниципальных правовых актов, установленном постановлением администрации района</w:t>
      </w:r>
      <w:proofErr w:type="gramStart"/>
      <w:r w:rsidRPr="00CE4571">
        <w:rPr>
          <w:color w:val="000000" w:themeColor="text1"/>
          <w:sz w:val="28"/>
          <w:szCs w:val="28"/>
        </w:rPr>
        <w:t>.».</w:t>
      </w:r>
      <w:proofErr w:type="gramEnd"/>
    </w:p>
    <w:p w:rsidR="007D7EFE" w:rsidRPr="00CE4571" w:rsidRDefault="006A65E1" w:rsidP="007D7EFE">
      <w:pPr>
        <w:pStyle w:val="a9"/>
        <w:tabs>
          <w:tab w:val="left" w:pos="709"/>
        </w:tabs>
        <w:ind w:left="0"/>
        <w:jc w:val="both"/>
        <w:rPr>
          <w:bCs/>
          <w:color w:val="000000" w:themeColor="text1"/>
          <w:sz w:val="28"/>
          <w:szCs w:val="28"/>
        </w:rPr>
      </w:pPr>
      <w:r w:rsidRPr="00CE4571">
        <w:rPr>
          <w:color w:val="000000" w:themeColor="text1"/>
          <w:sz w:val="28"/>
          <w:szCs w:val="28"/>
        </w:rPr>
        <w:tab/>
      </w:r>
      <w:r w:rsidR="007D7EFE" w:rsidRPr="00CE4571">
        <w:rPr>
          <w:bCs/>
          <w:color w:val="000000" w:themeColor="text1"/>
          <w:sz w:val="28"/>
          <w:szCs w:val="28"/>
        </w:rPr>
        <w:t>1.7.8.</w:t>
      </w:r>
      <w:r w:rsidR="007D7EFE" w:rsidRPr="00CE4571">
        <w:rPr>
          <w:color w:val="000000" w:themeColor="text1"/>
          <w:sz w:val="28"/>
          <w:szCs w:val="28"/>
        </w:rPr>
        <w:t xml:space="preserve"> Пункт 3.4.4 изложить в </w:t>
      </w:r>
      <w:r w:rsidR="007D7EFE" w:rsidRPr="00CE4571">
        <w:rPr>
          <w:bCs/>
          <w:color w:val="000000" w:themeColor="text1"/>
          <w:sz w:val="28"/>
          <w:szCs w:val="28"/>
        </w:rPr>
        <w:t>следующей редакции:</w:t>
      </w:r>
    </w:p>
    <w:p w:rsidR="007D7EFE" w:rsidRPr="00CE4571" w:rsidRDefault="007D7EFE" w:rsidP="007D7EFE">
      <w:pPr>
        <w:pStyle w:val="a9"/>
        <w:tabs>
          <w:tab w:val="left" w:pos="709"/>
        </w:tabs>
        <w:ind w:left="0"/>
        <w:jc w:val="both"/>
        <w:rPr>
          <w:color w:val="000000" w:themeColor="text1"/>
          <w:sz w:val="28"/>
          <w:szCs w:val="28"/>
        </w:rPr>
      </w:pPr>
      <w:r w:rsidRPr="00CE4571">
        <w:rPr>
          <w:bCs/>
          <w:color w:val="000000" w:themeColor="text1"/>
          <w:sz w:val="28"/>
          <w:szCs w:val="28"/>
        </w:rPr>
        <w:tab/>
        <w:t xml:space="preserve">«3.4.4. </w:t>
      </w:r>
      <w:proofErr w:type="gramStart"/>
      <w:r w:rsidRPr="00CE4571">
        <w:rPr>
          <w:rFonts w:eastAsiaTheme="minorHAnsi"/>
          <w:color w:val="000000" w:themeColor="text1"/>
          <w:sz w:val="28"/>
          <w:szCs w:val="28"/>
          <w:lang w:eastAsia="en-US"/>
        </w:rPr>
        <w:t>В день подписания распоряжения администрации о проведении внеплановой выездной проверки юридического лица, индивидуального предпринимателя</w:t>
      </w:r>
      <w:r w:rsidR="004C75BB" w:rsidRPr="00CE4571">
        <w:rPr>
          <w:rFonts w:eastAsiaTheme="minorHAnsi"/>
          <w:color w:val="000000" w:themeColor="text1"/>
          <w:sz w:val="28"/>
          <w:szCs w:val="28"/>
          <w:lang w:eastAsia="en-US"/>
        </w:rPr>
        <w:t xml:space="preserve"> по фактам</w:t>
      </w:r>
      <w:r w:rsidR="0059177D" w:rsidRPr="00CE4571">
        <w:rPr>
          <w:rFonts w:eastAsiaTheme="minorHAnsi"/>
          <w:color w:val="000000" w:themeColor="text1"/>
          <w:sz w:val="28"/>
          <w:szCs w:val="28"/>
          <w:lang w:eastAsia="en-US"/>
        </w:rPr>
        <w:t xml:space="preserve"> (основаниям)</w:t>
      </w:r>
      <w:r w:rsidRPr="00CE4571">
        <w:rPr>
          <w:rFonts w:eastAsiaTheme="minorHAnsi"/>
          <w:color w:val="000000" w:themeColor="text1"/>
          <w:sz w:val="28"/>
          <w:szCs w:val="28"/>
          <w:lang w:eastAsia="en-US"/>
        </w:rPr>
        <w:t>, у</w:t>
      </w:r>
      <w:r w:rsidR="004C75BB" w:rsidRPr="00CE4571">
        <w:rPr>
          <w:rFonts w:eastAsiaTheme="minorHAnsi"/>
          <w:color w:val="000000" w:themeColor="text1"/>
          <w:sz w:val="28"/>
          <w:szCs w:val="28"/>
          <w:lang w:eastAsia="en-US"/>
        </w:rPr>
        <w:t xml:space="preserve">казанным </w:t>
      </w:r>
      <w:r w:rsidRPr="00CE4571">
        <w:rPr>
          <w:rFonts w:eastAsiaTheme="minorHAnsi"/>
          <w:color w:val="000000" w:themeColor="text1"/>
          <w:sz w:val="28"/>
          <w:szCs w:val="28"/>
          <w:lang w:eastAsia="en-US"/>
        </w:rPr>
        <w:t xml:space="preserve">в </w:t>
      </w:r>
      <w:hyperlink r:id="rId32" w:history="1">
        <w:r w:rsidRPr="00CE4571">
          <w:rPr>
            <w:rFonts w:eastAsiaTheme="minorHAnsi"/>
            <w:color w:val="000000" w:themeColor="text1"/>
            <w:sz w:val="28"/>
            <w:szCs w:val="28"/>
            <w:lang w:eastAsia="en-US"/>
          </w:rPr>
          <w:t>подпунктах 1</w:t>
        </w:r>
      </w:hyperlink>
      <w:r w:rsidRPr="00CE4571">
        <w:rPr>
          <w:rFonts w:eastAsiaTheme="minorHAnsi"/>
          <w:color w:val="000000" w:themeColor="text1"/>
          <w:sz w:val="28"/>
          <w:szCs w:val="28"/>
          <w:lang w:eastAsia="en-US"/>
        </w:rPr>
        <w:t xml:space="preserve"> и </w:t>
      </w:r>
      <w:hyperlink r:id="rId33" w:history="1">
        <w:r w:rsidRPr="00CE4571">
          <w:rPr>
            <w:rFonts w:eastAsiaTheme="minorHAnsi"/>
            <w:color w:val="000000" w:themeColor="text1"/>
            <w:sz w:val="28"/>
            <w:szCs w:val="28"/>
            <w:lang w:eastAsia="en-US"/>
          </w:rPr>
          <w:t>2 пункта 3.4.2.2</w:t>
        </w:r>
      </w:hyperlink>
      <w:r w:rsidRPr="00CE4571">
        <w:rPr>
          <w:rFonts w:eastAsiaTheme="minorHAnsi"/>
          <w:color w:val="000000" w:themeColor="text1"/>
          <w:sz w:val="28"/>
          <w:szCs w:val="28"/>
          <w:lang w:eastAsia="en-US"/>
        </w:rPr>
        <w:t xml:space="preserve"> настоящего Административного регламента, в целях согласования ее проведения уполномоченный орган представляет </w:t>
      </w:r>
      <w:r w:rsidR="00AF2F5D" w:rsidRPr="00CE4571">
        <w:rPr>
          <w:rFonts w:eastAsiaTheme="minorHAnsi"/>
          <w:color w:val="000000" w:themeColor="text1"/>
          <w:sz w:val="28"/>
          <w:szCs w:val="28"/>
          <w:lang w:eastAsia="en-US"/>
        </w:rPr>
        <w:t>непосредственно</w:t>
      </w:r>
      <w:r w:rsidR="004C75BB" w:rsidRPr="00CE4571">
        <w:rPr>
          <w:rFonts w:eastAsiaTheme="minorHAnsi"/>
          <w:color w:val="000000" w:themeColor="text1"/>
          <w:sz w:val="28"/>
          <w:szCs w:val="28"/>
          <w:lang w:eastAsia="en-US"/>
        </w:rPr>
        <w:t xml:space="preserve"> </w:t>
      </w:r>
      <w:r w:rsidRPr="00CE4571">
        <w:rPr>
          <w:rFonts w:eastAsiaTheme="minorHAnsi"/>
          <w:color w:val="000000" w:themeColor="text1"/>
          <w:sz w:val="28"/>
          <w:szCs w:val="28"/>
          <w:lang w:eastAsia="en-US"/>
        </w:rPr>
        <w:t>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Ханты-Мансийскую межрайонную прокуратуру</w:t>
      </w:r>
      <w:proofErr w:type="gramEnd"/>
      <w:r w:rsidRPr="00CE4571">
        <w:rPr>
          <w:rFonts w:eastAsiaTheme="minorHAnsi"/>
          <w:color w:val="000000" w:themeColor="text1"/>
          <w:sz w:val="28"/>
          <w:szCs w:val="28"/>
          <w:lang w:eastAsia="en-US"/>
        </w:rPr>
        <w:t xml:space="preserve"> </w:t>
      </w:r>
      <w:hyperlink r:id="rId34" w:history="1">
        <w:r w:rsidRPr="00CE4571">
          <w:rPr>
            <w:rFonts w:eastAsiaTheme="minorHAnsi"/>
            <w:color w:val="000000" w:themeColor="text1"/>
            <w:sz w:val="28"/>
            <w:szCs w:val="28"/>
            <w:lang w:eastAsia="en-US"/>
          </w:rPr>
          <w:t>заявление</w:t>
        </w:r>
      </w:hyperlink>
      <w:r w:rsidRPr="00CE4571">
        <w:rPr>
          <w:rFonts w:eastAsiaTheme="minorHAnsi"/>
          <w:color w:val="000000" w:themeColor="text1"/>
          <w:sz w:val="28"/>
          <w:szCs w:val="28"/>
          <w:lang w:eastAsia="en-US"/>
        </w:rPr>
        <w:t xml:space="preserve"> о согласовании проведения внеплановой выездной проверки по типовой </w:t>
      </w:r>
      <w:hyperlink r:id="rId35" w:history="1">
        <w:r w:rsidRPr="00CE4571">
          <w:rPr>
            <w:rFonts w:eastAsiaTheme="minorHAnsi"/>
            <w:color w:val="000000" w:themeColor="text1"/>
            <w:sz w:val="28"/>
            <w:szCs w:val="28"/>
            <w:lang w:eastAsia="en-US"/>
          </w:rPr>
          <w:t>форме</w:t>
        </w:r>
      </w:hyperlink>
      <w:r w:rsidRPr="00CE4571">
        <w:rPr>
          <w:rFonts w:eastAsiaTheme="minorHAnsi"/>
          <w:color w:val="000000" w:themeColor="text1"/>
          <w:sz w:val="28"/>
          <w:szCs w:val="28"/>
          <w:lang w:eastAsia="en-US"/>
        </w:rPr>
        <w:t xml:space="preserve">, утвержденной приказом Минэкономразвития </w:t>
      </w:r>
      <w:r w:rsidR="00DC7D05">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141.</w:t>
      </w:r>
      <w:r w:rsidRPr="00CE4571">
        <w:rPr>
          <w:color w:val="000000" w:themeColor="text1"/>
          <w:sz w:val="28"/>
          <w:szCs w:val="28"/>
        </w:rPr>
        <w:t>».</w:t>
      </w:r>
    </w:p>
    <w:p w:rsidR="007D7EFE" w:rsidRPr="00CE4571" w:rsidRDefault="007D7EFE" w:rsidP="007D7EFE">
      <w:pPr>
        <w:pStyle w:val="a9"/>
        <w:tabs>
          <w:tab w:val="left" w:pos="709"/>
        </w:tabs>
        <w:ind w:left="0"/>
        <w:jc w:val="both"/>
        <w:rPr>
          <w:color w:val="000000" w:themeColor="text1"/>
          <w:sz w:val="28"/>
          <w:szCs w:val="28"/>
        </w:rPr>
      </w:pPr>
      <w:r w:rsidRPr="00CE4571">
        <w:rPr>
          <w:color w:val="000000" w:themeColor="text1"/>
          <w:sz w:val="28"/>
          <w:szCs w:val="28"/>
        </w:rPr>
        <w:tab/>
        <w:t>1.7.9. Пункты 3.4.6, 3.4.6.1 изложить в следующей редакции:</w:t>
      </w:r>
    </w:p>
    <w:p w:rsidR="007F32A8" w:rsidRPr="00CE4571" w:rsidRDefault="007D7EFE" w:rsidP="007F32A8">
      <w:pPr>
        <w:suppressAutoHyphens w:val="0"/>
        <w:autoSpaceDE w:val="0"/>
        <w:autoSpaceDN w:val="0"/>
        <w:adjustRightInd w:val="0"/>
        <w:ind w:firstLine="540"/>
        <w:jc w:val="both"/>
        <w:rPr>
          <w:rFonts w:eastAsiaTheme="minorHAnsi"/>
          <w:color w:val="000000" w:themeColor="text1"/>
          <w:sz w:val="28"/>
          <w:szCs w:val="28"/>
          <w:lang w:eastAsia="en-US"/>
        </w:rPr>
      </w:pPr>
      <w:r w:rsidRPr="00CE4571">
        <w:rPr>
          <w:color w:val="000000" w:themeColor="text1"/>
          <w:sz w:val="28"/>
          <w:szCs w:val="28"/>
        </w:rPr>
        <w:tab/>
        <w:t xml:space="preserve">«3.4.6. </w:t>
      </w:r>
      <w:r w:rsidR="007F32A8" w:rsidRPr="00CE4571">
        <w:rPr>
          <w:rFonts w:eastAsiaTheme="minorHAnsi"/>
          <w:color w:val="000000" w:themeColor="text1"/>
          <w:sz w:val="28"/>
          <w:szCs w:val="28"/>
          <w:lang w:eastAsia="en-US"/>
        </w:rPr>
        <w:t xml:space="preserve">О проведении плановой проверки юридическое лицо, индивидуальный предприниматель уведомляется должностным лицом уполномоченного органа не </w:t>
      </w:r>
      <w:proofErr w:type="gramStart"/>
      <w:r w:rsidR="007F32A8" w:rsidRPr="00CE4571">
        <w:rPr>
          <w:rFonts w:eastAsiaTheme="minorHAnsi"/>
          <w:color w:val="000000" w:themeColor="text1"/>
          <w:sz w:val="28"/>
          <w:szCs w:val="28"/>
          <w:lang w:eastAsia="en-US"/>
        </w:rPr>
        <w:t>позднее</w:t>
      </w:r>
      <w:proofErr w:type="gramEnd"/>
      <w:r w:rsidR="007F32A8" w:rsidRPr="00CE4571">
        <w:rPr>
          <w:rFonts w:eastAsiaTheme="minorHAnsi"/>
          <w:color w:val="000000" w:themeColor="text1"/>
          <w:sz w:val="28"/>
          <w:szCs w:val="28"/>
          <w:lang w:eastAsia="en-US"/>
        </w:rPr>
        <w:t xml:space="preserve"> чем за три рабочих дня до начала ее проведения посредством направления копии распоряжения </w:t>
      </w:r>
      <w:r w:rsidR="002104D0" w:rsidRPr="00CE4571">
        <w:rPr>
          <w:rFonts w:eastAsiaTheme="minorHAnsi"/>
          <w:color w:val="000000" w:themeColor="text1"/>
          <w:sz w:val="28"/>
          <w:szCs w:val="28"/>
          <w:lang w:eastAsia="en-US"/>
        </w:rPr>
        <w:t xml:space="preserve">администрации Ханты-Мансийского района </w:t>
      </w:r>
      <w:r w:rsidR="007F32A8" w:rsidRPr="00CE4571">
        <w:rPr>
          <w:rFonts w:eastAsiaTheme="minorHAnsi"/>
          <w:color w:val="000000" w:themeColor="text1"/>
          <w:sz w:val="28"/>
          <w:szCs w:val="28"/>
          <w:lang w:eastAsia="en-US"/>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2104D0" w:rsidRPr="00CE4571">
        <w:rPr>
          <w:rFonts w:eastAsiaTheme="minorHAnsi"/>
          <w:color w:val="000000" w:themeColor="text1"/>
          <w:sz w:val="28"/>
          <w:szCs w:val="28"/>
          <w:lang w:eastAsia="en-US"/>
        </w:rPr>
        <w:t xml:space="preserve">в </w:t>
      </w:r>
      <w:r w:rsidR="007F32A8" w:rsidRPr="00CE4571">
        <w:rPr>
          <w:rFonts w:eastAsiaTheme="minorHAnsi"/>
          <w:color w:val="000000" w:themeColor="text1"/>
          <w:sz w:val="28"/>
          <w:szCs w:val="28"/>
          <w:lang w:eastAsia="en-US"/>
        </w:rPr>
        <w:t>орган муниципального контроля, или иным доступным способом.</w:t>
      </w:r>
    </w:p>
    <w:p w:rsidR="007D7EFE" w:rsidRPr="00CE4571" w:rsidRDefault="007D7EFE" w:rsidP="00DC7D05">
      <w:pPr>
        <w:suppressAutoHyphens w:val="0"/>
        <w:autoSpaceDE w:val="0"/>
        <w:autoSpaceDN w:val="0"/>
        <w:adjustRightInd w:val="0"/>
        <w:ind w:firstLine="720"/>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3.4.6.1.</w:t>
      </w:r>
      <w:r w:rsidR="002104D0" w:rsidRPr="00CE4571">
        <w:rPr>
          <w:rFonts w:eastAsiaTheme="minorHAnsi"/>
          <w:color w:val="000000" w:themeColor="text1"/>
          <w:sz w:val="28"/>
          <w:szCs w:val="28"/>
          <w:lang w:eastAsia="en-US"/>
        </w:rPr>
        <w:t xml:space="preserve"> </w:t>
      </w:r>
      <w:proofErr w:type="gramStart"/>
      <w:r w:rsidR="002104D0" w:rsidRPr="00CE4571">
        <w:rPr>
          <w:rFonts w:eastAsiaTheme="minorHAnsi"/>
          <w:color w:val="000000" w:themeColor="text1"/>
          <w:sz w:val="28"/>
          <w:szCs w:val="28"/>
          <w:lang w:eastAsia="en-US"/>
        </w:rPr>
        <w:t xml:space="preserve">О проведении внеплановой выездной проверки, за исключением внеплановой выездной проверки по основанию, установленному в </w:t>
      </w:r>
      <w:hyperlink r:id="rId36" w:history="1">
        <w:r w:rsidR="002104D0" w:rsidRPr="00CE4571">
          <w:rPr>
            <w:rFonts w:eastAsiaTheme="minorHAnsi"/>
            <w:color w:val="000000" w:themeColor="text1"/>
            <w:sz w:val="28"/>
            <w:szCs w:val="28"/>
            <w:lang w:eastAsia="en-US"/>
          </w:rPr>
          <w:t>пункте 2 части 2</w:t>
        </w:r>
      </w:hyperlink>
      <w:r w:rsidR="002104D0" w:rsidRPr="00CE4571">
        <w:rPr>
          <w:rFonts w:eastAsiaTheme="minorHAnsi"/>
          <w:color w:val="000000" w:themeColor="text1"/>
          <w:sz w:val="28"/>
          <w:szCs w:val="28"/>
          <w:lang w:eastAsia="en-US"/>
        </w:rPr>
        <w:t xml:space="preserve"> статьи 10 Закона № 294-ФЗ, юридическое лицо, индивидуальный предприниматель уведомляется должностным лицом уполномоченного органа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002104D0" w:rsidRPr="00CE4571">
        <w:rPr>
          <w:rFonts w:eastAsiaTheme="minorHAnsi"/>
          <w:color w:val="000000" w:themeColor="text1"/>
          <w:sz w:val="28"/>
          <w:szCs w:val="28"/>
          <w:lang w:eastAsia="en-US"/>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2104D0" w:rsidRPr="00CE4571">
        <w:rPr>
          <w:rFonts w:eastAsiaTheme="minorHAnsi"/>
          <w:color w:val="000000" w:themeColor="text1"/>
          <w:sz w:val="28"/>
          <w:szCs w:val="28"/>
          <w:lang w:eastAsia="en-US"/>
        </w:rPr>
        <w:lastRenderedPageBreak/>
        <w:t>юридическим лицом, индивидуальным предпринимателем в орган  муниципального контроля</w:t>
      </w:r>
      <w:proofErr w:type="gramStart"/>
      <w:r w:rsidR="002104D0" w:rsidRPr="00CE4571">
        <w:rPr>
          <w:rFonts w:eastAsiaTheme="minorHAnsi"/>
          <w:color w:val="000000" w:themeColor="text1"/>
          <w:sz w:val="28"/>
          <w:szCs w:val="28"/>
          <w:lang w:eastAsia="en-US"/>
        </w:rPr>
        <w:t>.</w:t>
      </w:r>
      <w:r w:rsidRPr="00CE4571">
        <w:rPr>
          <w:color w:val="000000" w:themeColor="text1"/>
          <w:sz w:val="28"/>
          <w:szCs w:val="28"/>
        </w:rPr>
        <w:t>».</w:t>
      </w:r>
      <w:proofErr w:type="gramEnd"/>
    </w:p>
    <w:p w:rsidR="007D7EFE" w:rsidRPr="00CE4571" w:rsidRDefault="007D7EFE" w:rsidP="00DC7D05">
      <w:pPr>
        <w:suppressAutoHyphens w:val="0"/>
        <w:autoSpaceDE w:val="0"/>
        <w:autoSpaceDN w:val="0"/>
        <w:adjustRightInd w:val="0"/>
        <w:ind w:firstLine="720"/>
        <w:jc w:val="both"/>
        <w:rPr>
          <w:color w:val="000000" w:themeColor="text1"/>
          <w:sz w:val="28"/>
          <w:szCs w:val="28"/>
        </w:rPr>
      </w:pPr>
      <w:r w:rsidRPr="00CE4571">
        <w:rPr>
          <w:color w:val="000000" w:themeColor="text1"/>
          <w:sz w:val="28"/>
          <w:szCs w:val="28"/>
        </w:rPr>
        <w:t xml:space="preserve">1.7.10. В пункте 3.4.9 слова </w:t>
      </w:r>
      <w:r w:rsidRPr="00CE4571">
        <w:rPr>
          <w:bCs/>
          <w:color w:val="000000" w:themeColor="text1"/>
          <w:sz w:val="28"/>
          <w:szCs w:val="28"/>
        </w:rPr>
        <w:t>«</w:t>
      </w:r>
      <w:r w:rsidR="00DC7D05">
        <w:rPr>
          <w:bCs/>
          <w:color w:val="000000" w:themeColor="text1"/>
          <w:sz w:val="28"/>
          <w:szCs w:val="28"/>
        </w:rPr>
        <w:t>–</w:t>
      </w:r>
      <w:r w:rsidRPr="00CE4571">
        <w:rPr>
          <w:bCs/>
          <w:color w:val="000000" w:themeColor="text1"/>
          <w:sz w:val="28"/>
          <w:szCs w:val="28"/>
        </w:rPr>
        <w:t xml:space="preserve"> </w:t>
      </w:r>
      <w:r w:rsidR="00DC7D05">
        <w:rPr>
          <w:rFonts w:eastAsiaTheme="minorHAnsi"/>
          <w:color w:val="000000" w:themeColor="text1"/>
          <w:sz w:val="28"/>
          <w:szCs w:val="28"/>
          <w:lang w:eastAsia="en-US"/>
        </w:rPr>
        <w:t xml:space="preserve">в </w:t>
      </w:r>
      <w:r w:rsidRPr="00CE4571">
        <w:rPr>
          <w:rFonts w:eastAsiaTheme="minorHAnsi"/>
          <w:color w:val="000000" w:themeColor="text1"/>
          <w:sz w:val="28"/>
          <w:szCs w:val="28"/>
          <w:lang w:eastAsia="en-US"/>
        </w:rPr>
        <w:t>день подписания приказа департамента имущественных и земельных отношений</w:t>
      </w:r>
      <w:r w:rsidRPr="00CE4571">
        <w:rPr>
          <w:color w:val="000000" w:themeColor="text1"/>
          <w:sz w:val="28"/>
          <w:szCs w:val="28"/>
        </w:rPr>
        <w:t xml:space="preserve">» заменить словами </w:t>
      </w:r>
      <w:r w:rsidRPr="00CE4571">
        <w:rPr>
          <w:bCs/>
          <w:color w:val="000000" w:themeColor="text1"/>
          <w:sz w:val="28"/>
          <w:szCs w:val="28"/>
        </w:rPr>
        <w:t>«</w:t>
      </w:r>
      <w:r w:rsidR="00DC7D05">
        <w:rPr>
          <w:bCs/>
          <w:color w:val="000000" w:themeColor="text1"/>
          <w:sz w:val="28"/>
          <w:szCs w:val="28"/>
        </w:rPr>
        <w:t>–</w:t>
      </w:r>
      <w:r w:rsidRPr="00CE4571">
        <w:rPr>
          <w:bCs/>
          <w:color w:val="000000" w:themeColor="text1"/>
          <w:sz w:val="28"/>
          <w:szCs w:val="28"/>
        </w:rPr>
        <w:t xml:space="preserve"> </w:t>
      </w:r>
      <w:r w:rsidR="00DC7D05">
        <w:rPr>
          <w:rFonts w:eastAsiaTheme="minorHAnsi"/>
          <w:color w:val="000000" w:themeColor="text1"/>
          <w:sz w:val="28"/>
          <w:szCs w:val="28"/>
          <w:lang w:eastAsia="en-US"/>
        </w:rPr>
        <w:t xml:space="preserve">в </w:t>
      </w:r>
      <w:r w:rsidRPr="00CE4571">
        <w:rPr>
          <w:rFonts w:eastAsiaTheme="minorHAnsi"/>
          <w:color w:val="000000" w:themeColor="text1"/>
          <w:sz w:val="28"/>
          <w:szCs w:val="28"/>
          <w:lang w:eastAsia="en-US"/>
        </w:rPr>
        <w:t>день подписания распоряжения администрации</w:t>
      </w:r>
      <w:r w:rsidRPr="00CE4571">
        <w:rPr>
          <w:color w:val="000000" w:themeColor="text1"/>
          <w:sz w:val="28"/>
          <w:szCs w:val="28"/>
        </w:rPr>
        <w:t>».</w:t>
      </w:r>
    </w:p>
    <w:p w:rsidR="007D7EFE" w:rsidRPr="00CE4571" w:rsidRDefault="007D7EFE" w:rsidP="007D7EFE">
      <w:pPr>
        <w:suppressAutoHyphens w:val="0"/>
        <w:autoSpaceDE w:val="0"/>
        <w:autoSpaceDN w:val="0"/>
        <w:adjustRightInd w:val="0"/>
        <w:ind w:firstLine="540"/>
        <w:jc w:val="both"/>
        <w:rPr>
          <w:rFonts w:eastAsiaTheme="minorHAnsi"/>
          <w:color w:val="000000" w:themeColor="text1"/>
          <w:sz w:val="28"/>
          <w:szCs w:val="28"/>
          <w:lang w:eastAsia="en-US"/>
        </w:rPr>
      </w:pPr>
      <w:r w:rsidRPr="00CE4571">
        <w:rPr>
          <w:color w:val="000000" w:themeColor="text1"/>
          <w:sz w:val="28"/>
          <w:szCs w:val="28"/>
        </w:rPr>
        <w:t xml:space="preserve">1.7.11. В пункте 3.4.13 слова </w:t>
      </w:r>
      <w:r w:rsidRPr="00CE4571">
        <w:rPr>
          <w:bCs/>
          <w:color w:val="000000" w:themeColor="text1"/>
          <w:sz w:val="28"/>
          <w:szCs w:val="28"/>
        </w:rPr>
        <w:t>«</w:t>
      </w:r>
      <w:r w:rsidRPr="00CE4571">
        <w:rPr>
          <w:rFonts w:eastAsiaTheme="minorHAnsi"/>
          <w:color w:val="000000" w:themeColor="text1"/>
          <w:sz w:val="28"/>
          <w:szCs w:val="28"/>
          <w:lang w:eastAsia="en-US"/>
        </w:rPr>
        <w:t xml:space="preserve">об ознакомлении с </w:t>
      </w:r>
      <w:proofErr w:type="gramStart"/>
      <w:r w:rsidRPr="00CE4571">
        <w:rPr>
          <w:rFonts w:eastAsiaTheme="minorHAnsi"/>
          <w:color w:val="000000" w:themeColor="text1"/>
          <w:sz w:val="28"/>
          <w:szCs w:val="28"/>
          <w:lang w:eastAsia="en-US"/>
        </w:rPr>
        <w:t>приказом</w:t>
      </w:r>
      <w:proofErr w:type="gramEnd"/>
      <w:r w:rsidRPr="00CE4571">
        <w:rPr>
          <w:rFonts w:eastAsiaTheme="minorHAnsi"/>
          <w:color w:val="000000" w:themeColor="text1"/>
          <w:sz w:val="28"/>
          <w:szCs w:val="28"/>
          <w:lang w:eastAsia="en-US"/>
        </w:rPr>
        <w:t xml:space="preserve"> о проведении проверки в копии приказа или почтовое уведомление с отметк</w:t>
      </w:r>
      <w:r w:rsidR="00DC7D05">
        <w:rPr>
          <w:rFonts w:eastAsiaTheme="minorHAnsi"/>
          <w:color w:val="000000" w:themeColor="text1"/>
          <w:sz w:val="28"/>
          <w:szCs w:val="28"/>
          <w:lang w:eastAsia="en-US"/>
        </w:rPr>
        <w:t>ой о получении им копии приказа</w:t>
      </w:r>
      <w:r w:rsidRPr="00CE4571">
        <w:rPr>
          <w:color w:val="000000" w:themeColor="text1"/>
          <w:sz w:val="28"/>
          <w:szCs w:val="28"/>
        </w:rPr>
        <w:t xml:space="preserve">» заменить словами </w:t>
      </w:r>
      <w:r w:rsidRPr="00CE4571">
        <w:rPr>
          <w:bCs/>
          <w:color w:val="000000" w:themeColor="text1"/>
          <w:sz w:val="28"/>
          <w:szCs w:val="28"/>
        </w:rPr>
        <w:t>«</w:t>
      </w:r>
      <w:r w:rsidRPr="00CE4571">
        <w:rPr>
          <w:rFonts w:eastAsiaTheme="minorHAnsi"/>
          <w:color w:val="000000" w:themeColor="text1"/>
          <w:sz w:val="28"/>
          <w:szCs w:val="28"/>
          <w:lang w:eastAsia="en-US"/>
        </w:rPr>
        <w:t xml:space="preserve">об </w:t>
      </w:r>
      <w:r w:rsidR="00A70880" w:rsidRPr="00CE4571">
        <w:rPr>
          <w:rFonts w:eastAsiaTheme="minorHAnsi"/>
          <w:color w:val="000000" w:themeColor="text1"/>
          <w:sz w:val="28"/>
          <w:szCs w:val="28"/>
          <w:lang w:eastAsia="en-US"/>
        </w:rPr>
        <w:t xml:space="preserve">его </w:t>
      </w:r>
      <w:r w:rsidRPr="00CE4571">
        <w:rPr>
          <w:rFonts w:eastAsiaTheme="minorHAnsi"/>
          <w:color w:val="000000" w:themeColor="text1"/>
          <w:sz w:val="28"/>
          <w:szCs w:val="28"/>
          <w:lang w:eastAsia="en-US"/>
        </w:rPr>
        <w:t xml:space="preserve">копии или почтовое уведомление с отметкой о получении им </w:t>
      </w:r>
      <w:r w:rsidR="00A70880" w:rsidRPr="00CE4571">
        <w:rPr>
          <w:rFonts w:eastAsiaTheme="minorHAnsi"/>
          <w:color w:val="000000" w:themeColor="text1"/>
          <w:sz w:val="28"/>
          <w:szCs w:val="28"/>
          <w:lang w:eastAsia="en-US"/>
        </w:rPr>
        <w:t xml:space="preserve">заверенной </w:t>
      </w:r>
      <w:r w:rsidR="001F4BDF">
        <w:rPr>
          <w:rFonts w:eastAsiaTheme="minorHAnsi"/>
          <w:color w:val="000000" w:themeColor="text1"/>
          <w:sz w:val="28"/>
          <w:szCs w:val="28"/>
          <w:lang w:eastAsia="en-US"/>
        </w:rPr>
        <w:t>копии распоряжения</w:t>
      </w:r>
      <w:r w:rsidRPr="00CE4571">
        <w:rPr>
          <w:color w:val="000000" w:themeColor="text1"/>
          <w:sz w:val="28"/>
          <w:szCs w:val="28"/>
        </w:rPr>
        <w:t>».</w:t>
      </w:r>
    </w:p>
    <w:p w:rsidR="007D7EFE" w:rsidRPr="00CE4571" w:rsidRDefault="007D7EFE" w:rsidP="007D7EFE">
      <w:pPr>
        <w:pStyle w:val="a9"/>
        <w:tabs>
          <w:tab w:val="left" w:pos="567"/>
        </w:tabs>
        <w:ind w:left="0"/>
        <w:jc w:val="both"/>
        <w:rPr>
          <w:color w:val="000000" w:themeColor="text1"/>
          <w:sz w:val="28"/>
          <w:szCs w:val="28"/>
        </w:rPr>
      </w:pPr>
      <w:r w:rsidRPr="00CE4571">
        <w:rPr>
          <w:bCs/>
          <w:color w:val="000000" w:themeColor="text1"/>
          <w:sz w:val="28"/>
          <w:szCs w:val="28"/>
        </w:rPr>
        <w:tab/>
        <w:t xml:space="preserve">1.7.12. </w:t>
      </w:r>
      <w:r w:rsidRPr="00CE4571">
        <w:rPr>
          <w:color w:val="000000" w:themeColor="text1"/>
          <w:sz w:val="28"/>
          <w:szCs w:val="28"/>
        </w:rPr>
        <w:t xml:space="preserve">В пункте 3.6.2 слова </w:t>
      </w:r>
      <w:r w:rsidRPr="00CE4571">
        <w:rPr>
          <w:bCs/>
          <w:color w:val="000000" w:themeColor="text1"/>
          <w:sz w:val="28"/>
          <w:szCs w:val="28"/>
        </w:rPr>
        <w:t>«,</w:t>
      </w:r>
      <w:r w:rsidR="00DC7D05">
        <w:rPr>
          <w:bCs/>
          <w:color w:val="000000" w:themeColor="text1"/>
          <w:sz w:val="28"/>
          <w:szCs w:val="28"/>
        </w:rPr>
        <w:t>–</w:t>
      </w:r>
      <w:r w:rsidRPr="00CE4571">
        <w:rPr>
          <w:bCs/>
          <w:color w:val="000000" w:themeColor="text1"/>
          <w:sz w:val="28"/>
          <w:szCs w:val="28"/>
        </w:rPr>
        <w:t xml:space="preserve"> приложение 8 к настоящему Административному регламенту</w:t>
      </w:r>
      <w:r w:rsidRPr="00CE4571">
        <w:rPr>
          <w:color w:val="000000" w:themeColor="text1"/>
          <w:sz w:val="28"/>
          <w:szCs w:val="28"/>
        </w:rPr>
        <w:t>» исключить.</w:t>
      </w:r>
    </w:p>
    <w:p w:rsidR="007D7EFE" w:rsidRPr="00CE4571" w:rsidRDefault="007D7EFE" w:rsidP="007D7EFE">
      <w:pPr>
        <w:pStyle w:val="a9"/>
        <w:tabs>
          <w:tab w:val="left" w:pos="567"/>
        </w:tabs>
        <w:ind w:left="0"/>
        <w:jc w:val="both"/>
        <w:rPr>
          <w:color w:val="000000" w:themeColor="text1"/>
          <w:sz w:val="28"/>
          <w:szCs w:val="28"/>
        </w:rPr>
      </w:pPr>
      <w:r w:rsidRPr="00CE4571">
        <w:rPr>
          <w:color w:val="000000" w:themeColor="text1"/>
          <w:sz w:val="28"/>
          <w:szCs w:val="28"/>
        </w:rPr>
        <w:tab/>
        <w:t>1.7.13. Пункт</w:t>
      </w:r>
      <w:r w:rsidR="00B8247A" w:rsidRPr="00CE4571">
        <w:rPr>
          <w:color w:val="000000" w:themeColor="text1"/>
          <w:sz w:val="28"/>
          <w:szCs w:val="28"/>
        </w:rPr>
        <w:t>ы</w:t>
      </w:r>
      <w:r w:rsidRPr="00CE4571">
        <w:rPr>
          <w:color w:val="000000" w:themeColor="text1"/>
          <w:sz w:val="28"/>
          <w:szCs w:val="28"/>
        </w:rPr>
        <w:t xml:space="preserve"> 3.6.3</w:t>
      </w:r>
      <w:r w:rsidR="00B8247A" w:rsidRPr="00CE4571">
        <w:rPr>
          <w:color w:val="000000" w:themeColor="text1"/>
          <w:sz w:val="28"/>
          <w:szCs w:val="28"/>
        </w:rPr>
        <w:t xml:space="preserve"> – 3.6.3.9</w:t>
      </w:r>
      <w:r w:rsidRPr="00CE4571">
        <w:rPr>
          <w:color w:val="000000" w:themeColor="text1"/>
          <w:sz w:val="28"/>
          <w:szCs w:val="28"/>
        </w:rPr>
        <w:t xml:space="preserve"> признать утратившим</w:t>
      </w:r>
      <w:r w:rsidR="00DC7D05">
        <w:rPr>
          <w:color w:val="000000" w:themeColor="text1"/>
          <w:sz w:val="28"/>
          <w:szCs w:val="28"/>
        </w:rPr>
        <w:t>и</w:t>
      </w:r>
      <w:r w:rsidRPr="00CE4571">
        <w:rPr>
          <w:color w:val="000000" w:themeColor="text1"/>
          <w:sz w:val="28"/>
          <w:szCs w:val="28"/>
        </w:rPr>
        <w:t xml:space="preserve"> силу.</w:t>
      </w:r>
    </w:p>
    <w:p w:rsidR="008937C5" w:rsidRPr="00CE4571" w:rsidRDefault="008937C5" w:rsidP="007D7EFE">
      <w:pPr>
        <w:pStyle w:val="a9"/>
        <w:tabs>
          <w:tab w:val="left" w:pos="567"/>
        </w:tabs>
        <w:ind w:left="0"/>
        <w:jc w:val="both"/>
        <w:rPr>
          <w:color w:val="000000" w:themeColor="text1"/>
          <w:sz w:val="28"/>
          <w:szCs w:val="28"/>
        </w:rPr>
      </w:pPr>
      <w:r w:rsidRPr="00CE4571">
        <w:rPr>
          <w:color w:val="000000" w:themeColor="text1"/>
          <w:sz w:val="28"/>
          <w:szCs w:val="28"/>
        </w:rPr>
        <w:tab/>
        <w:t>1.7.14.  Пункт 3.6.4 изложить в следующей редакции:</w:t>
      </w:r>
    </w:p>
    <w:p w:rsidR="008937C5" w:rsidRPr="00CE4571" w:rsidRDefault="008937C5" w:rsidP="008937C5">
      <w:pPr>
        <w:suppressAutoHyphens w:val="0"/>
        <w:autoSpaceDE w:val="0"/>
        <w:autoSpaceDN w:val="0"/>
        <w:adjustRightInd w:val="0"/>
        <w:ind w:firstLine="540"/>
        <w:jc w:val="both"/>
        <w:rPr>
          <w:rFonts w:eastAsiaTheme="minorHAnsi"/>
          <w:color w:val="000000" w:themeColor="text1"/>
          <w:sz w:val="28"/>
          <w:szCs w:val="28"/>
          <w:lang w:eastAsia="en-US"/>
        </w:rPr>
      </w:pPr>
      <w:r w:rsidRPr="00CE4571">
        <w:rPr>
          <w:color w:val="000000" w:themeColor="text1"/>
          <w:sz w:val="28"/>
          <w:szCs w:val="28"/>
        </w:rPr>
        <w:tab/>
        <w:t xml:space="preserve">«3.6.4. </w:t>
      </w:r>
      <w:proofErr w:type="gramStart"/>
      <w:r w:rsidRPr="00CE4571">
        <w:rPr>
          <w:rFonts w:eastAsiaTheme="minorHAnsi"/>
          <w:color w:val="000000" w:themeColor="text1"/>
          <w:sz w:val="28"/>
          <w:szCs w:val="28"/>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E4571">
        <w:rPr>
          <w:rFonts w:eastAsiaTheme="minorHAnsi"/>
          <w:color w:val="000000" w:themeColor="text1"/>
          <w:sz w:val="28"/>
          <w:szCs w:val="28"/>
          <w:lang w:eastAsia="en-US"/>
        </w:rPr>
        <w:t xml:space="preserve"> копии</w:t>
      </w:r>
      <w:proofErr w:type="gramStart"/>
      <w:r w:rsidRPr="00CE4571">
        <w:rPr>
          <w:rFonts w:eastAsiaTheme="minorHAnsi"/>
          <w:color w:val="000000" w:themeColor="text1"/>
          <w:sz w:val="28"/>
          <w:szCs w:val="28"/>
          <w:lang w:eastAsia="en-US"/>
        </w:rPr>
        <w:t>.</w:t>
      </w:r>
      <w:r w:rsidRPr="00CE4571">
        <w:rPr>
          <w:color w:val="000000" w:themeColor="text1"/>
          <w:sz w:val="28"/>
          <w:szCs w:val="28"/>
        </w:rPr>
        <w:t>».</w:t>
      </w:r>
      <w:proofErr w:type="gramEnd"/>
    </w:p>
    <w:p w:rsidR="007D7EFE" w:rsidRPr="00CE4571" w:rsidRDefault="007D7EFE" w:rsidP="007D7EFE">
      <w:pPr>
        <w:pStyle w:val="a4"/>
        <w:widowControl w:val="0"/>
        <w:tabs>
          <w:tab w:val="left" w:pos="567"/>
        </w:tabs>
        <w:autoSpaceDE w:val="0"/>
        <w:autoSpaceDN w:val="0"/>
        <w:adjustRightInd w:val="0"/>
        <w:jc w:val="both"/>
        <w:rPr>
          <w:rFonts w:ascii="Times New Roman" w:hAnsi="Times New Roman" w:cs="Times New Roman"/>
          <w:color w:val="000000" w:themeColor="text1"/>
          <w:sz w:val="28"/>
          <w:szCs w:val="28"/>
        </w:rPr>
      </w:pPr>
      <w:r w:rsidRPr="00CE4571">
        <w:rPr>
          <w:color w:val="000000" w:themeColor="text1"/>
          <w:sz w:val="28"/>
          <w:szCs w:val="28"/>
        </w:rPr>
        <w:tab/>
      </w:r>
      <w:r w:rsidRPr="00CE4571">
        <w:rPr>
          <w:rFonts w:ascii="Times New Roman" w:hAnsi="Times New Roman" w:cs="Times New Roman"/>
          <w:color w:val="000000" w:themeColor="text1"/>
          <w:sz w:val="28"/>
          <w:szCs w:val="28"/>
        </w:rPr>
        <w:t>1.7.14.</w:t>
      </w:r>
      <w:r w:rsidRPr="00CE4571">
        <w:rPr>
          <w:color w:val="000000" w:themeColor="text1"/>
          <w:sz w:val="28"/>
          <w:szCs w:val="28"/>
        </w:rPr>
        <w:t xml:space="preserve"> </w:t>
      </w:r>
      <w:r w:rsidRPr="00CE4571">
        <w:rPr>
          <w:rFonts w:ascii="Times New Roman" w:hAnsi="Times New Roman" w:cs="Times New Roman"/>
          <w:color w:val="000000" w:themeColor="text1"/>
          <w:sz w:val="28"/>
          <w:szCs w:val="28"/>
        </w:rPr>
        <w:t>Пункт 3.6.5 изложить в следующей редакции:</w:t>
      </w:r>
    </w:p>
    <w:p w:rsidR="007D7EFE" w:rsidRPr="00CE4571" w:rsidRDefault="007D7EFE" w:rsidP="007D7EFE">
      <w:pPr>
        <w:pStyle w:val="ConsPlusNormal"/>
        <w:tabs>
          <w:tab w:val="left" w:pos="567"/>
        </w:tabs>
        <w:jc w:val="both"/>
        <w:rPr>
          <w:color w:val="000000" w:themeColor="text1"/>
        </w:rPr>
      </w:pPr>
      <w:r w:rsidRPr="00CE4571">
        <w:rPr>
          <w:color w:val="000000" w:themeColor="text1"/>
        </w:rPr>
        <w:tab/>
        <w:t xml:space="preserve">«3.6.5.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E4571">
        <w:rPr>
          <w:color w:val="000000" w:themeColor="text1"/>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в трехдневный срок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CE4571">
        <w:rPr>
          <w:color w:val="000000" w:themeColor="text1"/>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sidRPr="00CE4571">
        <w:rPr>
          <w:color w:val="000000" w:themeColor="text1"/>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CE4571">
        <w:rPr>
          <w:color w:val="000000" w:themeColor="text1"/>
        </w:rPr>
        <w:t>.».</w:t>
      </w:r>
      <w:proofErr w:type="gramEnd"/>
    </w:p>
    <w:p w:rsidR="007D7EFE" w:rsidRPr="00CE4571" w:rsidRDefault="007D7EFE" w:rsidP="007D7EFE">
      <w:pPr>
        <w:pStyle w:val="ConsPlusNormal"/>
        <w:tabs>
          <w:tab w:val="left" w:pos="0"/>
        </w:tabs>
        <w:jc w:val="both"/>
        <w:rPr>
          <w:color w:val="000000" w:themeColor="text1"/>
        </w:rPr>
      </w:pPr>
      <w:r w:rsidRPr="00CE4571">
        <w:rPr>
          <w:color w:val="000000" w:themeColor="text1"/>
        </w:rPr>
        <w:tab/>
        <w:t>1.7.15. Пункты 3.8</w:t>
      </w:r>
      <w:r w:rsidR="00794F27" w:rsidRPr="00CE4571">
        <w:rPr>
          <w:color w:val="000000" w:themeColor="text1"/>
        </w:rPr>
        <w:t xml:space="preserve"> -</w:t>
      </w:r>
      <w:r w:rsidRPr="00CE4571">
        <w:rPr>
          <w:color w:val="000000" w:themeColor="text1"/>
        </w:rPr>
        <w:t xml:space="preserve"> 3.8.2, 3.9, 3.10 признать утратившими силу.</w:t>
      </w:r>
    </w:p>
    <w:p w:rsidR="007D7EFE" w:rsidRPr="00CE4571" w:rsidRDefault="007D7EFE" w:rsidP="007D7EFE">
      <w:pPr>
        <w:pStyle w:val="ConsPlusNormal"/>
        <w:tabs>
          <w:tab w:val="left" w:pos="0"/>
        </w:tabs>
        <w:jc w:val="both"/>
        <w:rPr>
          <w:color w:val="000000" w:themeColor="text1"/>
        </w:rPr>
      </w:pPr>
      <w:r w:rsidRPr="00CE4571">
        <w:rPr>
          <w:color w:val="000000" w:themeColor="text1"/>
        </w:rPr>
        <w:tab/>
      </w:r>
      <w:r w:rsidR="00A94BE3" w:rsidRPr="00CE4571">
        <w:rPr>
          <w:color w:val="000000" w:themeColor="text1"/>
        </w:rPr>
        <w:t>1</w:t>
      </w:r>
      <w:r w:rsidR="00A90CC1" w:rsidRPr="00CE4571">
        <w:rPr>
          <w:color w:val="000000" w:themeColor="text1"/>
        </w:rPr>
        <w:t>.7.</w:t>
      </w:r>
      <w:r w:rsidRPr="00CE4571">
        <w:rPr>
          <w:color w:val="000000" w:themeColor="text1"/>
        </w:rPr>
        <w:t>16</w:t>
      </w:r>
      <w:r w:rsidR="00A90CC1" w:rsidRPr="00CE4571">
        <w:rPr>
          <w:color w:val="000000" w:themeColor="text1"/>
        </w:rPr>
        <w:t xml:space="preserve">. </w:t>
      </w:r>
      <w:r w:rsidRPr="00CE4571">
        <w:rPr>
          <w:color w:val="000000" w:themeColor="text1"/>
        </w:rPr>
        <w:t>Дополнить пунктами 3.11, 3.11.1, 3.11.2, 3.11.3, 3.11.4, 3.11.5  следующего содержания:</w:t>
      </w:r>
    </w:p>
    <w:p w:rsidR="00A90CC1" w:rsidRPr="00CE4571" w:rsidRDefault="00A90CC1" w:rsidP="007D7EFE">
      <w:pPr>
        <w:pStyle w:val="ConsPlusNormal"/>
        <w:tabs>
          <w:tab w:val="left" w:pos="0"/>
        </w:tabs>
        <w:jc w:val="both"/>
        <w:rPr>
          <w:color w:val="000000" w:themeColor="text1"/>
        </w:rPr>
      </w:pPr>
      <w:r w:rsidRPr="00CE4571">
        <w:rPr>
          <w:bCs/>
          <w:color w:val="000000" w:themeColor="text1"/>
        </w:rPr>
        <w:tab/>
        <w:t>«</w:t>
      </w:r>
      <w:r w:rsidRPr="00CE4571">
        <w:rPr>
          <w:color w:val="000000" w:themeColor="text1"/>
        </w:rPr>
        <w:t>3.</w:t>
      </w:r>
      <w:r w:rsidR="007D7EFE" w:rsidRPr="00CE4571">
        <w:rPr>
          <w:color w:val="000000" w:themeColor="text1"/>
        </w:rPr>
        <w:t>11</w:t>
      </w:r>
      <w:r w:rsidRPr="00CE4571">
        <w:rPr>
          <w:color w:val="000000" w:themeColor="text1"/>
        </w:rPr>
        <w:t xml:space="preserve">. Проведение планового (рейдового) осмотра, обследования земельных участков на </w:t>
      </w:r>
      <w:proofErr w:type="gramStart"/>
      <w:r w:rsidRPr="00CE4571">
        <w:rPr>
          <w:color w:val="000000" w:themeColor="text1"/>
        </w:rPr>
        <w:t>межселенной</w:t>
      </w:r>
      <w:proofErr w:type="gramEnd"/>
      <w:r w:rsidRPr="00CE4571">
        <w:rPr>
          <w:color w:val="000000" w:themeColor="text1"/>
        </w:rPr>
        <w:t xml:space="preserve"> т</w:t>
      </w:r>
      <w:r w:rsidR="00DC7D05">
        <w:rPr>
          <w:color w:val="000000" w:themeColor="text1"/>
        </w:rPr>
        <w:t>ерриторий муниципального района:</w:t>
      </w:r>
    </w:p>
    <w:p w:rsidR="00A90CC1" w:rsidRPr="00CE4571" w:rsidRDefault="007D7EFE" w:rsidP="00A90CC1">
      <w:pPr>
        <w:ind w:firstLine="709"/>
        <w:jc w:val="both"/>
        <w:rPr>
          <w:color w:val="000000" w:themeColor="text1"/>
          <w:sz w:val="28"/>
          <w:szCs w:val="28"/>
        </w:rPr>
      </w:pPr>
      <w:proofErr w:type="gramStart"/>
      <w:r w:rsidRPr="00CE4571">
        <w:rPr>
          <w:color w:val="000000" w:themeColor="text1"/>
          <w:sz w:val="28"/>
          <w:szCs w:val="28"/>
        </w:rPr>
        <w:t>1)</w:t>
      </w:r>
      <w:r w:rsidR="00A90CC1" w:rsidRPr="00CE4571">
        <w:rPr>
          <w:color w:val="000000" w:themeColor="text1"/>
          <w:sz w:val="28"/>
          <w:szCs w:val="28"/>
        </w:rPr>
        <w:t xml:space="preserve"> </w:t>
      </w:r>
      <w:r w:rsidRPr="00CE4571">
        <w:rPr>
          <w:color w:val="000000" w:themeColor="text1"/>
          <w:sz w:val="28"/>
          <w:szCs w:val="28"/>
        </w:rPr>
        <w:t>о</w:t>
      </w:r>
      <w:r w:rsidR="00A90CC1" w:rsidRPr="00CE4571">
        <w:rPr>
          <w:color w:val="000000" w:themeColor="text1"/>
          <w:sz w:val="28"/>
          <w:szCs w:val="28"/>
        </w:rPr>
        <w:t xml:space="preserve">снованием для начала административной процедуры является </w:t>
      </w:r>
      <w:r w:rsidR="006D13FF" w:rsidRPr="00CE4571">
        <w:rPr>
          <w:color w:val="000000" w:themeColor="text1"/>
          <w:sz w:val="28"/>
          <w:szCs w:val="28"/>
        </w:rPr>
        <w:t xml:space="preserve">утвержденное </w:t>
      </w:r>
      <w:r w:rsidR="00A90CC1" w:rsidRPr="00CE4571">
        <w:rPr>
          <w:color w:val="000000" w:themeColor="text1"/>
          <w:sz w:val="28"/>
          <w:szCs w:val="28"/>
        </w:rPr>
        <w:t>плановое (рейдовое) задание на проведение планового (рейдового) осмотра, обследования земельных участков на межселенной территорий муниципа</w:t>
      </w:r>
      <w:r w:rsidR="006D13FF" w:rsidRPr="00CE4571">
        <w:rPr>
          <w:color w:val="000000" w:themeColor="text1"/>
          <w:sz w:val="28"/>
          <w:szCs w:val="28"/>
        </w:rPr>
        <w:t>льного района (далее – задание)</w:t>
      </w:r>
      <w:r w:rsidRPr="00CE4571">
        <w:rPr>
          <w:color w:val="000000" w:themeColor="text1"/>
          <w:sz w:val="28"/>
          <w:szCs w:val="28"/>
        </w:rPr>
        <w:t>.</w:t>
      </w:r>
      <w:r w:rsidR="00A90CC1" w:rsidRPr="00CE4571">
        <w:rPr>
          <w:color w:val="000000" w:themeColor="text1"/>
          <w:sz w:val="28"/>
          <w:szCs w:val="28"/>
        </w:rPr>
        <w:t xml:space="preserve"> </w:t>
      </w:r>
      <w:proofErr w:type="gramEnd"/>
    </w:p>
    <w:p w:rsidR="007D7EFE" w:rsidRPr="00CE4571" w:rsidRDefault="007D7EFE" w:rsidP="007D7EFE">
      <w:pPr>
        <w:ind w:firstLine="709"/>
        <w:jc w:val="both"/>
        <w:rPr>
          <w:color w:val="000000" w:themeColor="text1"/>
          <w:sz w:val="28"/>
          <w:szCs w:val="28"/>
        </w:rPr>
      </w:pPr>
      <w:r w:rsidRPr="00CE4571">
        <w:rPr>
          <w:color w:val="000000" w:themeColor="text1"/>
          <w:sz w:val="28"/>
          <w:szCs w:val="28"/>
        </w:rPr>
        <w:t>2)</w:t>
      </w:r>
      <w:r w:rsidR="00A90CC1" w:rsidRPr="00CE4571">
        <w:rPr>
          <w:color w:val="000000" w:themeColor="text1"/>
          <w:sz w:val="28"/>
          <w:szCs w:val="28"/>
        </w:rPr>
        <w:t xml:space="preserve"> </w:t>
      </w:r>
      <w:r w:rsidRPr="00CE4571">
        <w:rPr>
          <w:color w:val="000000" w:themeColor="text1"/>
          <w:sz w:val="28"/>
          <w:szCs w:val="28"/>
        </w:rPr>
        <w:t>административные действия по проведению планового (рейдового) осмотра, обследования лесных участков включают:</w:t>
      </w:r>
    </w:p>
    <w:p w:rsidR="007D7EFE" w:rsidRPr="00CE4571" w:rsidRDefault="007D7EFE" w:rsidP="007D7EFE">
      <w:pPr>
        <w:ind w:firstLine="709"/>
        <w:jc w:val="both"/>
        <w:rPr>
          <w:color w:val="000000" w:themeColor="text1"/>
          <w:sz w:val="28"/>
          <w:szCs w:val="28"/>
        </w:rPr>
      </w:pPr>
      <w:r w:rsidRPr="00CE4571">
        <w:rPr>
          <w:color w:val="000000" w:themeColor="text1"/>
          <w:sz w:val="28"/>
          <w:szCs w:val="28"/>
        </w:rPr>
        <w:t xml:space="preserve">подготовку проекта задания по форме приложения 1 к </w:t>
      </w:r>
      <w:r w:rsidR="00794F27" w:rsidRPr="00CE4571">
        <w:rPr>
          <w:color w:val="000000" w:themeColor="text1"/>
          <w:sz w:val="28"/>
          <w:szCs w:val="28"/>
        </w:rPr>
        <w:t xml:space="preserve">постановлению администрации </w:t>
      </w:r>
      <w:r w:rsidRPr="00CE4571">
        <w:rPr>
          <w:color w:val="000000" w:themeColor="text1"/>
          <w:sz w:val="28"/>
          <w:szCs w:val="28"/>
        </w:rPr>
        <w:t xml:space="preserve">от 06.10.2016 № 314 и внесение на утверждение руководителю уполномоченного органа – в срок не позднее </w:t>
      </w:r>
      <w:r w:rsidR="008D6532">
        <w:rPr>
          <w:color w:val="000000" w:themeColor="text1"/>
          <w:sz w:val="28"/>
          <w:szCs w:val="28"/>
        </w:rPr>
        <w:br/>
      </w:r>
      <w:r w:rsidRPr="00CE4571">
        <w:rPr>
          <w:color w:val="000000" w:themeColor="text1"/>
          <w:sz w:val="28"/>
          <w:szCs w:val="28"/>
        </w:rPr>
        <w:t>3 рабочих дней до дня планируемого начала планового осмотра территории;</w:t>
      </w:r>
    </w:p>
    <w:p w:rsidR="007D7EFE" w:rsidRPr="00CE4571" w:rsidRDefault="007D7EFE" w:rsidP="007D7EFE">
      <w:pPr>
        <w:ind w:firstLine="709"/>
        <w:jc w:val="both"/>
        <w:rPr>
          <w:color w:val="000000" w:themeColor="text1"/>
          <w:sz w:val="28"/>
          <w:szCs w:val="28"/>
        </w:rPr>
      </w:pPr>
      <w:r w:rsidRPr="00CE4571">
        <w:rPr>
          <w:color w:val="000000" w:themeColor="text1"/>
          <w:sz w:val="28"/>
          <w:szCs w:val="28"/>
        </w:rPr>
        <w:t xml:space="preserve">выполнение полученного задания уполномоченным должностным лицом (лицами) – в сроки, установленные заданием, при этом не более </w:t>
      </w:r>
      <w:r w:rsidR="00DC7D05">
        <w:rPr>
          <w:color w:val="000000" w:themeColor="text1"/>
          <w:sz w:val="28"/>
          <w:szCs w:val="28"/>
        </w:rPr>
        <w:br/>
      </w:r>
      <w:r w:rsidRPr="00CE4571">
        <w:rPr>
          <w:color w:val="000000" w:themeColor="text1"/>
          <w:sz w:val="28"/>
          <w:szCs w:val="28"/>
        </w:rPr>
        <w:t>10 календарных дней;</w:t>
      </w:r>
    </w:p>
    <w:p w:rsidR="007D7EFE" w:rsidRPr="00CE4571" w:rsidRDefault="007D7EFE" w:rsidP="007D7EFE">
      <w:pPr>
        <w:ind w:firstLine="709"/>
        <w:jc w:val="both"/>
        <w:rPr>
          <w:color w:val="000000" w:themeColor="text1"/>
          <w:sz w:val="28"/>
          <w:szCs w:val="28"/>
        </w:rPr>
      </w:pPr>
      <w:r w:rsidRPr="00CE4571">
        <w:rPr>
          <w:color w:val="000000" w:themeColor="text1"/>
          <w:sz w:val="28"/>
          <w:szCs w:val="28"/>
        </w:rPr>
        <w:t>оформление отчета о выпо</w:t>
      </w:r>
      <w:r w:rsidR="001F4BDF">
        <w:rPr>
          <w:color w:val="000000" w:themeColor="text1"/>
          <w:sz w:val="28"/>
          <w:szCs w:val="28"/>
        </w:rPr>
        <w:t xml:space="preserve">лнении полученного задания – в </w:t>
      </w:r>
      <w:r w:rsidRPr="00CE4571">
        <w:rPr>
          <w:color w:val="000000" w:themeColor="text1"/>
          <w:sz w:val="28"/>
          <w:szCs w:val="28"/>
        </w:rPr>
        <w:t xml:space="preserve">срок не более 5 рабочих дней со дня окончания проведения планового осмотра </w:t>
      </w:r>
      <w:r w:rsidR="001F4BDF">
        <w:rPr>
          <w:color w:val="000000" w:themeColor="text1"/>
          <w:sz w:val="28"/>
          <w:szCs w:val="28"/>
        </w:rPr>
        <w:t>земельного участка;</w:t>
      </w:r>
    </w:p>
    <w:p w:rsidR="007D7EFE" w:rsidRPr="00CE4571" w:rsidRDefault="007D7EFE" w:rsidP="004E09DA">
      <w:pPr>
        <w:autoSpaceDE w:val="0"/>
        <w:autoSpaceDN w:val="0"/>
        <w:adjustRightInd w:val="0"/>
        <w:ind w:firstLine="708"/>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оформление акта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E4571">
        <w:rPr>
          <w:rFonts w:eastAsiaTheme="minorHAnsi"/>
          <w:color w:val="000000" w:themeColor="text1"/>
          <w:sz w:val="28"/>
          <w:szCs w:val="28"/>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CE4571">
        <w:rPr>
          <w:rFonts w:eastAsiaTheme="minorHAnsi"/>
          <w:color w:val="000000" w:themeColor="text1"/>
          <w:sz w:val="28"/>
          <w:szCs w:val="28"/>
          <w:lang w:eastAsia="en-US"/>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w:t>
      </w:r>
      <w:proofErr w:type="gramEnd"/>
      <w:r w:rsidRPr="00CE4571">
        <w:rPr>
          <w:rFonts w:eastAsiaTheme="minorHAnsi"/>
          <w:color w:val="000000" w:themeColor="text1"/>
          <w:sz w:val="28"/>
          <w:szCs w:val="28"/>
          <w:lang w:eastAsia="en-US"/>
        </w:rPr>
        <w:t xml:space="preserve">, </w:t>
      </w:r>
      <w:proofErr w:type="gramStart"/>
      <w:r w:rsidRPr="00CE4571">
        <w:rPr>
          <w:rFonts w:eastAsiaTheme="minorHAnsi"/>
          <w:color w:val="000000" w:themeColor="text1"/>
          <w:sz w:val="28"/>
          <w:szCs w:val="28"/>
          <w:lang w:eastAsia="en-US"/>
        </w:rPr>
        <w:t xml:space="preserve">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sidR="00DC7D05">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w:t>
      </w:r>
      <w:r w:rsidR="00DC7D05">
        <w:rPr>
          <w:rFonts w:eastAsiaTheme="minorHAnsi"/>
          <w:color w:val="000000" w:themeColor="text1"/>
          <w:sz w:val="28"/>
          <w:szCs w:val="28"/>
          <w:lang w:eastAsia="en-US"/>
        </w:rPr>
        <w:t>н</w:t>
      </w:r>
      <w:r w:rsidRPr="00CE4571">
        <w:rPr>
          <w:rFonts w:eastAsiaTheme="minorHAnsi"/>
          <w:color w:val="000000" w:themeColor="text1"/>
          <w:sz w:val="28"/>
          <w:szCs w:val="28"/>
          <w:lang w:eastAsia="en-US"/>
        </w:rPr>
        <w:t xml:space="preserve">епосредственно после завершения осмотра (обследования), при этом результаты осмотра, обследования, содержащие информацию, составляющую государственную, коммерческую, служебную, </w:t>
      </w:r>
      <w:hyperlink r:id="rId37" w:history="1">
        <w:r w:rsidRPr="00CE4571">
          <w:rPr>
            <w:rFonts w:eastAsiaTheme="minorHAnsi"/>
            <w:color w:val="000000" w:themeColor="text1"/>
            <w:sz w:val="28"/>
            <w:szCs w:val="28"/>
            <w:lang w:eastAsia="en-US"/>
          </w:rPr>
          <w:t>иную</w:t>
        </w:r>
      </w:hyperlink>
      <w:r w:rsidRPr="00CE4571">
        <w:rPr>
          <w:rFonts w:eastAsiaTheme="minorHAnsi"/>
          <w:color w:val="000000" w:themeColor="text1"/>
          <w:sz w:val="28"/>
          <w:szCs w:val="28"/>
          <w:lang w:eastAsia="en-US"/>
        </w:rPr>
        <w:t xml:space="preserve"> тайну, оформляются с соблюдением требований, предусмотренных законодательством Российской Федерации;</w:t>
      </w:r>
      <w:proofErr w:type="gramEnd"/>
    </w:p>
    <w:p w:rsidR="007D7EFE" w:rsidRPr="00CE4571" w:rsidRDefault="007D7EFE" w:rsidP="007D7EFE">
      <w:pPr>
        <w:ind w:firstLine="709"/>
        <w:jc w:val="both"/>
        <w:rPr>
          <w:color w:val="000000" w:themeColor="text1"/>
          <w:sz w:val="28"/>
          <w:szCs w:val="28"/>
        </w:rPr>
      </w:pPr>
      <w:proofErr w:type="gramStart"/>
      <w:r w:rsidRPr="00CE4571">
        <w:rPr>
          <w:rFonts w:eastAsiaTheme="minorHAnsi"/>
          <w:color w:val="000000" w:themeColor="text1"/>
          <w:sz w:val="28"/>
          <w:szCs w:val="28"/>
          <w:lang w:eastAsia="en-US"/>
        </w:rPr>
        <w:t>в случае выявления при проведении планового осмотра территории уполномоченное должностное лицо, исполняющее задание</w:t>
      </w:r>
      <w:r w:rsidR="00DC7D05">
        <w:rPr>
          <w:rFonts w:eastAsiaTheme="minorHAnsi"/>
          <w:color w:val="000000" w:themeColor="text1"/>
          <w:sz w:val="28"/>
          <w:szCs w:val="28"/>
          <w:lang w:eastAsia="en-US"/>
        </w:rPr>
        <w:t>,</w:t>
      </w:r>
      <w:r w:rsidRPr="00CE4571">
        <w:rPr>
          <w:rFonts w:eastAsiaTheme="minorHAnsi"/>
          <w:color w:val="000000" w:themeColor="text1"/>
          <w:sz w:val="28"/>
          <w:szCs w:val="28"/>
          <w:lang w:eastAsia="en-US"/>
        </w:rPr>
        <w:t xml:space="preserve"> доводит информацию о выявленных нарушениях в письменной форме до сведения руководителя органа муниципального контроля для принятия решения о назначении внеплановой проверки юридического лица, индивидуального предпринимателя по основаниям, указанным в </w:t>
      </w:r>
      <w:r w:rsidRPr="00CE4571">
        <w:rPr>
          <w:color w:val="000000" w:themeColor="text1"/>
          <w:sz w:val="28"/>
          <w:szCs w:val="28"/>
        </w:rPr>
        <w:t>подпункт</w:t>
      </w:r>
      <w:r w:rsidR="00DC7D05">
        <w:rPr>
          <w:color w:val="000000" w:themeColor="text1"/>
          <w:sz w:val="28"/>
          <w:szCs w:val="28"/>
        </w:rPr>
        <w:t>е 2 пункта 3.4.2</w:t>
      </w:r>
      <w:r w:rsidR="006D13FF" w:rsidRPr="00CE4571">
        <w:rPr>
          <w:color w:val="000000" w:themeColor="text1"/>
          <w:sz w:val="28"/>
          <w:szCs w:val="28"/>
        </w:rPr>
        <w:t xml:space="preserve"> настоящего А</w:t>
      </w:r>
      <w:r w:rsidRPr="00CE4571">
        <w:rPr>
          <w:color w:val="000000" w:themeColor="text1"/>
          <w:sz w:val="28"/>
          <w:szCs w:val="28"/>
        </w:rPr>
        <w:t xml:space="preserve">дминистративного регламента </w:t>
      </w:r>
      <w:r w:rsidR="00DC7D05">
        <w:rPr>
          <w:color w:val="000000" w:themeColor="text1"/>
          <w:sz w:val="28"/>
          <w:szCs w:val="28"/>
        </w:rPr>
        <w:t>–</w:t>
      </w:r>
      <w:r w:rsidR="00DC7D05">
        <w:rPr>
          <w:rFonts w:eastAsiaTheme="minorHAnsi"/>
          <w:color w:val="000000" w:themeColor="text1"/>
          <w:sz w:val="28"/>
          <w:szCs w:val="28"/>
          <w:lang w:eastAsia="en-US"/>
        </w:rPr>
        <w:t xml:space="preserve"> в </w:t>
      </w:r>
      <w:r w:rsidRPr="00CE4571">
        <w:rPr>
          <w:rFonts w:eastAsiaTheme="minorHAnsi"/>
          <w:color w:val="000000" w:themeColor="text1"/>
          <w:sz w:val="28"/>
          <w:szCs w:val="28"/>
          <w:lang w:eastAsia="en-US"/>
        </w:rPr>
        <w:t>срок не более одного рабочего дня</w:t>
      </w:r>
      <w:r w:rsidRPr="00CE4571">
        <w:rPr>
          <w:color w:val="000000" w:themeColor="text1"/>
          <w:sz w:val="28"/>
          <w:szCs w:val="28"/>
        </w:rPr>
        <w:t>;</w:t>
      </w:r>
      <w:proofErr w:type="gramEnd"/>
    </w:p>
    <w:p w:rsidR="007D7EFE" w:rsidRPr="00CE4571" w:rsidRDefault="007D7EFE" w:rsidP="007D7EFE">
      <w:pPr>
        <w:ind w:firstLine="709"/>
        <w:jc w:val="both"/>
        <w:rPr>
          <w:color w:val="000000" w:themeColor="text1"/>
          <w:sz w:val="28"/>
          <w:szCs w:val="28"/>
        </w:rPr>
      </w:pPr>
      <w:r w:rsidRPr="00CE4571">
        <w:rPr>
          <w:rFonts w:eastAsiaTheme="minorHAnsi"/>
          <w:color w:val="000000" w:themeColor="text1"/>
          <w:sz w:val="28"/>
          <w:szCs w:val="28"/>
          <w:lang w:eastAsia="en-US"/>
        </w:rPr>
        <w:t xml:space="preserve">в случае выявления в ходе </w:t>
      </w:r>
      <w:proofErr w:type="gramStart"/>
      <w:r w:rsidRPr="00CE4571">
        <w:rPr>
          <w:rFonts w:eastAsiaTheme="minorHAnsi"/>
          <w:color w:val="000000" w:themeColor="text1"/>
          <w:sz w:val="28"/>
          <w:szCs w:val="28"/>
          <w:lang w:eastAsia="en-US"/>
        </w:rPr>
        <w:t>исполнения задания нарушений требований законодательства Российской</w:t>
      </w:r>
      <w:proofErr w:type="gramEnd"/>
      <w:r w:rsidRPr="00CE4571">
        <w:rPr>
          <w:rFonts w:eastAsiaTheme="minorHAnsi"/>
          <w:color w:val="000000" w:themeColor="text1"/>
          <w:sz w:val="28"/>
          <w:szCs w:val="28"/>
          <w:lang w:eastAsia="en-US"/>
        </w:rPr>
        <w:t xml:space="preserve"> Федерации, являющихся предметом государственного контроля, копия материалов осмотра, обследований направляется уполномоченным должностным лицом в органы государственного контроля (должностному лицу) по компетенции</w:t>
      </w:r>
      <w:r w:rsidR="00B63FFB" w:rsidRPr="00CE4571">
        <w:rPr>
          <w:rFonts w:eastAsiaTheme="minorHAnsi"/>
          <w:color w:val="000000" w:themeColor="text1"/>
          <w:sz w:val="28"/>
          <w:szCs w:val="28"/>
          <w:lang w:eastAsia="en-US"/>
        </w:rPr>
        <w:t xml:space="preserve"> </w:t>
      </w:r>
      <w:r w:rsidR="00DC7D05">
        <w:rPr>
          <w:rFonts w:eastAsiaTheme="minorHAnsi"/>
          <w:color w:val="000000" w:themeColor="text1"/>
          <w:sz w:val="28"/>
          <w:szCs w:val="28"/>
          <w:lang w:eastAsia="en-US"/>
        </w:rPr>
        <w:t xml:space="preserve">– в </w:t>
      </w:r>
      <w:r w:rsidRPr="00CE4571">
        <w:rPr>
          <w:rFonts w:eastAsiaTheme="minorHAnsi"/>
          <w:color w:val="000000" w:themeColor="text1"/>
          <w:sz w:val="28"/>
          <w:szCs w:val="28"/>
          <w:lang w:eastAsia="en-US"/>
        </w:rPr>
        <w:t>срок не более 5 рабочих дней.</w:t>
      </w:r>
    </w:p>
    <w:p w:rsidR="007D7EFE" w:rsidRPr="00CE4571" w:rsidRDefault="007D7EFE" w:rsidP="00DC7D05">
      <w:pPr>
        <w:ind w:firstLine="709"/>
        <w:jc w:val="both"/>
        <w:rPr>
          <w:rFonts w:eastAsiaTheme="minorHAnsi"/>
          <w:color w:val="000000" w:themeColor="text1"/>
          <w:sz w:val="28"/>
          <w:szCs w:val="28"/>
          <w:lang w:eastAsia="en-US"/>
        </w:rPr>
      </w:pPr>
      <w:r w:rsidRPr="00CE4571">
        <w:rPr>
          <w:rFonts w:eastAsiaTheme="minorHAnsi"/>
          <w:color w:val="000000" w:themeColor="text1"/>
          <w:sz w:val="28"/>
          <w:szCs w:val="28"/>
          <w:lang w:eastAsia="en-US"/>
        </w:rPr>
        <w:t xml:space="preserve">3.11.1. </w:t>
      </w:r>
      <w:proofErr w:type="gramStart"/>
      <w:r w:rsidRPr="00CE4571">
        <w:rPr>
          <w:rFonts w:eastAsiaTheme="minorHAnsi"/>
          <w:color w:val="000000" w:themeColor="text1"/>
          <w:sz w:val="28"/>
          <w:szCs w:val="28"/>
          <w:lang w:eastAsia="en-US"/>
        </w:rPr>
        <w:t>Юридическое лицо, индивидуальный предприниматель в случае несогласия с фактами, выводами, предложениями, мерами пресе</w:t>
      </w:r>
      <w:r w:rsidR="00B63FFB" w:rsidRPr="00CE4571">
        <w:rPr>
          <w:rFonts w:eastAsiaTheme="minorHAnsi"/>
          <w:color w:val="000000" w:themeColor="text1"/>
          <w:sz w:val="28"/>
          <w:szCs w:val="28"/>
          <w:lang w:eastAsia="en-US"/>
        </w:rPr>
        <w:t xml:space="preserve">чения выявленных нарушений, </w:t>
      </w:r>
      <w:r w:rsidRPr="00CE4571">
        <w:rPr>
          <w:rFonts w:eastAsiaTheme="minorHAnsi"/>
          <w:color w:val="000000" w:themeColor="text1"/>
          <w:sz w:val="28"/>
          <w:szCs w:val="28"/>
          <w:lang w:eastAsia="en-US"/>
        </w:rPr>
        <w:t>изложенными в акте, в течение пятнадцати дней с даты получения акта вправе представить в орган муниципального контроля в письменной форме возражения в отношении акта и (или) выданного предписания об устранении выявленных нарушений в целом или его отдельных положений.</w:t>
      </w:r>
      <w:proofErr w:type="gramEnd"/>
      <w:r w:rsidRPr="00CE4571">
        <w:rPr>
          <w:rFonts w:eastAsiaTheme="minorHAnsi"/>
          <w:color w:val="000000" w:themeColor="text1"/>
          <w:sz w:val="28"/>
          <w:szCs w:val="28"/>
          <w:lang w:eastAsia="en-US"/>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при этом документы могут быть направлены в форме электронных документов (пакета электронных документов), подписанных электронной подписью указанных лиц в соответствии с требованиями Федерального </w:t>
      </w:r>
      <w:hyperlink r:id="rId38" w:history="1">
        <w:proofErr w:type="gramStart"/>
        <w:r w:rsidRPr="00CE4571">
          <w:rPr>
            <w:rFonts w:eastAsiaTheme="minorHAnsi"/>
            <w:color w:val="000000" w:themeColor="text1"/>
            <w:sz w:val="28"/>
            <w:szCs w:val="28"/>
            <w:lang w:eastAsia="en-US"/>
          </w:rPr>
          <w:t>закон</w:t>
        </w:r>
        <w:proofErr w:type="gramEnd"/>
      </w:hyperlink>
      <w:r w:rsidRPr="00CE4571">
        <w:rPr>
          <w:rFonts w:eastAsiaTheme="minorHAnsi"/>
          <w:color w:val="000000" w:themeColor="text1"/>
          <w:sz w:val="28"/>
          <w:szCs w:val="28"/>
          <w:lang w:eastAsia="en-US"/>
        </w:rPr>
        <w:t>а от 06.04.2011 № 63-ФЗ «Об электронной подписи», при этом о</w:t>
      </w:r>
      <w:r w:rsidRPr="00CE4571">
        <w:rPr>
          <w:color w:val="000000" w:themeColor="text1"/>
          <w:sz w:val="28"/>
          <w:szCs w:val="28"/>
        </w:rPr>
        <w:t>бмен электронными документами, содержащи</w:t>
      </w:r>
      <w:r w:rsidR="00DC7D05">
        <w:rPr>
          <w:color w:val="000000" w:themeColor="text1"/>
          <w:sz w:val="28"/>
          <w:szCs w:val="28"/>
        </w:rPr>
        <w:t>ми</w:t>
      </w:r>
      <w:r w:rsidRPr="00CE4571">
        <w:rPr>
          <w:color w:val="000000" w:themeColor="text1"/>
          <w:sz w:val="28"/>
          <w:szCs w:val="28"/>
        </w:rPr>
        <w:t xml:space="preserve"> информацию ограниченного доступа, осуществляется в порядке, предусмотренном законодательством Российской Федерации.</w:t>
      </w:r>
    </w:p>
    <w:p w:rsidR="00A90CC1" w:rsidRPr="00CE4571" w:rsidRDefault="00A90CC1" w:rsidP="00A90CC1">
      <w:pPr>
        <w:ind w:firstLine="709"/>
        <w:jc w:val="both"/>
        <w:rPr>
          <w:color w:val="000000" w:themeColor="text1"/>
          <w:sz w:val="28"/>
          <w:szCs w:val="28"/>
        </w:rPr>
      </w:pPr>
      <w:r w:rsidRPr="00CE4571">
        <w:rPr>
          <w:color w:val="000000" w:themeColor="text1"/>
          <w:sz w:val="28"/>
          <w:szCs w:val="28"/>
        </w:rPr>
        <w:t>3.</w:t>
      </w:r>
      <w:r w:rsidR="007D7EFE" w:rsidRPr="00CE4571">
        <w:rPr>
          <w:color w:val="000000" w:themeColor="text1"/>
          <w:sz w:val="28"/>
          <w:szCs w:val="28"/>
        </w:rPr>
        <w:t>11</w:t>
      </w:r>
      <w:r w:rsidRPr="00CE4571">
        <w:rPr>
          <w:color w:val="000000" w:themeColor="text1"/>
          <w:sz w:val="28"/>
          <w:szCs w:val="28"/>
        </w:rPr>
        <w:t>.</w:t>
      </w:r>
      <w:r w:rsidR="007D7EFE" w:rsidRPr="00CE4571">
        <w:rPr>
          <w:color w:val="000000" w:themeColor="text1"/>
          <w:sz w:val="28"/>
          <w:szCs w:val="28"/>
        </w:rPr>
        <w:t>2</w:t>
      </w:r>
      <w:r w:rsidRPr="00CE4571">
        <w:rPr>
          <w:color w:val="000000" w:themeColor="text1"/>
          <w:sz w:val="28"/>
          <w:szCs w:val="28"/>
        </w:rPr>
        <w:t xml:space="preserve">. </w:t>
      </w:r>
      <w:r w:rsidR="007D7EFE" w:rsidRPr="00CE4571">
        <w:rPr>
          <w:color w:val="000000" w:themeColor="text1"/>
          <w:sz w:val="28"/>
          <w:szCs w:val="28"/>
        </w:rPr>
        <w:t>Ответственными за выполнение административной процедуры являются должностные лица, уполномоченные заданием на проведение планового (рейдового) осмотра или обследования.</w:t>
      </w:r>
    </w:p>
    <w:p w:rsidR="007D7EFE" w:rsidRPr="00CE4571" w:rsidRDefault="00A90CC1" w:rsidP="007D7EFE">
      <w:pPr>
        <w:ind w:firstLine="709"/>
        <w:jc w:val="both"/>
        <w:rPr>
          <w:color w:val="000000" w:themeColor="text1"/>
          <w:sz w:val="28"/>
          <w:szCs w:val="28"/>
        </w:rPr>
      </w:pPr>
      <w:r w:rsidRPr="00CE4571">
        <w:rPr>
          <w:color w:val="000000" w:themeColor="text1"/>
          <w:sz w:val="28"/>
          <w:szCs w:val="28"/>
        </w:rPr>
        <w:lastRenderedPageBreak/>
        <w:t>3.</w:t>
      </w:r>
      <w:r w:rsidR="007D7EFE" w:rsidRPr="00CE4571">
        <w:rPr>
          <w:color w:val="000000" w:themeColor="text1"/>
          <w:sz w:val="28"/>
          <w:szCs w:val="28"/>
        </w:rPr>
        <w:t>11</w:t>
      </w:r>
      <w:r w:rsidRPr="00CE4571">
        <w:rPr>
          <w:color w:val="000000" w:themeColor="text1"/>
          <w:sz w:val="28"/>
          <w:szCs w:val="28"/>
        </w:rPr>
        <w:t>.</w:t>
      </w:r>
      <w:r w:rsidR="007D7EFE" w:rsidRPr="00CE4571">
        <w:rPr>
          <w:color w:val="000000" w:themeColor="text1"/>
          <w:sz w:val="28"/>
          <w:szCs w:val="28"/>
        </w:rPr>
        <w:t>3</w:t>
      </w:r>
      <w:r w:rsidRPr="00CE4571">
        <w:rPr>
          <w:color w:val="000000" w:themeColor="text1"/>
          <w:sz w:val="28"/>
          <w:szCs w:val="28"/>
        </w:rPr>
        <w:t xml:space="preserve">. </w:t>
      </w:r>
      <w:r w:rsidR="007D7EFE" w:rsidRPr="00CE4571">
        <w:rPr>
          <w:color w:val="000000" w:themeColor="text1"/>
          <w:sz w:val="28"/>
          <w:szCs w:val="28"/>
        </w:rPr>
        <w:t>Критериями принятия решения по проведению планового (рейдового) осмотра, обследования является информация, не содержащая достаточных сведений (фактов) для проведения внеплановой проверки.</w:t>
      </w:r>
    </w:p>
    <w:p w:rsidR="007D7EFE" w:rsidRPr="00CE4571" w:rsidRDefault="00A90CC1" w:rsidP="007D7EFE">
      <w:pPr>
        <w:ind w:firstLine="709"/>
        <w:jc w:val="both"/>
        <w:rPr>
          <w:color w:val="000000" w:themeColor="text1"/>
          <w:sz w:val="28"/>
          <w:szCs w:val="28"/>
        </w:rPr>
      </w:pPr>
      <w:r w:rsidRPr="00CE4571">
        <w:rPr>
          <w:color w:val="000000" w:themeColor="text1"/>
          <w:sz w:val="28"/>
          <w:szCs w:val="28"/>
        </w:rPr>
        <w:t>3.</w:t>
      </w:r>
      <w:r w:rsidR="007D7EFE" w:rsidRPr="00CE4571">
        <w:rPr>
          <w:color w:val="000000" w:themeColor="text1"/>
          <w:sz w:val="28"/>
          <w:szCs w:val="28"/>
        </w:rPr>
        <w:t>11</w:t>
      </w:r>
      <w:r w:rsidRPr="00CE4571">
        <w:rPr>
          <w:color w:val="000000" w:themeColor="text1"/>
          <w:sz w:val="28"/>
          <w:szCs w:val="28"/>
        </w:rPr>
        <w:t>.</w:t>
      </w:r>
      <w:r w:rsidR="007D7EFE" w:rsidRPr="00CE4571">
        <w:rPr>
          <w:color w:val="000000" w:themeColor="text1"/>
          <w:sz w:val="28"/>
          <w:szCs w:val="28"/>
        </w:rPr>
        <w:t>4</w:t>
      </w:r>
      <w:r w:rsidRPr="00CE4571">
        <w:rPr>
          <w:color w:val="000000" w:themeColor="text1"/>
          <w:sz w:val="28"/>
          <w:szCs w:val="28"/>
        </w:rPr>
        <w:t xml:space="preserve">. </w:t>
      </w:r>
      <w:r w:rsidR="007D7EFE" w:rsidRPr="00CE4571">
        <w:rPr>
          <w:color w:val="000000" w:themeColor="text1"/>
          <w:sz w:val="28"/>
          <w:szCs w:val="28"/>
        </w:rPr>
        <w:t>Результатами исполнения административной процедуры являются:</w:t>
      </w:r>
    </w:p>
    <w:p w:rsidR="007D7EFE" w:rsidRPr="00CE4571" w:rsidRDefault="007D7EFE" w:rsidP="007D7EFE">
      <w:pPr>
        <w:ind w:firstLine="709"/>
        <w:jc w:val="both"/>
        <w:rPr>
          <w:rFonts w:ascii="Calibri" w:hAnsi="Calibri"/>
          <w:color w:val="000000" w:themeColor="text1"/>
          <w:sz w:val="28"/>
          <w:szCs w:val="28"/>
        </w:rPr>
      </w:pPr>
      <w:r w:rsidRPr="00CE4571">
        <w:rPr>
          <w:color w:val="000000" w:themeColor="text1"/>
          <w:sz w:val="28"/>
          <w:szCs w:val="28"/>
        </w:rPr>
        <w:t>утвержденное руководителем уполномоченного органа и зарегистрированное задание;</w:t>
      </w:r>
    </w:p>
    <w:p w:rsidR="007D7EFE" w:rsidRPr="00CE4571" w:rsidRDefault="007D7EFE" w:rsidP="007D7EFE">
      <w:pPr>
        <w:ind w:firstLine="709"/>
        <w:jc w:val="both"/>
        <w:rPr>
          <w:color w:val="000000" w:themeColor="text1"/>
          <w:sz w:val="28"/>
          <w:szCs w:val="28"/>
        </w:rPr>
      </w:pPr>
      <w:r w:rsidRPr="00CE4571">
        <w:rPr>
          <w:color w:val="000000" w:themeColor="text1"/>
          <w:sz w:val="28"/>
          <w:szCs w:val="28"/>
        </w:rPr>
        <w:t>отчет о выполнении задания;</w:t>
      </w:r>
    </w:p>
    <w:p w:rsidR="007D7EFE" w:rsidRPr="00CE4571" w:rsidRDefault="007D7EFE" w:rsidP="007D7EFE">
      <w:pPr>
        <w:ind w:firstLine="709"/>
        <w:jc w:val="both"/>
        <w:rPr>
          <w:color w:val="000000" w:themeColor="text1"/>
          <w:sz w:val="28"/>
          <w:szCs w:val="28"/>
        </w:rPr>
      </w:pPr>
      <w:r w:rsidRPr="00CE4571">
        <w:rPr>
          <w:color w:val="000000" w:themeColor="text1"/>
          <w:sz w:val="28"/>
          <w:szCs w:val="28"/>
        </w:rPr>
        <w:t>акт планового (рейдового) осмотра, обследования с приложением фотоматериалов.</w:t>
      </w:r>
    </w:p>
    <w:p w:rsidR="008D6532" w:rsidRDefault="00A90CC1" w:rsidP="007D7EFE">
      <w:pPr>
        <w:ind w:firstLine="709"/>
        <w:jc w:val="both"/>
        <w:rPr>
          <w:color w:val="000000" w:themeColor="text1"/>
          <w:sz w:val="28"/>
          <w:szCs w:val="28"/>
        </w:rPr>
      </w:pPr>
      <w:r w:rsidRPr="00CE4571">
        <w:rPr>
          <w:color w:val="000000" w:themeColor="text1"/>
          <w:sz w:val="28"/>
          <w:szCs w:val="28"/>
        </w:rPr>
        <w:t>3.</w:t>
      </w:r>
      <w:r w:rsidR="007D7EFE" w:rsidRPr="00CE4571">
        <w:rPr>
          <w:color w:val="000000" w:themeColor="text1"/>
          <w:sz w:val="28"/>
          <w:szCs w:val="28"/>
        </w:rPr>
        <w:t>11</w:t>
      </w:r>
      <w:r w:rsidRPr="00CE4571">
        <w:rPr>
          <w:color w:val="000000" w:themeColor="text1"/>
          <w:sz w:val="28"/>
          <w:szCs w:val="28"/>
        </w:rPr>
        <w:t>.</w:t>
      </w:r>
      <w:r w:rsidR="007D7EFE" w:rsidRPr="00CE4571">
        <w:rPr>
          <w:color w:val="000000" w:themeColor="text1"/>
          <w:sz w:val="28"/>
          <w:szCs w:val="28"/>
        </w:rPr>
        <w:t>5</w:t>
      </w:r>
      <w:r w:rsidRPr="00CE4571">
        <w:rPr>
          <w:color w:val="000000" w:themeColor="text1"/>
          <w:sz w:val="28"/>
          <w:szCs w:val="28"/>
        </w:rPr>
        <w:t xml:space="preserve">. </w:t>
      </w:r>
      <w:r w:rsidR="007D7EFE" w:rsidRPr="00CE4571">
        <w:rPr>
          <w:color w:val="000000" w:themeColor="text1"/>
          <w:sz w:val="28"/>
          <w:szCs w:val="28"/>
        </w:rPr>
        <w:t>Способом фиксации результата исполнения административной процедуры является регистрация задания на плановый осмотр и акта в журнале учета плановых осмотров территории по утвержденной форме актом руководителя уполномоченного органа. Исполненное задание хранится в уполномоченном органе в соответствии с номенклатурой дел</w:t>
      </w:r>
      <w:proofErr w:type="gramStart"/>
      <w:r w:rsidR="007D7EFE" w:rsidRPr="00CE4571">
        <w:rPr>
          <w:color w:val="000000" w:themeColor="text1"/>
          <w:sz w:val="28"/>
          <w:szCs w:val="28"/>
        </w:rPr>
        <w:t>.».</w:t>
      </w:r>
      <w:r w:rsidRPr="00CE4571">
        <w:rPr>
          <w:color w:val="000000" w:themeColor="text1"/>
          <w:sz w:val="28"/>
          <w:szCs w:val="28"/>
        </w:rPr>
        <w:tab/>
      </w:r>
      <w:proofErr w:type="gramEnd"/>
    </w:p>
    <w:p w:rsidR="00A90CC1" w:rsidRPr="00CE4571" w:rsidRDefault="00562403" w:rsidP="007D7EFE">
      <w:pPr>
        <w:ind w:firstLine="709"/>
        <w:jc w:val="both"/>
        <w:rPr>
          <w:color w:val="000000" w:themeColor="text1"/>
          <w:sz w:val="28"/>
          <w:szCs w:val="28"/>
        </w:rPr>
      </w:pPr>
      <w:r w:rsidRPr="00CE4571">
        <w:rPr>
          <w:color w:val="000000" w:themeColor="text1"/>
          <w:sz w:val="28"/>
          <w:szCs w:val="28"/>
        </w:rPr>
        <w:t>1</w:t>
      </w:r>
      <w:r w:rsidR="00A90CC1" w:rsidRPr="00CE4571">
        <w:rPr>
          <w:color w:val="000000" w:themeColor="text1"/>
          <w:sz w:val="28"/>
          <w:szCs w:val="28"/>
        </w:rPr>
        <w:t>.</w:t>
      </w:r>
      <w:r w:rsidR="007D7EFE" w:rsidRPr="00CE4571">
        <w:rPr>
          <w:color w:val="000000" w:themeColor="text1"/>
          <w:sz w:val="28"/>
          <w:szCs w:val="28"/>
        </w:rPr>
        <w:t>8.</w:t>
      </w:r>
      <w:r w:rsidR="00A90CC1" w:rsidRPr="00CE4571">
        <w:rPr>
          <w:color w:val="000000" w:themeColor="text1"/>
          <w:sz w:val="28"/>
          <w:szCs w:val="28"/>
        </w:rPr>
        <w:t xml:space="preserve"> Приложени</w:t>
      </w:r>
      <w:r w:rsidR="007D7EFE" w:rsidRPr="00CE4571">
        <w:rPr>
          <w:color w:val="000000" w:themeColor="text1"/>
          <w:sz w:val="28"/>
          <w:szCs w:val="28"/>
        </w:rPr>
        <w:t>я 1,</w:t>
      </w:r>
      <w:r w:rsidR="00A90CC1" w:rsidRPr="00CE4571">
        <w:rPr>
          <w:color w:val="000000" w:themeColor="text1"/>
          <w:sz w:val="28"/>
          <w:szCs w:val="28"/>
        </w:rPr>
        <w:t xml:space="preserve"> 2</w:t>
      </w:r>
      <w:r w:rsidR="00A70880" w:rsidRPr="00CE4571">
        <w:rPr>
          <w:color w:val="000000" w:themeColor="text1"/>
          <w:sz w:val="28"/>
          <w:szCs w:val="28"/>
        </w:rPr>
        <w:t xml:space="preserve">, </w:t>
      </w:r>
      <w:r w:rsidR="006D13FF" w:rsidRPr="00CE4571">
        <w:rPr>
          <w:color w:val="000000" w:themeColor="text1"/>
          <w:sz w:val="28"/>
          <w:szCs w:val="28"/>
        </w:rPr>
        <w:t xml:space="preserve">4, 5, 6, 7, 8, 9, 10, 11 </w:t>
      </w:r>
      <w:r w:rsidR="00A90CC1" w:rsidRPr="00CE4571">
        <w:rPr>
          <w:color w:val="000000" w:themeColor="text1"/>
          <w:sz w:val="28"/>
          <w:szCs w:val="28"/>
        </w:rPr>
        <w:t xml:space="preserve"> к Административному регламенту признать утратившими силу.</w:t>
      </w:r>
    </w:p>
    <w:p w:rsidR="00A71181" w:rsidRDefault="00A90CC1" w:rsidP="001F4BDF">
      <w:pPr>
        <w:jc w:val="both"/>
        <w:rPr>
          <w:color w:val="000000" w:themeColor="text1"/>
          <w:sz w:val="28"/>
          <w:szCs w:val="28"/>
        </w:rPr>
      </w:pPr>
      <w:r w:rsidRPr="00CE4571">
        <w:rPr>
          <w:color w:val="000000" w:themeColor="text1"/>
          <w:sz w:val="28"/>
          <w:szCs w:val="28"/>
        </w:rPr>
        <w:tab/>
      </w:r>
      <w:r w:rsidR="00562403" w:rsidRPr="00CE4571">
        <w:rPr>
          <w:color w:val="000000" w:themeColor="text1"/>
          <w:sz w:val="28"/>
          <w:szCs w:val="28"/>
        </w:rPr>
        <w:t>1</w:t>
      </w:r>
      <w:r w:rsidRPr="00CE4571">
        <w:rPr>
          <w:color w:val="000000" w:themeColor="text1"/>
          <w:sz w:val="28"/>
          <w:szCs w:val="28"/>
        </w:rPr>
        <w:t>.</w:t>
      </w:r>
      <w:r w:rsidR="007D7EFE" w:rsidRPr="00CE4571">
        <w:rPr>
          <w:color w:val="000000" w:themeColor="text1"/>
          <w:sz w:val="28"/>
          <w:szCs w:val="28"/>
        </w:rPr>
        <w:t>9.</w:t>
      </w:r>
      <w:r w:rsidRPr="00CE4571">
        <w:rPr>
          <w:color w:val="000000" w:themeColor="text1"/>
          <w:sz w:val="28"/>
          <w:szCs w:val="28"/>
        </w:rPr>
        <w:t xml:space="preserve"> Приложение 3 к Административному регламенту изложить в </w:t>
      </w:r>
      <w:r w:rsidR="006D13FF" w:rsidRPr="00CE4571">
        <w:rPr>
          <w:color w:val="000000" w:themeColor="text1"/>
          <w:sz w:val="28"/>
          <w:szCs w:val="28"/>
        </w:rPr>
        <w:t xml:space="preserve">следующей </w:t>
      </w:r>
      <w:r w:rsidRPr="00CE4571">
        <w:rPr>
          <w:color w:val="000000" w:themeColor="text1"/>
          <w:sz w:val="28"/>
          <w:szCs w:val="28"/>
        </w:rPr>
        <w:t>редакции:</w:t>
      </w:r>
      <w:r w:rsidR="001F4BDF">
        <w:rPr>
          <w:color w:val="000000" w:themeColor="text1"/>
          <w:sz w:val="28"/>
          <w:szCs w:val="28"/>
        </w:rPr>
        <w:t xml:space="preserve">                                                         </w:t>
      </w:r>
      <w:r w:rsidR="00530D4F">
        <w:rPr>
          <w:color w:val="000000" w:themeColor="text1"/>
          <w:sz w:val="28"/>
          <w:szCs w:val="28"/>
        </w:rPr>
        <w:t xml:space="preserve">   </w:t>
      </w:r>
      <w:r w:rsidR="001F4BDF">
        <w:rPr>
          <w:color w:val="000000" w:themeColor="text1"/>
          <w:sz w:val="28"/>
          <w:szCs w:val="28"/>
        </w:rPr>
        <w:t xml:space="preserve"> </w:t>
      </w: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71181" w:rsidRDefault="00A71181" w:rsidP="001F4BDF">
      <w:pPr>
        <w:jc w:val="both"/>
        <w:rPr>
          <w:color w:val="000000" w:themeColor="text1"/>
          <w:sz w:val="28"/>
          <w:szCs w:val="28"/>
        </w:rPr>
      </w:pPr>
    </w:p>
    <w:p w:rsidR="00A90CC1" w:rsidRPr="00CE4571" w:rsidRDefault="00A71181" w:rsidP="001F4BDF">
      <w:pPr>
        <w:jc w:val="both"/>
        <w:rPr>
          <w:color w:val="000000" w:themeColor="text1"/>
        </w:rPr>
      </w:pPr>
      <w:r>
        <w:rPr>
          <w:color w:val="000000" w:themeColor="text1"/>
          <w:sz w:val="28"/>
          <w:szCs w:val="28"/>
        </w:rPr>
        <w:t xml:space="preserve">                                                                                                      </w:t>
      </w:r>
      <w:r w:rsidR="00530D4F">
        <w:rPr>
          <w:bCs/>
          <w:color w:val="000000" w:themeColor="text1"/>
          <w:sz w:val="28"/>
          <w:szCs w:val="28"/>
        </w:rPr>
        <w:t>«</w:t>
      </w:r>
      <w:r w:rsidR="00A90CC1" w:rsidRPr="001F4BDF">
        <w:rPr>
          <w:color w:val="000000" w:themeColor="text1"/>
          <w:sz w:val="28"/>
          <w:szCs w:val="28"/>
        </w:rPr>
        <w:t>Приложение 3</w:t>
      </w:r>
    </w:p>
    <w:p w:rsidR="00A90CC1" w:rsidRPr="00CE4571" w:rsidRDefault="00A90CC1" w:rsidP="00A90CC1">
      <w:pPr>
        <w:pStyle w:val="ConsPlusNormal"/>
        <w:jc w:val="right"/>
        <w:rPr>
          <w:color w:val="000000" w:themeColor="text1"/>
        </w:rPr>
      </w:pPr>
      <w:r w:rsidRPr="00CE4571">
        <w:rPr>
          <w:color w:val="000000" w:themeColor="text1"/>
        </w:rPr>
        <w:t>к Административному регламенту</w:t>
      </w:r>
    </w:p>
    <w:p w:rsidR="00A90CC1" w:rsidRPr="00CE4571" w:rsidRDefault="00A90CC1" w:rsidP="00A90CC1">
      <w:pPr>
        <w:autoSpaceDE w:val="0"/>
        <w:autoSpaceDN w:val="0"/>
        <w:adjustRightInd w:val="0"/>
        <w:jc w:val="both"/>
        <w:rPr>
          <w:color w:val="000000" w:themeColor="text1"/>
          <w:sz w:val="22"/>
          <w:szCs w:val="22"/>
        </w:rPr>
      </w:pPr>
    </w:p>
    <w:p w:rsidR="00A90CC1" w:rsidRPr="00CE4571" w:rsidRDefault="00A90CC1" w:rsidP="00A90CC1">
      <w:pPr>
        <w:pStyle w:val="ConsPlusTitle"/>
        <w:jc w:val="center"/>
        <w:rPr>
          <w:rFonts w:ascii="Times New Roman" w:hAnsi="Times New Roman" w:cs="Times New Roman"/>
          <w:color w:val="000000" w:themeColor="text1"/>
          <w:szCs w:val="22"/>
        </w:rPr>
      </w:pPr>
      <w:r w:rsidRPr="00CE4571">
        <w:rPr>
          <w:rFonts w:ascii="Times New Roman" w:hAnsi="Times New Roman" w:cs="Times New Roman"/>
          <w:color w:val="000000" w:themeColor="text1"/>
          <w:szCs w:val="22"/>
        </w:rPr>
        <w:t>БЛОК-СХЕМА</w:t>
      </w:r>
    </w:p>
    <w:p w:rsidR="00A90CC1" w:rsidRPr="00CE4571" w:rsidRDefault="00A90CC1" w:rsidP="00A90CC1">
      <w:pPr>
        <w:pStyle w:val="ConsPlusTitle"/>
        <w:jc w:val="center"/>
        <w:rPr>
          <w:rFonts w:ascii="Times New Roman" w:hAnsi="Times New Roman" w:cs="Times New Roman"/>
          <w:color w:val="000000" w:themeColor="text1"/>
          <w:szCs w:val="22"/>
        </w:rPr>
      </w:pPr>
      <w:r w:rsidRPr="00CE4571">
        <w:rPr>
          <w:rFonts w:ascii="Times New Roman" w:hAnsi="Times New Roman" w:cs="Times New Roman"/>
          <w:color w:val="000000" w:themeColor="text1"/>
          <w:szCs w:val="22"/>
        </w:rPr>
        <w:t>ИСПОЛНЕНИЯ АДМИНИСТРАЦИЕЙ ХАНТЫ-МАНСИЙСКОГО РАЙОНА</w:t>
      </w:r>
    </w:p>
    <w:p w:rsidR="00A90CC1" w:rsidRPr="00CE4571" w:rsidRDefault="00A90CC1" w:rsidP="00A90CC1">
      <w:pPr>
        <w:pStyle w:val="ConsPlusTitle"/>
        <w:jc w:val="center"/>
        <w:rPr>
          <w:rFonts w:ascii="Times New Roman" w:hAnsi="Times New Roman" w:cs="Times New Roman"/>
          <w:color w:val="000000" w:themeColor="text1"/>
          <w:szCs w:val="22"/>
        </w:rPr>
      </w:pPr>
      <w:r w:rsidRPr="00CE4571">
        <w:rPr>
          <w:rFonts w:ascii="Times New Roman" w:hAnsi="Times New Roman" w:cs="Times New Roman"/>
          <w:color w:val="000000" w:themeColor="text1"/>
          <w:szCs w:val="22"/>
        </w:rPr>
        <w:t xml:space="preserve">МУНИЦИПАЛЬНОЙ ФУНКЦИИ ПО ОСУЩЕСТВЛЕНИЮ </w:t>
      </w:r>
      <w:proofErr w:type="gramStart"/>
      <w:r w:rsidRPr="00CE4571">
        <w:rPr>
          <w:rFonts w:ascii="Times New Roman" w:hAnsi="Times New Roman" w:cs="Times New Roman"/>
          <w:color w:val="000000" w:themeColor="text1"/>
          <w:szCs w:val="22"/>
        </w:rPr>
        <w:t>МУНИЦИПАЛЬНОГО</w:t>
      </w:r>
      <w:proofErr w:type="gramEnd"/>
    </w:p>
    <w:p w:rsidR="00A90CC1" w:rsidRPr="00CE4571" w:rsidRDefault="00A90CC1" w:rsidP="00A90CC1">
      <w:pPr>
        <w:pStyle w:val="ConsPlusTitle"/>
        <w:jc w:val="center"/>
        <w:rPr>
          <w:rFonts w:ascii="Times New Roman" w:hAnsi="Times New Roman" w:cs="Times New Roman"/>
          <w:color w:val="000000" w:themeColor="text1"/>
          <w:szCs w:val="22"/>
        </w:rPr>
      </w:pPr>
      <w:r w:rsidRPr="00CE4571">
        <w:rPr>
          <w:rFonts w:ascii="Times New Roman" w:hAnsi="Times New Roman" w:cs="Times New Roman"/>
          <w:color w:val="000000" w:themeColor="text1"/>
          <w:szCs w:val="22"/>
        </w:rPr>
        <w:t>ЗЕМЕЛЬНОГО КОНТРОЛЯ НА МЕЖСЕЛЕННОЙ ТЕРРИТОРИИ МУНИЦИПАЛЬНОГО</w:t>
      </w:r>
    </w:p>
    <w:p w:rsidR="00A90CC1" w:rsidRPr="00CE4571" w:rsidRDefault="00A90CC1" w:rsidP="00A90CC1">
      <w:pPr>
        <w:pStyle w:val="ConsPlusTitle"/>
        <w:jc w:val="center"/>
        <w:rPr>
          <w:rFonts w:ascii="Times New Roman" w:hAnsi="Times New Roman" w:cs="Times New Roman"/>
          <w:color w:val="000000" w:themeColor="text1"/>
          <w:szCs w:val="22"/>
        </w:rPr>
      </w:pPr>
      <w:r w:rsidRPr="00CE4571">
        <w:rPr>
          <w:rFonts w:ascii="Times New Roman" w:hAnsi="Times New Roman" w:cs="Times New Roman"/>
          <w:color w:val="000000" w:themeColor="text1"/>
          <w:szCs w:val="22"/>
        </w:rPr>
        <w:t>РАЙОНА</w:t>
      </w:r>
    </w:p>
    <w:p w:rsidR="00A90CC1" w:rsidRPr="00CE4571" w:rsidRDefault="00A90CC1" w:rsidP="00A90CC1">
      <w:pPr>
        <w:pStyle w:val="ConsPlusTitle"/>
        <w:jc w:val="center"/>
        <w:rPr>
          <w:color w:val="000000" w:themeColor="text1"/>
        </w:rPr>
      </w:pPr>
    </w:p>
    <w:tbl>
      <w:tblPr>
        <w:tblStyle w:val="aa"/>
        <w:tblpPr w:leftFromText="180" w:rightFromText="180" w:vertAnchor="text" w:tblpY="1"/>
        <w:tblOverlap w:val="never"/>
        <w:tblW w:w="0" w:type="auto"/>
        <w:tblLook w:val="04A0" w:firstRow="1" w:lastRow="0" w:firstColumn="1" w:lastColumn="0" w:noHBand="0" w:noVBand="1"/>
      </w:tblPr>
      <w:tblGrid>
        <w:gridCol w:w="5211"/>
      </w:tblGrid>
      <w:tr w:rsidR="00A90CC1" w:rsidRPr="00CE4571" w:rsidTr="003F65F2">
        <w:trPr>
          <w:trHeight w:val="709"/>
        </w:trPr>
        <w:tc>
          <w:tcPr>
            <w:tcW w:w="5211" w:type="dxa"/>
          </w:tcPr>
          <w:p w:rsidR="00A90CC1" w:rsidRPr="00CE4571" w:rsidRDefault="00A90CC1" w:rsidP="00A90CC1">
            <w:pPr>
              <w:pStyle w:val="ConsPlusNonformat"/>
              <w:jc w:val="both"/>
              <w:rPr>
                <w:rFonts w:ascii="Times New Roman" w:hAnsi="Times New Roman" w:cs="Times New Roman"/>
                <w:color w:val="000000" w:themeColor="text1"/>
              </w:rPr>
            </w:pPr>
            <w:r w:rsidRPr="00CE4571">
              <w:rPr>
                <w:rFonts w:ascii="Times New Roman" w:hAnsi="Times New Roman" w:cs="Times New Roman"/>
                <w:color w:val="000000" w:themeColor="text1"/>
              </w:rPr>
              <w:t>Формирование и утверждение ежегодного плана проведения плановых проверок юридических лиц и индивидуальных предпринимателей</w:t>
            </w:r>
          </w:p>
        </w:tc>
      </w:tr>
    </w:tbl>
    <w:tbl>
      <w:tblPr>
        <w:tblStyle w:val="aa"/>
        <w:tblW w:w="0" w:type="auto"/>
        <w:tblInd w:w="534" w:type="dxa"/>
        <w:tblLook w:val="04A0" w:firstRow="1" w:lastRow="0" w:firstColumn="1" w:lastColumn="0" w:noHBand="0" w:noVBand="1"/>
      </w:tblPr>
      <w:tblGrid>
        <w:gridCol w:w="3465"/>
      </w:tblGrid>
      <w:tr w:rsidR="009048E5" w:rsidRPr="00CE4571" w:rsidTr="00A90CC1">
        <w:trPr>
          <w:trHeight w:val="1214"/>
        </w:trPr>
        <w:tc>
          <w:tcPr>
            <w:tcW w:w="4142" w:type="dxa"/>
          </w:tcPr>
          <w:p w:rsidR="00A90CC1" w:rsidRPr="00CE4571" w:rsidRDefault="00CF3381" w:rsidP="00A90CC1">
            <w:pPr>
              <w:rPr>
                <w:color w:val="000000" w:themeColor="text1"/>
              </w:rPr>
            </w:pPr>
            <w:r>
              <w:rPr>
                <w:noProof/>
                <w:color w:val="000000" w:themeColor="text1"/>
                <w:lang w:eastAsia="ru-RU"/>
              </w:rPr>
              <w:pict>
                <v:shapetype id="_x0000_t32" coordsize="21600,21600" o:spt="32" o:oned="t" path="m,l21600,21600e" filled="f">
                  <v:path arrowok="t" fillok="f" o:connecttype="none"/>
                  <o:lock v:ext="edit" shapetype="t"/>
                </v:shapetype>
                <v:shape id="_x0000_s1073" type="#_x0000_t32" style="position:absolute;margin-left:-170.85pt;margin-top:36.35pt;width:0;height:48.85pt;z-index:251668992;mso-position-horizontal-relative:text;mso-position-vertical-relative:text" o:connectortype="straight">
                  <v:stroke endarrow="block"/>
                </v:shape>
              </w:pict>
            </w:r>
            <w:r w:rsidR="00A90CC1" w:rsidRPr="00CE4571">
              <w:rPr>
                <w:color w:val="000000" w:themeColor="text1"/>
              </w:rPr>
              <w:t>Организация и проведение планового (рейдового) осмотра, обследования земельных участков на межселенной территории муниципального района</w:t>
            </w:r>
          </w:p>
        </w:tc>
      </w:tr>
    </w:tbl>
    <w:tbl>
      <w:tblPr>
        <w:tblStyle w:val="aa"/>
        <w:tblpPr w:leftFromText="180" w:rightFromText="180" w:vertAnchor="text" w:horzAnchor="margin" w:tblpY="533"/>
        <w:tblOverlap w:val="never"/>
        <w:tblW w:w="0" w:type="auto"/>
        <w:tblLook w:val="04A0" w:firstRow="1" w:lastRow="0" w:firstColumn="1" w:lastColumn="0" w:noHBand="0" w:noVBand="1"/>
      </w:tblPr>
      <w:tblGrid>
        <w:gridCol w:w="5211"/>
      </w:tblGrid>
      <w:tr w:rsidR="00A90CC1" w:rsidRPr="00CE4571" w:rsidTr="00A90CC1">
        <w:trPr>
          <w:trHeight w:val="564"/>
        </w:trPr>
        <w:tc>
          <w:tcPr>
            <w:tcW w:w="5211" w:type="dxa"/>
          </w:tcPr>
          <w:p w:rsidR="00A90CC1" w:rsidRPr="00CE4571" w:rsidRDefault="00CF3381" w:rsidP="00A90CC1">
            <w:pPr>
              <w:rPr>
                <w:color w:val="000000" w:themeColor="text1"/>
              </w:rPr>
            </w:pPr>
            <w:r>
              <w:rPr>
                <w:noProof/>
                <w:color w:val="000000" w:themeColor="text1"/>
                <w:lang w:eastAsia="ru-RU"/>
              </w:rPr>
              <w:pict>
                <v:shape id="_x0000_s1072" type="#_x0000_t32" style="position:absolute;margin-left:253.65pt;margin-top:14.2pt;width:15.2pt;height:.05pt;flip:x;z-index:251667968;mso-position-horizontal-relative:text;mso-position-vertical-relative:text" o:connectortype="straight">
                  <v:stroke endarrow="block"/>
                </v:shape>
              </w:pict>
            </w:r>
            <w:r w:rsidR="00A90CC1" w:rsidRPr="00CE4571">
              <w:rPr>
                <w:color w:val="000000" w:themeColor="text1"/>
              </w:rPr>
              <w:t xml:space="preserve">Принятие решения о проведении проверки и подготовка к ее проведению   </w:t>
            </w:r>
          </w:p>
        </w:tc>
      </w:tr>
    </w:tbl>
    <w:p w:rsidR="00A90CC1" w:rsidRPr="00CE4571" w:rsidRDefault="00CF3381" w:rsidP="00A90CC1">
      <w:pPr>
        <w:tabs>
          <w:tab w:val="left" w:pos="2537"/>
        </w:tabs>
        <w:rPr>
          <w:color w:val="000000" w:themeColor="text1"/>
        </w:rPr>
      </w:pPr>
      <w:r>
        <w:rPr>
          <w:noProof/>
          <w:color w:val="000000" w:themeColor="text1"/>
          <w:lang w:eastAsia="ru-RU"/>
        </w:rPr>
        <w:pict>
          <v:shape id="_x0000_s1074" type="#_x0000_t32" style="position:absolute;margin-left:379.45pt;margin-top:.2pt;width:.05pt;height:34.65pt;z-index:251670016;mso-position-horizontal-relative:text;mso-position-vertical-relative:text" o:connectortype="straight">
            <v:stroke endarrow="block"/>
          </v:shape>
        </w:pict>
      </w:r>
      <w:r>
        <w:rPr>
          <w:noProof/>
          <w:color w:val="000000" w:themeColor="text1"/>
          <w:lang w:eastAsia="ru-RU"/>
        </w:rPr>
        <w:pict>
          <v:shape id="_x0000_s1096" type="#_x0000_t32" style="position:absolute;margin-left:170.6pt;margin-top:.2pt;width:0;height:0;z-index:251697664;mso-position-horizontal-relative:text;mso-position-vertical-relative:text" o:connectortype="straight"/>
        </w:pict>
      </w:r>
      <w:r w:rsidR="00A90CC1" w:rsidRPr="00CE4571">
        <w:rPr>
          <w:color w:val="000000" w:themeColor="text1"/>
        </w:rPr>
        <w:tab/>
      </w:r>
      <w:r w:rsidR="00A90CC1" w:rsidRPr="00CE4571">
        <w:rPr>
          <w:color w:val="000000" w:themeColor="text1"/>
        </w:rPr>
        <w:br w:type="textWrapping" w:clear="all"/>
      </w:r>
    </w:p>
    <w:tbl>
      <w:tblPr>
        <w:tblStyle w:val="aa"/>
        <w:tblpPr w:leftFromText="180" w:rightFromText="180" w:vertAnchor="text" w:horzAnchor="margin" w:tblpXSpec="right" w:tblpY="228"/>
        <w:tblW w:w="0" w:type="auto"/>
        <w:tblLook w:val="04A0" w:firstRow="1" w:lastRow="0" w:firstColumn="1" w:lastColumn="0" w:noHBand="0" w:noVBand="1"/>
      </w:tblPr>
      <w:tblGrid>
        <w:gridCol w:w="3687"/>
      </w:tblGrid>
      <w:tr w:rsidR="00A90CC1" w:rsidRPr="00CE4571" w:rsidTr="00A90CC1">
        <w:trPr>
          <w:trHeight w:val="1623"/>
        </w:trPr>
        <w:tc>
          <w:tcPr>
            <w:tcW w:w="3687" w:type="dxa"/>
          </w:tcPr>
          <w:p w:rsidR="00A90CC1" w:rsidRPr="00CE4571" w:rsidRDefault="00A90CC1" w:rsidP="00A90CC1">
            <w:pPr>
              <w:tabs>
                <w:tab w:val="left" w:pos="5794"/>
              </w:tabs>
              <w:rPr>
                <w:color w:val="000000" w:themeColor="text1"/>
              </w:rPr>
            </w:pPr>
            <w:r w:rsidRPr="00CE4571">
              <w:rPr>
                <w:color w:val="000000" w:themeColor="text1"/>
              </w:rPr>
              <w:t xml:space="preserve">Принятие </w:t>
            </w:r>
            <w:r w:rsidRPr="00CE4571">
              <w:rPr>
                <w:bCs/>
                <w:color w:val="000000" w:themeColor="text1"/>
              </w:rPr>
              <w:t xml:space="preserve"> распоряжения руководителя органа муниципального контроля, поступление информации, обращения, заявления, входящего письма с информацией, не содержащей достаточных сведений для проведения внеплановой проверки и др.</w:t>
            </w:r>
          </w:p>
        </w:tc>
      </w:tr>
    </w:tbl>
    <w:p w:rsidR="00A90CC1" w:rsidRPr="00CE4571" w:rsidRDefault="00CF3381" w:rsidP="00A90CC1">
      <w:pPr>
        <w:tabs>
          <w:tab w:val="left" w:pos="5794"/>
        </w:tabs>
        <w:rPr>
          <w:color w:val="000000" w:themeColor="text1"/>
        </w:rPr>
      </w:pPr>
      <w:r>
        <w:rPr>
          <w:noProof/>
          <w:color w:val="000000" w:themeColor="text1"/>
          <w:lang w:eastAsia="ru-RU"/>
        </w:rPr>
        <w:pict>
          <v:shape id="_x0000_s1097" type="#_x0000_t32" style="position:absolute;margin-left:268.85pt;margin-top:18.3pt;width:0;height:202.05pt;z-index:251698688;mso-position-horizontal-relative:text;mso-position-vertical-relative:text" o:connectortype="straight" adj="21507,-153921600,-25796"/>
        </w:pict>
      </w:r>
      <w:r>
        <w:rPr>
          <w:noProof/>
          <w:color w:val="000000" w:themeColor="text1"/>
          <w:lang w:eastAsia="ru-RU"/>
        </w:rPr>
        <w:pict>
          <v:shape id="_x0000_s1086" type="#_x0000_t32" style="position:absolute;margin-left:192.4pt;margin-top:33.15pt;width:0;height:34.2pt;z-index:251682304;mso-position-horizontal-relative:text;mso-position-vertical-relative:text" o:connectortype="straight">
            <v:stroke endarrow="block"/>
          </v:shape>
        </w:pict>
      </w:r>
      <w:r>
        <w:rPr>
          <w:noProof/>
          <w:color w:val="000000" w:themeColor="text1"/>
          <w:lang w:eastAsia="ru-RU"/>
        </w:rPr>
        <w:pict>
          <v:shape id="_x0000_s1081" type="#_x0000_t32" style="position:absolute;margin-left:77.2pt;margin-top:33.15pt;width:0;height:34.2pt;z-index:251677184;mso-position-horizontal-relative:text;mso-position-vertical-relative:text" o:connectortype="straight">
            <v:stroke endarrow="block"/>
          </v:shape>
        </w:pict>
      </w:r>
      <w:r w:rsidR="00A90CC1" w:rsidRPr="00CE4571">
        <w:rPr>
          <w:color w:val="000000" w:themeColor="text1"/>
        </w:rPr>
        <w:tab/>
      </w:r>
    </w:p>
    <w:tbl>
      <w:tblPr>
        <w:tblStyle w:val="aa"/>
        <w:tblpPr w:leftFromText="180" w:rightFromText="180" w:vertAnchor="text" w:horzAnchor="margin" w:tblpY="471"/>
        <w:tblW w:w="0" w:type="auto"/>
        <w:tblLook w:val="04A0" w:firstRow="1" w:lastRow="0" w:firstColumn="1" w:lastColumn="0" w:noHBand="0" w:noVBand="1"/>
      </w:tblPr>
      <w:tblGrid>
        <w:gridCol w:w="2802"/>
        <w:gridCol w:w="2409"/>
      </w:tblGrid>
      <w:tr w:rsidR="00A90CC1" w:rsidRPr="00CE4571" w:rsidTr="00A90CC1">
        <w:tc>
          <w:tcPr>
            <w:tcW w:w="5211" w:type="dxa"/>
            <w:gridSpan w:val="2"/>
          </w:tcPr>
          <w:p w:rsidR="00A90CC1" w:rsidRPr="00CE4571" w:rsidRDefault="00A90CC1" w:rsidP="00A90CC1">
            <w:pPr>
              <w:jc w:val="center"/>
              <w:rPr>
                <w:color w:val="000000" w:themeColor="text1"/>
              </w:rPr>
            </w:pPr>
            <w:r w:rsidRPr="00CE4571">
              <w:rPr>
                <w:color w:val="000000" w:themeColor="text1"/>
              </w:rPr>
              <w:t>Проведение проверки</w:t>
            </w:r>
          </w:p>
        </w:tc>
      </w:tr>
      <w:tr w:rsidR="00A90CC1" w:rsidRPr="00CE4571" w:rsidTr="00A90CC1">
        <w:trPr>
          <w:trHeight w:val="1592"/>
        </w:trPr>
        <w:tc>
          <w:tcPr>
            <w:tcW w:w="2802" w:type="dxa"/>
          </w:tcPr>
          <w:p w:rsidR="00A90CC1" w:rsidRPr="00CE4571" w:rsidRDefault="00A90CC1" w:rsidP="00A90CC1">
            <w:pPr>
              <w:pStyle w:val="ConsPlusNonformat"/>
              <w:jc w:val="both"/>
              <w:rPr>
                <w:rFonts w:ascii="Times New Roman" w:hAnsi="Times New Roman" w:cs="Times New Roman"/>
                <w:color w:val="000000" w:themeColor="text1"/>
              </w:rPr>
            </w:pPr>
            <w:r w:rsidRPr="00CE4571">
              <w:rPr>
                <w:rFonts w:ascii="Times New Roman" w:hAnsi="Times New Roman" w:cs="Times New Roman"/>
                <w:color w:val="000000" w:themeColor="text1"/>
              </w:rPr>
              <w:t xml:space="preserve"> Плановая проверка                    </w:t>
            </w:r>
          </w:p>
          <w:p w:rsidR="00A90CC1" w:rsidRPr="00CE4571" w:rsidRDefault="00A90CC1" w:rsidP="00A90CC1">
            <w:pPr>
              <w:rPr>
                <w:color w:val="000000" w:themeColor="text1"/>
                <w:lang w:eastAsia="ru-RU"/>
              </w:rPr>
            </w:pPr>
            <w:r w:rsidRPr="00CE4571">
              <w:rPr>
                <w:color w:val="000000" w:themeColor="text1"/>
              </w:rPr>
              <w:t xml:space="preserve">на основании </w:t>
            </w:r>
            <w:proofErr w:type="gramStart"/>
            <w:r w:rsidRPr="00CE4571">
              <w:rPr>
                <w:color w:val="000000" w:themeColor="text1"/>
              </w:rPr>
              <w:t>утвержденного</w:t>
            </w:r>
            <w:proofErr w:type="gramEnd"/>
            <w:r w:rsidRPr="00CE4571">
              <w:rPr>
                <w:color w:val="000000" w:themeColor="text1"/>
              </w:rPr>
              <w:t xml:space="preserve">           </w:t>
            </w:r>
          </w:p>
          <w:p w:rsidR="00A90CC1" w:rsidRPr="00CE4571" w:rsidRDefault="00CF3381" w:rsidP="00A90CC1">
            <w:pPr>
              <w:rPr>
                <w:color w:val="000000" w:themeColor="text1"/>
                <w:lang w:eastAsia="ru-RU"/>
              </w:rPr>
            </w:pPr>
            <w:r>
              <w:rPr>
                <w:noProof/>
                <w:color w:val="000000" w:themeColor="text1"/>
                <w:lang w:eastAsia="ru-RU"/>
              </w:rPr>
              <w:pict>
                <v:shape id="_x0000_s1078" type="#_x0000_t32" style="position:absolute;margin-left:77.2pt;margin-top:56.15pt;width:0;height:44.6pt;z-index:251674112;mso-position-horizontal-relative:text;mso-position-vertical-relative:text" o:connectortype="straight">
                  <v:stroke endarrow="block"/>
                </v:shape>
              </w:pict>
            </w:r>
            <w:r w:rsidR="00A90CC1" w:rsidRPr="00CE4571">
              <w:rPr>
                <w:color w:val="000000" w:themeColor="text1"/>
              </w:rPr>
              <w:t xml:space="preserve">постановлением администрации    Ханты-Мансийского района плана   проверок           </w:t>
            </w:r>
          </w:p>
        </w:tc>
        <w:tc>
          <w:tcPr>
            <w:tcW w:w="2409" w:type="dxa"/>
          </w:tcPr>
          <w:p w:rsidR="00A90CC1" w:rsidRPr="00CE4571" w:rsidRDefault="00A90CC1" w:rsidP="00A90CC1">
            <w:pPr>
              <w:pStyle w:val="ConsPlusNonformat"/>
              <w:jc w:val="both"/>
              <w:rPr>
                <w:rFonts w:ascii="Times New Roman" w:hAnsi="Times New Roman" w:cs="Times New Roman"/>
                <w:color w:val="000000" w:themeColor="text1"/>
              </w:rPr>
            </w:pPr>
            <w:r w:rsidRPr="00CE4571">
              <w:rPr>
                <w:rFonts w:ascii="Times New Roman" w:hAnsi="Times New Roman" w:cs="Times New Roman"/>
                <w:color w:val="000000" w:themeColor="text1"/>
              </w:rPr>
              <w:t xml:space="preserve"> Внеплановая проверка               </w:t>
            </w:r>
          </w:p>
          <w:p w:rsidR="00A90CC1" w:rsidRPr="00CE4571" w:rsidRDefault="00CF3381" w:rsidP="00A90CC1">
            <w:pPr>
              <w:rPr>
                <w:color w:val="000000" w:themeColor="text1"/>
                <w:lang w:eastAsia="ru-RU"/>
              </w:rPr>
            </w:pPr>
            <w:r>
              <w:rPr>
                <w:noProof/>
                <w:color w:val="000000" w:themeColor="text1"/>
                <w:lang w:eastAsia="ru-RU"/>
              </w:rPr>
              <w:pict>
                <v:shape id="_x0000_s1085" type="#_x0000_t32" style="position:absolute;margin-left:67.65pt;margin-top:67.65pt;width:0;height:51.8pt;z-index:251681280" o:connectortype="straight">
                  <v:stroke endarrow="block"/>
                </v:shape>
              </w:pict>
            </w:r>
            <w:r w:rsidR="00A90CC1" w:rsidRPr="00CE4571">
              <w:rPr>
                <w:color w:val="000000" w:themeColor="text1"/>
              </w:rPr>
              <w:t xml:space="preserve">на основании приказа Департамента  имущественных и земельных отношений о проведении внеплановой проверки  </w:t>
            </w:r>
          </w:p>
        </w:tc>
      </w:tr>
    </w:tbl>
    <w:p w:rsidR="00A90CC1" w:rsidRPr="00CE4571" w:rsidRDefault="00A90CC1" w:rsidP="00A90CC1">
      <w:pPr>
        <w:tabs>
          <w:tab w:val="left" w:pos="5794"/>
        </w:tabs>
        <w:rPr>
          <w:color w:val="000000" w:themeColor="text1"/>
        </w:rPr>
      </w:pPr>
    </w:p>
    <w:p w:rsidR="00A90CC1" w:rsidRPr="00CE4571" w:rsidRDefault="00CF3381" w:rsidP="00A90CC1">
      <w:pPr>
        <w:tabs>
          <w:tab w:val="left" w:pos="5966"/>
        </w:tabs>
        <w:rPr>
          <w:color w:val="000000" w:themeColor="text1"/>
        </w:rPr>
      </w:pPr>
      <w:r>
        <w:rPr>
          <w:noProof/>
          <w:color w:val="000000" w:themeColor="text1"/>
          <w:sz w:val="28"/>
          <w:szCs w:val="28"/>
          <w:lang w:eastAsia="ru-RU"/>
        </w:rPr>
        <w:pict>
          <v:shape id="_x0000_s1103" type="#_x0000_t32" style="position:absolute;margin-left:372pt;margin-top:38.75pt;width:0;height:13.1pt;z-index:251702784;mso-position-horizontal-relative:text;mso-position-vertical-relative:text" o:connectortype="straight">
            <v:stroke endarrow="block"/>
          </v:shape>
        </w:pict>
      </w:r>
      <w:r w:rsidR="00A90CC1" w:rsidRPr="00CE4571">
        <w:rPr>
          <w:color w:val="000000" w:themeColor="text1"/>
        </w:rPr>
        <w:tab/>
      </w:r>
    </w:p>
    <w:p w:rsidR="00A90CC1" w:rsidRPr="00CE4571" w:rsidRDefault="00CF3381" w:rsidP="00A90CC1">
      <w:pPr>
        <w:tabs>
          <w:tab w:val="left" w:pos="5966"/>
        </w:tabs>
        <w:rPr>
          <w:color w:val="000000" w:themeColor="text1"/>
        </w:rPr>
      </w:pPr>
      <w:r>
        <w:rPr>
          <w:noProof/>
          <w:color w:val="000000" w:themeColor="text1"/>
          <w:lang w:eastAsia="ru-RU"/>
        </w:rPr>
        <w:pict>
          <v:shape id="_x0000_s1075" type="#_x0000_t32" style="position:absolute;margin-left:371.9pt;margin-top:1.05pt;width:.05pt;height:13.1pt;z-index:251671040" o:connectortype="straight">
            <v:stroke endarrow="block"/>
          </v:shape>
        </w:pict>
      </w:r>
      <w:r>
        <w:rPr>
          <w:noProof/>
          <w:color w:val="000000" w:themeColor="text1"/>
          <w:lang w:eastAsia="ru-RU"/>
        </w:rPr>
        <w:pict>
          <v:shape id="_x0000_s1089" type="#_x0000_t32" style="position:absolute;margin-left:371.8pt;margin-top:49.8pt;width:.1pt;height:27.85pt;z-index:251686400" o:connectortype="straight">
            <v:stroke endarrow="block"/>
          </v:shape>
        </w:pict>
      </w:r>
    </w:p>
    <w:tbl>
      <w:tblPr>
        <w:tblStyle w:val="aa"/>
        <w:tblpPr w:leftFromText="180" w:rightFromText="180" w:vertAnchor="text" w:horzAnchor="margin" w:tblpXSpec="right" w:tblpY="-13"/>
        <w:tblW w:w="3608" w:type="dxa"/>
        <w:tblLook w:val="04A0" w:firstRow="1" w:lastRow="0" w:firstColumn="1" w:lastColumn="0" w:noHBand="0" w:noVBand="1"/>
      </w:tblPr>
      <w:tblGrid>
        <w:gridCol w:w="3608"/>
      </w:tblGrid>
      <w:tr w:rsidR="00A90CC1" w:rsidRPr="00CE4571" w:rsidTr="00A90CC1">
        <w:trPr>
          <w:trHeight w:val="768"/>
        </w:trPr>
        <w:tc>
          <w:tcPr>
            <w:tcW w:w="3608" w:type="dxa"/>
          </w:tcPr>
          <w:p w:rsidR="00A90CC1" w:rsidRPr="00CE4571" w:rsidRDefault="00CF3381" w:rsidP="00A90CC1">
            <w:pPr>
              <w:rPr>
                <w:color w:val="000000" w:themeColor="text1"/>
              </w:rPr>
            </w:pPr>
            <w:r>
              <w:rPr>
                <w:noProof/>
                <w:color w:val="000000" w:themeColor="text1"/>
                <w:lang w:eastAsia="ru-RU"/>
              </w:rPr>
              <w:pict>
                <v:shape id="_x0000_s1095" type="#_x0000_t32" style="position:absolute;margin-left:88.05pt;margin-top:38.45pt;width:0;height:51.8pt;z-index:251696640;mso-position-horizontal-relative:text;mso-position-vertical-relative:text" o:connectortype="straight">
                  <v:stroke endarrow="block"/>
                </v:shape>
              </w:pict>
            </w:r>
            <w:r w:rsidR="00A90CC1" w:rsidRPr="00CE4571">
              <w:rPr>
                <w:color w:val="000000" w:themeColor="text1"/>
              </w:rPr>
              <w:t>Утверждение задания на проведение планового (рейдового) осмотра, обследования земельного участка</w:t>
            </w:r>
          </w:p>
        </w:tc>
      </w:tr>
    </w:tbl>
    <w:p w:rsidR="00A90CC1" w:rsidRDefault="00A90CC1" w:rsidP="00A90CC1">
      <w:pPr>
        <w:tabs>
          <w:tab w:val="left" w:pos="5966"/>
        </w:tabs>
        <w:rPr>
          <w:color w:val="000000" w:themeColor="text1"/>
        </w:rPr>
      </w:pPr>
    </w:p>
    <w:p w:rsidR="00522158" w:rsidRDefault="00522158" w:rsidP="00A90CC1">
      <w:pPr>
        <w:tabs>
          <w:tab w:val="left" w:pos="5966"/>
        </w:tabs>
        <w:rPr>
          <w:color w:val="000000" w:themeColor="text1"/>
        </w:rPr>
      </w:pPr>
    </w:p>
    <w:p w:rsidR="00522158" w:rsidRPr="00CE4571" w:rsidRDefault="00522158" w:rsidP="00A90CC1">
      <w:pPr>
        <w:tabs>
          <w:tab w:val="left" w:pos="5966"/>
        </w:tabs>
        <w:rPr>
          <w:color w:val="000000" w:themeColor="text1"/>
        </w:rPr>
      </w:pPr>
    </w:p>
    <w:tbl>
      <w:tblPr>
        <w:tblStyle w:val="aa"/>
        <w:tblpPr w:leftFromText="180" w:rightFromText="180" w:vertAnchor="text" w:horzAnchor="margin" w:tblpXSpec="right" w:tblpY="140"/>
        <w:tblW w:w="0" w:type="auto"/>
        <w:tblLook w:val="04A0" w:firstRow="1" w:lastRow="0" w:firstColumn="1" w:lastColumn="0" w:noHBand="0" w:noVBand="1"/>
      </w:tblPr>
      <w:tblGrid>
        <w:gridCol w:w="3608"/>
      </w:tblGrid>
      <w:tr w:rsidR="007D7EFE" w:rsidRPr="00CE4571" w:rsidTr="007D7EFE">
        <w:trPr>
          <w:trHeight w:val="275"/>
        </w:trPr>
        <w:tc>
          <w:tcPr>
            <w:tcW w:w="3608" w:type="dxa"/>
          </w:tcPr>
          <w:p w:rsidR="007D7EFE" w:rsidRPr="00CE4571" w:rsidRDefault="00CF3381" w:rsidP="007D7EFE">
            <w:pPr>
              <w:rPr>
                <w:color w:val="000000" w:themeColor="text1"/>
              </w:rPr>
            </w:pPr>
            <w:r>
              <w:rPr>
                <w:noProof/>
                <w:color w:val="000000" w:themeColor="text1"/>
                <w:lang w:eastAsia="ru-RU"/>
              </w:rPr>
              <w:pict>
                <v:shape id="_x0000_s1102" type="#_x0000_t32" style="position:absolute;margin-left:100.25pt;margin-top:66pt;width:0;height:15.65pt;z-index:251701760;mso-position-horizontal-relative:text;mso-position-vertical-relative:text" o:connectortype="straight">
                  <v:stroke endarrow="block"/>
                </v:shape>
              </w:pict>
            </w:r>
            <w:r w:rsidR="007D7EFE" w:rsidRPr="00CE4571">
              <w:rPr>
                <w:color w:val="000000" w:themeColor="text1"/>
              </w:rPr>
              <w:t>Составление отчета о выполнении задания и акта планового (рейдового) осмотра, обследования с приложением фотоматериалов по итогам проведения  планового (рейдового) осмотра, обследования земельного участка</w:t>
            </w:r>
          </w:p>
        </w:tc>
      </w:tr>
    </w:tbl>
    <w:p w:rsidR="00A90CC1" w:rsidRPr="00CE4571" w:rsidRDefault="00CF3381" w:rsidP="00A90CC1">
      <w:pPr>
        <w:rPr>
          <w:color w:val="000000" w:themeColor="text1"/>
        </w:rPr>
      </w:pPr>
      <w:r>
        <w:rPr>
          <w:noProof/>
          <w:color w:val="000000" w:themeColor="text1"/>
          <w:lang w:eastAsia="ru-RU"/>
        </w:rPr>
        <w:pict>
          <v:shape id="_x0000_s1104" type="#_x0000_t32" style="position:absolute;margin-left:268.85pt;margin-top:0;width:.05pt;height:2in;z-index:251703808;mso-position-horizontal-relative:text;mso-position-vertical-relative:text" o:connectortype="straight" adj="21507,-153921600,-25796"/>
        </w:pict>
      </w:r>
    </w:p>
    <w:tbl>
      <w:tblPr>
        <w:tblStyle w:val="aa"/>
        <w:tblpPr w:leftFromText="180" w:rightFromText="180" w:vertAnchor="text" w:horzAnchor="margin" w:tblpY="10"/>
        <w:tblOverlap w:val="never"/>
        <w:tblW w:w="0" w:type="auto"/>
        <w:tblLook w:val="04A0" w:firstRow="1" w:lastRow="0" w:firstColumn="1" w:lastColumn="0" w:noHBand="0" w:noVBand="1"/>
      </w:tblPr>
      <w:tblGrid>
        <w:gridCol w:w="2660"/>
      </w:tblGrid>
      <w:tr w:rsidR="007D7EFE" w:rsidRPr="00CE4571" w:rsidTr="007D7EFE">
        <w:tc>
          <w:tcPr>
            <w:tcW w:w="2660" w:type="dxa"/>
          </w:tcPr>
          <w:p w:rsidR="007D7EFE" w:rsidRPr="00CE4571" w:rsidRDefault="007D7EFE" w:rsidP="007D7EFE">
            <w:pPr>
              <w:rPr>
                <w:color w:val="000000" w:themeColor="text1"/>
              </w:rPr>
            </w:pPr>
            <w:r w:rsidRPr="00CE4571">
              <w:rPr>
                <w:color w:val="000000" w:themeColor="text1"/>
              </w:rPr>
              <w:t>Составление акта проверки, ознакомление с ним</w:t>
            </w:r>
          </w:p>
        </w:tc>
      </w:tr>
    </w:tbl>
    <w:tbl>
      <w:tblPr>
        <w:tblStyle w:val="aa"/>
        <w:tblpPr w:leftFromText="180" w:rightFromText="180" w:vertAnchor="text" w:horzAnchor="margin" w:tblpXSpec="right" w:tblpY="1590"/>
        <w:tblW w:w="0" w:type="auto"/>
        <w:tblLook w:val="04A0" w:firstRow="1" w:lastRow="0" w:firstColumn="1" w:lastColumn="0" w:noHBand="0" w:noVBand="1"/>
      </w:tblPr>
      <w:tblGrid>
        <w:gridCol w:w="2966"/>
      </w:tblGrid>
      <w:tr w:rsidR="007D7EFE" w:rsidRPr="00CE4571" w:rsidTr="003C301A">
        <w:trPr>
          <w:trHeight w:val="982"/>
        </w:trPr>
        <w:tc>
          <w:tcPr>
            <w:tcW w:w="2966" w:type="dxa"/>
          </w:tcPr>
          <w:p w:rsidR="007D7EFE" w:rsidRPr="00CE4571" w:rsidRDefault="007D7EFE" w:rsidP="004A2F0F">
            <w:pPr>
              <w:rPr>
                <w:color w:val="000000" w:themeColor="text1"/>
              </w:rPr>
            </w:pPr>
            <w:r w:rsidRPr="00CE4571">
              <w:rPr>
                <w:color w:val="000000" w:themeColor="text1"/>
              </w:rPr>
              <w:t>В случае выявления нарушений обязательных требований законодательства РФ информация о выявленном нарушении в письменной форме доводится до сведения руководител</w:t>
            </w:r>
            <w:r w:rsidR="004A2F0F">
              <w:rPr>
                <w:color w:val="000000" w:themeColor="text1"/>
              </w:rPr>
              <w:t>я</w:t>
            </w:r>
            <w:r w:rsidRPr="00CE4571">
              <w:rPr>
                <w:color w:val="000000" w:themeColor="text1"/>
              </w:rPr>
              <w:t xml:space="preserve"> органа муниципального контроля в срок не более одного рабочего дня </w:t>
            </w:r>
          </w:p>
        </w:tc>
      </w:tr>
    </w:tbl>
    <w:tbl>
      <w:tblPr>
        <w:tblStyle w:val="aa"/>
        <w:tblpPr w:leftFromText="180" w:rightFromText="180" w:vertAnchor="text" w:horzAnchor="page" w:tblpX="4213" w:tblpY="138"/>
        <w:tblW w:w="0" w:type="auto"/>
        <w:tblLook w:val="04A0" w:firstRow="1" w:lastRow="0" w:firstColumn="1" w:lastColumn="0" w:noHBand="0" w:noVBand="1"/>
      </w:tblPr>
      <w:tblGrid>
        <w:gridCol w:w="2302"/>
      </w:tblGrid>
      <w:tr w:rsidR="00CE4571" w:rsidRPr="00CE4571" w:rsidTr="00CE4571">
        <w:tc>
          <w:tcPr>
            <w:tcW w:w="2302" w:type="dxa"/>
          </w:tcPr>
          <w:p w:rsidR="00CE4571" w:rsidRPr="00CE4571" w:rsidRDefault="00CE4571" w:rsidP="00CE4571">
            <w:pPr>
              <w:tabs>
                <w:tab w:val="left" w:pos="2657"/>
              </w:tabs>
              <w:rPr>
                <w:color w:val="000000" w:themeColor="text1"/>
              </w:rPr>
            </w:pPr>
            <w:r w:rsidRPr="00CE4571">
              <w:rPr>
                <w:color w:val="000000" w:themeColor="text1"/>
              </w:rPr>
              <w:t>Согласование органом  прокуратуры</w:t>
            </w:r>
          </w:p>
        </w:tc>
      </w:tr>
    </w:tbl>
    <w:p w:rsidR="00A90CC1" w:rsidRPr="00CE4571" w:rsidRDefault="00CF3381" w:rsidP="00A90CC1">
      <w:pPr>
        <w:rPr>
          <w:color w:val="000000" w:themeColor="text1"/>
        </w:rPr>
      </w:pPr>
      <w:r>
        <w:rPr>
          <w:noProof/>
          <w:color w:val="000000" w:themeColor="text1"/>
          <w:lang w:eastAsia="ru-RU"/>
        </w:rPr>
        <w:pict>
          <v:shape id="_x0000_s1093" type="#_x0000_t32" style="position:absolute;margin-left:58.45pt;margin-top:24.8pt;width:0;height:45.85pt;z-index:251694592;mso-position-horizontal-relative:text;mso-position-vertical-relative:text" o:connectortype="straight">
            <v:stroke endarrow="block"/>
          </v:shape>
        </w:pict>
      </w:r>
      <w:r>
        <w:rPr>
          <w:noProof/>
          <w:color w:val="000000" w:themeColor="text1"/>
          <w:lang w:eastAsia="ru-RU"/>
        </w:rPr>
        <w:pict>
          <v:shape id="_x0000_s1099" type="#_x0000_t32" style="position:absolute;margin-left:192.1pt;margin-top:33.9pt;width:.25pt;height:43pt;z-index:251658240;mso-position-horizontal-relative:text;mso-position-vertical-relative:text" o:connectortype="straight">
            <v:stroke endarrow="block"/>
          </v:shape>
        </w:pict>
      </w:r>
    </w:p>
    <w:tbl>
      <w:tblPr>
        <w:tblStyle w:val="aa"/>
        <w:tblpPr w:leftFromText="180" w:rightFromText="180" w:vertAnchor="text" w:horzAnchor="page" w:tblpX="4093" w:tblpY="770"/>
        <w:tblW w:w="0" w:type="auto"/>
        <w:tblLook w:val="04A0" w:firstRow="1" w:lastRow="0" w:firstColumn="1" w:lastColumn="0" w:noHBand="0" w:noVBand="1"/>
      </w:tblPr>
      <w:tblGrid>
        <w:gridCol w:w="2376"/>
      </w:tblGrid>
      <w:tr w:rsidR="007D7EFE" w:rsidRPr="00CE4571" w:rsidTr="00CE4571">
        <w:trPr>
          <w:trHeight w:val="1565"/>
        </w:trPr>
        <w:tc>
          <w:tcPr>
            <w:tcW w:w="2376" w:type="dxa"/>
          </w:tcPr>
          <w:p w:rsidR="007D7EFE" w:rsidRPr="00CE4571" w:rsidRDefault="007D7EFE" w:rsidP="00CE4571">
            <w:pPr>
              <w:tabs>
                <w:tab w:val="right" w:pos="2052"/>
              </w:tabs>
              <w:rPr>
                <w:color w:val="000000" w:themeColor="text1"/>
              </w:rPr>
            </w:pPr>
            <w:r w:rsidRPr="00CE4571">
              <w:rPr>
                <w:color w:val="000000" w:themeColor="text1"/>
              </w:rPr>
              <w:t>Обжалование</w:t>
            </w:r>
            <w:r w:rsidR="003F65F2">
              <w:rPr>
                <w:color w:val="000000" w:themeColor="text1"/>
              </w:rPr>
              <w:t xml:space="preserve"> отказа в проведении внеплановой</w:t>
            </w:r>
            <w:r w:rsidRPr="00CE4571">
              <w:rPr>
                <w:color w:val="000000" w:themeColor="text1"/>
              </w:rPr>
              <w:t xml:space="preserve"> проверки, подготовка   </w:t>
            </w:r>
          </w:p>
          <w:p w:rsidR="007D7EFE" w:rsidRPr="00CE4571" w:rsidRDefault="007D7EFE" w:rsidP="00CE4571">
            <w:pPr>
              <w:tabs>
                <w:tab w:val="right" w:pos="2052"/>
              </w:tabs>
              <w:rPr>
                <w:color w:val="000000" w:themeColor="text1"/>
              </w:rPr>
            </w:pPr>
            <w:r w:rsidRPr="00CE4571">
              <w:rPr>
                <w:color w:val="000000" w:themeColor="text1"/>
              </w:rPr>
              <w:t>распоряжения администрации</w:t>
            </w:r>
          </w:p>
          <w:p w:rsidR="007D7EFE" w:rsidRPr="00CE4571" w:rsidRDefault="007D7EFE" w:rsidP="00CE4571">
            <w:pPr>
              <w:tabs>
                <w:tab w:val="right" w:pos="2052"/>
              </w:tabs>
              <w:rPr>
                <w:color w:val="000000" w:themeColor="text1"/>
              </w:rPr>
            </w:pPr>
            <w:r w:rsidRPr="00CE4571">
              <w:rPr>
                <w:color w:val="000000" w:themeColor="text1"/>
              </w:rPr>
              <w:t xml:space="preserve">об отмене приказа о    </w:t>
            </w:r>
          </w:p>
          <w:p w:rsidR="007D7EFE" w:rsidRPr="00CE4571" w:rsidRDefault="007D7EFE" w:rsidP="00CE4571">
            <w:pPr>
              <w:tabs>
                <w:tab w:val="right" w:pos="2052"/>
              </w:tabs>
              <w:rPr>
                <w:color w:val="000000" w:themeColor="text1"/>
              </w:rPr>
            </w:pPr>
            <w:r w:rsidRPr="00CE4571">
              <w:rPr>
                <w:color w:val="000000" w:themeColor="text1"/>
              </w:rPr>
              <w:t xml:space="preserve">проведении </w:t>
            </w:r>
            <w:proofErr w:type="gramStart"/>
            <w:r w:rsidRPr="00CE4571">
              <w:rPr>
                <w:color w:val="000000" w:themeColor="text1"/>
              </w:rPr>
              <w:t>внеплановой</w:t>
            </w:r>
            <w:proofErr w:type="gramEnd"/>
            <w:r w:rsidRPr="00CE4571">
              <w:rPr>
                <w:color w:val="000000" w:themeColor="text1"/>
              </w:rPr>
              <w:t xml:space="preserve">  </w:t>
            </w:r>
          </w:p>
          <w:p w:rsidR="007D7EFE" w:rsidRPr="00CE4571" w:rsidRDefault="007D7EFE" w:rsidP="00CE4571">
            <w:pPr>
              <w:tabs>
                <w:tab w:val="right" w:pos="2052"/>
              </w:tabs>
              <w:rPr>
                <w:color w:val="000000" w:themeColor="text1"/>
              </w:rPr>
            </w:pPr>
            <w:r w:rsidRPr="00CE4571">
              <w:rPr>
                <w:color w:val="000000" w:themeColor="text1"/>
              </w:rPr>
              <w:t>проверки</w:t>
            </w:r>
          </w:p>
        </w:tc>
      </w:tr>
    </w:tbl>
    <w:p w:rsidR="00A90CC1" w:rsidRPr="00CE4571" w:rsidRDefault="00A90CC1" w:rsidP="00A90CC1">
      <w:pPr>
        <w:rPr>
          <w:color w:val="000000" w:themeColor="text1"/>
        </w:rPr>
      </w:pPr>
    </w:p>
    <w:p w:rsidR="00A90CC1" w:rsidRPr="00CE4571" w:rsidRDefault="00A90CC1" w:rsidP="00A90CC1">
      <w:pPr>
        <w:rPr>
          <w:color w:val="000000" w:themeColor="text1"/>
        </w:rPr>
      </w:pPr>
    </w:p>
    <w:p w:rsidR="00A90CC1" w:rsidRPr="00CE4571" w:rsidRDefault="00A90CC1" w:rsidP="00A90CC1">
      <w:pPr>
        <w:rPr>
          <w:color w:val="000000" w:themeColor="text1"/>
        </w:rPr>
      </w:pPr>
    </w:p>
    <w:tbl>
      <w:tblPr>
        <w:tblStyle w:val="aa"/>
        <w:tblpPr w:leftFromText="180" w:rightFromText="180" w:vertAnchor="text" w:horzAnchor="margin" w:tblpY="65"/>
        <w:tblW w:w="0" w:type="auto"/>
        <w:tblLook w:val="04A0" w:firstRow="1" w:lastRow="0" w:firstColumn="1" w:lastColumn="0" w:noHBand="0" w:noVBand="1"/>
      </w:tblPr>
      <w:tblGrid>
        <w:gridCol w:w="2448"/>
      </w:tblGrid>
      <w:tr w:rsidR="007D7EFE" w:rsidRPr="00CE4571" w:rsidTr="003F65F2">
        <w:tc>
          <w:tcPr>
            <w:tcW w:w="2448" w:type="dxa"/>
          </w:tcPr>
          <w:p w:rsidR="007D7EFE" w:rsidRPr="00CE4571" w:rsidRDefault="007D7EFE" w:rsidP="007D7EFE">
            <w:pPr>
              <w:rPr>
                <w:color w:val="000000" w:themeColor="text1"/>
              </w:rPr>
            </w:pPr>
            <w:r w:rsidRPr="00CE4571">
              <w:rPr>
                <w:color w:val="000000" w:themeColor="text1"/>
              </w:rPr>
              <w:t xml:space="preserve">Принятие мер при выявлении нарушений    установленных требований           </w:t>
            </w:r>
          </w:p>
        </w:tc>
      </w:tr>
    </w:tbl>
    <w:p w:rsidR="00A90CC1" w:rsidRPr="00CE4571" w:rsidRDefault="00A90CC1" w:rsidP="00A90CC1">
      <w:pPr>
        <w:rPr>
          <w:color w:val="000000" w:themeColor="text1"/>
        </w:rPr>
      </w:pPr>
    </w:p>
    <w:p w:rsidR="00A90CC1" w:rsidRPr="00CE4571" w:rsidRDefault="00A90CC1" w:rsidP="00A90CC1">
      <w:pPr>
        <w:rPr>
          <w:color w:val="000000" w:themeColor="text1"/>
        </w:rPr>
      </w:pPr>
    </w:p>
    <w:p w:rsidR="00A90CC1" w:rsidRPr="00CE4571" w:rsidRDefault="00A90CC1" w:rsidP="00A90CC1">
      <w:pPr>
        <w:tabs>
          <w:tab w:val="left" w:pos="6000"/>
        </w:tabs>
        <w:rPr>
          <w:color w:val="000000" w:themeColor="text1"/>
        </w:rPr>
      </w:pPr>
    </w:p>
    <w:p w:rsidR="00A90CC1" w:rsidRPr="00CE4571" w:rsidRDefault="00A90CC1" w:rsidP="00A90CC1">
      <w:pPr>
        <w:tabs>
          <w:tab w:val="left" w:pos="6000"/>
        </w:tabs>
        <w:rPr>
          <w:color w:val="000000" w:themeColor="text1"/>
        </w:rPr>
      </w:pPr>
    </w:p>
    <w:p w:rsidR="00ED525B" w:rsidRDefault="00ED525B" w:rsidP="00A90CC1">
      <w:pPr>
        <w:tabs>
          <w:tab w:val="left" w:pos="2657"/>
        </w:tabs>
        <w:rPr>
          <w:color w:val="000000" w:themeColor="text1"/>
        </w:rPr>
      </w:pPr>
    </w:p>
    <w:p w:rsidR="00A90CC1" w:rsidRPr="00CE4571" w:rsidRDefault="00CF3381" w:rsidP="00A90CC1">
      <w:pPr>
        <w:tabs>
          <w:tab w:val="left" w:pos="2657"/>
        </w:tabs>
        <w:rPr>
          <w:color w:val="000000" w:themeColor="text1"/>
        </w:rPr>
      </w:pPr>
      <w:r>
        <w:rPr>
          <w:noProof/>
          <w:color w:val="000000" w:themeColor="text1"/>
          <w:lang w:eastAsia="ru-RU"/>
        </w:rPr>
        <w:pict>
          <v:shape id="_x0000_s1090" type="#_x0000_t32" style="position:absolute;margin-left:268.85pt;margin-top:1.7pt;width:38.75pt;height:0;z-index:251688448;mso-position-horizontal-relative:text;mso-position-vertical-relative:text" o:connectortype="straight"/>
        </w:pict>
      </w:r>
      <w:r w:rsidR="00A90CC1" w:rsidRPr="00CE4571">
        <w:rPr>
          <w:color w:val="000000" w:themeColor="text1"/>
        </w:rPr>
        <w:tab/>
      </w:r>
    </w:p>
    <w:p w:rsidR="00A90CC1" w:rsidRPr="00CE4571" w:rsidRDefault="00A90CC1" w:rsidP="00A90CC1">
      <w:pPr>
        <w:autoSpaceDE w:val="0"/>
        <w:autoSpaceDN w:val="0"/>
        <w:adjustRightInd w:val="0"/>
        <w:jc w:val="both"/>
        <w:rPr>
          <w:color w:val="000000" w:themeColor="text1"/>
          <w:sz w:val="28"/>
          <w:szCs w:val="28"/>
        </w:rPr>
      </w:pPr>
    </w:p>
    <w:p w:rsidR="007D7EFE" w:rsidRPr="00CE4571" w:rsidRDefault="007D7EFE" w:rsidP="007D7EFE">
      <w:pPr>
        <w:autoSpaceDE w:val="0"/>
        <w:autoSpaceDN w:val="0"/>
        <w:adjustRightInd w:val="0"/>
        <w:jc w:val="both"/>
        <w:rPr>
          <w:color w:val="000000" w:themeColor="text1"/>
          <w:sz w:val="28"/>
          <w:szCs w:val="28"/>
        </w:rPr>
      </w:pPr>
    </w:p>
    <w:p w:rsidR="007D7EFE" w:rsidRPr="00CE4571" w:rsidRDefault="007D7EFE" w:rsidP="007D7EFE">
      <w:pPr>
        <w:autoSpaceDE w:val="0"/>
        <w:autoSpaceDN w:val="0"/>
        <w:adjustRightInd w:val="0"/>
        <w:jc w:val="both"/>
        <w:rPr>
          <w:color w:val="000000" w:themeColor="text1"/>
          <w:sz w:val="28"/>
          <w:szCs w:val="28"/>
        </w:rPr>
      </w:pPr>
    </w:p>
    <w:p w:rsidR="004A2F0F" w:rsidRDefault="004A2F0F" w:rsidP="00967E07">
      <w:pPr>
        <w:autoSpaceDE w:val="0"/>
        <w:autoSpaceDN w:val="0"/>
        <w:adjustRightInd w:val="0"/>
        <w:jc w:val="right"/>
        <w:rPr>
          <w:color w:val="000000" w:themeColor="text1"/>
          <w:sz w:val="28"/>
          <w:szCs w:val="28"/>
        </w:rPr>
      </w:pPr>
    </w:p>
    <w:p w:rsidR="001D49ED" w:rsidRDefault="001D49ED" w:rsidP="001D49ED">
      <w:pPr>
        <w:autoSpaceDE w:val="0"/>
        <w:autoSpaceDN w:val="0"/>
        <w:adjustRightInd w:val="0"/>
        <w:jc w:val="right"/>
        <w:rPr>
          <w:color w:val="000000" w:themeColor="text1"/>
          <w:sz w:val="28"/>
          <w:szCs w:val="28"/>
        </w:rPr>
      </w:pPr>
      <w:r>
        <w:rPr>
          <w:color w:val="000000" w:themeColor="text1"/>
          <w:sz w:val="28"/>
          <w:szCs w:val="28"/>
        </w:rPr>
        <w:t>».</w:t>
      </w:r>
    </w:p>
    <w:p w:rsidR="002909B5" w:rsidRDefault="002909B5" w:rsidP="001D49ED">
      <w:pPr>
        <w:pStyle w:val="a9"/>
        <w:ind w:left="0"/>
        <w:jc w:val="right"/>
        <w:rPr>
          <w:color w:val="000000" w:themeColor="text1"/>
          <w:sz w:val="28"/>
          <w:szCs w:val="28"/>
        </w:rPr>
      </w:pPr>
    </w:p>
    <w:p w:rsidR="00B3601D" w:rsidRPr="00CE4571" w:rsidRDefault="00B3601D" w:rsidP="00B3601D">
      <w:pPr>
        <w:pStyle w:val="a9"/>
        <w:ind w:left="0"/>
        <w:jc w:val="both"/>
        <w:rPr>
          <w:bCs/>
          <w:color w:val="000000" w:themeColor="text1"/>
          <w:sz w:val="28"/>
          <w:szCs w:val="28"/>
        </w:rPr>
      </w:pPr>
      <w:r w:rsidRPr="00CE4571">
        <w:rPr>
          <w:color w:val="000000" w:themeColor="text1"/>
          <w:sz w:val="28"/>
          <w:szCs w:val="28"/>
        </w:rPr>
        <w:lastRenderedPageBreak/>
        <w:tab/>
        <w:t>2. Опубликовать настоящее постановление в газете «Наш район» и разместить на официальном сайте администрации Ханты-Мансийского района.</w:t>
      </w:r>
    </w:p>
    <w:p w:rsidR="007D7EFE" w:rsidRPr="00CE4571" w:rsidRDefault="00B3601D" w:rsidP="00B3601D">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t>3. Настоящее постановление вступает в силу после его официально</w:t>
      </w:r>
      <w:r w:rsidR="00A90CC1" w:rsidRPr="00CE4571">
        <w:rPr>
          <w:rFonts w:ascii="Times New Roman" w:hAnsi="Times New Roman" w:cs="Times New Roman"/>
          <w:color w:val="000000" w:themeColor="text1"/>
          <w:sz w:val="28"/>
          <w:szCs w:val="28"/>
        </w:rPr>
        <w:t>го опубликования (обнародования</w:t>
      </w:r>
      <w:r w:rsidR="00A80A2A" w:rsidRPr="00CE4571">
        <w:rPr>
          <w:rFonts w:ascii="Times New Roman" w:hAnsi="Times New Roman" w:cs="Times New Roman"/>
          <w:color w:val="000000" w:themeColor="text1"/>
          <w:sz w:val="28"/>
          <w:szCs w:val="28"/>
        </w:rPr>
        <w:t>)</w:t>
      </w:r>
      <w:r w:rsidR="002909B5">
        <w:rPr>
          <w:rFonts w:ascii="Times New Roman" w:hAnsi="Times New Roman" w:cs="Times New Roman"/>
          <w:color w:val="000000" w:themeColor="text1"/>
          <w:sz w:val="28"/>
          <w:szCs w:val="28"/>
        </w:rPr>
        <w:t>,</w:t>
      </w:r>
      <w:r w:rsidR="00967E07">
        <w:rPr>
          <w:rFonts w:ascii="Times New Roman" w:hAnsi="Times New Roman" w:cs="Times New Roman"/>
          <w:color w:val="000000" w:themeColor="text1"/>
          <w:sz w:val="28"/>
          <w:szCs w:val="28"/>
        </w:rPr>
        <w:t xml:space="preserve"> положения пункта 1.7.2 распространяются на правоотношения</w:t>
      </w:r>
      <w:r w:rsidR="002909B5">
        <w:rPr>
          <w:rFonts w:ascii="Times New Roman" w:hAnsi="Times New Roman" w:cs="Times New Roman"/>
          <w:color w:val="000000" w:themeColor="text1"/>
          <w:sz w:val="28"/>
          <w:szCs w:val="28"/>
        </w:rPr>
        <w:t>,</w:t>
      </w:r>
      <w:r w:rsidR="00967E07">
        <w:rPr>
          <w:rFonts w:ascii="Times New Roman" w:hAnsi="Times New Roman" w:cs="Times New Roman"/>
          <w:color w:val="000000" w:themeColor="text1"/>
          <w:sz w:val="28"/>
          <w:szCs w:val="28"/>
        </w:rPr>
        <w:t xml:space="preserve"> возникшие с 01.01.2016, и действуют по 31.12.2018</w:t>
      </w:r>
    </w:p>
    <w:p w:rsidR="00B3601D" w:rsidRPr="00CE4571" w:rsidRDefault="007D7EFE" w:rsidP="00B3601D">
      <w:pPr>
        <w:pStyle w:val="a4"/>
        <w:widowControl w:val="0"/>
        <w:tabs>
          <w:tab w:val="left" w:pos="709"/>
        </w:tabs>
        <w:autoSpaceDE w:val="0"/>
        <w:autoSpaceDN w:val="0"/>
        <w:adjustRightInd w:val="0"/>
        <w:jc w:val="both"/>
        <w:rPr>
          <w:rFonts w:ascii="Times New Roman" w:hAnsi="Times New Roman" w:cs="Times New Roman"/>
          <w:color w:val="000000" w:themeColor="text1"/>
          <w:sz w:val="28"/>
          <w:szCs w:val="28"/>
        </w:rPr>
      </w:pPr>
      <w:r w:rsidRPr="00CE4571">
        <w:rPr>
          <w:rFonts w:ascii="Times New Roman" w:hAnsi="Times New Roman" w:cs="Times New Roman"/>
          <w:color w:val="000000" w:themeColor="text1"/>
          <w:sz w:val="28"/>
          <w:szCs w:val="28"/>
        </w:rPr>
        <w:tab/>
      </w:r>
      <w:r w:rsidR="002909B5">
        <w:rPr>
          <w:rFonts w:ascii="Times New Roman" w:hAnsi="Times New Roman" w:cs="Times New Roman"/>
          <w:color w:val="000000" w:themeColor="text1"/>
          <w:sz w:val="28"/>
          <w:szCs w:val="28"/>
        </w:rPr>
        <w:t xml:space="preserve">4. </w:t>
      </w:r>
      <w:proofErr w:type="gramStart"/>
      <w:r w:rsidR="002909B5">
        <w:rPr>
          <w:rFonts w:ascii="Times New Roman" w:hAnsi="Times New Roman" w:cs="Times New Roman"/>
          <w:color w:val="000000" w:themeColor="text1"/>
          <w:sz w:val="28"/>
          <w:szCs w:val="28"/>
        </w:rPr>
        <w:t>Контроль за</w:t>
      </w:r>
      <w:proofErr w:type="gramEnd"/>
      <w:r w:rsidR="002909B5">
        <w:rPr>
          <w:rFonts w:ascii="Times New Roman" w:hAnsi="Times New Roman" w:cs="Times New Roman"/>
          <w:color w:val="000000" w:themeColor="text1"/>
          <w:sz w:val="28"/>
          <w:szCs w:val="28"/>
        </w:rPr>
        <w:t xml:space="preserve"> выполнением </w:t>
      </w:r>
      <w:r w:rsidR="00B3601D" w:rsidRPr="00CE4571">
        <w:rPr>
          <w:rFonts w:ascii="Times New Roman" w:hAnsi="Times New Roman" w:cs="Times New Roman"/>
          <w:color w:val="000000" w:themeColor="text1"/>
          <w:sz w:val="28"/>
          <w:szCs w:val="28"/>
        </w:rPr>
        <w:t xml:space="preserve"> постановления возложить на заместителя главы </w:t>
      </w:r>
      <w:r w:rsidR="00240A41" w:rsidRPr="00CE4571">
        <w:rPr>
          <w:rFonts w:ascii="Times New Roman" w:hAnsi="Times New Roman" w:cs="Times New Roman"/>
          <w:color w:val="000000" w:themeColor="text1"/>
          <w:sz w:val="28"/>
          <w:szCs w:val="28"/>
        </w:rPr>
        <w:t>Ханты-Мансийского района</w:t>
      </w:r>
      <w:r w:rsidR="00B3601D" w:rsidRPr="00CE4571">
        <w:rPr>
          <w:rFonts w:ascii="Times New Roman" w:hAnsi="Times New Roman" w:cs="Times New Roman"/>
          <w:color w:val="000000" w:themeColor="text1"/>
          <w:sz w:val="28"/>
          <w:szCs w:val="28"/>
        </w:rPr>
        <w:t xml:space="preserve"> курирующего деятельность департамента имущественных и земельных отношений.</w:t>
      </w:r>
    </w:p>
    <w:p w:rsidR="00240A41" w:rsidRDefault="00240A41" w:rsidP="00B3601D">
      <w:pPr>
        <w:jc w:val="both"/>
        <w:rPr>
          <w:b/>
          <w:color w:val="000000" w:themeColor="text1"/>
          <w:sz w:val="28"/>
          <w:szCs w:val="28"/>
        </w:rPr>
      </w:pPr>
    </w:p>
    <w:p w:rsidR="00522158" w:rsidRDefault="00522158" w:rsidP="00B3601D">
      <w:pPr>
        <w:jc w:val="both"/>
        <w:rPr>
          <w:b/>
          <w:color w:val="000000" w:themeColor="text1"/>
          <w:sz w:val="28"/>
          <w:szCs w:val="28"/>
        </w:rPr>
      </w:pPr>
    </w:p>
    <w:p w:rsidR="003F65F2" w:rsidRPr="00CE4571" w:rsidRDefault="003F65F2" w:rsidP="00B3601D">
      <w:pPr>
        <w:jc w:val="both"/>
        <w:rPr>
          <w:b/>
          <w:color w:val="000000" w:themeColor="text1"/>
          <w:sz w:val="28"/>
          <w:szCs w:val="28"/>
        </w:rPr>
      </w:pPr>
    </w:p>
    <w:p w:rsidR="00BD07BF" w:rsidRPr="00CE4571" w:rsidRDefault="002F2EAA" w:rsidP="00236094">
      <w:pPr>
        <w:jc w:val="both"/>
        <w:rPr>
          <w:color w:val="000000" w:themeColor="text1"/>
        </w:rPr>
      </w:pPr>
      <w:r w:rsidRPr="00CE4571">
        <w:rPr>
          <w:color w:val="000000" w:themeColor="text1"/>
          <w:sz w:val="28"/>
          <w:szCs w:val="28"/>
        </w:rPr>
        <w:t>Г</w:t>
      </w:r>
      <w:r w:rsidR="00B3601D" w:rsidRPr="00CE4571">
        <w:rPr>
          <w:color w:val="000000" w:themeColor="text1"/>
          <w:sz w:val="28"/>
          <w:szCs w:val="28"/>
        </w:rPr>
        <w:t>лав</w:t>
      </w:r>
      <w:r w:rsidRPr="00CE4571">
        <w:rPr>
          <w:color w:val="000000" w:themeColor="text1"/>
          <w:sz w:val="28"/>
          <w:szCs w:val="28"/>
        </w:rPr>
        <w:t>а</w:t>
      </w:r>
      <w:r w:rsidR="007D7EFE" w:rsidRPr="00CE4571">
        <w:rPr>
          <w:color w:val="000000" w:themeColor="text1"/>
          <w:sz w:val="28"/>
          <w:szCs w:val="28"/>
        </w:rPr>
        <w:t xml:space="preserve"> </w:t>
      </w:r>
      <w:r w:rsidR="00B3601D" w:rsidRPr="00CE4571">
        <w:rPr>
          <w:color w:val="000000" w:themeColor="text1"/>
          <w:sz w:val="28"/>
          <w:szCs w:val="28"/>
        </w:rPr>
        <w:t xml:space="preserve">Ханты-Мансийского района                     </w:t>
      </w:r>
      <w:r w:rsidR="003F65F2">
        <w:rPr>
          <w:color w:val="000000" w:themeColor="text1"/>
          <w:sz w:val="28"/>
          <w:szCs w:val="28"/>
        </w:rPr>
        <w:t xml:space="preserve">                         </w:t>
      </w:r>
      <w:r w:rsidR="00240A41" w:rsidRPr="00CE4571">
        <w:rPr>
          <w:color w:val="000000" w:themeColor="text1"/>
          <w:sz w:val="28"/>
          <w:szCs w:val="28"/>
        </w:rPr>
        <w:t xml:space="preserve"> </w:t>
      </w:r>
      <w:proofErr w:type="spellStart"/>
      <w:r w:rsidRPr="00CE4571">
        <w:rPr>
          <w:color w:val="000000" w:themeColor="text1"/>
          <w:sz w:val="28"/>
          <w:szCs w:val="28"/>
        </w:rPr>
        <w:t>К</w:t>
      </w:r>
      <w:r w:rsidR="00B3601D" w:rsidRPr="00CE4571">
        <w:rPr>
          <w:color w:val="000000" w:themeColor="text1"/>
          <w:sz w:val="28"/>
          <w:szCs w:val="28"/>
        </w:rPr>
        <w:t>.</w:t>
      </w:r>
      <w:r w:rsidRPr="00CE4571">
        <w:rPr>
          <w:color w:val="000000" w:themeColor="text1"/>
          <w:sz w:val="28"/>
          <w:szCs w:val="28"/>
        </w:rPr>
        <w:t>Р</w:t>
      </w:r>
      <w:r w:rsidR="003F65F2">
        <w:rPr>
          <w:color w:val="000000" w:themeColor="text1"/>
          <w:sz w:val="28"/>
          <w:szCs w:val="28"/>
        </w:rPr>
        <w:t>.</w:t>
      </w:r>
      <w:r w:rsidRPr="00CE4571">
        <w:rPr>
          <w:color w:val="000000" w:themeColor="text1"/>
          <w:sz w:val="28"/>
          <w:szCs w:val="28"/>
        </w:rPr>
        <w:t>Минулин</w:t>
      </w:r>
      <w:proofErr w:type="spellEnd"/>
    </w:p>
    <w:p w:rsidR="007D7EFE" w:rsidRPr="00CE4571" w:rsidRDefault="007D7EFE" w:rsidP="00BD07BF">
      <w:pPr>
        <w:rPr>
          <w:color w:val="000000" w:themeColor="text1"/>
        </w:rPr>
      </w:pPr>
    </w:p>
    <w:p w:rsidR="007D7EFE" w:rsidRPr="00CE4571" w:rsidRDefault="007D7EFE" w:rsidP="00BD07BF">
      <w:pPr>
        <w:rPr>
          <w:color w:val="000000" w:themeColor="text1"/>
        </w:rPr>
      </w:pPr>
    </w:p>
    <w:sectPr w:rsidR="007D7EFE" w:rsidRPr="00CE4571" w:rsidSect="003C301A">
      <w:headerReference w:type="default" r:id="rId39"/>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81" w:rsidRDefault="00CF3381" w:rsidP="003343F2">
      <w:r>
        <w:separator/>
      </w:r>
    </w:p>
  </w:endnote>
  <w:endnote w:type="continuationSeparator" w:id="0">
    <w:p w:rsidR="00CF3381" w:rsidRDefault="00CF3381" w:rsidP="0033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81" w:rsidRDefault="00CF3381" w:rsidP="003343F2">
      <w:r>
        <w:separator/>
      </w:r>
    </w:p>
  </w:footnote>
  <w:footnote w:type="continuationSeparator" w:id="0">
    <w:p w:rsidR="00CF3381" w:rsidRDefault="00CF3381" w:rsidP="0033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03130"/>
      <w:docPartObj>
        <w:docPartGallery w:val="Page Numbers (Top of Page)"/>
        <w:docPartUnique/>
      </w:docPartObj>
    </w:sdtPr>
    <w:sdtEndPr/>
    <w:sdtContent>
      <w:p w:rsidR="003343F2" w:rsidRDefault="003343F2">
        <w:pPr>
          <w:pStyle w:val="ab"/>
          <w:jc w:val="center"/>
        </w:pPr>
        <w:r>
          <w:fldChar w:fldCharType="begin"/>
        </w:r>
        <w:r>
          <w:instrText>PAGE   \* MERGEFORMAT</w:instrText>
        </w:r>
        <w:r>
          <w:fldChar w:fldCharType="separate"/>
        </w:r>
        <w:r w:rsidR="009048E5">
          <w:rPr>
            <w:noProof/>
          </w:rPr>
          <w:t>16</w:t>
        </w:r>
        <w:r>
          <w:fldChar w:fldCharType="end"/>
        </w:r>
      </w:p>
    </w:sdtContent>
  </w:sdt>
  <w:p w:rsidR="003343F2" w:rsidRDefault="003343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23E28"/>
    <w:multiLevelType w:val="hybridMultilevel"/>
    <w:tmpl w:val="84EA8190"/>
    <w:lvl w:ilvl="0" w:tplc="9306FB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FD3C77"/>
    <w:multiLevelType w:val="hybridMultilevel"/>
    <w:tmpl w:val="D236FE7E"/>
    <w:lvl w:ilvl="0" w:tplc="8D2E9A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1A50DD1"/>
    <w:multiLevelType w:val="hybridMultilevel"/>
    <w:tmpl w:val="DF20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18CF"/>
    <w:rsid w:val="00004A60"/>
    <w:rsid w:val="0002424E"/>
    <w:rsid w:val="00024399"/>
    <w:rsid w:val="00027856"/>
    <w:rsid w:val="00030623"/>
    <w:rsid w:val="00036027"/>
    <w:rsid w:val="00036B42"/>
    <w:rsid w:val="000426D0"/>
    <w:rsid w:val="00086C51"/>
    <w:rsid w:val="000A606E"/>
    <w:rsid w:val="000A60C9"/>
    <w:rsid w:val="000B719D"/>
    <w:rsid w:val="000C1C56"/>
    <w:rsid w:val="000D313A"/>
    <w:rsid w:val="000D4DDE"/>
    <w:rsid w:val="000E276F"/>
    <w:rsid w:val="000F5944"/>
    <w:rsid w:val="0010099E"/>
    <w:rsid w:val="00105830"/>
    <w:rsid w:val="00126CAD"/>
    <w:rsid w:val="0015163C"/>
    <w:rsid w:val="0015164E"/>
    <w:rsid w:val="0015368D"/>
    <w:rsid w:val="00173D0D"/>
    <w:rsid w:val="00175F96"/>
    <w:rsid w:val="00182830"/>
    <w:rsid w:val="001B2F8E"/>
    <w:rsid w:val="001C114B"/>
    <w:rsid w:val="001C16E9"/>
    <w:rsid w:val="001D47AD"/>
    <w:rsid w:val="001D49ED"/>
    <w:rsid w:val="001E2A57"/>
    <w:rsid w:val="001F4BDF"/>
    <w:rsid w:val="00203FC5"/>
    <w:rsid w:val="002104D0"/>
    <w:rsid w:val="002318CF"/>
    <w:rsid w:val="00236094"/>
    <w:rsid w:val="00240A41"/>
    <w:rsid w:val="0024280B"/>
    <w:rsid w:val="00246FDD"/>
    <w:rsid w:val="00252BB6"/>
    <w:rsid w:val="00272641"/>
    <w:rsid w:val="00276450"/>
    <w:rsid w:val="002870C3"/>
    <w:rsid w:val="002909B5"/>
    <w:rsid w:val="00292CDB"/>
    <w:rsid w:val="00297339"/>
    <w:rsid w:val="002A51CF"/>
    <w:rsid w:val="002A7136"/>
    <w:rsid w:val="002B5B3A"/>
    <w:rsid w:val="002C0363"/>
    <w:rsid w:val="002C3498"/>
    <w:rsid w:val="002D6C7E"/>
    <w:rsid w:val="002F2EAA"/>
    <w:rsid w:val="00322E3E"/>
    <w:rsid w:val="003343F2"/>
    <w:rsid w:val="00342CDF"/>
    <w:rsid w:val="00385BD3"/>
    <w:rsid w:val="003A6457"/>
    <w:rsid w:val="003B217B"/>
    <w:rsid w:val="003C301A"/>
    <w:rsid w:val="003C6B12"/>
    <w:rsid w:val="003E4253"/>
    <w:rsid w:val="003F5552"/>
    <w:rsid w:val="003F601A"/>
    <w:rsid w:val="003F65F2"/>
    <w:rsid w:val="00401040"/>
    <w:rsid w:val="004017BD"/>
    <w:rsid w:val="00402304"/>
    <w:rsid w:val="00404E48"/>
    <w:rsid w:val="00407F10"/>
    <w:rsid w:val="004243C1"/>
    <w:rsid w:val="0042758A"/>
    <w:rsid w:val="00427E85"/>
    <w:rsid w:val="004348D5"/>
    <w:rsid w:val="004439D1"/>
    <w:rsid w:val="00451E13"/>
    <w:rsid w:val="004529CD"/>
    <w:rsid w:val="00463A0E"/>
    <w:rsid w:val="004665D9"/>
    <w:rsid w:val="004725A6"/>
    <w:rsid w:val="00481568"/>
    <w:rsid w:val="00492655"/>
    <w:rsid w:val="00497ED9"/>
    <w:rsid w:val="004A2F0F"/>
    <w:rsid w:val="004B382B"/>
    <w:rsid w:val="004C75BB"/>
    <w:rsid w:val="004E09DA"/>
    <w:rsid w:val="004F2609"/>
    <w:rsid w:val="005067F4"/>
    <w:rsid w:val="0051144D"/>
    <w:rsid w:val="0051232C"/>
    <w:rsid w:val="00522158"/>
    <w:rsid w:val="00527D09"/>
    <w:rsid w:val="00530D4F"/>
    <w:rsid w:val="00541FF3"/>
    <w:rsid w:val="00562403"/>
    <w:rsid w:val="005766D3"/>
    <w:rsid w:val="00577028"/>
    <w:rsid w:val="0059177D"/>
    <w:rsid w:val="005A2A25"/>
    <w:rsid w:val="005A6725"/>
    <w:rsid w:val="005C11C5"/>
    <w:rsid w:val="005D169F"/>
    <w:rsid w:val="00614A98"/>
    <w:rsid w:val="00636FD8"/>
    <w:rsid w:val="00644741"/>
    <w:rsid w:val="00681D0D"/>
    <w:rsid w:val="006950B2"/>
    <w:rsid w:val="00697BD1"/>
    <w:rsid w:val="006A65E1"/>
    <w:rsid w:val="006B3749"/>
    <w:rsid w:val="006C56EE"/>
    <w:rsid w:val="006D1262"/>
    <w:rsid w:val="006D13FF"/>
    <w:rsid w:val="00715B49"/>
    <w:rsid w:val="00716873"/>
    <w:rsid w:val="00724FEE"/>
    <w:rsid w:val="00732CE5"/>
    <w:rsid w:val="00740525"/>
    <w:rsid w:val="00740BC4"/>
    <w:rsid w:val="00746EF2"/>
    <w:rsid w:val="0075632F"/>
    <w:rsid w:val="00760959"/>
    <w:rsid w:val="0076678D"/>
    <w:rsid w:val="00767BCD"/>
    <w:rsid w:val="00781FFD"/>
    <w:rsid w:val="0078737E"/>
    <w:rsid w:val="007940D3"/>
    <w:rsid w:val="00794F27"/>
    <w:rsid w:val="007B2AB6"/>
    <w:rsid w:val="007D7EFE"/>
    <w:rsid w:val="007E2187"/>
    <w:rsid w:val="007F32A8"/>
    <w:rsid w:val="008055AF"/>
    <w:rsid w:val="00823E03"/>
    <w:rsid w:val="00825D95"/>
    <w:rsid w:val="008333FF"/>
    <w:rsid w:val="00842A11"/>
    <w:rsid w:val="00875D24"/>
    <w:rsid w:val="008852C0"/>
    <w:rsid w:val="00887A37"/>
    <w:rsid w:val="00892AF3"/>
    <w:rsid w:val="008937C5"/>
    <w:rsid w:val="008A1921"/>
    <w:rsid w:val="008B4C89"/>
    <w:rsid w:val="008C6C61"/>
    <w:rsid w:val="008D2B14"/>
    <w:rsid w:val="008D6532"/>
    <w:rsid w:val="008E4F24"/>
    <w:rsid w:val="009048E5"/>
    <w:rsid w:val="00905D6C"/>
    <w:rsid w:val="00906FA2"/>
    <w:rsid w:val="00945E90"/>
    <w:rsid w:val="00960A01"/>
    <w:rsid w:val="00967E07"/>
    <w:rsid w:val="00977FEF"/>
    <w:rsid w:val="00993003"/>
    <w:rsid w:val="00994EE0"/>
    <w:rsid w:val="009A4509"/>
    <w:rsid w:val="009B209F"/>
    <w:rsid w:val="009B2A67"/>
    <w:rsid w:val="009F0021"/>
    <w:rsid w:val="009F41D2"/>
    <w:rsid w:val="00A21C72"/>
    <w:rsid w:val="00A43F20"/>
    <w:rsid w:val="00A50863"/>
    <w:rsid w:val="00A52DBC"/>
    <w:rsid w:val="00A57EEA"/>
    <w:rsid w:val="00A631CF"/>
    <w:rsid w:val="00A63EFC"/>
    <w:rsid w:val="00A70880"/>
    <w:rsid w:val="00A70A92"/>
    <w:rsid w:val="00A70DA7"/>
    <w:rsid w:val="00A71181"/>
    <w:rsid w:val="00A80A2A"/>
    <w:rsid w:val="00A80CB4"/>
    <w:rsid w:val="00A87E46"/>
    <w:rsid w:val="00A90CC1"/>
    <w:rsid w:val="00A920CC"/>
    <w:rsid w:val="00A92C32"/>
    <w:rsid w:val="00A94BE3"/>
    <w:rsid w:val="00A969A0"/>
    <w:rsid w:val="00AB4B5C"/>
    <w:rsid w:val="00AD011A"/>
    <w:rsid w:val="00AD0313"/>
    <w:rsid w:val="00AD54CD"/>
    <w:rsid w:val="00AD63BE"/>
    <w:rsid w:val="00AD702A"/>
    <w:rsid w:val="00AE1B33"/>
    <w:rsid w:val="00AF2F5D"/>
    <w:rsid w:val="00B05C4A"/>
    <w:rsid w:val="00B15511"/>
    <w:rsid w:val="00B2153B"/>
    <w:rsid w:val="00B318EA"/>
    <w:rsid w:val="00B3601D"/>
    <w:rsid w:val="00B53774"/>
    <w:rsid w:val="00B54B2F"/>
    <w:rsid w:val="00B63FFB"/>
    <w:rsid w:val="00B80095"/>
    <w:rsid w:val="00B8247A"/>
    <w:rsid w:val="00B93F26"/>
    <w:rsid w:val="00BA5250"/>
    <w:rsid w:val="00BD07BF"/>
    <w:rsid w:val="00BD7CEF"/>
    <w:rsid w:val="00BF103C"/>
    <w:rsid w:val="00BF637F"/>
    <w:rsid w:val="00C05B24"/>
    <w:rsid w:val="00C31FF3"/>
    <w:rsid w:val="00C72230"/>
    <w:rsid w:val="00C75D42"/>
    <w:rsid w:val="00CB026D"/>
    <w:rsid w:val="00CB06CF"/>
    <w:rsid w:val="00CB1DB0"/>
    <w:rsid w:val="00CE4571"/>
    <w:rsid w:val="00CE5AEC"/>
    <w:rsid w:val="00CF0E62"/>
    <w:rsid w:val="00CF12A8"/>
    <w:rsid w:val="00CF3381"/>
    <w:rsid w:val="00CF5FAC"/>
    <w:rsid w:val="00D02ACB"/>
    <w:rsid w:val="00D06A71"/>
    <w:rsid w:val="00D17F34"/>
    <w:rsid w:val="00D21D6F"/>
    <w:rsid w:val="00D25952"/>
    <w:rsid w:val="00D3693D"/>
    <w:rsid w:val="00D54842"/>
    <w:rsid w:val="00D86FDA"/>
    <w:rsid w:val="00DC7D05"/>
    <w:rsid w:val="00DD63BC"/>
    <w:rsid w:val="00DD7B76"/>
    <w:rsid w:val="00DE32E4"/>
    <w:rsid w:val="00E06E50"/>
    <w:rsid w:val="00E30691"/>
    <w:rsid w:val="00E33DD6"/>
    <w:rsid w:val="00E4395A"/>
    <w:rsid w:val="00E92566"/>
    <w:rsid w:val="00EB506C"/>
    <w:rsid w:val="00EC0C27"/>
    <w:rsid w:val="00ED525B"/>
    <w:rsid w:val="00EE4296"/>
    <w:rsid w:val="00EF7EE6"/>
    <w:rsid w:val="00F43CCC"/>
    <w:rsid w:val="00F55A53"/>
    <w:rsid w:val="00F64B30"/>
    <w:rsid w:val="00F67E98"/>
    <w:rsid w:val="00F73C9D"/>
    <w:rsid w:val="00F91842"/>
    <w:rsid w:val="00FA6DD6"/>
    <w:rsid w:val="00FC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onnector" idref="#_x0000_s1097"/>
        <o:r id="V:Rule2" type="connector" idref="#_x0000_s1093"/>
        <o:r id="V:Rule3" type="connector" idref="#_x0000_s1090"/>
        <o:r id="V:Rule4" type="connector" idref="#_x0000_s1089"/>
        <o:r id="V:Rule5" type="connector" idref="#_x0000_s1075"/>
        <o:r id="V:Rule6" type="connector" idref="#_x0000_s1086"/>
        <o:r id="V:Rule7" type="connector" idref="#_x0000_s1095"/>
        <o:r id="V:Rule8" type="connector" idref="#_x0000_s1104"/>
        <o:r id="V:Rule9" type="connector" idref="#_x0000_s1081"/>
        <o:r id="V:Rule10" type="connector" idref="#_x0000_s1096"/>
        <o:r id="V:Rule11" type="connector" idref="#_x0000_s1073"/>
        <o:r id="V:Rule12" type="connector" idref="#_x0000_s1103"/>
        <o:r id="V:Rule13" type="connector" idref="#_x0000_s1102"/>
        <o:r id="V:Rule14" type="connector" idref="#_x0000_s1072"/>
        <o:r id="V:Rule15" type="connector" idref="#_x0000_s1074"/>
        <o:r id="V:Rule16" type="connector" idref="#_x0000_s1078"/>
        <o:r id="V:Rule17" type="connector" idref="#_x0000_s1085"/>
        <o:r id="V:Rule18"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CF"/>
    <w:pPr>
      <w:suppressAutoHyphens/>
      <w:spacing w:line="240" w:lineRule="auto"/>
      <w:ind w:firstLine="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F24"/>
    <w:rPr>
      <w:rFonts w:ascii="Calibri" w:eastAsia="Calibri" w:hAnsi="Calibri"/>
    </w:rPr>
  </w:style>
  <w:style w:type="paragraph" w:styleId="a4">
    <w:name w:val="No Spacing"/>
    <w:link w:val="a3"/>
    <w:uiPriority w:val="1"/>
    <w:qFormat/>
    <w:rsid w:val="008E4F24"/>
    <w:pPr>
      <w:spacing w:line="240" w:lineRule="auto"/>
      <w:ind w:firstLine="0"/>
    </w:pPr>
    <w:rPr>
      <w:rFonts w:ascii="Calibri" w:eastAsia="Calibri" w:hAnsi="Calibri"/>
    </w:rPr>
  </w:style>
  <w:style w:type="paragraph" w:styleId="a5">
    <w:name w:val="Title"/>
    <w:basedOn w:val="a"/>
    <w:next w:val="a"/>
    <w:link w:val="a6"/>
    <w:qFormat/>
    <w:rsid w:val="004529CD"/>
    <w:pPr>
      <w:jc w:val="center"/>
    </w:pPr>
    <w:rPr>
      <w:b/>
      <w:sz w:val="32"/>
    </w:rPr>
  </w:style>
  <w:style w:type="character" w:customStyle="1" w:styleId="a6">
    <w:name w:val="Название Знак"/>
    <w:basedOn w:val="a0"/>
    <w:link w:val="a5"/>
    <w:rsid w:val="004529CD"/>
    <w:rPr>
      <w:rFonts w:ascii="Times New Roman" w:eastAsia="Times New Roman" w:hAnsi="Times New Roman" w:cs="Times New Roman"/>
      <w:b/>
      <w:sz w:val="32"/>
      <w:szCs w:val="20"/>
      <w:lang w:eastAsia="ar-SA"/>
    </w:rPr>
  </w:style>
  <w:style w:type="paragraph" w:styleId="a7">
    <w:name w:val="Subtitle"/>
    <w:basedOn w:val="a"/>
    <w:next w:val="a"/>
    <w:link w:val="a8"/>
    <w:uiPriority w:val="11"/>
    <w:qFormat/>
    <w:rsid w:val="00452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529CD"/>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4725A6"/>
    <w:pPr>
      <w:ind w:left="720"/>
      <w:contextualSpacing/>
    </w:pPr>
  </w:style>
  <w:style w:type="paragraph" w:customStyle="1" w:styleId="ConsPlusNormal">
    <w:name w:val="ConsPlusNormal"/>
    <w:link w:val="ConsPlusNormal0"/>
    <w:rsid w:val="0078737E"/>
    <w:pPr>
      <w:autoSpaceDE w:val="0"/>
      <w:autoSpaceDN w:val="0"/>
      <w:adjustRightInd w:val="0"/>
      <w:spacing w:line="240" w:lineRule="auto"/>
      <w:ind w:firstLine="0"/>
    </w:pPr>
    <w:rPr>
      <w:rFonts w:ascii="Times New Roman" w:hAnsi="Times New Roman" w:cs="Times New Roman"/>
      <w:sz w:val="28"/>
      <w:szCs w:val="28"/>
    </w:rPr>
  </w:style>
  <w:style w:type="table" w:styleId="aa">
    <w:name w:val="Table Grid"/>
    <w:basedOn w:val="a1"/>
    <w:uiPriority w:val="59"/>
    <w:rsid w:val="00CF0E62"/>
    <w:pPr>
      <w:spacing w:line="240" w:lineRule="auto"/>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3601D"/>
    <w:rPr>
      <w:rFonts w:ascii="Times New Roman" w:hAnsi="Times New Roman" w:cs="Times New Roman"/>
      <w:sz w:val="28"/>
      <w:szCs w:val="28"/>
    </w:rPr>
  </w:style>
  <w:style w:type="paragraph" w:customStyle="1" w:styleId="ConsPlusTitle">
    <w:name w:val="ConsPlusTitle"/>
    <w:rsid w:val="00126CAD"/>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Nonformat">
    <w:name w:val="ConsPlusNonformat"/>
    <w:rsid w:val="00126CAD"/>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styleId="ab">
    <w:name w:val="header"/>
    <w:basedOn w:val="a"/>
    <w:link w:val="ac"/>
    <w:uiPriority w:val="99"/>
    <w:unhideWhenUsed/>
    <w:rsid w:val="003343F2"/>
    <w:pPr>
      <w:tabs>
        <w:tab w:val="center" w:pos="4677"/>
        <w:tab w:val="right" w:pos="9355"/>
      </w:tabs>
    </w:pPr>
  </w:style>
  <w:style w:type="character" w:customStyle="1" w:styleId="ac">
    <w:name w:val="Верхний колонтитул Знак"/>
    <w:basedOn w:val="a0"/>
    <w:link w:val="ab"/>
    <w:uiPriority w:val="99"/>
    <w:rsid w:val="003343F2"/>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3343F2"/>
    <w:pPr>
      <w:tabs>
        <w:tab w:val="center" w:pos="4677"/>
        <w:tab w:val="right" w:pos="9355"/>
      </w:tabs>
    </w:pPr>
  </w:style>
  <w:style w:type="character" w:customStyle="1" w:styleId="ae">
    <w:name w:val="Нижний колонтитул Знак"/>
    <w:basedOn w:val="a0"/>
    <w:link w:val="ad"/>
    <w:uiPriority w:val="99"/>
    <w:rsid w:val="003343F2"/>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0F5944"/>
    <w:rPr>
      <w:rFonts w:ascii="Tahoma" w:hAnsi="Tahoma" w:cs="Tahoma"/>
      <w:sz w:val="16"/>
      <w:szCs w:val="16"/>
    </w:rPr>
  </w:style>
  <w:style w:type="character" w:customStyle="1" w:styleId="af0">
    <w:name w:val="Текст выноски Знак"/>
    <w:basedOn w:val="a0"/>
    <w:link w:val="af"/>
    <w:uiPriority w:val="99"/>
    <w:semiHidden/>
    <w:rsid w:val="000F594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C55C51F448DCB08C553DFC8FA2A09DA05182F31DC9DF90C8C708CB62t0f1E" TargetMode="External"/><Relationship Id="rId18" Type="http://schemas.openxmlformats.org/officeDocument/2006/relationships/hyperlink" Target="consultantplus://offline/ref=A9C55C51F448DCB08C553DFC8FA2A09DA05480F51DCCDF90C8C708CB62t0f1E" TargetMode="External"/><Relationship Id="rId26" Type="http://schemas.openxmlformats.org/officeDocument/2006/relationships/hyperlink" Target="consultantplus://offline/ref=B24966FC777D1F06C8FAD97D590A032E9D0BE38AF9BC1573E215A5A88CCDEEB538E5029CEFCB6F35t8O4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5D04543F1C95223231A2E7C6D171E3CB6424EE806251810E2FDF81CA2CE82BF311308E19D204C01KEx9G" TargetMode="External"/><Relationship Id="rId34" Type="http://schemas.openxmlformats.org/officeDocument/2006/relationships/hyperlink" Target="consultantplus://offline/ref=856D91B10681D1F442AA3417F5C14EF60AE13A42C612318C1EE5442B69A38EF39C6F1055C4EF9CE1C2CD49BEVAh6L" TargetMode="External"/><Relationship Id="rId7" Type="http://schemas.openxmlformats.org/officeDocument/2006/relationships/footnotes" Target="footnotes.xml"/><Relationship Id="rId12" Type="http://schemas.openxmlformats.org/officeDocument/2006/relationships/hyperlink" Target="consultantplus://offline/ref=A9C55C51F448DCB08C553DFC8FA2A09DA05F82FA18C9DF90C8C708CB6201D42C32A947A7t1f0E" TargetMode="External"/><Relationship Id="rId17" Type="http://schemas.openxmlformats.org/officeDocument/2006/relationships/hyperlink" Target="consultantplus://offline/ref=A9C55C51F448DCB08C553DFC8FA2A09DA05480F51DCCDF90C8C708CB62t0f1E" TargetMode="External"/><Relationship Id="rId25" Type="http://schemas.openxmlformats.org/officeDocument/2006/relationships/hyperlink" Target="consultantplus://offline/ref=B24966FC777D1F06C8FAD97D590A032E9E02E38FF6BC1573E215A5A88CtCODH" TargetMode="External"/><Relationship Id="rId33" Type="http://schemas.openxmlformats.org/officeDocument/2006/relationships/hyperlink" Target="consultantplus://offline/ref=856D91B10681D1F442AA3417F5C14EF60AE13A42C612318C1EE5442B69A38EF39C6F1055C4EF9CE1C2CD4CBAVAh1L" TargetMode="External"/><Relationship Id="rId38" Type="http://schemas.openxmlformats.org/officeDocument/2006/relationships/hyperlink" Target="consultantplus://offline/ref=9E82953280C49818469EDD3CF783D17ECC702B8B5B20E5570BEF4E3FE8e5KCE" TargetMode="External"/><Relationship Id="rId2" Type="http://schemas.openxmlformats.org/officeDocument/2006/relationships/numbering" Target="numbering.xml"/><Relationship Id="rId16" Type="http://schemas.openxmlformats.org/officeDocument/2006/relationships/hyperlink" Target="consultantplus://offline/ref=A9C55C51F448DCB08C553DFC8FA2A09DA05F80F119CEDF90C8C708CB62t0f1E" TargetMode="External"/><Relationship Id="rId20" Type="http://schemas.openxmlformats.org/officeDocument/2006/relationships/hyperlink" Target="consultantplus://offline/ref=A9C55C51F448DCB08C5523F199CEF792A75DDFFE1ACFD1C597900E9C3D51D27972E941FA52DF11F3E98E3F78t6fFE" TargetMode="External"/><Relationship Id="rId29" Type="http://schemas.openxmlformats.org/officeDocument/2006/relationships/hyperlink" Target="consultantplus://offline/ref=A9C55C51F448DCB08C553DFC8FA2A09DA05F80F119CEDF90C8C708CB62t0f1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55C51F448DCB08C553DFC8FA2A09DA35681F21BC6DF90C8C708CB6201D42C32A947AB18t9fEE" TargetMode="External"/><Relationship Id="rId24" Type="http://schemas.openxmlformats.org/officeDocument/2006/relationships/hyperlink" Target="consultantplus://offline/ref=B24966FC777D1F06C8FAD97D590A032E9D0BE58DF1BD1573E215A5A88CtCODH" TargetMode="External"/><Relationship Id="rId32" Type="http://schemas.openxmlformats.org/officeDocument/2006/relationships/hyperlink" Target="consultantplus://offline/ref=856D91B10681D1F442AA3417F5C14EF60AE13A42C612318C1EE5442B69A38EF39C6F1055C4EF9CE1C2CD4CBAVAh0L" TargetMode="External"/><Relationship Id="rId37" Type="http://schemas.openxmlformats.org/officeDocument/2006/relationships/hyperlink" Target="consultantplus://offline/ref=95D026CBB1A1C6F56E666143A31E8DAE85BBD17FEFC93E55BAA43F56s8NF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9C55C51F448DCB08C553DFC8FA2A09DA05F80F119CEDF90C8C708CB62t0f1E" TargetMode="External"/><Relationship Id="rId23" Type="http://schemas.openxmlformats.org/officeDocument/2006/relationships/hyperlink" Target="consultantplus://offline/ref=B24966FC777D1F06C8FAD97D590A032E9D0BE38AF9BC1573E215A5A88CCDEEB538E5029CEFCB6D31t8O4H" TargetMode="External"/><Relationship Id="rId28" Type="http://schemas.openxmlformats.org/officeDocument/2006/relationships/hyperlink" Target="consultantplus://offline/ref=A9C55C51F448DCB08C553DFC8FA2A09DA05F80F119CEDF90C8C708CB6201D42C32A947AFt1f0E" TargetMode="External"/><Relationship Id="rId36" Type="http://schemas.openxmlformats.org/officeDocument/2006/relationships/hyperlink" Target="consultantplus://offline/ref=C7B29E5092C68541BFAA917F28DA7084FD548AAEA74E1CFDE01E9812FE0CC1A9B6B65B8988B79F25Y537G" TargetMode="External"/><Relationship Id="rId10" Type="http://schemas.openxmlformats.org/officeDocument/2006/relationships/hyperlink" Target="consultantplus://offline/ref=A9C55C51F448DCB08C553DFC8FA2A09DA35681FA1AC9DF90C8C708CB6201D42C32A947AF1399t1f9E" TargetMode="External"/><Relationship Id="rId19" Type="http://schemas.openxmlformats.org/officeDocument/2006/relationships/hyperlink" Target="consultantplus://offline/ref=A9C55C51F448DCB08C5523F199CEF792A75DDFFE1ACDD7CE91950E9C3D51D27972tEf9E" TargetMode="External"/><Relationship Id="rId31" Type="http://schemas.openxmlformats.org/officeDocument/2006/relationships/hyperlink" Target="consultantplus://offline/ref=99BC69BB59CCE25381B0320109730F155DD9E5A0E3DDF34E64F5BBBD14E07A6355C0BFDF88rCv5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C55C51F448DCB08C553DFC8FA2A09DA05E89F01EC6DF90C8C708CB62t0f1E" TargetMode="External"/><Relationship Id="rId22" Type="http://schemas.openxmlformats.org/officeDocument/2006/relationships/hyperlink" Target="consultantplus://offline/ref=B24966FC777D1F06C8FAD97D590A032E9E02E189F4BC1573E215A5A88CCDEEB538E5029CEFCB6E35t8O8H" TargetMode="External"/><Relationship Id="rId27" Type="http://schemas.openxmlformats.org/officeDocument/2006/relationships/hyperlink" Target="consultantplus://offline/ref=B24966FC777D1F06C8FAD97D590A032E9D0BE38AF9BC1573E215A5A88CCDEEB538E5029CEFtCO9H" TargetMode="External"/><Relationship Id="rId30" Type="http://schemas.openxmlformats.org/officeDocument/2006/relationships/hyperlink" Target="consultantplus://offline/ref=99BC69BB59CCE25381B0320109730F155DD9E5A0E3DDF34E64F5BBBD14E07A6355C0BFDF80rCvCD" TargetMode="External"/><Relationship Id="rId35" Type="http://schemas.openxmlformats.org/officeDocument/2006/relationships/hyperlink" Target="consultantplus://offline/ref=856D91B10681D1F442AA2A1AE3AD19F90DE86549C1133CDA41B3427C36F388A6DC2F1603V8h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B9339-988F-47B7-B302-6E34D3F9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kaygorodov</dc:creator>
  <cp:lastModifiedBy>Эберт Т.М.</cp:lastModifiedBy>
  <cp:revision>21</cp:revision>
  <cp:lastPrinted>2017-02-28T03:56:00Z</cp:lastPrinted>
  <dcterms:created xsi:type="dcterms:W3CDTF">2017-02-22T06:57:00Z</dcterms:created>
  <dcterms:modified xsi:type="dcterms:W3CDTF">2017-02-28T03:59:00Z</dcterms:modified>
</cp:coreProperties>
</file>