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  <w:r w:rsidRPr="00AF3419">
        <w:rPr>
          <w:sz w:val="27"/>
          <w:szCs w:val="27"/>
        </w:rPr>
        <w:t>Ханты – Мансийский автономный округ – Югра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  <w:r w:rsidRPr="00AF3419">
        <w:rPr>
          <w:sz w:val="27"/>
          <w:szCs w:val="27"/>
        </w:rPr>
        <w:t>Ханты – Мансийский район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Муниципальное образование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сельское поселение Нялинское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АДМИНИСТРАЦИЯ СЕЛЬСКОГО ПОСЕЛЕНИЯ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ПОСТАНОВЛЕНИЕ</w:t>
      </w:r>
    </w:p>
    <w:p w:rsidR="00282C64" w:rsidRPr="00AF3419" w:rsidRDefault="00282C64" w:rsidP="002C4DDE">
      <w:pPr>
        <w:pStyle w:val="a7"/>
        <w:rPr>
          <w:sz w:val="27"/>
          <w:szCs w:val="27"/>
        </w:rPr>
      </w:pPr>
    </w:p>
    <w:p w:rsidR="00282C64" w:rsidRPr="00AF3419" w:rsidRDefault="003341ED" w:rsidP="002C4DDE">
      <w:pPr>
        <w:pStyle w:val="a7"/>
        <w:rPr>
          <w:sz w:val="27"/>
          <w:szCs w:val="27"/>
        </w:rPr>
      </w:pPr>
      <w:r w:rsidRPr="00AF3419">
        <w:rPr>
          <w:sz w:val="27"/>
          <w:szCs w:val="27"/>
        </w:rPr>
        <w:t>от 17.07.2014</w:t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  <w:t xml:space="preserve">                           </w:t>
      </w:r>
      <w:r w:rsidR="00CD4D29">
        <w:rPr>
          <w:sz w:val="27"/>
          <w:szCs w:val="27"/>
        </w:rPr>
        <w:t xml:space="preserve">        </w:t>
      </w:r>
      <w:r w:rsidR="00282C64" w:rsidRPr="00AF3419">
        <w:rPr>
          <w:sz w:val="27"/>
          <w:szCs w:val="27"/>
        </w:rPr>
        <w:t xml:space="preserve">№ </w:t>
      </w:r>
      <w:r w:rsidR="00CD4D29">
        <w:rPr>
          <w:sz w:val="27"/>
          <w:szCs w:val="27"/>
        </w:rPr>
        <w:t>38</w:t>
      </w:r>
    </w:p>
    <w:p w:rsidR="00282C64" w:rsidRPr="00AF3419" w:rsidRDefault="00282C64" w:rsidP="002C4DDE">
      <w:pPr>
        <w:pStyle w:val="a7"/>
        <w:rPr>
          <w:i/>
          <w:sz w:val="27"/>
          <w:szCs w:val="27"/>
        </w:rPr>
      </w:pPr>
      <w:r w:rsidRPr="00AF3419">
        <w:rPr>
          <w:i/>
          <w:sz w:val="27"/>
          <w:szCs w:val="27"/>
        </w:rPr>
        <w:t>с. Нялинское</w:t>
      </w:r>
    </w:p>
    <w:p w:rsidR="00F94752" w:rsidRPr="00AF3419" w:rsidRDefault="00F94752" w:rsidP="00F94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82C64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внесении изменений в приложение </w:t>
      </w:r>
    </w:p>
    <w:p w:rsidR="00F94752" w:rsidRPr="00AF3419" w:rsidRDefault="00282C64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 постановлению</w:t>
      </w:r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Администрации </w:t>
      </w:r>
      <w:proofErr w:type="gramStart"/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</w:t>
      </w:r>
      <w:proofErr w:type="gramEnd"/>
    </w:p>
    <w:p w:rsidR="00282C64" w:rsidRPr="00AF3419" w:rsidRDefault="00282C64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</w:t>
      </w:r>
      <w:r w:rsidR="00CD4D2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селения Нялинское от 18.10.2013 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24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 утверждении Плана мероприятий («дорожная карта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»)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«Изменения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направленные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повышение эффективности </w:t>
      </w:r>
    </w:p>
    <w:p w:rsidR="00F94752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сферы культуры 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 Нялинское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F94752" w:rsidRPr="00AF3419" w:rsidRDefault="00F94752" w:rsidP="00F94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34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94752" w:rsidRPr="00AF3419" w:rsidRDefault="00F94752" w:rsidP="00CD4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совершенствования Плана мероприятий («дорожной карты») «Изменения в отраслях социальной сферы, направленные на повышение эффективности сферы культуры в Ханты-Мансийском автономном округе – Югре», утвержденного распоряжением Правительства Ханты-Мансийского автономного округа – Югры от 9 февраля 2013 года № 46-рп</w:t>
      </w:r>
      <w:r w:rsidR="004F3173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на основании распоряжения Правительства Ханты-Мансийского автономного округа-Югры от 20 июня 2014 года № 338-рп</w:t>
      </w:r>
      <w:r w:rsidR="003341ED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внесении изменений в распоряжение</w:t>
      </w:r>
      <w:proofErr w:type="gramEnd"/>
      <w:r w:rsidR="003341ED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341ED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Правительства Ханты-Мансийского автономного округа-Югры от 29 декабря 2012 года №796-рп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округу-Югре на период 2012-2018 годы», в</w:t>
      </w:r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9707C8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ести в приложение к постановлению Администрации сельского поселения Нялинское от 18 октября</w:t>
      </w:r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2013</w:t>
      </w:r>
      <w:r w:rsidR="009707C8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24</w:t>
      </w:r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</w:t>
      </w:r>
      <w:r w:rsidR="009707C8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утверждении плана мероприятий («дорожная карта</w:t>
      </w:r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«Изменения, направленные на</w:t>
      </w:r>
      <w:proofErr w:type="gramEnd"/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повышение эффективности сферы </w:t>
      </w:r>
      <w:r w:rsidR="009707C8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Нялинское</w:t>
      </w:r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следующие изменения:</w:t>
      </w:r>
    </w:p>
    <w:p w:rsidR="00F94752" w:rsidRPr="00AF3419" w:rsidRDefault="00F94752" w:rsidP="00F947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4752" w:rsidRPr="00AF3419" w:rsidRDefault="004F3173" w:rsidP="00CD4D2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</w:t>
      </w:r>
      <w:r w:rsidR="00F94752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4.2.1 раздела IV «Мероприятия по совершенствованию оплаты труда</w:t>
      </w:r>
      <w:r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работников Учреждений» </w:t>
      </w:r>
      <w:r w:rsidR="00F94752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изложить в следующей редакции:</w:t>
      </w:r>
    </w:p>
    <w:p w:rsidR="003341ED" w:rsidRPr="00AF3419" w:rsidRDefault="00D6138C" w:rsidP="00CD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1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F3419">
        <w:rPr>
          <w:rFonts w:ascii="Times New Roman" w:hAnsi="Times New Roman" w:cs="Times New Roman"/>
          <w:sz w:val="27"/>
          <w:szCs w:val="27"/>
        </w:rPr>
        <w:t>«</w:t>
      </w:r>
      <w:r w:rsidR="003341ED" w:rsidRPr="00AF3419">
        <w:rPr>
          <w:rFonts w:ascii="Times New Roman" w:hAnsi="Times New Roman" w:cs="Times New Roman"/>
          <w:sz w:val="27"/>
          <w:szCs w:val="27"/>
        </w:rPr>
        <w:t>Динамика примерных (индикативных) значений соотношения средней заработной платы работников Учреждений, повышение оплаты труда которых предусмотр</w:t>
      </w:r>
      <w:r w:rsidRPr="00AF3419">
        <w:rPr>
          <w:rFonts w:ascii="Times New Roman" w:hAnsi="Times New Roman" w:cs="Times New Roman"/>
          <w:sz w:val="27"/>
          <w:szCs w:val="27"/>
        </w:rPr>
        <w:t xml:space="preserve">ено распоряжением Правительства </w:t>
      </w:r>
      <w:r w:rsidR="003341ED" w:rsidRPr="00AF3419">
        <w:rPr>
          <w:rFonts w:ascii="Times New Roman" w:hAnsi="Times New Roman" w:cs="Times New Roman"/>
          <w:sz w:val="27"/>
          <w:szCs w:val="27"/>
        </w:rPr>
        <w:t xml:space="preserve">Ханты-Мансийского автономного округа – Югры от 29 декабря 2012 года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</w:t>
      </w:r>
      <w:r w:rsidR="003341ED" w:rsidRPr="00AF3419">
        <w:rPr>
          <w:rFonts w:ascii="Times New Roman" w:hAnsi="Times New Roman" w:cs="Times New Roman"/>
          <w:sz w:val="27"/>
          <w:szCs w:val="27"/>
        </w:rPr>
        <w:lastRenderedPageBreak/>
        <w:t>заработной плате по Ханты-Мансийскому автономному округу – Югре на период 2012-2018 годы» (далее – Распоряжение), и средней заработной платы</w:t>
      </w:r>
      <w:proofErr w:type="gramEnd"/>
      <w:r w:rsidR="003341ED" w:rsidRPr="00AF341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341ED" w:rsidRPr="00AF341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3341ED" w:rsidRPr="00AF341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341ED" w:rsidRPr="00AF3419">
        <w:rPr>
          <w:rFonts w:ascii="Times New Roman" w:hAnsi="Times New Roman" w:cs="Times New Roman"/>
          <w:sz w:val="27"/>
          <w:szCs w:val="27"/>
        </w:rPr>
        <w:t>Ханты-Мансийском</w:t>
      </w:r>
      <w:proofErr w:type="gramEnd"/>
      <w:r w:rsidR="003341ED" w:rsidRPr="00AF3419">
        <w:rPr>
          <w:rFonts w:ascii="Times New Roman" w:hAnsi="Times New Roman" w:cs="Times New Roman"/>
          <w:sz w:val="27"/>
          <w:szCs w:val="27"/>
        </w:rPr>
        <w:t xml:space="preserve"> автономном округе – Югре.</w:t>
      </w:r>
    </w:p>
    <w:p w:rsidR="003341ED" w:rsidRPr="00AF3419" w:rsidRDefault="003341ED" w:rsidP="00CD4D2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19">
        <w:rPr>
          <w:rFonts w:ascii="Times New Roman" w:hAnsi="Times New Roman" w:cs="Times New Roman"/>
          <w:sz w:val="27"/>
          <w:szCs w:val="27"/>
        </w:rPr>
        <w:t>Средняя заработная плата в целом по Ханты-Мансийскому автономному округу – Югре:                                                                    (рублей)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2628"/>
      </w:tblGrid>
      <w:tr w:rsidR="003341ED" w:rsidRPr="00AF3419" w:rsidTr="00CD4D2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2017 год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</w:tr>
      <w:tr w:rsidR="003341ED" w:rsidRPr="00AF3419" w:rsidTr="00CD4D2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54180,9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57250,6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60293,4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64975,0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69181,5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73585,6</w:t>
            </w:r>
          </w:p>
        </w:tc>
      </w:tr>
    </w:tbl>
    <w:p w:rsidR="00D6138C" w:rsidRPr="00CD4D29" w:rsidRDefault="00D6138C" w:rsidP="00CD4D2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341ED" w:rsidRPr="00AF3419" w:rsidRDefault="003341ED" w:rsidP="00CD4D29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19">
        <w:rPr>
          <w:rFonts w:ascii="Times New Roman" w:hAnsi="Times New Roman" w:cs="Times New Roman"/>
          <w:sz w:val="27"/>
          <w:szCs w:val="27"/>
        </w:rPr>
        <w:t>Динамика примерных (индикативных) значений соотношения средней заработной платы работников муниципального учреждения культуры «Сельский дом культуры и досуга» сельского поселения Нялинское:</w:t>
      </w:r>
    </w:p>
    <w:p w:rsidR="003341ED" w:rsidRPr="00AF3419" w:rsidRDefault="00D6138C" w:rsidP="00D6138C">
      <w:pPr>
        <w:pStyle w:val="a8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F341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</w:t>
      </w:r>
      <w:r w:rsidR="003341ED" w:rsidRPr="00AF3419">
        <w:rPr>
          <w:rFonts w:ascii="Times New Roman" w:hAnsi="Times New Roman" w:cs="Times New Roman"/>
          <w:sz w:val="27"/>
          <w:szCs w:val="27"/>
        </w:rPr>
        <w:t>(процент)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849"/>
        <w:gridCol w:w="849"/>
        <w:gridCol w:w="849"/>
        <w:gridCol w:w="849"/>
        <w:gridCol w:w="1172"/>
        <w:gridCol w:w="2268"/>
      </w:tblGrid>
      <w:tr w:rsidR="003341ED" w:rsidRPr="00AF3419" w:rsidTr="00CD4D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</w:tr>
      <w:tr w:rsidR="003341ED" w:rsidRPr="00AF3419" w:rsidTr="00CD4D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Работники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64,9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73,7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82,4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D6138C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AF3419" w:rsidRDefault="003341ED" w:rsidP="00B03A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3419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</w:tbl>
    <w:p w:rsidR="003341ED" w:rsidRPr="00AF3419" w:rsidRDefault="003341ED" w:rsidP="00D6138C">
      <w:pPr>
        <w:pStyle w:val="a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341ED" w:rsidRPr="00AF3419" w:rsidRDefault="003341ED" w:rsidP="00CD4D29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19">
        <w:rPr>
          <w:rFonts w:ascii="Times New Roman" w:hAnsi="Times New Roman" w:cs="Times New Roman"/>
          <w:sz w:val="27"/>
          <w:szCs w:val="27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муниципального учреждения культуры «Сельский дом культуры и досуга» сельского поселения Нялинское:</w:t>
      </w:r>
    </w:p>
    <w:p w:rsidR="003341ED" w:rsidRPr="00AF3419" w:rsidRDefault="00AF3419" w:rsidP="00AF341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AF341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</w:t>
      </w:r>
      <w:r w:rsidR="003341ED" w:rsidRPr="00AF3419">
        <w:rPr>
          <w:rFonts w:ascii="Times New Roman" w:hAnsi="Times New Roman" w:cs="Times New Roman"/>
          <w:sz w:val="27"/>
          <w:szCs w:val="27"/>
        </w:rPr>
        <w:t>(рублей)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343"/>
        <w:gridCol w:w="1343"/>
        <w:gridCol w:w="1343"/>
        <w:gridCol w:w="1385"/>
        <w:gridCol w:w="1276"/>
        <w:gridCol w:w="1134"/>
      </w:tblGrid>
      <w:tr w:rsidR="00D6138C" w:rsidRPr="00CD4D29" w:rsidTr="00D6138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D6138C" w:rsidRPr="00CD4D29" w:rsidTr="00D6138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МУК </w:t>
            </w:r>
          </w:p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«СДК и</w:t>
            </w:r>
            <w:proofErr w:type="gramStart"/>
            <w:r w:rsidRPr="00CD4D29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32508,54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37155,60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44436,24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CD4D29" w:rsidRDefault="003341ED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53539,40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CD4D29" w:rsidRDefault="00D6138C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69181,5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ED" w:rsidRPr="00CD4D29" w:rsidRDefault="00D6138C" w:rsidP="00B0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D29">
              <w:rPr>
                <w:rFonts w:ascii="Times New Roman" w:hAnsi="Times New Roman" w:cs="Times New Roman"/>
                <w:sz w:val="26"/>
                <w:szCs w:val="26"/>
              </w:rPr>
              <w:t>73585,6</w:t>
            </w:r>
          </w:p>
        </w:tc>
      </w:tr>
    </w:tbl>
    <w:p w:rsidR="00CD4D29" w:rsidRPr="00CD4D29" w:rsidRDefault="00CD4D29" w:rsidP="00C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bookmarkStart w:id="0" w:name="_GoBack"/>
      <w:bookmarkEnd w:id="0"/>
    </w:p>
    <w:p w:rsidR="00CD4D29" w:rsidRPr="00CD4D29" w:rsidRDefault="00CD4D29" w:rsidP="00CD4D2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CD4D29" w:rsidRPr="00CD4D29" w:rsidRDefault="00CD4D29" w:rsidP="00CD4D2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419" w:rsidRPr="00CD4D29" w:rsidRDefault="00AF3419" w:rsidP="00CD4D2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D4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D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3419" w:rsidRPr="00CD4D29" w:rsidRDefault="00AF3419" w:rsidP="00CD4D29">
      <w:pPr>
        <w:shd w:val="clear" w:color="auto" w:fill="FFFFFF"/>
        <w:jc w:val="both"/>
        <w:rPr>
          <w:rFonts w:ascii="Times New Roman" w:hAnsi="Times New Roman" w:cs="Times New Roman"/>
          <w:color w:val="030000"/>
          <w:sz w:val="27"/>
          <w:szCs w:val="27"/>
        </w:rPr>
      </w:pPr>
      <w:r w:rsidRPr="00AF3419">
        <w:rPr>
          <w:rFonts w:ascii="Times New Roman" w:hAnsi="Times New Roman" w:cs="Times New Roman"/>
          <w:color w:val="030000"/>
          <w:sz w:val="27"/>
          <w:szCs w:val="27"/>
        </w:rPr>
        <w:t>Глава сельского поселения Нялинское</w:t>
      </w:r>
      <w:r w:rsidRPr="00AF3419">
        <w:rPr>
          <w:rFonts w:ascii="Times New Roman" w:hAnsi="Times New Roman" w:cs="Times New Roman"/>
          <w:color w:val="030000"/>
          <w:sz w:val="27"/>
          <w:szCs w:val="27"/>
        </w:rPr>
        <w:tab/>
      </w:r>
      <w:r w:rsidRPr="00AF3419">
        <w:rPr>
          <w:rFonts w:ascii="Times New Roman" w:hAnsi="Times New Roman" w:cs="Times New Roman"/>
          <w:color w:val="030000"/>
          <w:sz w:val="27"/>
          <w:szCs w:val="27"/>
        </w:rPr>
        <w:tab/>
      </w:r>
      <w:r w:rsidRPr="00AF3419">
        <w:rPr>
          <w:rFonts w:ascii="Times New Roman" w:hAnsi="Times New Roman" w:cs="Times New Roman"/>
          <w:color w:val="030000"/>
          <w:sz w:val="27"/>
          <w:szCs w:val="27"/>
        </w:rPr>
        <w:tab/>
      </w:r>
      <w:r w:rsidRPr="00AF3419">
        <w:rPr>
          <w:rFonts w:ascii="Times New Roman" w:hAnsi="Times New Roman" w:cs="Times New Roman"/>
          <w:color w:val="030000"/>
          <w:sz w:val="27"/>
          <w:szCs w:val="27"/>
        </w:rPr>
        <w:tab/>
      </w:r>
      <w:r w:rsidRPr="00AF3419">
        <w:rPr>
          <w:rFonts w:ascii="Times New Roman" w:hAnsi="Times New Roman" w:cs="Times New Roman"/>
          <w:color w:val="030000"/>
          <w:sz w:val="27"/>
          <w:szCs w:val="27"/>
        </w:rPr>
        <w:tab/>
      </w:r>
      <w:proofErr w:type="spellStart"/>
      <w:r w:rsidRPr="00AF3419">
        <w:rPr>
          <w:rFonts w:ascii="Times New Roman" w:hAnsi="Times New Roman" w:cs="Times New Roman"/>
          <w:color w:val="030000"/>
          <w:sz w:val="27"/>
          <w:szCs w:val="27"/>
        </w:rPr>
        <w:t>В.М.Коптяев</w:t>
      </w:r>
      <w:proofErr w:type="spellEnd"/>
    </w:p>
    <w:sectPr w:rsidR="00AF3419" w:rsidRPr="00CD4D29" w:rsidSect="00CD4D29">
      <w:headerReference w:type="default" r:id="rId8"/>
      <w:pgSz w:w="11906" w:h="16838"/>
      <w:pgMar w:top="1276" w:right="1134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FD" w:rsidRDefault="00C54FFD" w:rsidP="00CD4D29">
      <w:pPr>
        <w:spacing w:after="0" w:line="240" w:lineRule="auto"/>
      </w:pPr>
      <w:r>
        <w:separator/>
      </w:r>
    </w:p>
  </w:endnote>
  <w:endnote w:type="continuationSeparator" w:id="0">
    <w:p w:rsidR="00C54FFD" w:rsidRDefault="00C54FFD" w:rsidP="00CD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FD" w:rsidRDefault="00C54FFD" w:rsidP="00CD4D29">
      <w:pPr>
        <w:spacing w:after="0" w:line="240" w:lineRule="auto"/>
      </w:pPr>
      <w:r>
        <w:separator/>
      </w:r>
    </w:p>
  </w:footnote>
  <w:footnote w:type="continuationSeparator" w:id="0">
    <w:p w:rsidR="00C54FFD" w:rsidRDefault="00C54FFD" w:rsidP="00CD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65701"/>
      <w:docPartObj>
        <w:docPartGallery w:val="Page Numbers (Top of Page)"/>
        <w:docPartUnique/>
      </w:docPartObj>
    </w:sdtPr>
    <w:sdtContent>
      <w:p w:rsidR="00CD4D29" w:rsidRDefault="00CD4D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4D29" w:rsidRDefault="00CD4D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2C1"/>
    <w:multiLevelType w:val="hybridMultilevel"/>
    <w:tmpl w:val="1C18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1"/>
    <w:rsid w:val="000654DC"/>
    <w:rsid w:val="00282C64"/>
    <w:rsid w:val="002A7990"/>
    <w:rsid w:val="002C4DDE"/>
    <w:rsid w:val="003341ED"/>
    <w:rsid w:val="004F3173"/>
    <w:rsid w:val="005A7D4A"/>
    <w:rsid w:val="0065387E"/>
    <w:rsid w:val="007C108E"/>
    <w:rsid w:val="009602E5"/>
    <w:rsid w:val="009707C8"/>
    <w:rsid w:val="00A713B1"/>
    <w:rsid w:val="00AF3419"/>
    <w:rsid w:val="00C54FFD"/>
    <w:rsid w:val="00CD4D29"/>
    <w:rsid w:val="00D07157"/>
    <w:rsid w:val="00D6138C"/>
    <w:rsid w:val="00EA7E82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1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4D29"/>
  </w:style>
  <w:style w:type="paragraph" w:styleId="ab">
    <w:name w:val="footer"/>
    <w:basedOn w:val="a"/>
    <w:link w:val="ac"/>
    <w:uiPriority w:val="99"/>
    <w:unhideWhenUsed/>
    <w:rsid w:val="00CD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1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4D29"/>
  </w:style>
  <w:style w:type="paragraph" w:styleId="ab">
    <w:name w:val="footer"/>
    <w:basedOn w:val="a"/>
    <w:link w:val="ac"/>
    <w:uiPriority w:val="99"/>
    <w:unhideWhenUsed/>
    <w:rsid w:val="00CD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2014-07-18T02:36:00Z</cp:lastPrinted>
  <dcterms:created xsi:type="dcterms:W3CDTF">2014-07-17T05:15:00Z</dcterms:created>
  <dcterms:modified xsi:type="dcterms:W3CDTF">2014-07-18T02:37:00Z</dcterms:modified>
</cp:coreProperties>
</file>