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6231" w:rsidRPr="00BD6231" w:rsidRDefault="00BD6231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D990B5F" wp14:editId="2356253D">
            <wp:simplePos x="0" y="0"/>
            <wp:positionH relativeFrom="page">
              <wp:posOffset>3600450</wp:posOffset>
            </wp:positionH>
            <wp:positionV relativeFrom="page">
              <wp:posOffset>466090</wp:posOffset>
            </wp:positionV>
            <wp:extent cx="636270" cy="80010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231" w:rsidRPr="00BD6231" w:rsidRDefault="00BD6231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D6231" w:rsidRPr="00BD6231" w:rsidRDefault="00BD6231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МУНИЦИПАЛЬНОЕ ОБРАЗОВАНИЕ</w:t>
      </w:r>
    </w:p>
    <w:p w:rsidR="00BD6231" w:rsidRPr="00BD6231" w:rsidRDefault="00BD6231" w:rsidP="00BD6231">
      <w:pPr>
        <w:pStyle w:val="a8"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ХАНТЫ-МАНСИЙСКИЙ РАЙОН</w:t>
      </w:r>
    </w:p>
    <w:p w:rsidR="00BD6231" w:rsidRPr="00BD6231" w:rsidRDefault="00BD6231" w:rsidP="00BD6231">
      <w:pPr>
        <w:pStyle w:val="a8"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Ханты-Мансийский автономный округ – Югра</w:t>
      </w:r>
    </w:p>
    <w:p w:rsidR="00BD6231" w:rsidRPr="00BD6231" w:rsidRDefault="00BD6231" w:rsidP="00BD6231">
      <w:pPr>
        <w:pStyle w:val="a8"/>
        <w:jc w:val="center"/>
        <w:rPr>
          <w:rFonts w:ascii="Times New Roman" w:hAnsi="Times New Roman"/>
          <w:sz w:val="28"/>
          <w:szCs w:val="28"/>
        </w:rPr>
      </w:pPr>
    </w:p>
    <w:p w:rsidR="00BD6231" w:rsidRPr="00BD6231" w:rsidRDefault="00BD6231" w:rsidP="00BD6231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BD6231">
        <w:rPr>
          <w:rFonts w:ascii="Times New Roman" w:hAnsi="Times New Roman"/>
          <w:b/>
          <w:sz w:val="28"/>
          <w:szCs w:val="28"/>
        </w:rPr>
        <w:t>АДМИНИСТРАЦИЯ ХАНТЫ-МАНСИЙСКОГО РАЙОНА</w:t>
      </w:r>
    </w:p>
    <w:p w:rsidR="00BD6231" w:rsidRPr="00BD6231" w:rsidRDefault="00BD6231" w:rsidP="00BD6231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BD6231" w:rsidRPr="00BD6231" w:rsidRDefault="00BD6231" w:rsidP="00BD6231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 w:rsidRPr="00BD6231">
        <w:rPr>
          <w:rFonts w:ascii="Times New Roman" w:hAnsi="Times New Roman"/>
          <w:b/>
          <w:sz w:val="28"/>
          <w:szCs w:val="28"/>
        </w:rPr>
        <w:t>П О С Т А Н О В Л Е Н И Е</w:t>
      </w:r>
    </w:p>
    <w:p w:rsidR="00BD6231" w:rsidRPr="00BD6231" w:rsidRDefault="00BD6231" w:rsidP="00BD6231">
      <w:pPr>
        <w:pStyle w:val="a8"/>
        <w:jc w:val="center"/>
        <w:rPr>
          <w:rFonts w:ascii="Times New Roman" w:hAnsi="Times New Roman"/>
          <w:sz w:val="28"/>
          <w:szCs w:val="28"/>
        </w:rPr>
      </w:pPr>
    </w:p>
    <w:p w:rsidR="00BD6231" w:rsidRPr="00BD6231" w:rsidRDefault="00BD6231" w:rsidP="00BD6231">
      <w:pPr>
        <w:pStyle w:val="a8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от </w:t>
      </w:r>
      <w:r w:rsidR="00207E80">
        <w:rPr>
          <w:rFonts w:ascii="Times New Roman" w:hAnsi="Times New Roman"/>
          <w:sz w:val="28"/>
          <w:szCs w:val="28"/>
        </w:rPr>
        <w:t>15.07.2020</w:t>
      </w:r>
      <w:r w:rsidRPr="00BD6231">
        <w:rPr>
          <w:rFonts w:ascii="Times New Roman" w:hAnsi="Times New Roman"/>
          <w:sz w:val="28"/>
          <w:szCs w:val="28"/>
        </w:rPr>
        <w:t xml:space="preserve"> </w:t>
      </w:r>
      <w:r w:rsidR="00207E80">
        <w:rPr>
          <w:rFonts w:ascii="Times New Roman" w:hAnsi="Times New Roman"/>
          <w:sz w:val="28"/>
          <w:szCs w:val="28"/>
        </w:rPr>
        <w:t xml:space="preserve"> </w:t>
      </w:r>
      <w:r w:rsidRPr="00BD6231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№ </w:t>
      </w:r>
      <w:r w:rsidR="00207E80">
        <w:rPr>
          <w:rFonts w:ascii="Times New Roman" w:hAnsi="Times New Roman"/>
          <w:sz w:val="28"/>
          <w:szCs w:val="28"/>
        </w:rPr>
        <w:t>189</w:t>
      </w:r>
    </w:p>
    <w:p w:rsidR="00BD6231" w:rsidRPr="00BD6231" w:rsidRDefault="00BD6231" w:rsidP="00BD6231">
      <w:pPr>
        <w:pStyle w:val="a8"/>
        <w:rPr>
          <w:rFonts w:ascii="Times New Roman" w:hAnsi="Times New Roman"/>
          <w:i/>
          <w:szCs w:val="24"/>
        </w:rPr>
      </w:pPr>
      <w:r w:rsidRPr="00BD6231">
        <w:rPr>
          <w:rFonts w:ascii="Times New Roman" w:hAnsi="Times New Roman"/>
          <w:i/>
          <w:szCs w:val="24"/>
        </w:rPr>
        <w:t>г. Ханты-Мансийск</w:t>
      </w:r>
    </w:p>
    <w:p w:rsidR="00BD6231" w:rsidRPr="00BD6231" w:rsidRDefault="00BD6231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D6231" w:rsidRPr="00BD6231" w:rsidRDefault="00BD6231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1E7F" w:rsidRPr="00BD6231" w:rsidRDefault="0063029E" w:rsidP="00BD6231">
      <w:pPr>
        <w:spacing w:after="0" w:line="240" w:lineRule="auto"/>
        <w:ind w:right="3968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О внесении изменений в постановление администрации Ханты-Мансийского района от 12 ноября 201</w:t>
      </w:r>
      <w:r w:rsidR="003277D9" w:rsidRPr="00BD6231">
        <w:rPr>
          <w:rFonts w:ascii="Times New Roman" w:hAnsi="Times New Roman"/>
          <w:bCs/>
          <w:sz w:val="28"/>
          <w:szCs w:val="28"/>
        </w:rPr>
        <w:t>8</w:t>
      </w:r>
      <w:r w:rsidRPr="00BD6231">
        <w:rPr>
          <w:rFonts w:ascii="Times New Roman" w:hAnsi="Times New Roman"/>
          <w:bCs/>
          <w:sz w:val="28"/>
          <w:szCs w:val="28"/>
        </w:rPr>
        <w:t xml:space="preserve"> года № 328 </w:t>
      </w:r>
      <w:r w:rsidR="00BD6231">
        <w:rPr>
          <w:rFonts w:ascii="Times New Roman" w:hAnsi="Times New Roman"/>
          <w:bCs/>
          <w:sz w:val="28"/>
          <w:szCs w:val="28"/>
        </w:rPr>
        <w:br/>
      </w:r>
      <w:r w:rsidRPr="00BD6231">
        <w:rPr>
          <w:rFonts w:ascii="Times New Roman" w:hAnsi="Times New Roman"/>
          <w:bCs/>
          <w:sz w:val="28"/>
          <w:szCs w:val="28"/>
        </w:rPr>
        <w:t>«</w:t>
      </w:r>
      <w:r w:rsidR="00DA6252" w:rsidRPr="00BD6231">
        <w:rPr>
          <w:rFonts w:ascii="Times New Roman" w:hAnsi="Times New Roman"/>
          <w:bCs/>
          <w:sz w:val="28"/>
          <w:szCs w:val="28"/>
        </w:rPr>
        <w:t>О</w:t>
      </w:r>
      <w:r w:rsidRPr="00BD6231">
        <w:rPr>
          <w:rFonts w:ascii="Times New Roman" w:hAnsi="Times New Roman"/>
          <w:bCs/>
          <w:sz w:val="28"/>
          <w:szCs w:val="28"/>
        </w:rPr>
        <w:t xml:space="preserve"> муниципальной программ</w:t>
      </w:r>
      <w:r w:rsidR="00DA6252" w:rsidRPr="00BD6231">
        <w:rPr>
          <w:rFonts w:ascii="Times New Roman" w:hAnsi="Times New Roman"/>
          <w:bCs/>
          <w:sz w:val="28"/>
          <w:szCs w:val="28"/>
        </w:rPr>
        <w:t>е</w:t>
      </w:r>
      <w:r w:rsidRPr="00BD6231">
        <w:rPr>
          <w:rFonts w:ascii="Times New Roman" w:hAnsi="Times New Roman"/>
          <w:bCs/>
          <w:sz w:val="28"/>
          <w:szCs w:val="28"/>
        </w:rPr>
        <w:t xml:space="preserve"> </w:t>
      </w:r>
      <w:r w:rsidR="00EB67F4" w:rsidRPr="00BD6231">
        <w:rPr>
          <w:rFonts w:ascii="Times New Roman" w:hAnsi="Times New Roman"/>
          <w:bCs/>
          <w:sz w:val="28"/>
          <w:szCs w:val="28"/>
        </w:rPr>
        <w:t>Ханты-Мансийского района</w:t>
      </w:r>
      <w:r w:rsidR="00955C71" w:rsidRPr="00BD6231">
        <w:rPr>
          <w:rFonts w:ascii="Times New Roman" w:hAnsi="Times New Roman"/>
          <w:bCs/>
          <w:sz w:val="28"/>
          <w:szCs w:val="28"/>
        </w:rPr>
        <w:t xml:space="preserve"> </w:t>
      </w:r>
      <w:r w:rsidR="00521E7F" w:rsidRPr="00BD6231">
        <w:rPr>
          <w:rFonts w:ascii="Times New Roman" w:hAnsi="Times New Roman"/>
          <w:sz w:val="28"/>
          <w:szCs w:val="28"/>
        </w:rPr>
        <w:t>«Развитие и модернизация жилищно-коммунального комплекса</w:t>
      </w:r>
      <w:r w:rsidR="00955C71" w:rsidRPr="00BD6231">
        <w:rPr>
          <w:rFonts w:ascii="Times New Roman" w:hAnsi="Times New Roman"/>
          <w:sz w:val="28"/>
          <w:szCs w:val="28"/>
        </w:rPr>
        <w:t xml:space="preserve"> </w:t>
      </w:r>
      <w:r w:rsidR="00521E7F" w:rsidRPr="00BD6231">
        <w:rPr>
          <w:rFonts w:ascii="Times New Roman" w:hAnsi="Times New Roman"/>
          <w:sz w:val="28"/>
          <w:szCs w:val="28"/>
        </w:rPr>
        <w:t>и повышение энергетической эффективности в Ханты-Мансийском</w:t>
      </w:r>
      <w:r w:rsidR="00BD6231">
        <w:rPr>
          <w:rFonts w:ascii="Times New Roman" w:hAnsi="Times New Roman"/>
          <w:sz w:val="28"/>
          <w:szCs w:val="28"/>
        </w:rPr>
        <w:t xml:space="preserve"> </w:t>
      </w:r>
      <w:r w:rsidR="00521E7F" w:rsidRPr="00BD6231">
        <w:rPr>
          <w:rFonts w:ascii="Times New Roman" w:hAnsi="Times New Roman"/>
          <w:sz w:val="28"/>
          <w:szCs w:val="28"/>
        </w:rPr>
        <w:t>районе на 2019 – 202</w:t>
      </w:r>
      <w:r w:rsidR="00A55D01" w:rsidRPr="00BD6231">
        <w:rPr>
          <w:rFonts w:ascii="Times New Roman" w:hAnsi="Times New Roman"/>
          <w:sz w:val="28"/>
          <w:szCs w:val="28"/>
        </w:rPr>
        <w:t>4</w:t>
      </w:r>
      <w:r w:rsidR="00521E7F" w:rsidRPr="00BD6231">
        <w:rPr>
          <w:rFonts w:ascii="Times New Roman" w:hAnsi="Times New Roman"/>
          <w:sz w:val="28"/>
          <w:szCs w:val="28"/>
        </w:rPr>
        <w:t xml:space="preserve"> годы»</w:t>
      </w:r>
    </w:p>
    <w:p w:rsidR="00521E7F" w:rsidRDefault="00521E7F" w:rsidP="00BD62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D6231" w:rsidRPr="00BD6231" w:rsidRDefault="00BD6231" w:rsidP="00BD62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21E7F" w:rsidRPr="00BD6231" w:rsidRDefault="00521E7F" w:rsidP="00BD623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В соответствии с постановлением администрации Ханты-Мансийского района </w:t>
      </w:r>
      <w:r w:rsidR="00777403" w:rsidRPr="00BD6231">
        <w:rPr>
          <w:rFonts w:ascii="Times New Roman" w:hAnsi="Times New Roman"/>
          <w:sz w:val="28"/>
          <w:szCs w:val="28"/>
        </w:rPr>
        <w:t>о</w:t>
      </w:r>
      <w:r w:rsidR="00955C71" w:rsidRPr="00BD6231">
        <w:rPr>
          <w:rFonts w:ascii="Times New Roman" w:hAnsi="Times New Roman"/>
          <w:sz w:val="28"/>
          <w:szCs w:val="28"/>
        </w:rPr>
        <w:t xml:space="preserve">т </w:t>
      </w:r>
      <w:r w:rsidR="00777403" w:rsidRPr="00BD6231">
        <w:rPr>
          <w:rFonts w:ascii="Times New Roman" w:hAnsi="Times New Roman"/>
          <w:sz w:val="28"/>
          <w:szCs w:val="28"/>
        </w:rPr>
        <w:t>7 сентября 2018 № 246 «О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реализации»</w:t>
      </w:r>
      <w:r w:rsidR="00ED16DE" w:rsidRPr="00BD6231">
        <w:rPr>
          <w:rFonts w:ascii="Times New Roman" w:hAnsi="Times New Roman"/>
          <w:sz w:val="28"/>
          <w:szCs w:val="28"/>
        </w:rPr>
        <w:t>, на основании ст. 32 Устава Ханты-Мансийского района</w:t>
      </w:r>
      <w:r w:rsidRPr="00BD6231">
        <w:rPr>
          <w:rFonts w:ascii="Times New Roman" w:hAnsi="Times New Roman"/>
          <w:sz w:val="28"/>
          <w:szCs w:val="28"/>
        </w:rPr>
        <w:t>, в целях развития жилищно-коммунального комплекса и повышения энергетической эффективности Ханты-Мансийского района:</w:t>
      </w:r>
    </w:p>
    <w:p w:rsidR="00521E7F" w:rsidRPr="00BD6231" w:rsidRDefault="00521E7F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1E7F" w:rsidRPr="00BD6231" w:rsidRDefault="00521E7F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1. </w:t>
      </w:r>
      <w:r w:rsidR="007A4F07" w:rsidRPr="00BD6231">
        <w:rPr>
          <w:rFonts w:ascii="Times New Roman" w:hAnsi="Times New Roman"/>
          <w:sz w:val="28"/>
          <w:szCs w:val="28"/>
        </w:rPr>
        <w:t xml:space="preserve">Внести в постановление администрации Ханты-Мансийского района от </w:t>
      </w:r>
      <w:r w:rsidR="00D361DD" w:rsidRPr="00BD6231">
        <w:rPr>
          <w:rFonts w:ascii="Times New Roman" w:hAnsi="Times New Roman"/>
          <w:sz w:val="28"/>
          <w:szCs w:val="28"/>
        </w:rPr>
        <w:t>12 ноября 201</w:t>
      </w:r>
      <w:r w:rsidR="003277D9" w:rsidRPr="00BD6231">
        <w:rPr>
          <w:rFonts w:ascii="Times New Roman" w:hAnsi="Times New Roman"/>
          <w:sz w:val="28"/>
          <w:szCs w:val="28"/>
        </w:rPr>
        <w:t>8</w:t>
      </w:r>
      <w:r w:rsidR="00D361DD" w:rsidRPr="00BD6231">
        <w:rPr>
          <w:rFonts w:ascii="Times New Roman" w:hAnsi="Times New Roman"/>
          <w:sz w:val="28"/>
          <w:szCs w:val="28"/>
        </w:rPr>
        <w:t xml:space="preserve"> года № 328 </w:t>
      </w:r>
      <w:r w:rsidRPr="00BD6231">
        <w:rPr>
          <w:rFonts w:ascii="Times New Roman" w:hAnsi="Times New Roman"/>
          <w:sz w:val="28"/>
          <w:szCs w:val="28"/>
        </w:rPr>
        <w:t>«</w:t>
      </w:r>
      <w:r w:rsidR="00DA6252" w:rsidRPr="00BD6231">
        <w:rPr>
          <w:rFonts w:ascii="Times New Roman" w:hAnsi="Times New Roman"/>
          <w:sz w:val="28"/>
          <w:szCs w:val="28"/>
        </w:rPr>
        <w:t xml:space="preserve">О муниципальной программе </w:t>
      </w:r>
      <w:r w:rsidR="00EB67F4" w:rsidRPr="00BD6231">
        <w:rPr>
          <w:rFonts w:ascii="Times New Roman" w:hAnsi="Times New Roman"/>
          <w:sz w:val="28"/>
          <w:szCs w:val="28"/>
        </w:rPr>
        <w:t xml:space="preserve">Ханты-Мансийского района </w:t>
      </w:r>
      <w:r w:rsidR="00DA6252" w:rsidRPr="00BD6231">
        <w:rPr>
          <w:rFonts w:ascii="Times New Roman" w:hAnsi="Times New Roman"/>
          <w:sz w:val="28"/>
          <w:szCs w:val="28"/>
        </w:rPr>
        <w:t>«</w:t>
      </w:r>
      <w:r w:rsidRPr="00BD6231">
        <w:rPr>
          <w:rFonts w:ascii="Times New Roman" w:hAnsi="Times New Roman"/>
          <w:sz w:val="28"/>
          <w:szCs w:val="28"/>
        </w:rPr>
        <w:t>Развитие и модернизация жилищно-коммунального</w:t>
      </w:r>
      <w:r w:rsidR="009B1FA9" w:rsidRPr="00BD6231">
        <w:rPr>
          <w:rFonts w:ascii="Times New Roman" w:hAnsi="Times New Roman"/>
          <w:sz w:val="28"/>
          <w:szCs w:val="28"/>
        </w:rPr>
        <w:t xml:space="preserve"> </w:t>
      </w:r>
      <w:r w:rsidRPr="00BD6231">
        <w:rPr>
          <w:rFonts w:ascii="Times New Roman" w:hAnsi="Times New Roman"/>
          <w:sz w:val="28"/>
          <w:szCs w:val="28"/>
        </w:rPr>
        <w:t>комплекса и повышение энергетической эффективности в Ханты-Мансийском районе на 2019 – 202</w:t>
      </w:r>
      <w:r w:rsidR="00DF7098" w:rsidRPr="00BD6231">
        <w:rPr>
          <w:rFonts w:ascii="Times New Roman" w:hAnsi="Times New Roman"/>
          <w:sz w:val="28"/>
          <w:szCs w:val="28"/>
        </w:rPr>
        <w:t>4</w:t>
      </w:r>
      <w:r w:rsidRPr="00BD6231">
        <w:rPr>
          <w:rFonts w:ascii="Times New Roman" w:hAnsi="Times New Roman"/>
          <w:sz w:val="28"/>
          <w:szCs w:val="28"/>
        </w:rPr>
        <w:t xml:space="preserve"> годы» </w:t>
      </w:r>
      <w:r w:rsidR="006A1D80" w:rsidRPr="00BD6231">
        <w:rPr>
          <w:rFonts w:ascii="Times New Roman" w:hAnsi="Times New Roman"/>
          <w:sz w:val="28"/>
          <w:szCs w:val="28"/>
        </w:rPr>
        <w:t>изменения, изложив приложение к постановлению в новой редакции:</w:t>
      </w:r>
    </w:p>
    <w:p w:rsidR="006A1D80" w:rsidRPr="00BD6231" w:rsidRDefault="006A1D80" w:rsidP="00BD6231">
      <w:pPr>
        <w:spacing w:after="0" w:line="240" w:lineRule="auto"/>
        <w:ind w:firstLine="708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 xml:space="preserve">«Приложение </w:t>
      </w:r>
    </w:p>
    <w:p w:rsidR="006A1D80" w:rsidRPr="00BD6231" w:rsidRDefault="006A1D80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к постановлению администрации</w:t>
      </w:r>
    </w:p>
    <w:p w:rsidR="006A1D80" w:rsidRPr="00BD6231" w:rsidRDefault="006A1D80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Ханты-Мансийского района</w:t>
      </w:r>
    </w:p>
    <w:p w:rsidR="006A1D80" w:rsidRPr="00BD6231" w:rsidRDefault="006A1D80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от 12.11.201</w:t>
      </w:r>
      <w:r w:rsidR="0071203C" w:rsidRPr="00BD6231">
        <w:rPr>
          <w:rFonts w:ascii="Times New Roman" w:hAnsi="Times New Roman"/>
          <w:bCs/>
          <w:sz w:val="28"/>
          <w:szCs w:val="28"/>
        </w:rPr>
        <w:t>8</w:t>
      </w:r>
      <w:r w:rsidRPr="00BD6231">
        <w:rPr>
          <w:rFonts w:ascii="Times New Roman" w:hAnsi="Times New Roman"/>
          <w:bCs/>
          <w:sz w:val="28"/>
          <w:szCs w:val="28"/>
        </w:rPr>
        <w:t xml:space="preserve"> № 328</w:t>
      </w: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lastRenderedPageBreak/>
        <w:t>Паспорт</w:t>
      </w: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 xml:space="preserve"> муниципальной программы Ханты-Мансийского района</w:t>
      </w: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 w:rsidRPr="00BD6231">
        <w:rPr>
          <w:rFonts w:ascii="Times New Roman" w:hAnsi="Times New Roman"/>
          <w:bCs/>
          <w:sz w:val="26"/>
          <w:szCs w:val="26"/>
        </w:rPr>
        <w:t>(далее – муниципальная программа)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71"/>
        <w:gridCol w:w="6190"/>
      </w:tblGrid>
      <w:tr w:rsidR="00111819" w:rsidRPr="00BD6231" w:rsidTr="00987DC0">
        <w:trPr>
          <w:trHeight w:val="132"/>
        </w:trPr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Наименование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«Развитие и модернизация жилищно-коммунального комплекса и повышение энергетической эффективности в Ханты-Мансийском районе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на 2019 – 2024 годы»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Дата утверждения</w:t>
            </w:r>
          </w:p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постановление администрации Ханты-Мансийского района от 12 ноября 2018 года № 328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br/>
              <w:t xml:space="preserve">«О </w:t>
            </w:r>
            <w:r w:rsidRPr="00BD6231">
              <w:rPr>
                <w:rFonts w:ascii="Times New Roman" w:hAnsi="Times New Roman"/>
                <w:sz w:val="26"/>
                <w:szCs w:val="26"/>
              </w:rPr>
              <w:t>муниципальной программе Ханты-Мансийского района «Развитие и модернизация жилищно-коммунального комплекса и повышение энергетической эффективности в Ханты-Мансийском районе на 2019 – 2024 годы»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Ответственный исполнитель</w:t>
            </w:r>
          </w:p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строительства, архитектуры и жилищно-коммунального хозяйства администрации Ханты-Мансийского района (далее – департамент строительства, архитектуры и ЖКХ)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Соисполнители</w:t>
            </w:r>
          </w:p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строительства, архитектуры и ЖКХ (муниципальное казенное учреждение Ханты-Мансийского района «Управление капитального строительства и ремонта» (далее – департамент строительства, архитектуры и ЖКХ (МКУ «УКСиР»);</w:t>
            </w:r>
          </w:p>
          <w:p w:rsidR="00111819" w:rsidRPr="00BD6231" w:rsidRDefault="0046659D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администрации сельских поселений Ханты-Мансийского района</w:t>
            </w:r>
            <w:r w:rsidR="00111819"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имущественных и земельных отношений администрации района (далее – ДИиЗО);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района;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Горноправдинск);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Луговской);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Селиярово)</w:t>
            </w:r>
            <w:r w:rsidR="004211A0"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4211A0" w:rsidRPr="00BD6231" w:rsidRDefault="004211A0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Сибирский)</w:t>
            </w:r>
            <w:r w:rsidR="00955C71"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BD6231" w:rsidRDefault="00945763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Шапша)</w:t>
            </w:r>
            <w:r w:rsidR="00955C71"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BD6231" w:rsidRDefault="00945763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Красноленинский)</w:t>
            </w:r>
            <w:r w:rsidR="00955C71"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BD6231" w:rsidRDefault="00945763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Выкатной)</w:t>
            </w:r>
            <w:r w:rsidR="00955C71"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BD6231" w:rsidRDefault="00945763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Согом)</w:t>
            </w:r>
            <w:r w:rsidR="00955C71"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BD6231" w:rsidRDefault="00945763" w:rsidP="00BD623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highlight w:val="yellow"/>
                <w:lang w:eastAsia="en-US"/>
              </w:rPr>
            </w:pPr>
            <w:r w:rsidRPr="00BD623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Цингалы)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1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овышение качества и надежности предоставления жилищно-коммунальных и бытовых услуг</w:t>
            </w:r>
          </w:p>
          <w:p w:rsidR="00111819" w:rsidRPr="00BD6231" w:rsidRDefault="00111819" w:rsidP="00BD623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о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беспечение потребителей надежным и качественным электроснабжением</w:t>
            </w:r>
          </w:p>
          <w:p w:rsidR="00111819" w:rsidRPr="00BD6231" w:rsidRDefault="00111819" w:rsidP="00BD623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овышение эффективности использования топливно-энергетических ресурсов</w:t>
            </w:r>
          </w:p>
          <w:p w:rsidR="00111819" w:rsidRPr="00BD6231" w:rsidRDefault="00111819" w:rsidP="00BD623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лучшение благоустройства населенных пунктов района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Задачи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1) повышение эффективности, качества и надежности поставки коммунальных ресурсов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2) повышение эффективности и качества бытовых услуг населению Ханты-Мансийского района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3) оказание поддержки организациям (предприятиям), оказывающим жилищно-коммунальные услуги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4) повышение энергетической эффективности при производстве и п</w:t>
            </w:r>
            <w:r w:rsidR="00BD6231">
              <w:rPr>
                <w:rFonts w:ascii="Times New Roman" w:hAnsi="Times New Roman"/>
                <w:bCs/>
                <w:sz w:val="26"/>
                <w:szCs w:val="26"/>
              </w:rPr>
              <w:t>ередаче энергетических ресурсов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5) создание условий для реализации муниципальных целевых индикаторов в сфере энергосбережения и повышения энергетической эффективности и энергобезопасности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Pr="00BD6231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благоустройство территорий населенных пунктов </w:t>
            </w:r>
            <w:r w:rsidR="00BD6231">
              <w:rPr>
                <w:rFonts w:ascii="Times New Roman" w:hAnsi="Times New Roman"/>
                <w:bCs/>
                <w:sz w:val="26"/>
                <w:szCs w:val="26"/>
              </w:rPr>
              <w:t xml:space="preserve">Ханты-Мансийского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района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Подпрограммы 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подпрограмма 1 «Создание условий для обеспечения качественными коммунальными услугами</w:t>
            </w:r>
            <w:r w:rsidR="00BD6231">
              <w:rPr>
                <w:rFonts w:ascii="Times New Roman" w:hAnsi="Times New Roman"/>
                <w:bCs/>
                <w:sz w:val="26"/>
                <w:szCs w:val="26"/>
              </w:rPr>
              <w:t>»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подпрограмма 2 «Создание условий в населенных пунктах района для оказания бытовых услуг»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подпрограмма 3 «Обеспечение равных прав потребителей на получение жилищно-коммунальных услуг</w:t>
            </w:r>
            <w:r w:rsidR="00BD6231">
              <w:rPr>
                <w:rFonts w:ascii="Times New Roman" w:hAnsi="Times New Roman"/>
                <w:bCs/>
                <w:sz w:val="26"/>
                <w:szCs w:val="26"/>
              </w:rPr>
              <w:t>»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подпрограмма 4 «Обеспечение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  <w:r w:rsidR="00BD6231">
              <w:rPr>
                <w:rFonts w:ascii="Times New Roman" w:hAnsi="Times New Roman"/>
                <w:bCs/>
                <w:sz w:val="26"/>
                <w:szCs w:val="26"/>
              </w:rPr>
              <w:t>»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подпрограмма 5 «Формирование комфортной городской среды»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B97F14" w:rsidRPr="00BD6231" w:rsidRDefault="00B97F14" w:rsidP="00BD6231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BD6231">
              <w:rPr>
                <w:rFonts w:ascii="Times New Roman" w:hAnsi="Times New Roman"/>
                <w:sz w:val="26"/>
                <w:szCs w:val="26"/>
              </w:rPr>
              <w:t>Портфели проектов, проекты, входящие в состав</w:t>
            </w:r>
          </w:p>
          <w:p w:rsidR="00B97F14" w:rsidRPr="00BD6231" w:rsidRDefault="00B97F14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sz w:val="26"/>
                <w:szCs w:val="26"/>
              </w:rPr>
              <w:t>муниципальной программы, в том числе направленные на реализацию в Ханты-Мансийском районе национальных проектов (программ) Российской Федерации, параметры их финансового обеспечения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портфель проекта «Жилье и городская среда»</w:t>
            </w:r>
          </w:p>
          <w:p w:rsidR="00B97F14" w:rsidRPr="00BD6231" w:rsidRDefault="00B97F14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B745EA" w:rsidRPr="00BD6231">
              <w:rPr>
                <w:rFonts w:ascii="Times New Roman" w:hAnsi="Times New Roman"/>
                <w:bCs/>
                <w:sz w:val="26"/>
                <w:szCs w:val="26"/>
              </w:rPr>
              <w:t>32 649,0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B97F14" w:rsidRPr="00BD6231" w:rsidRDefault="00B97F14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4873F6" w:rsidRPr="00BD6231">
              <w:rPr>
                <w:rFonts w:ascii="Times New Roman" w:hAnsi="Times New Roman"/>
                <w:bCs/>
                <w:sz w:val="26"/>
                <w:szCs w:val="26"/>
              </w:rPr>
              <w:t>6 541,2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BD6231" w:rsidRDefault="00B97F14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B745EA" w:rsidRPr="00BD6231">
              <w:rPr>
                <w:rFonts w:ascii="Times New Roman" w:hAnsi="Times New Roman"/>
                <w:bCs/>
                <w:sz w:val="26"/>
                <w:szCs w:val="26"/>
              </w:rPr>
              <w:t>15 300,8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BD6231" w:rsidRDefault="00B97F14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4532AB" w:rsidRPr="00BD6231">
              <w:rPr>
                <w:rFonts w:ascii="Times New Roman" w:hAnsi="Times New Roman"/>
                <w:bCs/>
                <w:sz w:val="26"/>
                <w:szCs w:val="26"/>
              </w:rPr>
              <w:t>5 291,9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BD6231" w:rsidRDefault="00B97F14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2022 год – </w:t>
            </w:r>
            <w:r w:rsidR="004532AB" w:rsidRPr="00BD6231">
              <w:rPr>
                <w:rFonts w:ascii="Times New Roman" w:hAnsi="Times New Roman"/>
                <w:bCs/>
                <w:sz w:val="26"/>
                <w:szCs w:val="26"/>
              </w:rPr>
              <w:t>5 515,1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BD6231" w:rsidRDefault="00B97F14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2023 год – 0,0 тыс. рублей;</w:t>
            </w:r>
          </w:p>
          <w:p w:rsidR="00B97F14" w:rsidRPr="00BD6231" w:rsidRDefault="00B97F14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2024 год – 0,0 тыс. рублей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Целевые показатели</w:t>
            </w:r>
            <w:r w:rsid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955C71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1)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>величение доли населения Ханты-Мансийского района, обеспеченного качественной питьевой водой из систем централизованного водоснабжения, с 90% до 99%</w:t>
            </w:r>
          </w:p>
          <w:p w:rsidR="00111819" w:rsidRPr="00BD6231" w:rsidRDefault="00955C71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2)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>величение доли площади жилищного фонда, обеспеченного всеми видами благоустройства, в общей площади жилищного фонда Ханты-Мансийского района с 23,7% до 23,9%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доли граждан, принявших участие в решении вопросов развития городской среды,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br/>
              <w:t>от общего количества граждан в возрасте от 14 лет, проживающих в населенных пунктах Ханты-Мансийского района, на территории которых реализуются проекты по созданию комфортной городской среды, с 6,5% до 30%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количества благоустроенных дворовых и общественных территорий с 1 до </w:t>
            </w:r>
            <w:r w:rsidR="00167350" w:rsidRPr="00BD6231">
              <w:rPr>
                <w:rFonts w:ascii="Times New Roman" w:hAnsi="Times New Roman"/>
                <w:bCs/>
                <w:sz w:val="26"/>
                <w:szCs w:val="26"/>
              </w:rPr>
              <w:t>24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единиц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5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жегодное обеспечение аварийно-техническим запасом жилищно-коммунального хозяйства </w:t>
            </w:r>
            <w:r w:rsidR="00BD6231"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Ханты-Мансийского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района на уровне 100%</w:t>
            </w:r>
          </w:p>
          <w:p w:rsidR="00111819" w:rsidRPr="00BD6231" w:rsidRDefault="00955C71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>жегодное предоставление банных услуг в количестве предоставленных банных услуг</w:t>
            </w:r>
            <w:r w:rsidR="00111819" w:rsidRPr="00BD6231">
              <w:rPr>
                <w:rFonts w:ascii="Times New Roman" w:hAnsi="Times New Roman"/>
                <w:sz w:val="26"/>
                <w:szCs w:val="26"/>
              </w:rPr>
              <w:t xml:space="preserve"> (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>не менее 10 000 помывок)</w:t>
            </w:r>
          </w:p>
          <w:p w:rsidR="00111819" w:rsidRPr="00BD6231" w:rsidRDefault="00955C71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7)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с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охранение доли расходов на коммунальные услуги в совокупном доходе семьи на уровне не более </w:t>
            </w:r>
            <w:r w:rsidR="00386CFD" w:rsidRPr="00BD6231">
              <w:rPr>
                <w:rFonts w:ascii="Times New Roman" w:hAnsi="Times New Roman"/>
                <w:bCs/>
                <w:sz w:val="26"/>
                <w:szCs w:val="26"/>
              </w:rPr>
              <w:t>8,6</w:t>
            </w:r>
            <w:r w:rsidR="00111819"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%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E43D10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8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жегодный объем предоставленных услуг по электроэнергии (до 10 352,6 тыс. кВт</w:t>
            </w:r>
            <w:r w:rsid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ч/год)</w:t>
            </w:r>
          </w:p>
          <w:p w:rsidR="00357155" w:rsidRPr="00BD6231" w:rsidRDefault="00357155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9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BD6231">
              <w:rPr>
                <w:rFonts w:ascii="Times New Roman" w:hAnsi="Times New Roman"/>
                <w:bCs/>
                <w:sz w:val="26"/>
                <w:szCs w:val="26"/>
              </w:rPr>
              <w:t>д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оля реализованных мероприятий по благоустройству на 100 %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Сроки реализации</w:t>
            </w:r>
          </w:p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2019 – 2024 годы</w:t>
            </w:r>
          </w:p>
        </w:tc>
      </w:tr>
      <w:tr w:rsidR="00111819" w:rsidRPr="00BD6231" w:rsidTr="00987DC0">
        <w:tc>
          <w:tcPr>
            <w:tcW w:w="1584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>Параметры финансового обеспечения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8C60B9" w:rsidRPr="00BD6231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866255" w:rsidRPr="00BD6231">
              <w:rPr>
                <w:rFonts w:ascii="Times New Roman" w:hAnsi="Times New Roman"/>
                <w:bCs/>
                <w:sz w:val="26"/>
                <w:szCs w:val="26"/>
              </w:rPr>
              <w:t> 464 319,9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2674B7" w:rsidRPr="00BD6231">
              <w:rPr>
                <w:rFonts w:ascii="Times New Roman" w:hAnsi="Times New Roman"/>
                <w:bCs/>
                <w:sz w:val="26"/>
                <w:szCs w:val="26"/>
              </w:rPr>
              <w:t>600 024,4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FC408C" w:rsidRPr="00BD6231">
              <w:rPr>
                <w:rFonts w:ascii="Times New Roman" w:hAnsi="Times New Roman"/>
                <w:bCs/>
                <w:sz w:val="26"/>
                <w:szCs w:val="26"/>
              </w:rPr>
              <w:t>845 932,1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D6231" w:rsidRDefault="00111819" w:rsidP="00BD623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FC408C" w:rsidRPr="00BD6231">
              <w:rPr>
                <w:rFonts w:ascii="Times New Roman" w:hAnsi="Times New Roman"/>
                <w:bCs/>
                <w:sz w:val="26"/>
                <w:szCs w:val="26"/>
              </w:rPr>
              <w:t>520 362,8</w:t>
            </w:r>
            <w:r w:rsidRPr="00BD6231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6231">
              <w:rPr>
                <w:rFonts w:ascii="Times New Roman" w:hAnsi="Times New Roman"/>
                <w:sz w:val="26"/>
                <w:szCs w:val="26"/>
              </w:rPr>
              <w:t xml:space="preserve">2022 год – </w:t>
            </w:r>
            <w:r w:rsidR="00FC408C" w:rsidRPr="00BD6231">
              <w:rPr>
                <w:rFonts w:ascii="Times New Roman" w:hAnsi="Times New Roman"/>
                <w:sz w:val="26"/>
                <w:szCs w:val="26"/>
              </w:rPr>
              <w:t>498 000,6</w:t>
            </w:r>
            <w:r w:rsidRPr="00BD6231">
              <w:rPr>
                <w:rFonts w:ascii="Times New Roman" w:hAnsi="Times New Roman"/>
                <w:sz w:val="26"/>
                <w:szCs w:val="26"/>
              </w:rPr>
              <w:t xml:space="preserve"> тыс. рублей;</w:t>
            </w:r>
          </w:p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6231">
              <w:rPr>
                <w:rFonts w:ascii="Times New Roman" w:hAnsi="Times New Roman"/>
                <w:sz w:val="26"/>
                <w:szCs w:val="26"/>
              </w:rPr>
              <w:t>2023 год – 0,0 тыс. рублей;</w:t>
            </w:r>
          </w:p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D6231">
              <w:rPr>
                <w:rFonts w:ascii="Times New Roman" w:hAnsi="Times New Roman"/>
                <w:sz w:val="26"/>
                <w:szCs w:val="26"/>
              </w:rPr>
              <w:t>2024 год – 0,0 тыс. рублей</w:t>
            </w:r>
          </w:p>
        </w:tc>
      </w:tr>
    </w:tbl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sz w:val="10"/>
          <w:szCs w:val="20"/>
        </w:rPr>
      </w:pPr>
    </w:p>
    <w:p w:rsidR="00BD6231" w:rsidRDefault="00BD6231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11819" w:rsidRDefault="00111819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Раздел 1. </w:t>
      </w:r>
      <w:r w:rsidR="006438DB" w:rsidRPr="00BD6231">
        <w:rPr>
          <w:rFonts w:ascii="Times New Roman" w:hAnsi="Times New Roman"/>
          <w:sz w:val="28"/>
          <w:szCs w:val="28"/>
        </w:rPr>
        <w:t>О стимулировании инвестиционной и инновационной деятельности, развитие конкуренции и негосударственного сектора экономики</w:t>
      </w:r>
    </w:p>
    <w:p w:rsidR="00BD6231" w:rsidRPr="00BD6231" w:rsidRDefault="00BD6231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B63E8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1.1. </w:t>
      </w:r>
      <w:r w:rsidR="00AB63E8" w:rsidRPr="00BD6231">
        <w:rPr>
          <w:rFonts w:ascii="Times New Roman" w:hAnsi="Times New Roman"/>
          <w:sz w:val="28"/>
          <w:szCs w:val="28"/>
        </w:rPr>
        <w:t xml:space="preserve">Одним из инструментов формирования благоприятного инвестиционного климата являются целевые модели упрощения процедур ведения бизнеса, в том числе: технологическое присоединение </w:t>
      </w:r>
      <w:r w:rsidR="00BD6231">
        <w:rPr>
          <w:rFonts w:ascii="Times New Roman" w:hAnsi="Times New Roman"/>
          <w:sz w:val="28"/>
          <w:szCs w:val="28"/>
        </w:rPr>
        <w:br/>
      </w:r>
      <w:r w:rsidR="00AB63E8" w:rsidRPr="00BD6231">
        <w:rPr>
          <w:rFonts w:ascii="Times New Roman" w:hAnsi="Times New Roman"/>
          <w:sz w:val="28"/>
          <w:szCs w:val="28"/>
        </w:rPr>
        <w:t xml:space="preserve">к электрическим сетям; подключение (технологическое присоединение) </w:t>
      </w:r>
      <w:r w:rsidR="00BD6231">
        <w:rPr>
          <w:rFonts w:ascii="Times New Roman" w:hAnsi="Times New Roman"/>
          <w:sz w:val="28"/>
          <w:szCs w:val="28"/>
        </w:rPr>
        <w:br/>
      </w:r>
      <w:r w:rsidR="00AB63E8" w:rsidRPr="00BD6231">
        <w:rPr>
          <w:rFonts w:ascii="Times New Roman" w:hAnsi="Times New Roman"/>
          <w:sz w:val="28"/>
          <w:szCs w:val="28"/>
        </w:rPr>
        <w:t xml:space="preserve">к сетям газораспределения; подключение к системам теплоснабжения, подключение (технологическое присоединение) к централизованным системам водоснабжения и водоотведения. Основными целями реализации портфелей проектов, основанных на данных целевых моделях, являются сокращение срока заключения договора на технологическое присоединение и сокращение срока выполнения мероприятий технологического присоединения к инженерным сетям. </w:t>
      </w:r>
    </w:p>
    <w:p w:rsidR="00E12661" w:rsidRPr="00BD6231" w:rsidRDefault="00E12661" w:rsidP="00BD623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1.2. Улучшение конкурентной среды за счет:</w:t>
      </w:r>
    </w:p>
    <w:p w:rsidR="00E12661" w:rsidRPr="00BD6231" w:rsidRDefault="00E12661" w:rsidP="00BD623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снижения административных барьеров в сфере жилищно-коммунального хозяйства;</w:t>
      </w:r>
    </w:p>
    <w:p w:rsidR="00E12661" w:rsidRPr="00BD6231" w:rsidRDefault="00E12661" w:rsidP="00BD623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достижения баланса интересов потребителей и субъектов естественных монополий, доступности реализуемых субъектами естественных монополий товаров и предоставляемых ими услуг для потребителей;</w:t>
      </w:r>
    </w:p>
    <w:p w:rsidR="00E12661" w:rsidRPr="00BD6231" w:rsidRDefault="00E12661" w:rsidP="00BD623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оказания мер государственной поддержки на возмещение затрат.</w:t>
      </w:r>
    </w:p>
    <w:p w:rsidR="00111819" w:rsidRPr="00BD6231" w:rsidRDefault="00B75DFB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Исполнение программных мероприятий н</w:t>
      </w:r>
      <w:r w:rsidR="0095493D" w:rsidRPr="00BD6231">
        <w:rPr>
          <w:rFonts w:ascii="Times New Roman" w:hAnsi="Times New Roman"/>
          <w:sz w:val="28"/>
          <w:szCs w:val="28"/>
        </w:rPr>
        <w:t>аправлено</w:t>
      </w:r>
      <w:r w:rsidRPr="00BD6231">
        <w:rPr>
          <w:rFonts w:ascii="Times New Roman" w:hAnsi="Times New Roman"/>
          <w:sz w:val="28"/>
          <w:szCs w:val="28"/>
        </w:rPr>
        <w:t xml:space="preserve">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на</w:t>
      </w:r>
      <w:r w:rsidR="0095493D" w:rsidRPr="00BD6231">
        <w:rPr>
          <w:rFonts w:ascii="Times New Roman" w:hAnsi="Times New Roman"/>
          <w:sz w:val="28"/>
          <w:szCs w:val="28"/>
        </w:rPr>
        <w:t xml:space="preserve"> </w:t>
      </w:r>
      <w:r w:rsidRPr="00BD6231">
        <w:rPr>
          <w:rFonts w:ascii="Times New Roman" w:hAnsi="Times New Roman"/>
          <w:sz w:val="28"/>
          <w:szCs w:val="28"/>
        </w:rPr>
        <w:t>с</w:t>
      </w:r>
      <w:r w:rsidR="00111819" w:rsidRPr="00BD6231">
        <w:rPr>
          <w:rFonts w:ascii="Times New Roman" w:hAnsi="Times New Roman"/>
          <w:sz w:val="28"/>
          <w:szCs w:val="28"/>
        </w:rPr>
        <w:t>овершенствовани</w:t>
      </w:r>
      <w:r w:rsidR="00E12661" w:rsidRPr="00BD6231">
        <w:rPr>
          <w:rFonts w:ascii="Times New Roman" w:hAnsi="Times New Roman"/>
          <w:sz w:val="28"/>
          <w:szCs w:val="28"/>
        </w:rPr>
        <w:t>е</w:t>
      </w:r>
      <w:r w:rsidR="00111819" w:rsidRPr="00BD6231">
        <w:rPr>
          <w:rFonts w:ascii="Times New Roman" w:hAnsi="Times New Roman"/>
          <w:sz w:val="28"/>
          <w:szCs w:val="28"/>
        </w:rPr>
        <w:t xml:space="preserve"> деятельности всех участников мероприятий </w:t>
      </w:r>
      <w:r w:rsidR="00BD6231">
        <w:rPr>
          <w:rFonts w:ascii="Times New Roman" w:hAnsi="Times New Roman"/>
          <w:sz w:val="28"/>
          <w:szCs w:val="28"/>
        </w:rPr>
        <w:br/>
      </w:r>
      <w:r w:rsidR="00111819" w:rsidRPr="00BD6231">
        <w:rPr>
          <w:rFonts w:ascii="Times New Roman" w:hAnsi="Times New Roman"/>
          <w:sz w:val="28"/>
          <w:szCs w:val="28"/>
        </w:rPr>
        <w:t>по развитию конкуренции, удовлетворенности потребителей и других заинтересованных сторон качеством жилищно-коммунальных услуг</w:t>
      </w:r>
      <w:r w:rsidR="004671E6" w:rsidRPr="00BD6231">
        <w:rPr>
          <w:rFonts w:ascii="Times New Roman" w:hAnsi="Times New Roman"/>
          <w:sz w:val="28"/>
          <w:szCs w:val="28"/>
        </w:rPr>
        <w:t xml:space="preserve"> </w:t>
      </w:r>
      <w:r w:rsidR="00BD6231">
        <w:rPr>
          <w:rFonts w:ascii="Times New Roman" w:hAnsi="Times New Roman"/>
          <w:sz w:val="28"/>
          <w:szCs w:val="28"/>
        </w:rPr>
        <w:br/>
      </w:r>
      <w:r w:rsidR="004671E6" w:rsidRPr="00BD6231">
        <w:rPr>
          <w:rFonts w:ascii="Times New Roman" w:hAnsi="Times New Roman"/>
          <w:sz w:val="28"/>
          <w:szCs w:val="28"/>
        </w:rPr>
        <w:t>и</w:t>
      </w:r>
      <w:r w:rsidR="00111819" w:rsidRPr="00BD6231">
        <w:rPr>
          <w:rFonts w:ascii="Times New Roman" w:hAnsi="Times New Roman"/>
          <w:sz w:val="28"/>
          <w:szCs w:val="28"/>
        </w:rPr>
        <w:t xml:space="preserve"> выполнения мероприятий энергосбережения.</w:t>
      </w:r>
    </w:p>
    <w:p w:rsidR="0050722B" w:rsidRPr="00BD6231" w:rsidRDefault="00B8286C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1.</w:t>
      </w:r>
      <w:r w:rsidR="005B1A1B" w:rsidRPr="00BD6231">
        <w:rPr>
          <w:rFonts w:ascii="Times New Roman" w:hAnsi="Times New Roman"/>
          <w:sz w:val="28"/>
          <w:szCs w:val="28"/>
        </w:rPr>
        <w:t>3</w:t>
      </w:r>
      <w:r w:rsidRPr="00BD6231">
        <w:rPr>
          <w:rFonts w:ascii="Times New Roman" w:hAnsi="Times New Roman"/>
          <w:sz w:val="28"/>
          <w:szCs w:val="28"/>
        </w:rPr>
        <w:t>. Включение инновационной составл</w:t>
      </w:r>
      <w:r w:rsidR="00955C71" w:rsidRPr="00BD6231">
        <w:rPr>
          <w:rFonts w:ascii="Times New Roman" w:hAnsi="Times New Roman"/>
          <w:sz w:val="28"/>
          <w:szCs w:val="28"/>
        </w:rPr>
        <w:t>яющей в муниципальную программу</w:t>
      </w:r>
      <w:r w:rsidRPr="00BD6231">
        <w:rPr>
          <w:rFonts w:ascii="Times New Roman" w:hAnsi="Times New Roman"/>
          <w:sz w:val="28"/>
          <w:szCs w:val="28"/>
        </w:rPr>
        <w:t xml:space="preserve"> в соответствии с ключевыми направлениями реализации Национальной технологической инициативы.</w:t>
      </w:r>
    </w:p>
    <w:p w:rsidR="00C00002" w:rsidRPr="00BD6231" w:rsidRDefault="00C00002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Одним из направлений </w:t>
      </w:r>
      <w:r w:rsidR="00041AAB" w:rsidRPr="00BD6231">
        <w:rPr>
          <w:rFonts w:ascii="Times New Roman" w:hAnsi="Times New Roman"/>
          <w:sz w:val="28"/>
          <w:szCs w:val="28"/>
        </w:rPr>
        <w:t>является реализация</w:t>
      </w:r>
      <w:r w:rsidRPr="00BD6231">
        <w:rPr>
          <w:rFonts w:ascii="Times New Roman" w:hAnsi="Times New Roman"/>
          <w:sz w:val="28"/>
          <w:szCs w:val="28"/>
        </w:rPr>
        <w:t xml:space="preserve"> мероприятий муниципальной программы в сфере коммунального хозяйства </w:t>
      </w:r>
      <w:r w:rsidR="00BD6231">
        <w:rPr>
          <w:rFonts w:ascii="Times New Roman" w:hAnsi="Times New Roman"/>
          <w:sz w:val="28"/>
          <w:szCs w:val="28"/>
        </w:rPr>
        <w:br/>
      </w:r>
      <w:r w:rsidR="00B141F3" w:rsidRPr="00BD6231">
        <w:rPr>
          <w:rFonts w:ascii="Times New Roman" w:hAnsi="Times New Roman"/>
          <w:sz w:val="28"/>
          <w:szCs w:val="28"/>
        </w:rPr>
        <w:t xml:space="preserve">на </w:t>
      </w:r>
      <w:r w:rsidR="00440097" w:rsidRPr="00BD6231">
        <w:rPr>
          <w:rFonts w:ascii="Times New Roman" w:hAnsi="Times New Roman"/>
          <w:sz w:val="28"/>
          <w:szCs w:val="28"/>
        </w:rPr>
        <w:t>к</w:t>
      </w:r>
      <w:r w:rsidRPr="00BD6231">
        <w:rPr>
          <w:rFonts w:ascii="Times New Roman" w:hAnsi="Times New Roman"/>
          <w:sz w:val="28"/>
          <w:szCs w:val="28"/>
        </w:rPr>
        <w:t xml:space="preserve">апитальный ремонт (с заменой) систем газораспределения, теплоснабжения, водоснабжения и водоотведения, в том числе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с применением композитных материалов.</w:t>
      </w:r>
    </w:p>
    <w:p w:rsidR="00B8286C" w:rsidRPr="00BD6231" w:rsidRDefault="00C00002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В</w:t>
      </w:r>
      <w:r w:rsidR="00B8286C" w:rsidRPr="00BD6231">
        <w:rPr>
          <w:rFonts w:ascii="Times New Roman" w:hAnsi="Times New Roman"/>
          <w:sz w:val="28"/>
          <w:szCs w:val="28"/>
        </w:rPr>
        <w:t>недрени</w:t>
      </w:r>
      <w:r w:rsidRPr="00BD6231">
        <w:rPr>
          <w:rFonts w:ascii="Times New Roman" w:hAnsi="Times New Roman"/>
          <w:sz w:val="28"/>
          <w:szCs w:val="28"/>
        </w:rPr>
        <w:t>е</w:t>
      </w:r>
      <w:r w:rsidR="00B8286C" w:rsidRPr="00BD6231">
        <w:rPr>
          <w:rFonts w:ascii="Times New Roman" w:hAnsi="Times New Roman"/>
          <w:sz w:val="28"/>
          <w:szCs w:val="28"/>
        </w:rPr>
        <w:t xml:space="preserve"> композитных материалов в сфере жилищно-коммунального хозяйства оказывается посредством ана</w:t>
      </w:r>
      <w:r w:rsidRPr="00BD6231">
        <w:rPr>
          <w:rFonts w:ascii="Times New Roman" w:hAnsi="Times New Roman"/>
          <w:sz w:val="28"/>
          <w:szCs w:val="28"/>
        </w:rPr>
        <w:t xml:space="preserve">лиза нормативных правовых актов и </w:t>
      </w:r>
      <w:r w:rsidR="00B8286C" w:rsidRPr="00BD6231">
        <w:rPr>
          <w:rFonts w:ascii="Times New Roman" w:hAnsi="Times New Roman"/>
          <w:sz w:val="28"/>
          <w:szCs w:val="28"/>
        </w:rPr>
        <w:t>законодательства</w:t>
      </w:r>
      <w:r w:rsidR="007B255F" w:rsidRPr="00BD6231">
        <w:rPr>
          <w:rFonts w:ascii="Times New Roman" w:hAnsi="Times New Roman"/>
          <w:sz w:val="28"/>
          <w:szCs w:val="28"/>
        </w:rPr>
        <w:t xml:space="preserve">, а также </w:t>
      </w:r>
      <w:r w:rsidR="00B8286C" w:rsidRPr="00BD6231">
        <w:rPr>
          <w:rFonts w:ascii="Times New Roman" w:hAnsi="Times New Roman"/>
          <w:sz w:val="28"/>
          <w:szCs w:val="28"/>
        </w:rPr>
        <w:t>мониторинга применения композитных материалов в сфере жилищно-коммунального хозяйства.</w:t>
      </w:r>
    </w:p>
    <w:p w:rsidR="00A62BB8" w:rsidRPr="00BD6231" w:rsidRDefault="00284351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1.</w:t>
      </w:r>
      <w:r w:rsidR="005B1A1B" w:rsidRPr="00BD6231">
        <w:rPr>
          <w:rFonts w:ascii="Times New Roman" w:hAnsi="Times New Roman"/>
          <w:sz w:val="28"/>
          <w:szCs w:val="28"/>
        </w:rPr>
        <w:t>4</w:t>
      </w:r>
      <w:r w:rsidRPr="00BD6231">
        <w:rPr>
          <w:rFonts w:ascii="Times New Roman" w:hAnsi="Times New Roman"/>
          <w:sz w:val="28"/>
          <w:szCs w:val="28"/>
        </w:rPr>
        <w:t xml:space="preserve">. </w:t>
      </w:r>
      <w:r w:rsidR="00694DDC" w:rsidRPr="00BD6231">
        <w:rPr>
          <w:rFonts w:ascii="Times New Roman" w:hAnsi="Times New Roman"/>
          <w:sz w:val="28"/>
          <w:szCs w:val="28"/>
        </w:rPr>
        <w:t>Повышение производительности труда в отрасли осуществляется посредством использования бережливых технологий.</w:t>
      </w:r>
      <w:r w:rsidR="00AB07AC" w:rsidRPr="00BD6231">
        <w:rPr>
          <w:rFonts w:ascii="Times New Roman" w:hAnsi="Times New Roman"/>
          <w:sz w:val="28"/>
          <w:szCs w:val="28"/>
        </w:rPr>
        <w:t xml:space="preserve"> </w:t>
      </w:r>
    </w:p>
    <w:p w:rsidR="00694DDC" w:rsidRPr="00BD6231" w:rsidRDefault="00694DDC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Организациями жилищно-коммунального комплекса </w:t>
      </w:r>
      <w:r w:rsidR="00BD6231">
        <w:rPr>
          <w:rFonts w:ascii="Times New Roman" w:hAnsi="Times New Roman"/>
          <w:sz w:val="28"/>
          <w:szCs w:val="28"/>
        </w:rPr>
        <w:br/>
      </w:r>
      <w:r w:rsidR="00AB07AC" w:rsidRPr="00BD6231">
        <w:rPr>
          <w:rFonts w:ascii="Times New Roman" w:hAnsi="Times New Roman"/>
          <w:sz w:val="28"/>
          <w:szCs w:val="28"/>
        </w:rPr>
        <w:t>Ханты-Мансийского района</w:t>
      </w:r>
      <w:r w:rsidRPr="00BD6231">
        <w:rPr>
          <w:rFonts w:ascii="Times New Roman" w:hAnsi="Times New Roman"/>
          <w:sz w:val="28"/>
          <w:szCs w:val="28"/>
        </w:rPr>
        <w:t xml:space="preserve"> реализуются следующие мероприятия, направленные на сокращение энергетических ресурсов и оптимизацию производственных процессов:</w:t>
      </w:r>
    </w:p>
    <w:p w:rsidR="00694DDC" w:rsidRPr="00BD6231" w:rsidRDefault="00694DDC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 модернизация оборудования, используемого для выработки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и передачи тепловой энергии, в том числе замена на оборудование с более высоким коэффициентом полезного действия, внедрение инновационных решений и технологий; модернизация и реконструкция сетей водоснабжения, систем водоподготовки, насосных и канализационных станций, </w:t>
      </w:r>
      <w:r w:rsidR="007B255F" w:rsidRPr="00BD6231">
        <w:rPr>
          <w:rFonts w:ascii="Times New Roman" w:hAnsi="Times New Roman"/>
          <w:sz w:val="28"/>
          <w:szCs w:val="28"/>
        </w:rPr>
        <w:t xml:space="preserve">оборудования системы </w:t>
      </w:r>
      <w:r w:rsidRPr="00BD6231">
        <w:rPr>
          <w:rFonts w:ascii="Times New Roman" w:hAnsi="Times New Roman"/>
          <w:sz w:val="28"/>
          <w:szCs w:val="28"/>
        </w:rPr>
        <w:t>газоснабжения и электроснабжения;</w:t>
      </w:r>
    </w:p>
    <w:p w:rsidR="00440B10" w:rsidRPr="00BD6231" w:rsidRDefault="00694DDC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повышение энергоэффективности систем освещения (замена ламп накаливания на энергосберегающие, установка автоматизированны</w:t>
      </w:r>
      <w:r w:rsidR="00440B10" w:rsidRPr="00BD6231">
        <w:rPr>
          <w:rFonts w:ascii="Times New Roman" w:hAnsi="Times New Roman"/>
          <w:sz w:val="28"/>
          <w:szCs w:val="28"/>
        </w:rPr>
        <w:t>х систем управления освещением).</w:t>
      </w:r>
    </w:p>
    <w:p w:rsidR="00284351" w:rsidRPr="00BD6231" w:rsidRDefault="00694DDC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В целях повышения уровня развития информационных и цифровых технологий, информационно-аналитического обеспечения решения задач в сфере жилищно-коммунального комплекса, энергетики и энергосбережения осуществляется развитие онлайн-сервисов в сфере предоставления услуг по подключению (технологическому присоединению) к сетям инженерно-технического обеспечения в </w:t>
      </w:r>
      <w:r w:rsidR="00FD477B" w:rsidRPr="00BD6231">
        <w:rPr>
          <w:rFonts w:ascii="Times New Roman" w:hAnsi="Times New Roman"/>
          <w:sz w:val="28"/>
          <w:szCs w:val="28"/>
        </w:rPr>
        <w:t>Ханты-Мансийском районе.</w:t>
      </w:r>
    </w:p>
    <w:p w:rsidR="0050722B" w:rsidRPr="00BD6231" w:rsidRDefault="0050722B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Раздел 2. Механизм реализации муниципальной программы</w:t>
      </w:r>
    </w:p>
    <w:p w:rsidR="00111819" w:rsidRPr="00BD6231" w:rsidRDefault="00111819" w:rsidP="00BD62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1819" w:rsidRPr="00BD6231" w:rsidRDefault="00111819" w:rsidP="00BD623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Для достижения поставленной цели и решения задач муниципальной программы определен организационно-правовой механизм, предусматривающий взаимодействие между ответственным исполнителем муниципальной программы и соисполнителями.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Ответственный исполнитель: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формирует проект муниципальной программы и изменений в нее,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их согласование;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направляет проект муниципальной программы и изменения в нее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в управление по информационным технологиям администрации Ханты-Мансийского района для размещения на официальном сайте администрации Ханты-Мансийского района в разделе «Общественное обсуждение»;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организует реализацию муниц</w:t>
      </w:r>
      <w:r w:rsidR="00E84BE2" w:rsidRPr="00BD6231">
        <w:rPr>
          <w:rFonts w:ascii="Times New Roman" w:hAnsi="Times New Roman"/>
          <w:sz w:val="28"/>
          <w:szCs w:val="28"/>
        </w:rPr>
        <w:t xml:space="preserve">ипальной программы, участвует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в реализации программных мероприятий, формирует предложения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о внесении в нее изменений в соответствии с установленными Порядком принятия решения о разработке муниципальных программ Ханты-Мансийского района, их формирования, утверждения и реализации, утвержденным постановлением администрац</w:t>
      </w:r>
      <w:r w:rsidR="00955C71" w:rsidRPr="00BD623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Pr="00BD6231">
        <w:rPr>
          <w:rFonts w:ascii="Times New Roman" w:hAnsi="Times New Roman"/>
          <w:sz w:val="28"/>
          <w:szCs w:val="28"/>
        </w:rPr>
        <w:t>7</w:t>
      </w:r>
      <w:r w:rsidR="00955C71" w:rsidRPr="00BD6231">
        <w:rPr>
          <w:rFonts w:ascii="Times New Roman" w:hAnsi="Times New Roman"/>
          <w:sz w:val="28"/>
          <w:szCs w:val="28"/>
        </w:rPr>
        <w:t xml:space="preserve"> сентября </w:t>
      </w:r>
      <w:r w:rsidRPr="00BD6231">
        <w:rPr>
          <w:rFonts w:ascii="Times New Roman" w:hAnsi="Times New Roman"/>
          <w:sz w:val="28"/>
          <w:szCs w:val="28"/>
        </w:rPr>
        <w:t>2018</w:t>
      </w:r>
      <w:r w:rsidR="00955C71" w:rsidRPr="00BD6231">
        <w:rPr>
          <w:rFonts w:ascii="Times New Roman" w:hAnsi="Times New Roman"/>
          <w:sz w:val="28"/>
          <w:szCs w:val="28"/>
        </w:rPr>
        <w:t xml:space="preserve"> года</w:t>
      </w:r>
      <w:r w:rsidRPr="00BD6231">
        <w:rPr>
          <w:rFonts w:ascii="Times New Roman" w:hAnsi="Times New Roman"/>
          <w:sz w:val="28"/>
          <w:szCs w:val="28"/>
        </w:rPr>
        <w:t xml:space="preserve"> № 246, требованиями и несет ответственность за достижение ее целевых показателей, а также конечных результатов ее реализации;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предоставляет по запросу комитета экономической политики администрации Ханты-Мансийского района сведения, необходимые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для проведения мониторинга реализации муниципальной программы и оценки эффективности подпрограмм и (или) отдельных мероприятий муниципальной программы;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запрашивает у соисполнителей информацию, необходимую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для проведения оценки эффективности реализации подпрограмм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и (или) отдельных мероприятий муниципальной программы и подготовки годового отчета;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рекомендует соисполнителям осуществить разработку основных мероприятий и планов их реализации;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осуществляет подготовку информации о ходе реализации муниципальной программы и представляет ее в комитет экономической политики администрации района.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Соисполнители: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формируют предложения в проект муниципальной программы, соисполнителями которой являются, участвуют в разработке и реализации программных мероприятий;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представляют ответственному исполнителю информацию, необходимую для проведения оценки эффективности реализации подпрограмм и (или) основных мероприятий муниципальной программы;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представляют ответственному исполнителю копии актов, подтверждающих сдачу и прием в эксплуатацию объектов, строительство которых завершено, актов выполнения работ и иных документов, подтверждающих исполнение обязательств по заключенным муниципальным контрактам.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Реализация мероприятий, предусмотренных муниципальной программой, представляет собой скоординированные по срокам </w:t>
      </w:r>
      <w:r w:rsidR="00955C71" w:rsidRP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и направлениям действия исполнителей конкретных мероприятий, субъектов финансовой поддержки и будет осуществляться на основе муниципальных контрактов (договоров), заключаемых исполнителями муниципальной программы в соответствии с Федеральным законом </w:t>
      </w:r>
      <w:r w:rsidR="00955C71" w:rsidRP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от 5 апреля 2013 года № 44-ФЗ «О контрактной системе в сфере закупок товаров, работ, услуг для обеспечения государственных и муниципальных нужд».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Мероприятие, предусмотренное таблицей 2 под основным </w:t>
      </w:r>
      <w:r w:rsidRPr="00BD6231">
        <w:rPr>
          <w:rFonts w:ascii="Times New Roman" w:hAnsi="Times New Roman"/>
          <w:sz w:val="28"/>
          <w:szCs w:val="28"/>
        </w:rPr>
        <w:br/>
        <w:t>номером 1.2.1, реализуется в Порядке, установленном постановлением администрации Ханты-Мансийского района от 7 сентября 2017 года № 235 «Об утверждении Порядка предоставления субсидии на возмещение затрат на проведение капитального ремонта систем теплоснабжения, газоснабжения, водоснабжения и водоотведения и подготовку к осенне-зимнему периоду жилищно-коммунального комплекса Ханты-Мансийского района».</w:t>
      </w:r>
    </w:p>
    <w:p w:rsidR="00363EE9" w:rsidRPr="00BD6231" w:rsidRDefault="00363EE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 номером 1.2.22, 1.2.53, реализуются в соответствии с Порядком принятия решений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о предоставлении субсидий на осуществление капитальных вложений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в объекты капитального строительства муниципальной собственности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и приобретение объектов недвижимого имущества в муниципальную собственность и порядка их предоставления, утвержденным постановлением администрации Ханты-Мансийского района от 11.06.2015 №</w:t>
      </w:r>
      <w:r w:rsidR="00BD6231">
        <w:rPr>
          <w:rFonts w:ascii="Times New Roman" w:hAnsi="Times New Roman"/>
          <w:sz w:val="28"/>
          <w:szCs w:val="28"/>
        </w:rPr>
        <w:t xml:space="preserve"> </w:t>
      </w:r>
      <w:r w:rsidRPr="00BD6231">
        <w:rPr>
          <w:rFonts w:ascii="Times New Roman" w:hAnsi="Times New Roman"/>
          <w:sz w:val="28"/>
          <w:szCs w:val="28"/>
        </w:rPr>
        <w:t>127.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Мероприятия, предусмотренные таблицей 2 под основными номерами 3.1.1,</w:t>
      </w:r>
      <w:r w:rsidR="00363EE9" w:rsidRPr="00BD6231">
        <w:rPr>
          <w:rFonts w:ascii="Times New Roman" w:hAnsi="Times New Roman"/>
          <w:sz w:val="28"/>
          <w:szCs w:val="28"/>
        </w:rPr>
        <w:t xml:space="preserve"> 3.1.6</w:t>
      </w:r>
      <w:r w:rsidR="00824C13" w:rsidRPr="00BD6231">
        <w:rPr>
          <w:rFonts w:ascii="Times New Roman" w:hAnsi="Times New Roman"/>
          <w:sz w:val="28"/>
          <w:szCs w:val="28"/>
        </w:rPr>
        <w:t>,</w:t>
      </w:r>
      <w:r w:rsidR="00363EE9" w:rsidRPr="00BD6231">
        <w:rPr>
          <w:rFonts w:ascii="Times New Roman" w:hAnsi="Times New Roman"/>
          <w:sz w:val="28"/>
          <w:szCs w:val="28"/>
        </w:rPr>
        <w:t xml:space="preserve"> 4.1.2, </w:t>
      </w:r>
      <w:r w:rsidRPr="00BD6231">
        <w:rPr>
          <w:rFonts w:ascii="Times New Roman" w:hAnsi="Times New Roman"/>
          <w:sz w:val="28"/>
          <w:szCs w:val="28"/>
        </w:rPr>
        <w:t xml:space="preserve"> реализуются в порядках, установленных постановлением Правительства Ханты-Мансийского автономного округа – Югры </w:t>
      </w:r>
      <w:r w:rsidR="00955C71" w:rsidRP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от 5 октября 2018 года № 347-п «О государственной программе Ханты-Мансийского автономного округа – Югры «Жилищно-коммунальный комплекс и городская среда».</w:t>
      </w:r>
    </w:p>
    <w:p w:rsidR="00AD76C3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Мероприятия, предусмотренные таблицей 2 под основными номерами 2.1.1, 3.1.3, 4.1.1, реализуются в порядках, установленных постановлением администрации</w:t>
      </w:r>
      <w:r w:rsidR="00FA275D" w:rsidRPr="00BD6231">
        <w:rPr>
          <w:rFonts w:ascii="Times New Roman" w:hAnsi="Times New Roman"/>
          <w:sz w:val="28"/>
          <w:szCs w:val="28"/>
        </w:rPr>
        <w:t xml:space="preserve"> </w:t>
      </w:r>
      <w:r w:rsidRPr="00BD6231">
        <w:rPr>
          <w:rFonts w:ascii="Times New Roman" w:hAnsi="Times New Roman"/>
          <w:sz w:val="28"/>
          <w:szCs w:val="28"/>
        </w:rPr>
        <w:t>Ханты-Мансийского</w:t>
      </w:r>
      <w:r w:rsidR="00FA275D" w:rsidRPr="00BD6231">
        <w:rPr>
          <w:rFonts w:ascii="Times New Roman" w:hAnsi="Times New Roman"/>
          <w:sz w:val="28"/>
          <w:szCs w:val="28"/>
        </w:rPr>
        <w:t xml:space="preserve"> </w:t>
      </w:r>
      <w:r w:rsidRPr="00BD6231">
        <w:rPr>
          <w:rFonts w:ascii="Times New Roman" w:hAnsi="Times New Roman"/>
          <w:sz w:val="28"/>
          <w:szCs w:val="28"/>
        </w:rPr>
        <w:t xml:space="preserve">района от </w:t>
      </w:r>
      <w:r w:rsidR="00B72C87" w:rsidRPr="00BD6231">
        <w:rPr>
          <w:rFonts w:ascii="Times New Roman" w:hAnsi="Times New Roman"/>
          <w:sz w:val="28"/>
          <w:szCs w:val="28"/>
        </w:rPr>
        <w:t>7</w:t>
      </w:r>
      <w:r w:rsidRPr="00BD6231">
        <w:rPr>
          <w:rFonts w:ascii="Times New Roman" w:hAnsi="Times New Roman"/>
          <w:sz w:val="28"/>
          <w:szCs w:val="28"/>
        </w:rPr>
        <w:t xml:space="preserve"> ноября 201</w:t>
      </w:r>
      <w:r w:rsidR="00B72C87" w:rsidRPr="00BD6231">
        <w:rPr>
          <w:rFonts w:ascii="Times New Roman" w:hAnsi="Times New Roman"/>
          <w:sz w:val="28"/>
          <w:szCs w:val="28"/>
        </w:rPr>
        <w:t>9</w:t>
      </w:r>
      <w:r w:rsidRPr="00BD6231">
        <w:rPr>
          <w:rFonts w:ascii="Times New Roman" w:hAnsi="Times New Roman"/>
          <w:sz w:val="28"/>
          <w:szCs w:val="28"/>
        </w:rPr>
        <w:t xml:space="preserve"> года № </w:t>
      </w:r>
      <w:r w:rsidR="00B72C87" w:rsidRPr="00BD6231">
        <w:rPr>
          <w:rFonts w:ascii="Times New Roman" w:hAnsi="Times New Roman"/>
          <w:sz w:val="28"/>
          <w:szCs w:val="28"/>
        </w:rPr>
        <w:t>301</w:t>
      </w:r>
      <w:r w:rsidRPr="00BD6231">
        <w:rPr>
          <w:rFonts w:ascii="Times New Roman" w:hAnsi="Times New Roman"/>
          <w:sz w:val="28"/>
          <w:szCs w:val="28"/>
        </w:rPr>
        <w:t xml:space="preserve"> «Об утверждении порядк</w:t>
      </w:r>
      <w:r w:rsidR="0081717F" w:rsidRPr="00BD6231">
        <w:rPr>
          <w:rFonts w:ascii="Times New Roman" w:hAnsi="Times New Roman"/>
          <w:sz w:val="28"/>
          <w:szCs w:val="28"/>
        </w:rPr>
        <w:t>а</w:t>
      </w:r>
      <w:r w:rsidRPr="00BD6231">
        <w:rPr>
          <w:rFonts w:ascii="Times New Roman" w:hAnsi="Times New Roman"/>
          <w:sz w:val="28"/>
          <w:szCs w:val="28"/>
        </w:rPr>
        <w:t xml:space="preserve"> предоставления субсидий на возмещение затрат </w:t>
      </w:r>
      <w:r w:rsidR="00096838" w:rsidRPr="00BD6231">
        <w:rPr>
          <w:rFonts w:ascii="Times New Roman" w:hAnsi="Times New Roman"/>
          <w:sz w:val="28"/>
          <w:szCs w:val="28"/>
        </w:rPr>
        <w:t>и (</w:t>
      </w:r>
      <w:r w:rsidRPr="00BD6231">
        <w:rPr>
          <w:rFonts w:ascii="Times New Roman" w:hAnsi="Times New Roman"/>
          <w:sz w:val="28"/>
          <w:szCs w:val="28"/>
        </w:rPr>
        <w:t>или</w:t>
      </w:r>
      <w:r w:rsidR="00096838" w:rsidRPr="00BD6231">
        <w:rPr>
          <w:rFonts w:ascii="Times New Roman" w:hAnsi="Times New Roman"/>
          <w:sz w:val="28"/>
          <w:szCs w:val="28"/>
        </w:rPr>
        <w:t>)</w:t>
      </w:r>
      <w:r w:rsidRPr="00BD6231">
        <w:rPr>
          <w:rFonts w:ascii="Times New Roman" w:hAnsi="Times New Roman"/>
          <w:sz w:val="28"/>
          <w:szCs w:val="28"/>
        </w:rPr>
        <w:t xml:space="preserve"> недополученных доходов </w:t>
      </w:r>
      <w:r w:rsidR="00096838" w:rsidRPr="00BD6231">
        <w:rPr>
          <w:rFonts w:ascii="Times New Roman" w:hAnsi="Times New Roman"/>
          <w:sz w:val="28"/>
          <w:szCs w:val="28"/>
        </w:rPr>
        <w:t>производителям отдельных товаров, услуг</w:t>
      </w:r>
      <w:r w:rsidRPr="00BD6231">
        <w:rPr>
          <w:rFonts w:ascii="Times New Roman" w:hAnsi="Times New Roman"/>
          <w:sz w:val="28"/>
          <w:szCs w:val="28"/>
        </w:rPr>
        <w:t xml:space="preserve"> </w:t>
      </w:r>
      <w:r w:rsidR="00096838" w:rsidRPr="00BD6231">
        <w:rPr>
          <w:rFonts w:ascii="Times New Roman" w:hAnsi="Times New Roman"/>
          <w:sz w:val="28"/>
          <w:szCs w:val="28"/>
        </w:rPr>
        <w:t>в</w:t>
      </w:r>
      <w:r w:rsidRPr="00BD6231">
        <w:rPr>
          <w:rFonts w:ascii="Times New Roman" w:hAnsi="Times New Roman"/>
          <w:sz w:val="28"/>
          <w:szCs w:val="28"/>
        </w:rPr>
        <w:t xml:space="preserve"> Ханты-Мансийск</w:t>
      </w:r>
      <w:r w:rsidR="00096838" w:rsidRPr="00BD6231">
        <w:rPr>
          <w:rFonts w:ascii="Times New Roman" w:hAnsi="Times New Roman"/>
          <w:sz w:val="28"/>
          <w:szCs w:val="28"/>
        </w:rPr>
        <w:t>ом</w:t>
      </w:r>
      <w:r w:rsidRPr="00BD6231">
        <w:rPr>
          <w:rFonts w:ascii="Times New Roman" w:hAnsi="Times New Roman"/>
          <w:sz w:val="28"/>
          <w:szCs w:val="28"/>
        </w:rPr>
        <w:t xml:space="preserve"> район</w:t>
      </w:r>
      <w:r w:rsidR="00096838" w:rsidRPr="00BD6231">
        <w:rPr>
          <w:rFonts w:ascii="Times New Roman" w:hAnsi="Times New Roman"/>
          <w:sz w:val="28"/>
          <w:szCs w:val="28"/>
        </w:rPr>
        <w:t>е</w:t>
      </w:r>
      <w:r w:rsidRPr="00BD6231">
        <w:rPr>
          <w:rFonts w:ascii="Times New Roman" w:hAnsi="Times New Roman"/>
          <w:sz w:val="28"/>
          <w:szCs w:val="28"/>
        </w:rPr>
        <w:t>».</w:t>
      </w:r>
    </w:p>
    <w:p w:rsidR="00111819" w:rsidRPr="00BD6231" w:rsidRDefault="00AD76C3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Основное мероприятие, предусмотренное таблицей 2 под номером 5.1</w:t>
      </w:r>
      <w:r w:rsidR="00955C71" w:rsidRPr="00BD6231">
        <w:rPr>
          <w:rFonts w:ascii="Times New Roman" w:hAnsi="Times New Roman"/>
          <w:sz w:val="28"/>
          <w:szCs w:val="28"/>
        </w:rPr>
        <w:t>,</w:t>
      </w:r>
      <w:r w:rsidRPr="00BD6231">
        <w:rPr>
          <w:rFonts w:ascii="Times New Roman" w:hAnsi="Times New Roman"/>
          <w:sz w:val="28"/>
          <w:szCs w:val="28"/>
        </w:rPr>
        <w:t xml:space="preserve"> реализуются в соответствии с Правилами предоставления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и распределения субсидий из бюджета Ханты-Мансийского автономного округа </w:t>
      </w:r>
      <w:r w:rsidR="00955C71" w:rsidRPr="00BD6231">
        <w:rPr>
          <w:rFonts w:ascii="Times New Roman" w:hAnsi="Times New Roman"/>
          <w:sz w:val="28"/>
          <w:szCs w:val="28"/>
        </w:rPr>
        <w:t>–</w:t>
      </w:r>
      <w:r w:rsidRPr="00BD6231">
        <w:rPr>
          <w:rFonts w:ascii="Times New Roman" w:hAnsi="Times New Roman"/>
          <w:sz w:val="28"/>
          <w:szCs w:val="28"/>
        </w:rPr>
        <w:t xml:space="preserve"> Югры бюджетам муниципальных образований в целях софинансирования муниципальных программ (подпрограмм) формирования современной городской среды, установленны</w:t>
      </w:r>
      <w:r w:rsidR="00955C71" w:rsidRPr="00BD6231">
        <w:rPr>
          <w:rFonts w:ascii="Times New Roman" w:hAnsi="Times New Roman"/>
          <w:sz w:val="28"/>
          <w:szCs w:val="28"/>
        </w:rPr>
        <w:t>ми</w:t>
      </w:r>
      <w:r w:rsidRPr="00BD6231">
        <w:rPr>
          <w:rFonts w:ascii="Times New Roman" w:hAnsi="Times New Roman"/>
          <w:sz w:val="28"/>
          <w:szCs w:val="28"/>
        </w:rPr>
        <w:t xml:space="preserve"> постановлением Правительства Ханты-Мансийского автономного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округа – Югры от 5 октября 2018 года № 347-п «О государственной программе Ханты-Мансийского автономного округа – Югры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«Жилищно-коммунальный комплекс и городская среда», а также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в соответствии с приложением 3 к муниципальной программе.</w:t>
      </w:r>
    </w:p>
    <w:p w:rsidR="00B82D4E" w:rsidRPr="00BD6231" w:rsidRDefault="00B82D4E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Мероприятие, предусмотренное таблицей 2 под </w:t>
      </w:r>
      <w:r w:rsidR="00E80B54" w:rsidRPr="00BD6231">
        <w:rPr>
          <w:rFonts w:ascii="Times New Roman" w:hAnsi="Times New Roman"/>
          <w:sz w:val="28"/>
          <w:szCs w:val="28"/>
        </w:rPr>
        <w:t xml:space="preserve">основным </w:t>
      </w:r>
      <w:r w:rsidRPr="00BD6231">
        <w:rPr>
          <w:rFonts w:ascii="Times New Roman" w:hAnsi="Times New Roman"/>
          <w:sz w:val="28"/>
          <w:szCs w:val="28"/>
        </w:rPr>
        <w:t xml:space="preserve">номером </w:t>
      </w:r>
      <w:r w:rsidR="0051509D" w:rsidRPr="00BD6231">
        <w:rPr>
          <w:rFonts w:ascii="Times New Roman" w:hAnsi="Times New Roman"/>
          <w:sz w:val="28"/>
          <w:szCs w:val="28"/>
        </w:rPr>
        <w:t>5.2.1</w:t>
      </w:r>
      <w:r w:rsidR="00955C71" w:rsidRPr="00BD6231">
        <w:rPr>
          <w:rFonts w:ascii="Times New Roman" w:hAnsi="Times New Roman"/>
          <w:sz w:val="28"/>
          <w:szCs w:val="28"/>
        </w:rPr>
        <w:t>,</w:t>
      </w:r>
      <w:r w:rsidR="0051509D" w:rsidRPr="00BD6231">
        <w:rPr>
          <w:rFonts w:ascii="Times New Roman" w:hAnsi="Times New Roman"/>
          <w:sz w:val="28"/>
          <w:szCs w:val="28"/>
        </w:rPr>
        <w:t xml:space="preserve"> </w:t>
      </w:r>
      <w:r w:rsidR="00805D77" w:rsidRPr="00BD6231">
        <w:rPr>
          <w:rFonts w:ascii="Times New Roman" w:hAnsi="Times New Roman"/>
          <w:sz w:val="28"/>
          <w:szCs w:val="28"/>
        </w:rPr>
        <w:t xml:space="preserve">реализуется </w:t>
      </w:r>
      <w:r w:rsidR="007829D7" w:rsidRPr="00BD6231">
        <w:rPr>
          <w:rFonts w:ascii="Times New Roman" w:hAnsi="Times New Roman"/>
          <w:sz w:val="28"/>
          <w:szCs w:val="28"/>
        </w:rPr>
        <w:t>в соответствии с постановлением администрац</w:t>
      </w:r>
      <w:r w:rsidR="00955C71" w:rsidRPr="00BD6231">
        <w:rPr>
          <w:rFonts w:ascii="Times New Roman" w:hAnsi="Times New Roman"/>
          <w:sz w:val="28"/>
          <w:szCs w:val="28"/>
        </w:rPr>
        <w:t xml:space="preserve">ии </w:t>
      </w:r>
      <w:r w:rsidR="00BD6231">
        <w:rPr>
          <w:rFonts w:ascii="Times New Roman" w:hAnsi="Times New Roman"/>
          <w:sz w:val="28"/>
          <w:szCs w:val="28"/>
        </w:rPr>
        <w:br/>
      </w:r>
      <w:r w:rsidR="00955C71" w:rsidRPr="00BD6231">
        <w:rPr>
          <w:rFonts w:ascii="Times New Roman" w:hAnsi="Times New Roman"/>
          <w:sz w:val="28"/>
          <w:szCs w:val="28"/>
        </w:rPr>
        <w:t xml:space="preserve">Ханты-Мансийского района от </w:t>
      </w:r>
      <w:r w:rsidR="007829D7" w:rsidRPr="00BD6231">
        <w:rPr>
          <w:rFonts w:ascii="Times New Roman" w:hAnsi="Times New Roman"/>
          <w:sz w:val="28"/>
          <w:szCs w:val="28"/>
        </w:rPr>
        <w:t>5</w:t>
      </w:r>
      <w:r w:rsidR="00955C71" w:rsidRPr="00BD6231">
        <w:rPr>
          <w:rFonts w:ascii="Times New Roman" w:hAnsi="Times New Roman"/>
          <w:sz w:val="28"/>
          <w:szCs w:val="28"/>
        </w:rPr>
        <w:t xml:space="preserve"> февраля </w:t>
      </w:r>
      <w:r w:rsidR="007829D7" w:rsidRPr="00BD6231">
        <w:rPr>
          <w:rFonts w:ascii="Times New Roman" w:hAnsi="Times New Roman"/>
          <w:sz w:val="28"/>
          <w:szCs w:val="28"/>
        </w:rPr>
        <w:t>2018</w:t>
      </w:r>
      <w:r w:rsidR="00955C71" w:rsidRPr="00BD6231">
        <w:rPr>
          <w:rFonts w:ascii="Times New Roman" w:hAnsi="Times New Roman"/>
          <w:sz w:val="28"/>
          <w:szCs w:val="28"/>
        </w:rPr>
        <w:t xml:space="preserve"> года</w:t>
      </w:r>
      <w:r w:rsidR="007829D7" w:rsidRPr="00BD6231">
        <w:rPr>
          <w:rFonts w:ascii="Times New Roman" w:hAnsi="Times New Roman"/>
          <w:sz w:val="28"/>
          <w:szCs w:val="28"/>
        </w:rPr>
        <w:t xml:space="preserve"> № 47 </w:t>
      </w:r>
      <w:r w:rsidR="00955C71" w:rsidRPr="00BD6231">
        <w:rPr>
          <w:rFonts w:ascii="Times New Roman" w:hAnsi="Times New Roman"/>
          <w:sz w:val="28"/>
          <w:szCs w:val="28"/>
        </w:rPr>
        <w:t>«</w:t>
      </w:r>
      <w:r w:rsidR="007829D7" w:rsidRPr="00BD6231">
        <w:rPr>
          <w:rFonts w:ascii="Times New Roman" w:hAnsi="Times New Roman"/>
          <w:sz w:val="28"/>
          <w:szCs w:val="28"/>
        </w:rPr>
        <w:t>О конкурсном отборе проектов инициативного бюджетирования в Ханты-Мансийском районе</w:t>
      </w:r>
      <w:r w:rsidR="00955C71" w:rsidRPr="00BD6231">
        <w:rPr>
          <w:rFonts w:ascii="Times New Roman" w:hAnsi="Times New Roman"/>
          <w:sz w:val="28"/>
          <w:szCs w:val="28"/>
        </w:rPr>
        <w:t>»</w:t>
      </w:r>
      <w:r w:rsidR="007829D7" w:rsidRPr="00BD6231">
        <w:rPr>
          <w:rFonts w:ascii="Times New Roman" w:hAnsi="Times New Roman"/>
          <w:sz w:val="28"/>
          <w:szCs w:val="28"/>
        </w:rPr>
        <w:t>.</w:t>
      </w:r>
    </w:p>
    <w:p w:rsidR="00111819" w:rsidRPr="00BD6231" w:rsidRDefault="0011181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В целях применения технологий бережливого производства утвержден план мероприятий по переходу департамента строительства, архитектуры и ЖКХ, подведомственного учреждения МКУ «УКСиР»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на принципы «бережливого производства» и определено в качестве «пилотного проекта» бережливого производства снижение затрат </w:t>
      </w:r>
      <w:r w:rsid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на материально-техническое обеспечение департамента строительства, архитектуры и ЖКХ и подведомственного учреждения МКУ «УКСиР», оптимизация предоставления муниципальных услуг.</w:t>
      </w:r>
    </w:p>
    <w:p w:rsidR="00111819" w:rsidRPr="00BD6231" w:rsidRDefault="00111819" w:rsidP="00BD623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Информация о ходе реализации муниципальной программы ответственным исполнителем муниципальной программы предоставляется в комитет экономической политики администрации Ханты-Мансийского района ежеквартально и ежегодно в порядке, установленном постановлением администрации района от 7 сентября 2018 года № 246 </w:t>
      </w:r>
      <w:r w:rsidRPr="00BD6231">
        <w:rPr>
          <w:rFonts w:ascii="Times New Roman" w:hAnsi="Times New Roman"/>
          <w:sz w:val="28"/>
          <w:szCs w:val="28"/>
        </w:rPr>
        <w:br/>
        <w:t>«О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реализации».</w:t>
      </w:r>
    </w:p>
    <w:p w:rsidR="00111819" w:rsidRPr="00BD6231" w:rsidRDefault="00111819" w:rsidP="00BD623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BD6231" w:rsidRDefault="00111819" w:rsidP="00BD6231">
      <w:pPr>
        <w:pStyle w:val="ConsPlusNormal"/>
        <w:ind w:firstLine="0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BD6231" w:rsidRDefault="00111819" w:rsidP="00BD623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  <w:sectPr w:rsidR="00111819" w:rsidRPr="00BD6231" w:rsidSect="00955C71">
          <w:headerReference w:type="default" r:id="rId9"/>
          <w:headerReference w:type="first" r:id="rId10"/>
          <w:type w:val="continuous"/>
          <w:pgSz w:w="11906" w:h="16838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111819" w:rsidRPr="00BD6231" w:rsidRDefault="00111819" w:rsidP="00BD623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>Таблица 1</w:t>
      </w:r>
    </w:p>
    <w:p w:rsidR="00111819" w:rsidRPr="00BD6231" w:rsidRDefault="00111819" w:rsidP="00662F37">
      <w:pPr>
        <w:pStyle w:val="ConsPlusNormal"/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P172"/>
      <w:bookmarkEnd w:id="0"/>
      <w:r w:rsidRPr="00BD6231">
        <w:rPr>
          <w:rFonts w:ascii="Times New Roman" w:hAnsi="Times New Roman" w:cs="Times New Roman"/>
          <w:sz w:val="28"/>
          <w:szCs w:val="28"/>
        </w:rPr>
        <w:t>Целевые показатели муниципальной программы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2"/>
        <w:gridCol w:w="2689"/>
        <w:gridCol w:w="1685"/>
        <w:gridCol w:w="680"/>
        <w:gridCol w:w="680"/>
        <w:gridCol w:w="680"/>
        <w:gridCol w:w="680"/>
        <w:gridCol w:w="632"/>
        <w:gridCol w:w="635"/>
        <w:gridCol w:w="1749"/>
        <w:gridCol w:w="3171"/>
      </w:tblGrid>
      <w:tr w:rsidR="004B126F" w:rsidRPr="00BD6231" w:rsidTr="00BD6231">
        <w:trPr>
          <w:trHeight w:val="20"/>
        </w:trPr>
        <w:tc>
          <w:tcPr>
            <w:tcW w:w="254" w:type="pct"/>
            <w:vMerge w:val="restart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№ пока-зате-ля</w:t>
            </w:r>
          </w:p>
        </w:tc>
        <w:tc>
          <w:tcPr>
            <w:tcW w:w="961" w:type="pct"/>
            <w:vMerge w:val="restart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602" w:type="pct"/>
            <w:vMerge w:val="restart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1425" w:type="pct"/>
            <w:gridSpan w:val="6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625" w:type="pct"/>
            <w:vMerge w:val="restart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Целевое значение показателя </w:t>
            </w:r>
          </w:p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 момент окончания действия реализации муниципальной программы</w:t>
            </w:r>
          </w:p>
        </w:tc>
        <w:tc>
          <w:tcPr>
            <w:tcW w:w="1133" w:type="pct"/>
            <w:vMerge w:val="restart"/>
          </w:tcPr>
          <w:p w:rsidR="004B126F" w:rsidRPr="00BD6231" w:rsidRDefault="00F85E7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Расчет показателя</w:t>
            </w:r>
          </w:p>
        </w:tc>
      </w:tr>
      <w:tr w:rsidR="004B126F" w:rsidRPr="00BD6231" w:rsidTr="00BD6231">
        <w:trPr>
          <w:trHeight w:val="20"/>
        </w:trPr>
        <w:tc>
          <w:tcPr>
            <w:tcW w:w="254" w:type="pct"/>
            <w:vMerge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61" w:type="pct"/>
            <w:vMerge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2" w:type="pct"/>
            <w:vMerge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3" w:type="pct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26" w:type="pct"/>
            <w:shd w:val="clear" w:color="auto" w:fill="auto"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27" w:type="pct"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625" w:type="pct"/>
            <w:vMerge/>
            <w:hideMark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3" w:type="pct"/>
            <w:vMerge/>
          </w:tcPr>
          <w:p w:rsidR="004B126F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F2E73" w:rsidRPr="00BD6231" w:rsidTr="00BD6231">
        <w:trPr>
          <w:trHeight w:val="20"/>
        </w:trPr>
        <w:tc>
          <w:tcPr>
            <w:tcW w:w="254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27" w:type="pct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3" w:type="pct"/>
          </w:tcPr>
          <w:p w:rsidR="009F2E73" w:rsidRPr="00BD6231" w:rsidRDefault="004B126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9F2E73" w:rsidRPr="00BD6231" w:rsidTr="00BD623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BD6231" w:rsidRDefault="009F2E73" w:rsidP="00BD623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Доля населения Ханты-Мансийского района, обеспеченного качественной питьевой водой из систем централизованного водоснабжения</w:t>
            </w:r>
            <w:r w:rsidRPr="00BD6231">
              <w:rPr>
                <w:rFonts w:ascii="Times New Roman" w:hAnsi="Times New Roman" w:cs="Times New Roman"/>
              </w:rPr>
              <w:t xml:space="preserve">, </w:t>
            </w:r>
            <w:r w:rsidRPr="00BD6231">
              <w:rPr>
                <w:rFonts w:ascii="Times New Roman" w:hAnsi="Times New Roman" w:cs="Times New Roman"/>
                <w:lang w:eastAsia="en-US"/>
              </w:rPr>
              <w:t xml:space="preserve">% </w:t>
            </w:r>
          </w:p>
        </w:tc>
        <w:tc>
          <w:tcPr>
            <w:tcW w:w="602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226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227" w:type="pct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625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1133" w:type="pct"/>
          </w:tcPr>
          <w:p w:rsidR="000418D3" w:rsidRPr="00BD6231" w:rsidRDefault="000418D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BD6231" w:rsidRDefault="00F85E7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П</w:t>
            </w:r>
            <w:r w:rsidR="00E51398" w:rsidRPr="00BD623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E51398" w:rsidRPr="00BD6231" w:rsidRDefault="00E5139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 = (Р/Д)*100, где:</w:t>
            </w:r>
          </w:p>
          <w:p w:rsidR="00E51398" w:rsidRPr="00BD6231" w:rsidRDefault="00E5139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 – доля населения, обеспеченного качественной питьевой водой из систем централизованного водоснабжения, %;</w:t>
            </w:r>
          </w:p>
          <w:p w:rsidR="00E51398" w:rsidRPr="00BD6231" w:rsidRDefault="00E5139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 – численность населения, обеспеченного качественной питьевой водой из систем централизованного водоснабжения, чел.;</w:t>
            </w:r>
          </w:p>
          <w:p w:rsidR="009F2E73" w:rsidRPr="00BD6231" w:rsidRDefault="00E5139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 – общая численность населения, обеспеченного качественной питьевой водой из систем централизованного водоснабжения, чел.</w:t>
            </w:r>
          </w:p>
        </w:tc>
      </w:tr>
      <w:tr w:rsidR="009F2E73" w:rsidRPr="00BD6231" w:rsidTr="00BD623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961" w:type="pct"/>
            <w:shd w:val="clear" w:color="auto" w:fill="auto"/>
          </w:tcPr>
          <w:p w:rsidR="009F2E73" w:rsidRPr="00BD6231" w:rsidRDefault="009F2E73" w:rsidP="00BD623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Доля площади жилищного фонда, обеспеченного всеми видами благоустройства, в общей площади жилищного фонда Ханты-Мансийского района, %</w:t>
            </w:r>
          </w:p>
        </w:tc>
        <w:tc>
          <w:tcPr>
            <w:tcW w:w="602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23,7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7" w:type="pct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625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1133" w:type="pct"/>
          </w:tcPr>
          <w:p w:rsidR="000418D3" w:rsidRPr="00BD6231" w:rsidRDefault="000418D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BD6231" w:rsidRDefault="000D600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</w:t>
            </w:r>
            <w:r w:rsidR="00E51398" w:rsidRPr="00BD6231">
              <w:rPr>
                <w:rFonts w:ascii="Times New Roman" w:hAnsi="Times New Roman"/>
                <w:sz w:val="20"/>
                <w:szCs w:val="20"/>
              </w:rPr>
              <w:t xml:space="preserve">ассчитывается по форме, утвержденной приказом Федеральной службы государственной статистики </w:t>
            </w:r>
            <w:r w:rsidR="00955C71" w:rsidRPr="00BD623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BD6231">
              <w:rPr>
                <w:rFonts w:ascii="Times New Roman" w:hAnsi="Times New Roman"/>
                <w:sz w:val="20"/>
                <w:szCs w:val="20"/>
              </w:rPr>
              <w:t xml:space="preserve">от 10 июля 2015 года № 305 </w:t>
            </w:r>
            <w:r w:rsidR="00955C71" w:rsidRPr="00BD623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BD6231">
              <w:rPr>
                <w:rFonts w:ascii="Times New Roman" w:hAnsi="Times New Roman"/>
                <w:sz w:val="20"/>
                <w:szCs w:val="20"/>
              </w:rPr>
              <w:t xml:space="preserve">(№ 22-ЖКХ (реформа) «Сведения о структурных преобразованиях и организационных мероприятиях в сфере жилищно-коммунального хозяйства»), а также приказом Федеральной службы государственной статистики </w:t>
            </w:r>
          </w:p>
          <w:p w:rsidR="009F2E73" w:rsidRPr="00BD6231" w:rsidRDefault="00E5139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 w:rsidR="008C25C3" w:rsidRPr="00BD6231">
              <w:rPr>
                <w:rFonts w:ascii="Times New Roman" w:hAnsi="Times New Roman"/>
                <w:sz w:val="20"/>
                <w:szCs w:val="20"/>
              </w:rPr>
              <w:t>18 июля 2019 года №414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955C71" w:rsidRPr="00BD6231">
              <w:rPr>
                <w:rFonts w:ascii="Times New Roman" w:hAnsi="Times New Roman"/>
                <w:sz w:val="20"/>
                <w:szCs w:val="20"/>
              </w:rPr>
              <w:br/>
            </w:r>
            <w:r w:rsidRPr="00BD6231">
              <w:rPr>
                <w:rFonts w:ascii="Times New Roman" w:hAnsi="Times New Roman"/>
                <w:sz w:val="20"/>
                <w:szCs w:val="20"/>
              </w:rPr>
              <w:t xml:space="preserve">(Об утверждении формы </w:t>
            </w:r>
            <w:r w:rsidR="00955C71" w:rsidRPr="00BD6231">
              <w:rPr>
                <w:rFonts w:ascii="Times New Roman" w:hAnsi="Times New Roman"/>
                <w:sz w:val="20"/>
                <w:szCs w:val="20"/>
              </w:rPr>
              <w:br/>
            </w:r>
            <w:r w:rsidRPr="00BD6231">
              <w:rPr>
                <w:rFonts w:ascii="Times New Roman" w:hAnsi="Times New Roman"/>
                <w:sz w:val="20"/>
                <w:szCs w:val="20"/>
              </w:rPr>
              <w:t>№ 1-Жилфонд)</w:t>
            </w:r>
          </w:p>
        </w:tc>
      </w:tr>
      <w:tr w:rsidR="009F2E73" w:rsidRPr="00BD6231" w:rsidTr="00BD623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</w:t>
            </w:r>
            <w:r w:rsidR="00955C71" w:rsidRPr="00BD6231">
              <w:rPr>
                <w:rFonts w:ascii="Times New Roman" w:hAnsi="Times New Roman"/>
                <w:sz w:val="20"/>
                <w:szCs w:val="20"/>
              </w:rPr>
              <w:br/>
            </w:r>
            <w:r w:rsidRPr="00BD623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</w:t>
            </w:r>
          </w:p>
        </w:tc>
        <w:tc>
          <w:tcPr>
            <w:tcW w:w="602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15,0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17,0</w:t>
            </w:r>
          </w:p>
        </w:tc>
        <w:tc>
          <w:tcPr>
            <w:tcW w:w="226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20,0</w:t>
            </w:r>
          </w:p>
        </w:tc>
        <w:tc>
          <w:tcPr>
            <w:tcW w:w="227" w:type="pct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625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1133" w:type="pct"/>
          </w:tcPr>
          <w:p w:rsidR="000418D3" w:rsidRPr="00BD6231" w:rsidRDefault="00CA353E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 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F85E78" w:rsidRPr="00BD6231" w:rsidRDefault="0019633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</w:t>
            </w:r>
            <w:r w:rsidR="00F85E78" w:rsidRPr="00BD623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F85E78" w:rsidRPr="00BD6231" w:rsidRDefault="00F85E7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 = (Р/Д)*100, где:</w:t>
            </w:r>
          </w:p>
          <w:p w:rsidR="00F85E78" w:rsidRPr="00BD6231" w:rsidRDefault="00F85E7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 – доля граждан, принявших участие в решении вопросов развития городской среды, от общего количества граждан в возрасте 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%;</w:t>
            </w:r>
          </w:p>
          <w:p w:rsidR="00F85E78" w:rsidRPr="00BD6231" w:rsidRDefault="00F85E7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Р – численность населения, принявшего участие в решении вопросов развития городской среды, от общего количества граждан в возрасте </w:t>
            </w:r>
          </w:p>
          <w:p w:rsidR="00F85E78" w:rsidRPr="00BD6231" w:rsidRDefault="00F85E7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 w:rsidRPr="00BD6231">
              <w:rPr>
                <w:rFonts w:ascii="Times New Roman" w:hAnsi="Times New Roman"/>
                <w:sz w:val="20"/>
                <w:szCs w:val="20"/>
              </w:rPr>
              <w:t>ю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>тся проекты по созданию комфортной городской среды, чел.;</w:t>
            </w:r>
          </w:p>
          <w:p w:rsidR="00F85E78" w:rsidRPr="00BD6231" w:rsidRDefault="00F85E7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Д – общее количество граждан в возрасте </w:t>
            </w:r>
          </w:p>
          <w:p w:rsidR="009F2E73" w:rsidRPr="00BD6231" w:rsidRDefault="00F85E7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 w:rsidRPr="00BD6231">
              <w:rPr>
                <w:rFonts w:ascii="Times New Roman" w:hAnsi="Times New Roman"/>
                <w:sz w:val="20"/>
                <w:szCs w:val="20"/>
              </w:rPr>
              <w:t>ю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>тся проекты по созданию к</w:t>
            </w:r>
            <w:r w:rsidR="00A248A3" w:rsidRPr="00BD6231">
              <w:rPr>
                <w:rFonts w:ascii="Times New Roman" w:hAnsi="Times New Roman"/>
                <w:sz w:val="20"/>
                <w:szCs w:val="20"/>
              </w:rPr>
              <w:t>омфортной городской среды, чел.</w:t>
            </w:r>
          </w:p>
        </w:tc>
      </w:tr>
      <w:tr w:rsidR="009F2E73" w:rsidRPr="00BD6231" w:rsidTr="00BD623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961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Количество благоустроенных дворовых и общественных территорий, ед.</w:t>
            </w:r>
          </w:p>
        </w:tc>
        <w:tc>
          <w:tcPr>
            <w:tcW w:w="602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77750E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</w:t>
            </w:r>
            <w:r w:rsidR="00722927" w:rsidRPr="00BD623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167350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464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BD6231" w:rsidRDefault="009F464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26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</w:tcPr>
          <w:p w:rsidR="009F2E73" w:rsidRPr="00BD6231" w:rsidRDefault="00167350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  <w:tc>
          <w:tcPr>
            <w:tcW w:w="1133" w:type="pct"/>
          </w:tcPr>
          <w:p w:rsidR="005D7CD6" w:rsidRPr="00BD6231" w:rsidRDefault="00955C71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</w:t>
            </w:r>
            <w:r w:rsidR="005D7CD6" w:rsidRPr="00BD6231">
              <w:rPr>
                <w:rFonts w:ascii="Times New Roman" w:hAnsi="Times New Roman"/>
                <w:sz w:val="20"/>
                <w:szCs w:val="20"/>
              </w:rPr>
              <w:t>ассчитывается по формуле:</w:t>
            </w:r>
          </w:p>
          <w:p w:rsidR="005D7CD6" w:rsidRPr="00BD6231" w:rsidRDefault="005D7CD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N = (P1 + P2 + P3 +…Pn)z + (P1 + P2 + P3 +…Pn)z…., где:</w:t>
            </w:r>
          </w:p>
          <w:p w:rsidR="005D7CD6" w:rsidRPr="00BD6231" w:rsidRDefault="005D7CD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N – показатель «Количество благоустроенных территорий»;</w:t>
            </w:r>
          </w:p>
          <w:p w:rsidR="005D7CD6" w:rsidRPr="00BD6231" w:rsidRDefault="005D7CD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Pn – благоустроенные места, ед.;</w:t>
            </w:r>
          </w:p>
          <w:p w:rsidR="009F2E73" w:rsidRPr="00BD6231" w:rsidRDefault="005D7CD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z – год реа</w:t>
            </w:r>
            <w:r w:rsidR="00A248A3" w:rsidRPr="00BD6231">
              <w:rPr>
                <w:rFonts w:ascii="Times New Roman" w:hAnsi="Times New Roman"/>
                <w:sz w:val="20"/>
                <w:szCs w:val="20"/>
              </w:rPr>
              <w:t>лизации муниципальной программы</w:t>
            </w:r>
          </w:p>
        </w:tc>
      </w:tr>
      <w:tr w:rsidR="009F2E73" w:rsidRPr="00BD6231" w:rsidTr="00BD623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Обеспечение аварийно-техническим запасом жилищно-коммунального хозяйства района,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464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3" w:type="pct"/>
          </w:tcPr>
          <w:p w:rsidR="00A248A3" w:rsidRPr="00BD6231" w:rsidRDefault="00955C71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</w:t>
            </w:r>
            <w:r w:rsidR="00A248A3" w:rsidRPr="00BD6231">
              <w:rPr>
                <w:rFonts w:ascii="Times New Roman" w:hAnsi="Times New Roman"/>
                <w:sz w:val="20"/>
                <w:szCs w:val="20"/>
              </w:rPr>
              <w:t xml:space="preserve">ассчитывается исходя из обеспеченности аварийно-техническим запасом, перечень которого формируется на основании постановления администрации Ханты-Мансийского района </w:t>
            </w:r>
            <w:r w:rsidRPr="00BD6231">
              <w:rPr>
                <w:rFonts w:ascii="Times New Roman" w:hAnsi="Times New Roman"/>
                <w:sz w:val="20"/>
                <w:szCs w:val="20"/>
              </w:rPr>
              <w:br/>
            </w:r>
            <w:r w:rsidR="00A248A3" w:rsidRPr="00BD6231">
              <w:rPr>
                <w:rFonts w:ascii="Times New Roman" w:hAnsi="Times New Roman"/>
                <w:sz w:val="20"/>
                <w:szCs w:val="20"/>
              </w:rPr>
              <w:t xml:space="preserve">от 5 ноября 2014 года </w:t>
            </w:r>
          </w:p>
          <w:p w:rsidR="009F2E73" w:rsidRPr="00BD6231" w:rsidRDefault="00A248A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№ 316 «Об утверждении Положения о резерве материально-технических ресурсов для устранения неисправностей и аварий на объектах жилищно-коммунального хозяйства Ханты-Мансийского района»</w:t>
            </w:r>
          </w:p>
        </w:tc>
      </w:tr>
      <w:tr w:rsidR="009F2E73" w:rsidRPr="00BD6231" w:rsidTr="00BD623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Количество предоставленных банных услуг, помывки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464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1133" w:type="pct"/>
          </w:tcPr>
          <w:p w:rsidR="00A248A3" w:rsidRPr="00BD6231" w:rsidRDefault="00B850DC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</w:t>
            </w:r>
            <w:r w:rsidR="00A248A3" w:rsidRPr="00BD6231">
              <w:rPr>
                <w:rFonts w:ascii="Times New Roman" w:hAnsi="Times New Roman"/>
                <w:sz w:val="20"/>
                <w:szCs w:val="20"/>
              </w:rPr>
              <w:t>оличество предоставленных банных услуг;</w:t>
            </w:r>
          </w:p>
          <w:p w:rsidR="00A248A3" w:rsidRPr="00BD6231" w:rsidRDefault="00A248A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рассчитывается по формуле:</w:t>
            </w:r>
          </w:p>
          <w:p w:rsidR="00A248A3" w:rsidRPr="00BD6231" w:rsidRDefault="00A248A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N = P1 + P2 + P3 +…Pn, где:    </w:t>
            </w:r>
          </w:p>
          <w:p w:rsidR="00A248A3" w:rsidRPr="00BD6231" w:rsidRDefault="00A248A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N – показатель «Количество предоставленных банных услуг»;</w:t>
            </w:r>
          </w:p>
          <w:p w:rsidR="009F2E73" w:rsidRPr="00BD6231" w:rsidRDefault="00A248A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Pn – одна помывка, предоставленная в населенном пункте</w:t>
            </w:r>
          </w:p>
        </w:tc>
      </w:tr>
      <w:tr w:rsidR="009F2E73" w:rsidRPr="00BD6231" w:rsidTr="00BD623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расходов на коммунальные услуги в совокупном доходе семьи,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&lt;22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BD623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BD623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BD623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BD6231" w:rsidRDefault="00B40B2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&lt;8,6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BD623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27" w:type="pct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BD623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BD623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1133" w:type="pct"/>
          </w:tcPr>
          <w:p w:rsidR="00A40DBC" w:rsidRPr="00BD6231" w:rsidRDefault="00B850DC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п</w:t>
            </w:r>
            <w:r w:rsidR="00A40DBC" w:rsidRPr="00BD623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A40DBC" w:rsidRPr="00BD6231" w:rsidRDefault="00A40DBC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Крсд = (Рк/Дс)*100, где:</w:t>
            </w:r>
          </w:p>
          <w:p w:rsidR="00A40DBC" w:rsidRPr="00BD6231" w:rsidRDefault="00A40DBC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Крсд – доля расходов на коммунальные услуги в совокупном доходе семьи, %;</w:t>
            </w:r>
          </w:p>
          <w:p w:rsidR="00A40DBC" w:rsidRPr="00BD6231" w:rsidRDefault="00A40DBC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Рк – средний совокупный расход семьи на оплату коммунальных услуг на территории муниципального образования на прогнозный год, руб.;</w:t>
            </w:r>
          </w:p>
          <w:p w:rsidR="009F2E73" w:rsidRPr="00BD6231" w:rsidRDefault="00A40DBC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Дс – средний по муниципальному образованию совокупный доход семьи на прогнозный год, руб.</w:t>
            </w:r>
          </w:p>
        </w:tc>
      </w:tr>
      <w:tr w:rsidR="009F2E73" w:rsidRPr="00BD6231" w:rsidTr="00BD623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BD6231" w:rsidRDefault="009F2E73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Объем предоставленных услуг по электроэнергии, тыс. кВтч/год</w:t>
            </w:r>
          </w:p>
        </w:tc>
        <w:tc>
          <w:tcPr>
            <w:tcW w:w="602" w:type="pct"/>
            <w:shd w:val="clear" w:color="000000" w:fill="FFFFFF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10 352,6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BD6231" w:rsidRDefault="009F464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26" w:type="pct"/>
            <w:shd w:val="clear" w:color="000000" w:fill="FFFFFF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shd w:val="clear" w:color="000000" w:fill="FFFFFF"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  <w:hideMark/>
          </w:tcPr>
          <w:p w:rsidR="009F2E73" w:rsidRPr="00BD6231" w:rsidRDefault="009F2E7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10 352,60</w:t>
            </w:r>
          </w:p>
        </w:tc>
        <w:tc>
          <w:tcPr>
            <w:tcW w:w="1133" w:type="pct"/>
            <w:shd w:val="clear" w:color="000000" w:fill="FFFFFF"/>
          </w:tcPr>
          <w:p w:rsidR="009F2E73" w:rsidRPr="00BD6231" w:rsidRDefault="00B850DC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о</w:t>
            </w:r>
            <w:r w:rsidR="00263370" w:rsidRPr="00BD6231">
              <w:rPr>
                <w:rFonts w:ascii="Times New Roman" w:hAnsi="Times New Roman"/>
                <w:sz w:val="20"/>
                <w:szCs w:val="20"/>
              </w:rPr>
              <w:t>бъем предоставленных услуг по электроэнергии определяется исходя из фактических объемов, предоставленных организациями, осуществляющими реализацию электрической энергии населению, предприятиям жилищно-коммунального и агропромышленного комплексов, субъектам малого и среднего предпринимательства, организациям бюджетной сферы услуг по электроэнергии</w:t>
            </w:r>
          </w:p>
        </w:tc>
      </w:tr>
      <w:tr w:rsidR="00487EB2" w:rsidRPr="00BD6231" w:rsidTr="00BD6231">
        <w:trPr>
          <w:trHeight w:val="20"/>
        </w:trPr>
        <w:tc>
          <w:tcPr>
            <w:tcW w:w="254" w:type="pct"/>
            <w:shd w:val="clear" w:color="auto" w:fill="auto"/>
          </w:tcPr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961" w:type="pct"/>
            <w:shd w:val="clear" w:color="auto" w:fill="auto"/>
          </w:tcPr>
          <w:p w:rsidR="00487EB2" w:rsidRPr="00BD6231" w:rsidRDefault="00487EB2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реализованных</w:t>
            </w:r>
          </w:p>
          <w:p w:rsidR="00487EB2" w:rsidRPr="00BD6231" w:rsidRDefault="00487EB2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мероприятий по благоустройству, %</w:t>
            </w:r>
          </w:p>
        </w:tc>
        <w:tc>
          <w:tcPr>
            <w:tcW w:w="602" w:type="pct"/>
            <w:shd w:val="clear" w:color="000000" w:fill="FFFFFF"/>
          </w:tcPr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43" w:type="pct"/>
            <w:shd w:val="clear" w:color="000000" w:fill="FFFFFF"/>
          </w:tcPr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BD6231" w:rsidRDefault="005419F5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BD6231" w:rsidRDefault="005419F5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BD6231" w:rsidRDefault="005419F5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000000" w:fill="FFFFFF"/>
          </w:tcPr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7" w:type="pct"/>
            <w:shd w:val="clear" w:color="000000" w:fill="FFFFFF"/>
          </w:tcPr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</w:tcPr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3" w:type="pct"/>
            <w:shd w:val="clear" w:color="000000" w:fill="FFFFFF"/>
          </w:tcPr>
          <w:p w:rsidR="00487EB2" w:rsidRPr="00BD6231" w:rsidRDefault="00B850DC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</w:t>
            </w:r>
            <w:r w:rsidR="00487EB2" w:rsidRPr="00BD623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 = (Р/Д)*100, где:</w:t>
            </w:r>
          </w:p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 – доля реализованных</w:t>
            </w:r>
          </w:p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мероприятий по благоустройству, %;</w:t>
            </w:r>
          </w:p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Р – планируемое количество мероприятий по благоустройству</w:t>
            </w:r>
            <w:r w:rsidR="005419F5" w:rsidRPr="00BD623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 w:rsidRPr="00BD6231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BD6231">
              <w:rPr>
                <w:rFonts w:ascii="Times New Roman" w:hAnsi="Times New Roman"/>
                <w:sz w:val="20"/>
                <w:szCs w:val="20"/>
              </w:rPr>
              <w:t>№ 347-п,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 xml:space="preserve"> ед.;</w:t>
            </w:r>
          </w:p>
          <w:p w:rsidR="00487EB2" w:rsidRPr="00BD6231" w:rsidRDefault="00487EB2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 – выполненное количество мероприятий по благоустройству</w:t>
            </w:r>
            <w:r w:rsidR="005419F5" w:rsidRPr="00BD623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 w:rsidRPr="00BD6231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BD6231">
              <w:rPr>
                <w:rFonts w:ascii="Times New Roman" w:hAnsi="Times New Roman"/>
                <w:sz w:val="20"/>
                <w:szCs w:val="20"/>
              </w:rPr>
              <w:t>№ 347-п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>, ед.</w:t>
            </w:r>
          </w:p>
        </w:tc>
      </w:tr>
    </w:tbl>
    <w:p w:rsidR="00111819" w:rsidRPr="00BD6231" w:rsidRDefault="00111819" w:rsidP="00BD62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1819" w:rsidRPr="00BD6231" w:rsidRDefault="00111819" w:rsidP="00BD623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Таблица 2</w:t>
      </w:r>
    </w:p>
    <w:p w:rsidR="00111819" w:rsidRPr="00BD6231" w:rsidRDefault="001436F2" w:rsidP="00662F37">
      <w:pPr>
        <w:pStyle w:val="ConsPlusNormal"/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>Распределение финансовых ресурсов муниципальной программы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015"/>
        <w:gridCol w:w="3761"/>
        <w:gridCol w:w="1766"/>
        <w:gridCol w:w="1680"/>
        <w:gridCol w:w="960"/>
        <w:gridCol w:w="936"/>
        <w:gridCol w:w="936"/>
        <w:gridCol w:w="936"/>
        <w:gridCol w:w="936"/>
        <w:gridCol w:w="536"/>
        <w:gridCol w:w="536"/>
      </w:tblGrid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Номер основного мероприя-тия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Основные мероприятия муниципальной программы (связь мероприятий с показателями муниципальной программы)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Ответственный исполнитель (соисполнитель)</w:t>
            </w:r>
          </w:p>
        </w:tc>
        <w:tc>
          <w:tcPr>
            <w:tcW w:w="1680" w:type="dxa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5776" w:type="dxa"/>
            <w:gridSpan w:val="7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Финансовые затраты на реализацию (тыс. рублей)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60" w:type="dxa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gridSpan w:val="6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184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60" w:type="dxa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2019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2020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2021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2022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2023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2024</w:t>
            </w:r>
          </w:p>
        </w:tc>
      </w:tr>
      <w:tr w:rsidR="00D61399" w:rsidRPr="00BD6231" w:rsidTr="001B5797">
        <w:trPr>
          <w:trHeight w:val="184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60" w:type="dxa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168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Подпрограмма 1. Создание условий для обеспечения качественными коммунальными услугами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Основное мероприятие. Повышение качества питьевой воды (показатель 1)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8 481,2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6 485,4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1 995,8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8 481,2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6 485,4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1 995,8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 объекта «Водозабор с водоочистными сооружениями и сетями водопровода в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Разработка проекта геологоразведочных работ с отметкой Росгеолэкспертизой объекта «Водозабор с водоочистными сооружениями и сетями водопровода 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Проведение работ по ликвидации скважин в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п. Горноправдинск путем тампонажа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Выполнение работ по оценке запасов пресных подземных вод для хозяйственно-питьевого и производственно-технического водоснабжения, включая разработку проекта геологоразведочных работ  объекта «Водозабор с водоочистными сооружениями и сетями водопровода 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2 791,5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1 395,7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2 791,5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1 395,7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Обустройство зон санитарной охраны первого пояса водозаборов в населенных пунктах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ремонтно-восстановительных работ водозаборного сооружения в с. Троица сельского поселения Луговской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Основное мероприятие. Строительство, реконструкция, капитальный ремонт и ремонт объектов коммунального хозяйства и инженерных сетей (показатели 2, приложение 1 к программе показатели 1-5)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715 189,3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170 260,6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398 980,0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95 059,7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50 889,0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70 850,4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19 563,6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16 106,8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15 665,7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644 338,9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150 697,0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379 465,7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78 952,9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35 223,3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631 835,9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147 244,6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376 022,0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76 110,5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32 458,8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12 503,0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3 452,4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3 443,7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Субсидии на возмещение затрат предприятиям, осуществляющим проведение капитального ремонта систем теплоснабжения, газоснабжения, водоснабжения,  водоотведения и подготовку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99 930,4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39 593,0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22 958,0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18 949,2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18 430,2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70 850,4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19 563,6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16 106,8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15 665,7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29 080,0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20 029,4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3 443,7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16 577,0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16 577,0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12 503,0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3 452,4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3 443,7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КОС в населенных пунктах Ханты-Мансийского района: 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67 253,6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6 684,0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60 569,6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67 253,6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6 684,0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60 569,6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Разработка проектно-сметной документации по капитальному ремонту систем теплоснабжения, водоснабжения, газоснабжения и водоотведения при подготовке к осенне-зимнему периоду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7 056,9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1 611,9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7 056,9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1 611,9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Замена водоразборных колонок в населенных пунктах Ханты-Мансийского района: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Замена водоразборных колонок в населенных пунктах Ханты-Мансийского района: 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Корректировка проектно-сметной документации объекта «Строительство КОС в населенных пунктах Ханты-Мансийского района: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с. Елизарово»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Корректировка проектно-сметной документации объекта «Строительство КОС в населенных пунктах Ханты-Мансийского района: с. Селиярово»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сетей водоснабжения с. Нялинское (ул. Лесная, ул. Кедровая, пер. Северный) (ПИР,СМР)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Техническое обсл</w:t>
            </w:r>
            <w:r w:rsidR="001B5797">
              <w:rPr>
                <w:rFonts w:ascii="Times New Roman" w:hAnsi="Times New Roman"/>
                <w:sz w:val="16"/>
                <w:szCs w:val="16"/>
              </w:rPr>
              <w:t>уживание (содержание) объекта: 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Строительство газораспределительной станции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д. Ярки</w:t>
            </w:r>
            <w:r w:rsidR="001B5797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Выполнение мероприятий по подготовке конкурсной документации и проектов концессионных соглашений с разработкой финансово-экономической модели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Мероприятия по актуализации схемы теплоснабжения, водоснабжения и плана комплексного развития коммунальной инфраструктуры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Проведение работ по обследованию объекта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«8-ми квартирный жилой дом по ул. Колхозная, 9, с. Селиярово Ханты-Мансийского район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Корректировка ПСД объекта «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Реконструкция локальных очистных сооружений с 1300 м3/сутки до 2000 м3/сутки, 2-ой этап п. Горноправдинск Ханты-Мансийского района</w:t>
            </w:r>
            <w:r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9 915,7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4 980,8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9 915,7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4 980,8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Корректировка проектно-сметной документации объекта «Устройство полиэтиленового водопровода с водоразборными колонками в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п. Сибирский от ВОС по ул. Центральная до школы-сада»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Замена водоразборных колонок в п. Кирпичный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Подводящий газопровод к п. Горноправдинск. Резервная ветка (ПСД,СМР)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14 119,4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8 174,2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14 119,4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8 174,2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Инженерные сети (сети водоснабжения) с. Цингалы Ханты-Мансийского района (2 этап)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 «Инженерные сети микрорайона индивидуальной застройки с. Селиярово (4-я очередь)» (сети водоснабжения)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1.2.19.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Выполнение проектно-изыскательских работ по реконструкции КОС п. Кирпичный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4 753,0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4 753,0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Капитальный ремонт объекта «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Гараж</w:t>
            </w:r>
            <w:r>
              <w:rPr>
                <w:rFonts w:ascii="Times New Roman" w:hAnsi="Times New Roman"/>
                <w:sz w:val="16"/>
                <w:szCs w:val="16"/>
              </w:rPr>
              <w:t>»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 xml:space="preserve">, расположенного по адресу: Ханты-Мансийский район,  п. Урманный, ул. Ханты-Мансийская, </w:t>
            </w:r>
            <w:r>
              <w:rPr>
                <w:rFonts w:ascii="Times New Roman" w:hAnsi="Times New Roman"/>
                <w:sz w:val="16"/>
                <w:szCs w:val="16"/>
              </w:rPr>
              <w:br/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д.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19а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Реконструкция локальных очистных сооружений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с 1300 м3/сутки до 2000 м3/сутки, 2-ой этап п. Горноправдинск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326 960,1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81 701,6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326 960,1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81 701,6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Субсидии МП «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ЖЭК-3</w:t>
            </w:r>
            <w:r>
              <w:rPr>
                <w:rFonts w:ascii="Times New Roman" w:hAnsi="Times New Roman"/>
                <w:sz w:val="16"/>
                <w:szCs w:val="16"/>
              </w:rPr>
              <w:t>»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 xml:space="preserve"> на осуществление капитальных вложений в объекты капитального строительст</w:t>
            </w:r>
            <w:r>
              <w:rPr>
                <w:rFonts w:ascii="Times New Roman" w:hAnsi="Times New Roman"/>
                <w:sz w:val="16"/>
                <w:szCs w:val="16"/>
              </w:rPr>
              <w:t>ва муниципальной собственности «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Устройство полиэтиленового водопровода с водозаборными колонками в п. Сибирский от ВОС по ул. Центральная до школы-сада</w:t>
            </w:r>
            <w:r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48 600,0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16 800,0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48 600,0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16 800,0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сетей водоснабжения д. Ягурьях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4 870,4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4 870,4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Разработка проектно-с</w:t>
            </w:r>
            <w:r w:rsidR="001B5797">
              <w:rPr>
                <w:rFonts w:ascii="Times New Roman" w:hAnsi="Times New Roman"/>
                <w:sz w:val="16"/>
                <w:szCs w:val="16"/>
              </w:rPr>
              <w:t>метной документации по объекту 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сетей холодного водоснабжения по ул. Лесная, пер. Торговый 1,2, пер. Северный п. Выкатной</w:t>
            </w:r>
            <w:r w:rsidR="001B5797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4 268,8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2 066,7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2 202,1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4 268,8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2 066,7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2 202,1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Установка (замена) водозаборных колонок в населенных пунктах Ханты-Мансийского района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д. Ягурьях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 «Наружные электрические сети к 2-х квартирному жилому дому с. Батово, ул. Луговая, д</w:t>
            </w:r>
            <w:r w:rsidR="001B5797">
              <w:rPr>
                <w:rFonts w:ascii="Times New Roman" w:hAnsi="Times New Roman"/>
                <w:sz w:val="16"/>
                <w:szCs w:val="16"/>
              </w:rPr>
              <w:t>.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 «Наружные электрические сети к 2-х квартирному жилому дому с. Батово, ул. Молодежная, д</w:t>
            </w:r>
            <w:r w:rsidR="001B5797">
              <w:rPr>
                <w:rFonts w:ascii="Times New Roman" w:hAnsi="Times New Roman"/>
                <w:sz w:val="16"/>
                <w:szCs w:val="16"/>
              </w:rPr>
              <w:t>.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«Наружные электрические сети к многоквартирному жилому дому д. Шапша,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ул. Боровая, </w:t>
            </w:r>
            <w:r w:rsidR="001B5797">
              <w:rPr>
                <w:rFonts w:ascii="Times New Roman" w:hAnsi="Times New Roman"/>
                <w:sz w:val="16"/>
                <w:szCs w:val="16"/>
              </w:rPr>
              <w:t xml:space="preserve">д.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10»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1.2.29.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«Площадка под уголь и подъездные пути </w:t>
            </w:r>
            <w:r w:rsidR="001B5797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п. Кирпичный»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«Инженерные сети для многоквартирного жилого дома с. Нялинское»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«Блок-бокс с баком аккумулятор. 10 м3 для воды </w:t>
            </w:r>
            <w:r w:rsidR="00DB4BE8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«Внеплощадочные тепловые сети п. Кедровый, </w:t>
            </w:r>
            <w:r w:rsidR="00DB4BE8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ул. Механизаторов, </w:t>
            </w:r>
            <w:r w:rsidR="00DB4BE8">
              <w:rPr>
                <w:rFonts w:ascii="Times New Roman" w:hAnsi="Times New Roman"/>
                <w:sz w:val="16"/>
                <w:szCs w:val="16"/>
              </w:rPr>
              <w:t xml:space="preserve">д.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14»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 «Водозабор с башней Рожновского 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 «Водозабор с башней Рожновского п. Пырьях»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 «Реконструкция водотрассы в п. Луговской»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92,0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92,0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водопроводного колодца с устройством пожарного гидранта по ул. Снежная в районе дома № 20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водопроводного колодца с установкой пожарного гидранта по ул. Болотная в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DB4BE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Установка двух пожарных гидрантов в с. Селияров</w:t>
            </w:r>
            <w:r w:rsidR="00DB4BE8">
              <w:rPr>
                <w:rFonts w:ascii="Times New Roman" w:hAnsi="Times New Roman"/>
                <w:sz w:val="16"/>
                <w:szCs w:val="16"/>
              </w:rPr>
              <w:t>о по ул. Лесная между домами 1 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а</w:t>
            </w:r>
            <w:r w:rsidR="00DB4BE8">
              <w:rPr>
                <w:rFonts w:ascii="Times New Roman" w:hAnsi="Times New Roman"/>
                <w:sz w:val="16"/>
                <w:szCs w:val="16"/>
              </w:rPr>
              <w:t>»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 и </w:t>
            </w:r>
            <w:r w:rsidR="00DB4BE8">
              <w:rPr>
                <w:rFonts w:ascii="Times New Roman" w:hAnsi="Times New Roman"/>
                <w:sz w:val="16"/>
                <w:szCs w:val="16"/>
              </w:rPr>
              <w:t>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б</w:t>
            </w:r>
            <w:r w:rsidR="00DB4BE8">
              <w:rPr>
                <w:rFonts w:ascii="Times New Roman" w:hAnsi="Times New Roman"/>
                <w:sz w:val="16"/>
                <w:szCs w:val="16"/>
              </w:rPr>
              <w:t>»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, ул. Колхозная, д.40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1.2.39.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Ремонт водопроводных колодцев (в т.ч. устранение неисправностей источников наружного противопожарного водоснабжения в д. Шапша по ул. Новая, д. 9, 30, 15, ул. Парковая, д. 10, </w:t>
            </w:r>
            <w:r w:rsidR="00DB4BE8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ул. Зеленая (район ВОС)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1B5797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1 144,1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1 144,1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1 144,1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1 144,1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1 500,0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1 500,0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1 500,0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1 500,0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(кольцевание) сетей водоснабжения по ул. Северная, пер. Восточный (с установкой пожарных гидрантов) в д. Шапша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1 116,7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1 116,7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1 116,7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1 116,7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сетей водоснабжения по ул. Лесная 12 и пер. Торговый,  (с установкой пожарных гидрантов), по ул. Таёжная (с установкой пожарных гидрантов в районе д. № 5 и между домами № 24 и № 26) п.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КОС в населенных пунктах Ханты-Мансийского района: 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КОС в д. Белогорье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КОС в д. Согом (ПИР,СМР)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6 211,6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3 911,6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6 211,6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3 911,6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КОС в с. Батово (ПИР,СМР)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29 832,2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26 732,2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29 832,2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26 732,2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КОС в п. Сибирский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DB4BE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Корректировка ПСД объекта </w:t>
            </w:r>
            <w:r w:rsidR="00DB4BE8">
              <w:rPr>
                <w:rFonts w:ascii="Times New Roman" w:hAnsi="Times New Roman"/>
                <w:sz w:val="16"/>
                <w:szCs w:val="16"/>
              </w:rPr>
              <w:t>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Газификация микрорайона индивидуальной за</w:t>
            </w:r>
            <w:r w:rsidR="00DB4BE8">
              <w:rPr>
                <w:rFonts w:ascii="Times New Roman" w:hAnsi="Times New Roman"/>
                <w:sz w:val="16"/>
                <w:szCs w:val="16"/>
              </w:rPr>
              <w:t>стройки 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Кайгарка</w:t>
            </w:r>
            <w:r w:rsidR="00DB4BE8">
              <w:rPr>
                <w:rFonts w:ascii="Times New Roman" w:hAnsi="Times New Roman"/>
                <w:sz w:val="16"/>
                <w:szCs w:val="16"/>
              </w:rPr>
              <w:t>»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 п. Горнопра</w:t>
            </w:r>
            <w:r w:rsidR="00DB4BE8">
              <w:rPr>
                <w:rFonts w:ascii="Times New Roman" w:hAnsi="Times New Roman"/>
                <w:sz w:val="16"/>
                <w:szCs w:val="16"/>
              </w:rPr>
              <w:t>вдинск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1.2.49.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Строительство сетей холодного водоснабжения по ул. Лесная, пер. Торговый 1, 2, пер. Северный </w:t>
            </w:r>
            <w:r w:rsidR="00DB4BE8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п.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16 101,7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16 101,7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16 101,7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16 101,7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Ремонт водопроводного колодца с устройством пожарного гидранта по ул. Снежная в районе дома № 20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работ по экспертизе промышленной безопасности объектов теплоснабжения в Ханты-Мансийском районе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Капитальный ремонт систем теплоснабжения, газоснабжения, водоснабжения,  водоотведения и подготовк</w:t>
            </w:r>
            <w:r w:rsidR="00193181" w:rsidRPr="00BD6231">
              <w:rPr>
                <w:rFonts w:ascii="Times New Roman" w:hAnsi="Times New Roman"/>
                <w:sz w:val="16"/>
                <w:szCs w:val="16"/>
              </w:rPr>
              <w:t>а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8 965,7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8 965,7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8 965,7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8 965,7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Субсидии МП "ЖЭК-3" на осуществление капитальных вложений в объекты капитального строительства муниципальной собственности "Газификация микрорайона индивидуальной застройки "Кайгарка" п. Горноправдинск Ханты-Мансийского района"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34 704,1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12 725,9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34 704,1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12 725,9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Ремонт водопровода, адрес (местонахождение) объекта: Ханты-Мансийский район, с. Кышик, протяженность 4 512 м, год постройки 1991, кадастровый номер 86:02:0801001:1172, на участке в районе ул. Болотная, с установкой пожарных гидрантов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Проектно-изы</w:t>
            </w:r>
            <w:r w:rsidR="00DB4BE8">
              <w:rPr>
                <w:rFonts w:ascii="Times New Roman" w:hAnsi="Times New Roman"/>
                <w:sz w:val="16"/>
                <w:szCs w:val="16"/>
              </w:rPr>
              <w:t>скательские работы по объекту: 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Водоснабжение микрор</w:t>
            </w:r>
            <w:r w:rsidR="00DB4BE8">
              <w:rPr>
                <w:rFonts w:ascii="Times New Roman" w:hAnsi="Times New Roman"/>
                <w:sz w:val="16"/>
                <w:szCs w:val="16"/>
              </w:rPr>
              <w:t>айона индивидуальной застройки «Кайгарка»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 п. Горноп</w:t>
            </w:r>
            <w:r w:rsidR="00DB4BE8">
              <w:rPr>
                <w:rFonts w:ascii="Times New Roman" w:hAnsi="Times New Roman"/>
                <w:sz w:val="16"/>
                <w:szCs w:val="16"/>
              </w:rPr>
              <w:t>равдинск»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Установка (замена) водозаборных колонок в населенных пунктах Ханты-Мансийского района с. Троица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DB4BE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</w:t>
            </w:r>
            <w:r w:rsidR="00DB4BE8">
              <w:rPr>
                <w:rFonts w:ascii="Times New Roman" w:hAnsi="Times New Roman"/>
                <w:sz w:val="16"/>
                <w:szCs w:val="16"/>
              </w:rPr>
              <w:t>ческой инвентаризации объекта: 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Газификация п. Бобровский</w:t>
            </w:r>
            <w:r w:rsidR="00DB4BE8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</w:t>
            </w:r>
            <w:r w:rsidR="00DB4BE8">
              <w:rPr>
                <w:rFonts w:ascii="Times New Roman" w:hAnsi="Times New Roman"/>
                <w:sz w:val="16"/>
                <w:szCs w:val="16"/>
              </w:rPr>
              <w:t xml:space="preserve"> «Газификация п. Горноправдинск»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1.2.59.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DB4BE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</w:t>
            </w:r>
            <w:r w:rsidR="00DB4BE8">
              <w:rPr>
                <w:rFonts w:ascii="Times New Roman" w:hAnsi="Times New Roman"/>
                <w:sz w:val="16"/>
                <w:szCs w:val="16"/>
              </w:rPr>
              <w:t>ческой инвентаризации объекта: 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Реконструкция ВЛ д. Белогорье, с. Троица</w:t>
            </w:r>
            <w:r w:rsidR="00DB4BE8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1.2.60.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DB4BE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Проведение техни</w:t>
            </w:r>
            <w:r w:rsidR="00DB4BE8">
              <w:rPr>
                <w:rFonts w:ascii="Times New Roman" w:hAnsi="Times New Roman"/>
                <w:sz w:val="16"/>
                <w:szCs w:val="16"/>
              </w:rPr>
              <w:t>ческой инвентаризации объекта: 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Реконструкция 2-х водозаборных скважин </w:t>
            </w:r>
            <w:r w:rsidR="00DB4BE8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п. Горноправдинск</w:t>
            </w:r>
            <w:r w:rsidR="00DB4BE8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1.2.61.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Ремонт водонапорной башни Рожновского </w:t>
            </w:r>
            <w:r w:rsidR="00DB4BE8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в </w:t>
            </w:r>
            <w:r w:rsidR="005343D2" w:rsidRPr="00BD6231">
              <w:rPr>
                <w:rFonts w:ascii="Times New Roman" w:hAnsi="Times New Roman"/>
                <w:sz w:val="16"/>
                <w:szCs w:val="16"/>
              </w:rPr>
              <w:t>с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Основное мероприятие. Аварийно-технический запас (показатель 5)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6 575,7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6 575,7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Приобретение резерва материально-технических ресурсов для устранения неисправностей и аварий на объектах жилищно-коммунального хозяйства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6 575,7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6 575,7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Основное мероприятие. Расходы на обеспечение исполнения муниципальных функций (показатель 1,2,3,4,5,6,7,8)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278 311,3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67 969,0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278 311,3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67 969,0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Содержание департамента строительства, архитектуры и ЖКХ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151 954,6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37 584,2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151 954,6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37 584,2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1.4.2.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Содержание муниципального казенного учреждения "Управление капитального строительства и ремонта"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126 356,7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30 384,8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126 356,7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30 384,8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Итого по подпрограмме 1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1 008 557,5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247 229,3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476 956,3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164 271,3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120 100,6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70 850,4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19 563,6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16 106,8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15 665,7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937 707,1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227 665,7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457 442,0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148 164,5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104 434,9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925 204,1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224 213,3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453 998,3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145 322,1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101 670,4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12 503,0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3 452,4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3 443,7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DB4BE8">
        <w:trPr>
          <w:trHeight w:val="20"/>
        </w:trPr>
        <w:tc>
          <w:tcPr>
            <w:tcW w:w="0" w:type="auto"/>
            <w:gridSpan w:val="8"/>
            <w:shd w:val="clear" w:color="auto" w:fill="FFFFFF" w:themeFill="background1"/>
            <w:hideMark/>
          </w:tcPr>
          <w:p w:rsidR="00D61399" w:rsidRPr="00BD6231" w:rsidRDefault="00D61399" w:rsidP="00DB4BE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Подпрограмма 2. Создание условий в населенных пунктах района для оказания бытовых услуг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Основное мероприятие. Повышение качества бытового обслуживания (показатель 6)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Субсидии на возмещение затрат или недополученных доходов организациям, предоставляющим населению услуги по тарифам,  не обеспечивающим издержки бань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Итого по подпрограмме 2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DB4BE8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hideMark/>
          </w:tcPr>
          <w:p w:rsidR="00D61399" w:rsidRPr="00BD6231" w:rsidRDefault="00D61399" w:rsidP="00DB4BE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Подпрограмма 3. Обеспечение равных прав потребителей на получение жилищно-коммунальных услуг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Основное мероприятие. Повышение уровня благосостояния населения (показатель 7)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78 423,0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37 095,8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13 384,9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13 772,4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14 169,9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48 879,8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12 704,1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13 085,0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29 543,2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1 051,6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1 068,3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1 084,9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27 877,1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Возмещение газораспределительным организациям разницы в тарифах, возникающей в связи с реализацией населению сжиженного газа по социально-ориентированным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46 380,8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11 871,1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12 227,0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46 380,8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11 871,1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12 227,0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Субсидии организациям, оказывающим услуги по утилизации (захоронению) твердых коммунальных отходов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«Субсидии на возмещение недополученных доходов юридическим лицам, предоставляющим населению услуги по доставке (подвозу) питьевой воды по тарифам, установленным с учетом уровня платы населения на территории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1 794,9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256,2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1 794,9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256,2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Субсидия на оказание финансовой помощи в целях предупреждения банкротства и восстановления платежеспособности муниципальных предприятий коммунального комплекса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Субсидии муниципальным предприятиям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Субсидии на возмещение расходов организации за доставку населению сжиженного газа для бытовых нужд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4 165,1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1 346,7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1 388,4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1 430,0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2 499,0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808,0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833,0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858,0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Итого по подпрограмме 3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78 423,0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37 095,8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13 384,9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13 772,4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14 169,9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48 879,8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12 704,1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13 085,0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29 543,2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1 051,6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1 068,3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1 084,9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27 877,1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DB4BE8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hideMark/>
          </w:tcPr>
          <w:p w:rsidR="00D61399" w:rsidRPr="00BD6231" w:rsidRDefault="00D61399" w:rsidP="00DB4BE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Подпрограмма 4. 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Основное мероприятие.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Возмещение недополученных доходов организациям, осуществляющим реализацию электрической энергии в зоне децентрализованного электроснабжения на территории Ханты-Мансийского района (показатель 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1 259 252,2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272 027,1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331 708,5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336 787,0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1 138 438,6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248 827,1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298 895,4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303 505,2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Субсидии на возмещение недополученных доходов организациям, осуществляющим реализацию электрической энергии предприятиям жилищно-коммунального и агропромышленного комплексов, субъектам малого и среднего предпринимательства, организациям бюджетной сферы в зоне децентрализованного электроснабжения  на территории Ханты-Мансийского района, по цене электрической энергии зоны централизованного электроснабжения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302 034,0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58 000,0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78 796,7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82 032,8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83 204,5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181 220,4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34 800,0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47 278,0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49 219,7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49 922,7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Субсидия на возмещение недополученных доходов организациям, осуществляющим реализацию электрической энергии населению и приравненным к ним категориям потребителей в зоне децентрализованного электроснабжения автономного округа, по социально 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B4BE8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957 218,2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214 027,1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249 675,7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253 582,5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957 218,2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214 027,1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249 675,7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253 582,5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Основное мероприятие.                                  Организация учета сокращения потерь энергоресурсов, обучение и информационная поддержка в области энергосбережения (показатели 1.1.-5.8.)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Выявление бесхозяйных объектов недвижимого имущества, используемых для передачи электрической и тепловой энергии, воды, по организации постановки в установленном порядке таких объектов на учет в качестве бесхозяйных объектов недвижимого имущества и признанию права муниципальной собственности на такие бесхозяйные объекты недвижимого имущества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ДИиЗО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Организация порядка управления (эксплуатации) бесхозяйными объектами недвижимого имущества, используемыми для передачи электрической и тепловой энергии, воды, с момента выявления таких объектов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ДИиЗО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Регулирование цен (тарифов), направленные на стимулирование энергосбережения и повышения энергетической эффективности, в том числе переход к регулированию цен (тарифов) на основе долгосрочных параметров регулирования, введение социальной нормы потребления энергетических ресурсов и дифференцированных цен (тарифов) на энергетические ресурсы в пределах и свыше социальной нормы потребления, введение цен (тарифов), дифференцированных по времени суток, выходным и рабочим дням, если соответствующие полномочия в области регулирования цен (тарифов) переданы органам местного самоуправления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Оснащение приборами учета используемых энергетических ресурсов в жилищном фонде, в том числе с использованием интеллектуальных приборов учета, автоматизированных систем и систем диспетчеризации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администрации сельских поселений Ханты-Мансийского района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Расширение использования в качестве источников энергии вторичных энергетических ресурсов и (или) возобновляемых источников энергии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Снижение потребления энергетических ресурсов на собственные нужды при осуществлении регулируемых видов деятельности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Сокращение потерь электрической энергии, тепловой энергии при их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Сокращение объемов электрической энергии, используемой при передаче (транспортировке) воды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Разработка мероприятий по сокращению потерь воды при ее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Замещение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электрической энергией с учетом доступности использования, близости расположения к источникам природного газа, газовых смесей, электрической энергии и экономической целесообразности такого замещения, а также с учетом тарифного регулирования и доступности гражданам платы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Обучение в области энергосбережения и повышения энергетической эффективности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Информационная поддержка и пропаганда энергосбережения и повышения энергетической эффективности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Итого по подпрограмме 4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1 259 252,2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272 027,1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331 708,5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336 787,0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1 138 438,6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248 827,1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298 895,4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303 505,2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DB4BE8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hideMark/>
          </w:tcPr>
          <w:p w:rsidR="00D61399" w:rsidRPr="00BD6231" w:rsidRDefault="00D61399" w:rsidP="00DB4BE8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Подпрограмма 5. Формирование комфортной городской среды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Основное мероприятие.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Федеральный проек</w:t>
            </w:r>
            <w:r w:rsidR="00DB4BE8">
              <w:rPr>
                <w:rFonts w:ascii="Times New Roman" w:hAnsi="Times New Roman"/>
                <w:sz w:val="16"/>
                <w:szCs w:val="16"/>
              </w:rPr>
              <w:t>т «</w:t>
            </w:r>
            <w:r w:rsidRPr="00BD6231">
              <w:rPr>
                <w:rFonts w:ascii="Times New Roman" w:hAnsi="Times New Roman"/>
                <w:sz w:val="16"/>
                <w:szCs w:val="16"/>
              </w:rPr>
              <w:t>Формиров</w:t>
            </w:r>
            <w:r w:rsidR="00DB4BE8">
              <w:rPr>
                <w:rFonts w:ascii="Times New Roman" w:hAnsi="Times New Roman"/>
                <w:sz w:val="16"/>
                <w:szCs w:val="16"/>
              </w:rPr>
              <w:t>ание комфортной городской среды»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(показатель 3,4,9)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21 663,4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6 356,4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4 500,0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5 291,9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5 515,1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12 147,5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10 985,6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Благоустройство территорий в населенных пунктах Ханты-Мансийского района: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21 607,8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5 291,9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5 515,1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3 583,3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5 602,6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п. Кедровый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 и ЖКХ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10 807,0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5 291,9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5 515,1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3 583,3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5 602,6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с. Селиярово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Луговской)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Благоустройство придомовой территории ул.Победы, д.5а,4а,8,9,10 п. Горноправдинск II этап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1 231,8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1 231,8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1 047,0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1 047,0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Мемориальный комплекс «Аллея Славы» по </w:t>
            </w:r>
            <w:r w:rsidR="00A74220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ул. Победы № 3а, п. Горноправдинск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5 309,4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5 309,4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2 752,9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2 752,9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Благоустройство парка отдыха «Парк Мечты» по адресу ул. Киевская 10А в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5 294,1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5 294,1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Основное мероприятие.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 xml:space="preserve">Благоустройство дворовых и общественных территорий населенных пунктов Ханты-Мансийского района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(показатель 3, 4)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67 860,6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25 225,2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67 860,6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25 225,2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38 786,3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38 786,3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Сельское поселение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Сельское поселение Шапша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Сельское поселение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Сельское поселение Красноленинский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Сельское поселение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Сельское поселение Согом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Сельское поселение Цингалы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детской площадки в с. Реполово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сквера в 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BD6231">
              <w:rPr>
                <w:rFonts w:ascii="Times New Roman" w:hAnsi="Times New Roman"/>
                <w:sz w:val="16"/>
                <w:szCs w:val="16"/>
              </w:rPr>
              <w:br/>
              <w:t>и ЖКХ (МКУ «УКСиР»)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15 229,5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11 380,4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15 229,5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11 380,4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Парк отдыха в п. Красноленинский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Обустройство детской игровой площадки, переулок северный 14, село Тюли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3B1BE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Строительство детской игровой площадки для детей возрасте от 0 до 12 лет на придворной территории МКУК </w:t>
            </w:r>
            <w:r w:rsidR="003B1BE5">
              <w:rPr>
                <w:rFonts w:ascii="Times New Roman" w:hAnsi="Times New Roman"/>
                <w:sz w:val="16"/>
                <w:szCs w:val="16"/>
              </w:rPr>
              <w:t>«СДКиД»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Устройство тротуаров в сельском поселении Цингалы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 xml:space="preserve">Обустройство территории зоны отдыха в районе </w:t>
            </w:r>
            <w:r w:rsidR="00A74220">
              <w:rPr>
                <w:rFonts w:ascii="Times New Roman" w:hAnsi="Times New Roman"/>
                <w:sz w:val="16"/>
                <w:szCs w:val="16"/>
              </w:rPr>
              <w:br/>
            </w:r>
            <w:r w:rsidRPr="00BD6231">
              <w:rPr>
                <w:rFonts w:ascii="Times New Roman" w:hAnsi="Times New Roman"/>
                <w:sz w:val="16"/>
                <w:szCs w:val="16"/>
              </w:rPr>
              <w:t>д. 12 по ул. Набережная в с. Селиярово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Благоустройство спортивной площадки в районе дома д. 5 ул. Таежная в поселке Горноправдинск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Благоустройство пешеходной зоны и детской спортивной площадки в районе жилых домов № 6 и 7 по ул. Поспелова,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Строительство Парка отдыха по улице Новая, д. 4, д. Ярки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Реконструкция парка Победы с. Батово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Приобретение и доставка скамеек, вазонов и урн в п.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Итого по подпрограмме 5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89 524,0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31 581,6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27 861,3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8 566,0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21 515,1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12 147,5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70 278,1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26 021,6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4 067,9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67 860,6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25 225,2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10 985,6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bookmarkStart w:id="1" w:name="RANGE!A364:K371"/>
            <w:r w:rsidRPr="00BD6231">
              <w:rPr>
                <w:rFonts w:ascii="Times New Roman" w:hAnsi="Times New Roman"/>
                <w:sz w:val="16"/>
                <w:szCs w:val="16"/>
              </w:rPr>
              <w:t>Всего по муниципальной программе</w:t>
            </w:r>
            <w:bookmarkEnd w:id="1"/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2 464 319,9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600 024,4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845 932,1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520 362,8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498 000,6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1 270 316,3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282 948,0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330 449,4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335 115,4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1 186 905,2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315 316,3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522 373,6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188 158,4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161 056,9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1 049 505,0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287 867,5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486 872,5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151 153,7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123 611,3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134 982,7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26 652,4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35 501,1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36 210,9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36 618,3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10 985,6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Инвестиции в объекты муниципальной собственности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517 458,8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117 586,5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307 658,9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61 569,6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30 643,8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517 458,8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117 586,5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307 658,9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61 569,6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30 643,8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517 458,8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117 586,5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307 658,9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61 569,6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30 643,8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Прочие расходы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1 946 861,1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482 437,9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538 273,2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458 793,2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467 356,8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1 270 316,3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282 948,0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330 449,4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335 115,4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669 446,4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197 729,8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214 714,7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126 588,8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130 413,1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532 046,2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170 281,0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179 213,6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89 584,1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92 967,5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134 982,7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26 652,4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35 501,1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36 210,9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36 618,3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Ответственный исполнитель (департамент строительства, архитектуры и ЖКХ)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1 718 796,7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416 295,7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462 690,5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421 986,4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417 824,1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3 583,3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1 263 771,4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279 148,10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319 058,50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330 449,40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335 115,40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451 442,0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137 147,60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143 632,00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89 782,00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80 880,40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314 838,2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110 495,20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108 130,90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52 777,30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43 434,80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134 982,7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26 652,4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35 501,1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36 210,9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36 618,3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1 (департамент строительства, архитектуры и ЖКХ (МКУ «Управление капитального строительства и ремонта»))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A74220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в</w:t>
            </w:r>
            <w:r w:rsidR="00D61399" w:rsidRPr="00BD6231">
              <w:rPr>
                <w:rFonts w:ascii="Times New Roman" w:hAnsi="Times New Roman"/>
                <w:sz w:val="16"/>
                <w:szCs w:val="16"/>
              </w:rPr>
              <w:t>сего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676 035,7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157 527,5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359 229,4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95 102,3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64 176,5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96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676 035,7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157 527,5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359 229,4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95 102,3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64 176,5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2 (администрации сельских поселений Ханты-Мансийского района)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3 (комитет по финансам администрации района)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4 (ДИиЗО)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5 (комитет по финансам администрации района (сельское поселение Горноправдинск)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26 066,6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5951C5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15 113,</w:t>
            </w:r>
            <w:r w:rsidR="005E6F5B" w:rsidRPr="00BD6231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10 953,4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3 515,1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6 544,9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15 027,7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9 368,4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14 231,3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8 572,0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978,9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6 (комитет по финансам администрации района (сельское поселение Луговской)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7 (комитет по финансам администрации района (сельское поселение Селиярово)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11 268,2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справочно: бюджет сельских поселений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8 (комитет по финансам администрации района (сельское поселение Сибирский)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3 110,3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1 442,3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3 110,3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1 442,3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9 (комитет по финансам администрации района (сельское поселение Шапша)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6 890,8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6 890,8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10 (комитет по финансам администрации района (сельское поселение Красноленинский)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4 679,2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4 679,2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11  (комитет по финансам администрации района (сельское поселение Выкатной)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2 099,3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2 099,3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12 (комитет по финансам администрации района (сельское поселение Согом)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Соисполнитель 13 (комитет по финансам администрации района (сельское поселение Цингалы)</w:t>
            </w: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BD6231" w:rsidTr="001B5797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680" w:type="dxa"/>
            <w:shd w:val="clear" w:color="auto" w:fill="FFFFFF" w:themeFill="background1"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960" w:type="dxa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hideMark/>
          </w:tcPr>
          <w:p w:rsidR="00D61399" w:rsidRPr="00BD6231" w:rsidRDefault="00D61399" w:rsidP="001B5797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</w:tbl>
    <w:p w:rsidR="000E4B68" w:rsidRPr="00BD6231" w:rsidRDefault="000E4B68" w:rsidP="00BD623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BD6231" w:rsidRDefault="00111819" w:rsidP="00BD623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>Таблица 3</w:t>
      </w:r>
    </w:p>
    <w:p w:rsidR="00111819" w:rsidRPr="00BD6231" w:rsidRDefault="00295C17" w:rsidP="00662F37">
      <w:pPr>
        <w:pStyle w:val="ConsPlusNormal"/>
        <w:spacing w:after="240"/>
        <w:jc w:val="center"/>
        <w:rPr>
          <w:rFonts w:ascii="Times New Roman" w:hAnsi="Times New Roman" w:cs="Times New Roman"/>
          <w:sz w:val="26"/>
          <w:szCs w:val="26"/>
        </w:rPr>
      </w:pPr>
      <w:r w:rsidRPr="00BD6231">
        <w:rPr>
          <w:rFonts w:ascii="Times New Roman" w:hAnsi="Times New Roman" w:cs="Times New Roman"/>
          <w:sz w:val="26"/>
          <w:szCs w:val="26"/>
        </w:rPr>
        <w:t>Мероприятия, реализуемые на принципах проектного управления, направленные в том числе на исполнение национальных и федеральных проектов (программ) Российской Федерации</w:t>
      </w:r>
    </w:p>
    <w:tbl>
      <w:tblPr>
        <w:tblW w:w="1417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87"/>
        <w:gridCol w:w="1643"/>
        <w:gridCol w:w="1793"/>
        <w:gridCol w:w="1135"/>
        <w:gridCol w:w="1564"/>
        <w:gridCol w:w="1049"/>
        <w:gridCol w:w="1785"/>
        <w:gridCol w:w="850"/>
        <w:gridCol w:w="709"/>
        <w:gridCol w:w="709"/>
        <w:gridCol w:w="708"/>
        <w:gridCol w:w="709"/>
        <w:gridCol w:w="486"/>
        <w:gridCol w:w="549"/>
      </w:tblGrid>
      <w:tr w:rsidR="00111819" w:rsidRPr="00BD6231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портфеля проектов, проекта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проекта или мероприятия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Номер основного мероприятия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Цели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Срок реализации</w:t>
            </w:r>
          </w:p>
        </w:tc>
        <w:tc>
          <w:tcPr>
            <w:tcW w:w="1785" w:type="dxa"/>
            <w:vMerge w:val="restart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Параметры финансового обеспечения,</w:t>
            </w:r>
          </w:p>
        </w:tc>
      </w:tr>
      <w:tr w:rsidR="00111819" w:rsidRPr="00BD6231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BD6231" w:rsidRDefault="00111819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тыс. рублей</w:t>
            </w:r>
          </w:p>
        </w:tc>
      </w:tr>
      <w:tr w:rsidR="00111819" w:rsidRPr="00BD6231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BD6231" w:rsidRDefault="00111819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709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2019 год</w:t>
            </w:r>
          </w:p>
        </w:tc>
        <w:tc>
          <w:tcPr>
            <w:tcW w:w="709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2020 год</w:t>
            </w:r>
          </w:p>
        </w:tc>
        <w:tc>
          <w:tcPr>
            <w:tcW w:w="708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2021 год</w:t>
            </w:r>
          </w:p>
        </w:tc>
        <w:tc>
          <w:tcPr>
            <w:tcW w:w="709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2022 год</w:t>
            </w:r>
          </w:p>
        </w:tc>
        <w:tc>
          <w:tcPr>
            <w:tcW w:w="486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2023 год</w:t>
            </w:r>
          </w:p>
        </w:tc>
        <w:tc>
          <w:tcPr>
            <w:tcW w:w="549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2024 год</w:t>
            </w:r>
          </w:p>
        </w:tc>
      </w:tr>
      <w:tr w:rsidR="00111819" w:rsidRPr="00BD6231" w:rsidTr="00D93C2A">
        <w:trPr>
          <w:trHeight w:val="20"/>
        </w:trPr>
        <w:tc>
          <w:tcPr>
            <w:tcW w:w="487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3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793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35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64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49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785" w:type="dxa"/>
            <w:shd w:val="clear" w:color="auto" w:fill="auto"/>
            <w:vAlign w:val="center"/>
            <w:hideMark/>
          </w:tcPr>
          <w:p w:rsidR="00111819" w:rsidRPr="00BD6231" w:rsidRDefault="00111819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14</w:t>
            </w:r>
          </w:p>
        </w:tc>
      </w:tr>
      <w:tr w:rsidR="00111819" w:rsidRPr="00BD6231" w:rsidTr="00D93C2A">
        <w:trPr>
          <w:trHeight w:val="20"/>
        </w:trPr>
        <w:tc>
          <w:tcPr>
            <w:tcW w:w="14176" w:type="dxa"/>
            <w:gridSpan w:val="14"/>
            <w:shd w:val="clear" w:color="auto" w:fill="auto"/>
            <w:vAlign w:val="center"/>
            <w:hideMark/>
          </w:tcPr>
          <w:p w:rsidR="00111819" w:rsidRPr="00BD6231" w:rsidRDefault="00111819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Портфели проектов, основанные на национальных и федеральных проектах Российской Федерации (участие в которых принимает Ханты-Мансийский район)</w:t>
            </w:r>
          </w:p>
        </w:tc>
      </w:tr>
      <w:tr w:rsidR="00D0068B" w:rsidRPr="00BD6231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1.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Портфель проектов «Жилье и городская среда»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проект «Формирование комфортной городской среды» (показатели 3, 4</w:t>
            </w:r>
            <w:r w:rsidR="002846B6"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, 9</w:t>
            </w: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5.1</w:t>
            </w:r>
            <w:r w:rsidR="00852DD0"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.1., 5.1.2., 5.1.</w:t>
            </w:r>
            <w:r w:rsidR="006569E8"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3, 5.1.4.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согласно паспорту проекта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12.2024</w:t>
            </w:r>
          </w:p>
        </w:tc>
        <w:tc>
          <w:tcPr>
            <w:tcW w:w="1785" w:type="dxa"/>
            <w:shd w:val="clear" w:color="auto" w:fill="auto"/>
            <w:hideMark/>
          </w:tcPr>
          <w:p w:rsidR="00D0068B" w:rsidRPr="00BD6231" w:rsidRDefault="00D0068B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65117" w:rsidRPr="00BD6231" w:rsidRDefault="00230BD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BD6231" w:rsidRDefault="0062657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BD6231" w:rsidRDefault="00230BD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BD6231" w:rsidRDefault="00A113A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BD6231" w:rsidRDefault="00636396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BD6231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BD6231" w:rsidRDefault="00D0068B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BD6231" w:rsidRDefault="00BA320B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BD6231" w:rsidRDefault="002A43EC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BD6231" w:rsidRDefault="00A113A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BD6231" w:rsidRDefault="00636396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BD6231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0068B" w:rsidRPr="00BD6231" w:rsidRDefault="00D0068B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0068B" w:rsidRPr="00BD6231" w:rsidRDefault="00BA320B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</w:t>
            </w:r>
            <w:r w:rsidR="000C689A" w:rsidRPr="00BD6231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BD6231" w:rsidRDefault="0075220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</w:t>
            </w:r>
            <w:r w:rsidR="00230BD9" w:rsidRPr="00BD6231">
              <w:rPr>
                <w:rFonts w:ascii="Times New Roman" w:hAnsi="Times New Roman"/>
                <w:sz w:val="16"/>
                <w:szCs w:val="16"/>
              </w:rPr>
              <w:t>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BD6231" w:rsidRDefault="00A113A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BD6231" w:rsidRDefault="00636396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BD6231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BD6231" w:rsidRDefault="00D0068B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BD6231" w:rsidRDefault="00E20EB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BD6231" w:rsidRDefault="00A113A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BD6231" w:rsidRDefault="00636396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BD6231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BD6231" w:rsidRDefault="00D0068B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BD6231" w:rsidRDefault="00D0068B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сельских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BD6231" w:rsidRDefault="000C689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BD6231" w:rsidRDefault="0062657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BD6231" w:rsidRDefault="00230BD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BD6231" w:rsidRDefault="00D0068B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BD6231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 w:val="restart"/>
            <w:shd w:val="clear" w:color="auto" w:fill="auto"/>
            <w:hideMark/>
          </w:tcPr>
          <w:p w:rsidR="00D93C2A" w:rsidRPr="00BD6231" w:rsidRDefault="00A74220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и</w:t>
            </w:r>
            <w:r w:rsidR="00D93C2A"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того по портфелю проектов</w:t>
            </w:r>
          </w:p>
        </w:tc>
        <w:tc>
          <w:tcPr>
            <w:tcW w:w="1785" w:type="dxa"/>
            <w:shd w:val="clear" w:color="auto" w:fill="auto"/>
            <w:hideMark/>
          </w:tcPr>
          <w:p w:rsidR="00D93C2A" w:rsidRPr="00BD6231" w:rsidRDefault="00D93C2A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BD6231" w:rsidRDefault="00230BD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BD6231" w:rsidRDefault="0062657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BD6231" w:rsidRDefault="00230BD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BD6231" w:rsidRDefault="00A113A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BD6231" w:rsidRDefault="00636396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BD6231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BD6231" w:rsidRDefault="00D93C2A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BD6231" w:rsidRDefault="0024249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BD6231" w:rsidRDefault="00A56FB0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BD6231" w:rsidRDefault="00A113A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BD6231" w:rsidRDefault="00636396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BD6231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93C2A" w:rsidRPr="00BD6231" w:rsidRDefault="00D93C2A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BD6231" w:rsidRDefault="0024249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12</w:t>
            </w:r>
            <w:r w:rsidR="00230BD9" w:rsidRPr="00BD6231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BD6231" w:rsidRDefault="00230BD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BD6231" w:rsidRDefault="00A113AF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BD6231" w:rsidRDefault="00636396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BD6231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BD6231" w:rsidRDefault="00D93C2A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BD6231" w:rsidRDefault="0024249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BD6231" w:rsidRDefault="0075220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BD6231" w:rsidRDefault="00636396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BD6231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BD6231" w:rsidRDefault="00D93C2A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BD6231" w:rsidRDefault="00D93C2A" w:rsidP="00A742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сельских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BD6231" w:rsidRDefault="00230BD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BD6231" w:rsidRDefault="0062657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BD6231" w:rsidRDefault="00230BD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BD6231" w:rsidRDefault="00D93C2A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BD6231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</w:tbl>
    <w:p w:rsidR="00111819" w:rsidRPr="00A74220" w:rsidRDefault="00111819" w:rsidP="00BD6231">
      <w:pPr>
        <w:pStyle w:val="ConsPlusNormal"/>
        <w:jc w:val="center"/>
        <w:rPr>
          <w:rFonts w:ascii="Times New Roman" w:hAnsi="Times New Roman" w:cs="Times New Roman"/>
          <w:strike/>
          <w:sz w:val="28"/>
          <w:szCs w:val="28"/>
        </w:rPr>
      </w:pPr>
    </w:p>
    <w:p w:rsidR="00111819" w:rsidRPr="00BD6231" w:rsidRDefault="00710446" w:rsidP="00BD623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>Таблица 4</w:t>
      </w:r>
    </w:p>
    <w:p w:rsidR="00111819" w:rsidRPr="00BD6231" w:rsidRDefault="00111819" w:rsidP="00662F37">
      <w:pPr>
        <w:pStyle w:val="ConsPlusNormal"/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>Сводные показатели муниципальных заданий</w:t>
      </w:r>
      <w:r w:rsidR="00822885" w:rsidRPr="00BD6231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51"/>
        <w:gridCol w:w="2843"/>
        <w:gridCol w:w="1528"/>
        <w:gridCol w:w="1058"/>
        <w:gridCol w:w="1058"/>
        <w:gridCol w:w="940"/>
        <w:gridCol w:w="1528"/>
        <w:gridCol w:w="1203"/>
        <w:gridCol w:w="1128"/>
        <w:gridCol w:w="2256"/>
      </w:tblGrid>
      <w:tr w:rsidR="00111819" w:rsidRPr="00BD6231" w:rsidTr="00987DC0">
        <w:tc>
          <w:tcPr>
            <w:tcW w:w="16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№</w:t>
            </w:r>
          </w:p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01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Наименование муниципальных услуг (работ)</w:t>
            </w:r>
          </w:p>
        </w:tc>
        <w:tc>
          <w:tcPr>
            <w:tcW w:w="54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Наименование показателя объема (единицы измерения) муниципальных услуг (работ)</w:t>
            </w:r>
          </w:p>
        </w:tc>
        <w:tc>
          <w:tcPr>
            <w:tcW w:w="2471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Значения показателя по годам</w:t>
            </w:r>
          </w:p>
        </w:tc>
        <w:tc>
          <w:tcPr>
            <w:tcW w:w="80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Значение показателя на момент окончания реализации муниципальной программы</w:t>
            </w:r>
          </w:p>
        </w:tc>
      </w:tr>
      <w:tr w:rsidR="00111819" w:rsidRPr="00BD6231" w:rsidTr="00987DC0">
        <w:tc>
          <w:tcPr>
            <w:tcW w:w="16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4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2019 г</w:t>
            </w:r>
            <w:r w:rsidR="000C1D10" w:rsidRPr="00BD6231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2020 г</w:t>
            </w:r>
            <w:r w:rsidR="000C1D10" w:rsidRPr="00BD6231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2021 г</w:t>
            </w:r>
            <w:r w:rsidR="000C1D10" w:rsidRPr="00BD6231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546" w:type="pct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2022 г</w:t>
            </w:r>
            <w:r w:rsidR="000C1D10" w:rsidRPr="00BD6231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30" w:type="pct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2023 г</w:t>
            </w:r>
            <w:r w:rsidR="000C1D10" w:rsidRPr="00BD6231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03" w:type="pct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2024 г</w:t>
            </w:r>
            <w:r w:rsidR="000C1D10" w:rsidRPr="00BD6231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80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BD6231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46" w:type="pct"/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30" w:type="pct"/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03" w:type="pct"/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10</w:t>
            </w:r>
          </w:p>
        </w:tc>
      </w:tr>
      <w:tr w:rsidR="00111819" w:rsidRPr="00BD6231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0" w:type="pct"/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03" w:type="pct"/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F2B35" w:rsidRDefault="00822885" w:rsidP="00BD6231">
      <w:pPr>
        <w:pStyle w:val="ConsPlusNormal"/>
        <w:ind w:firstLine="540"/>
        <w:jc w:val="both"/>
        <w:rPr>
          <w:rFonts w:ascii="Times New Roman" w:hAnsi="Times New Roman" w:cs="Times New Roman"/>
          <w:sz w:val="18"/>
          <w:szCs w:val="18"/>
        </w:rPr>
      </w:pPr>
      <w:r w:rsidRPr="00BD6231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="00111819" w:rsidRPr="00BD6231">
        <w:rPr>
          <w:rFonts w:ascii="Times New Roman" w:hAnsi="Times New Roman" w:cs="Times New Roman"/>
          <w:sz w:val="18"/>
          <w:szCs w:val="18"/>
        </w:rPr>
        <w:t xml:space="preserve"> В рамках муниципальной программы не предусмотрена реализация государственных услуг (работ), в том числе посредством подведомственных учреждений.</w:t>
      </w:r>
    </w:p>
    <w:p w:rsidR="00A74220" w:rsidRPr="00A74220" w:rsidRDefault="00A74220" w:rsidP="00BD623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111819" w:rsidRPr="00BD6231" w:rsidRDefault="00111819" w:rsidP="00BD623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710446" w:rsidRPr="00BD6231">
        <w:rPr>
          <w:rFonts w:ascii="Times New Roman" w:hAnsi="Times New Roman" w:cs="Times New Roman"/>
          <w:sz w:val="28"/>
          <w:szCs w:val="28"/>
        </w:rPr>
        <w:t>5</w:t>
      </w:r>
    </w:p>
    <w:p w:rsidR="00111819" w:rsidRPr="00BD6231" w:rsidRDefault="00111819" w:rsidP="00BD623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>Перечень возможных рисков при реализации муниципальной</w:t>
      </w:r>
    </w:p>
    <w:p w:rsidR="00111819" w:rsidRPr="00BD6231" w:rsidRDefault="00111819" w:rsidP="00662F37">
      <w:pPr>
        <w:pStyle w:val="ConsPlusNormal"/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>программы и мер по их преодолению</w:t>
      </w:r>
    </w:p>
    <w:tbl>
      <w:tblPr>
        <w:tblW w:w="14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77"/>
        <w:gridCol w:w="4677"/>
        <w:gridCol w:w="8931"/>
      </w:tblGrid>
      <w:tr w:rsidR="00111819" w:rsidRPr="00BD6231" w:rsidTr="00987DC0">
        <w:trPr>
          <w:trHeight w:val="246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№ п/п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Описание риска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Меры по преодолению рисков</w:t>
            </w:r>
          </w:p>
        </w:tc>
      </w:tr>
      <w:tr w:rsidR="00111819" w:rsidRPr="00BD6231" w:rsidTr="00987DC0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1.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Сокращение бюджетного финансирования, выделенного на реализацию мероприятий 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модернизация и технологическое обновление основных фондов жилищно-коммунального комплекса с применением ресурсо- и энергосберегающего оборудования и материалов;</w:t>
            </w:r>
          </w:p>
          <w:p w:rsidR="00111819" w:rsidRPr="00BD6231" w:rsidRDefault="00111819" w:rsidP="00BD623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корректировка муниципальной программы, пересмотр задач и оптимизация затрат, внедрение и применени</w:t>
            </w:r>
            <w:r w:rsidR="000C1D10" w:rsidRPr="00BD6231">
              <w:rPr>
                <w:rFonts w:ascii="Times New Roman" w:hAnsi="Times New Roman" w:cs="Times New Roman"/>
                <w:lang w:eastAsia="en-US"/>
              </w:rPr>
              <w:t xml:space="preserve">е </w:t>
            </w:r>
            <w:r w:rsidRPr="00BD6231">
              <w:rPr>
                <w:rFonts w:ascii="Times New Roman" w:hAnsi="Times New Roman" w:cs="Times New Roman"/>
                <w:lang w:eastAsia="en-US"/>
              </w:rPr>
              <w:t>технологий бережливого производства</w:t>
            </w:r>
          </w:p>
        </w:tc>
      </w:tr>
      <w:tr w:rsidR="00111819" w:rsidRPr="00BD6231" w:rsidTr="00987DC0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2.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Недостаточность средств на реализацию отдельных мероприятий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четкая регулировка ответственности и контроль за эффективностью реализации мероприятий;</w:t>
            </w:r>
          </w:p>
          <w:p w:rsidR="00111819" w:rsidRPr="00BD6231" w:rsidRDefault="00111819" w:rsidP="00BD623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перераспределение ресурсов муниципальной программы в условиях сокращенного финансирования;</w:t>
            </w:r>
          </w:p>
          <w:p w:rsidR="00111819" w:rsidRPr="00BD6231" w:rsidRDefault="00111819" w:rsidP="00BD623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привлечение средств из федерального бюджета, бюджета автономного округа и внебюджетных источников финансирования</w:t>
            </w:r>
          </w:p>
        </w:tc>
      </w:tr>
      <w:tr w:rsidR="00111819" w:rsidRPr="00BD6231" w:rsidTr="00987DC0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3.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Несоответствие законодательства либо отсутствие законодательного регулирования основных направлений 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мониторинг законодательства, влияющего на выполнение программных мероприятий, осуществление нормотворческой деятельности, законодательной инициативы</w:t>
            </w:r>
          </w:p>
        </w:tc>
      </w:tr>
      <w:tr w:rsidR="00111819" w:rsidRPr="00BD6231" w:rsidTr="00987DC0">
        <w:trPr>
          <w:trHeight w:val="50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 w:rsidRPr="00BD6231">
              <w:rPr>
                <w:rFonts w:ascii="Times New Roman" w:hAnsi="Times New Roman" w:cs="Times New Roman"/>
                <w:lang w:eastAsia="en-US"/>
              </w:rPr>
              <w:t>4.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Вероятность принятия неэффективных решений при координации взаимодействия с соисполнителями 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6231" w:rsidRDefault="00111819" w:rsidP="00BD6231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достижение целей и решение задач;</w:t>
            </w:r>
          </w:p>
          <w:p w:rsidR="00111819" w:rsidRPr="00BD6231" w:rsidRDefault="00111819" w:rsidP="00BD6231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 w:rsidRPr="00BD6231">
              <w:rPr>
                <w:rFonts w:ascii="Times New Roman" w:hAnsi="Times New Roman" w:cs="Times New Roman"/>
              </w:rPr>
              <w:t>информационное, организационно-методическое и экспертно-аналитическое сопровождение проводимых мероприятий, исследований, освещение в средствах массовой информации процессов и результатов реализации мероприятий муниципальной программы</w:t>
            </w:r>
          </w:p>
        </w:tc>
      </w:tr>
    </w:tbl>
    <w:p w:rsidR="00111819" w:rsidRPr="00BD6231" w:rsidRDefault="00111819" w:rsidP="00BD623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BD6231" w:rsidRDefault="00111819" w:rsidP="00BD623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E0F23" w:rsidRPr="00BD6231">
        <w:rPr>
          <w:rFonts w:ascii="Times New Roman" w:hAnsi="Times New Roman" w:cs="Times New Roman"/>
          <w:sz w:val="28"/>
          <w:szCs w:val="28"/>
        </w:rPr>
        <w:t>6</w:t>
      </w:r>
    </w:p>
    <w:p w:rsidR="00111819" w:rsidRPr="00BD6231" w:rsidRDefault="00111819" w:rsidP="00662F37">
      <w:pPr>
        <w:pStyle w:val="ConsPlusNormal"/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BD6231">
        <w:rPr>
          <w:rFonts w:ascii="Times New Roman" w:hAnsi="Times New Roman" w:cs="Times New Roman"/>
          <w:sz w:val="28"/>
          <w:szCs w:val="28"/>
        </w:rPr>
        <w:t>Перечень объектов капитального строительства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32"/>
        <w:gridCol w:w="8208"/>
        <w:gridCol w:w="1416"/>
        <w:gridCol w:w="2124"/>
        <w:gridCol w:w="1813"/>
      </w:tblGrid>
      <w:tr w:rsidR="00111819" w:rsidRPr="00662F37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№</w:t>
            </w:r>
          </w:p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п/п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A74220">
            <w:pPr>
              <w:pStyle w:val="ConsPlusNormal"/>
              <w:ind w:left="-11"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Наименование объекта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Мощность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Срок строительства, проектирования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Источник финансирования</w:t>
            </w:r>
          </w:p>
        </w:tc>
      </w:tr>
      <w:tr w:rsidR="00111819" w:rsidRPr="00662F37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A74220">
            <w:pPr>
              <w:pStyle w:val="ConsPlusNormal"/>
              <w:ind w:left="130"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</w:tr>
      <w:tr w:rsidR="00111819" w:rsidRPr="00662F37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Pr="00662F37" w:rsidRDefault="00111819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Строительство КОС в населенных пунктах Ханты-Мансийского района: </w:t>
            </w:r>
          </w:p>
          <w:p w:rsidR="00111819" w:rsidRPr="00662F37" w:rsidRDefault="00111819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п. Луговской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250 м3/сут.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  <w:r w:rsidR="0049224D" w:rsidRPr="00662F37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– </w:t>
            </w:r>
            <w:r w:rsidR="005A0EEC" w:rsidRPr="00662F37">
              <w:rPr>
                <w:rFonts w:ascii="Times New Roman" w:hAnsi="Times New Roman" w:cs="Times New Roman"/>
                <w:sz w:val="22"/>
                <w:szCs w:val="22"/>
              </w:rPr>
              <w:t>2021</w:t>
            </w:r>
            <w:r w:rsidR="0051055D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год</w:t>
            </w:r>
            <w:r w:rsidR="005A0EEC" w:rsidRPr="00662F37">
              <w:rPr>
                <w:rFonts w:ascii="Times New Roman" w:hAnsi="Times New Roman" w:cs="Times New Roman"/>
                <w:sz w:val="22"/>
                <w:szCs w:val="22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111819" w:rsidRPr="00662F37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Pr="00662F37" w:rsidRDefault="00111819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Корректировка проектно-сметной документации объекта «Строительство </w:t>
            </w:r>
          </w:p>
          <w:p w:rsidR="00111819" w:rsidRPr="00662F37" w:rsidRDefault="00111819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КОС в населенных пунктах Ханты-Мансийского района: с. Елизарово»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55 м3/сут.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760E68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2019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EA3B55" w:rsidRPr="00662F37">
              <w:rPr>
                <w:rFonts w:ascii="Times New Roman" w:hAnsi="Times New Roman" w:cs="Times New Roman"/>
                <w:sz w:val="22"/>
                <w:szCs w:val="22"/>
              </w:rPr>
              <w:t>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111819" w:rsidRPr="00662F37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Pr="00662F37" w:rsidRDefault="00111819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Корректировка проектно-сметной документации объекта «Строительство </w:t>
            </w:r>
          </w:p>
          <w:p w:rsidR="00111819" w:rsidRPr="00662F37" w:rsidRDefault="00111819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КОС в населенных пунктах Ханты-Мансийского района: с. Селиярово»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100 м3/сут.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  <w:r w:rsidR="00524E64" w:rsidRPr="00662F37">
              <w:rPr>
                <w:rFonts w:ascii="Times New Roman" w:hAnsi="Times New Roman" w:cs="Times New Roman"/>
                <w:sz w:val="22"/>
                <w:szCs w:val="22"/>
              </w:rPr>
              <w:t>19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662F37" w:rsidRDefault="00111819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E779E5" w:rsidRPr="00662F37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0C1D10" w:rsidRPr="00662F37" w:rsidRDefault="00E779E5" w:rsidP="00A74220">
            <w:pPr>
              <w:spacing w:after="0" w:line="240" w:lineRule="auto"/>
              <w:ind w:left="130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 xml:space="preserve">Реконструкция локальных очистных сооружений с 1300 м3/сутки </w:t>
            </w:r>
          </w:p>
          <w:p w:rsidR="00E779E5" w:rsidRPr="00662F37" w:rsidRDefault="00E779E5" w:rsidP="00A74220">
            <w:pPr>
              <w:spacing w:after="0" w:line="240" w:lineRule="auto"/>
              <w:ind w:left="130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до 2000 м3/сутки, 2-ой этап п. Горноправдинск Ханты-Мансийского района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A50886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 xml:space="preserve">1 944 </w:t>
            </w:r>
            <w:r w:rsidR="00E779E5" w:rsidRPr="00662F37">
              <w:rPr>
                <w:rFonts w:ascii="Times New Roman" w:hAnsi="Times New Roman"/>
              </w:rPr>
              <w:t>м3/сут.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2012 – 20</w:t>
            </w:r>
            <w:r w:rsidR="003F0F3B" w:rsidRPr="00662F37">
              <w:rPr>
                <w:rFonts w:ascii="Times New Roman" w:hAnsi="Times New Roman"/>
              </w:rPr>
              <w:t>2</w:t>
            </w:r>
            <w:r w:rsidR="00A50886" w:rsidRPr="00662F37">
              <w:rPr>
                <w:rFonts w:ascii="Times New Roman" w:hAnsi="Times New Roman"/>
              </w:rPr>
              <w:t>1</w:t>
            </w:r>
            <w:r w:rsidRPr="00662F37">
              <w:rPr>
                <w:rFonts w:ascii="Times New Roman" w:hAnsi="Times New Roman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бюджет района</w:t>
            </w:r>
          </w:p>
        </w:tc>
      </w:tr>
      <w:tr w:rsidR="00E779E5" w:rsidRPr="00662F37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0C1D10" w:rsidRPr="00662F37" w:rsidRDefault="003F0F3B" w:rsidP="00A74220">
            <w:pPr>
              <w:spacing w:after="0" w:line="240" w:lineRule="auto"/>
              <w:ind w:left="130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 xml:space="preserve">Корректировка проектно-сметной документации объекта «Устройство полиэтиленового водопровода с водоразборными колонками в п. Сибирский </w:t>
            </w:r>
          </w:p>
          <w:p w:rsidR="00E779E5" w:rsidRPr="00662F37" w:rsidRDefault="003F0F3B" w:rsidP="00A74220">
            <w:pPr>
              <w:spacing w:after="0" w:line="240" w:lineRule="auto"/>
              <w:ind w:left="130"/>
              <w:rPr>
                <w:rFonts w:ascii="Times New Roman" w:hAnsi="Times New Roman"/>
                <w:highlight w:val="yellow"/>
              </w:rPr>
            </w:pPr>
            <w:r w:rsidRPr="00662F37">
              <w:rPr>
                <w:rFonts w:ascii="Times New Roman" w:hAnsi="Times New Roman"/>
              </w:rPr>
              <w:t>от ВОС по ул. Центральная до школы-сада»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4281 м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201</w:t>
            </w:r>
            <w:r w:rsidR="003F0F3B" w:rsidRPr="00662F37">
              <w:rPr>
                <w:rFonts w:ascii="Times New Roman" w:hAnsi="Times New Roman"/>
              </w:rPr>
              <w:t>8</w:t>
            </w:r>
            <w:r w:rsidRPr="00662F37">
              <w:rPr>
                <w:rFonts w:ascii="Times New Roman" w:hAnsi="Times New Roman"/>
              </w:rPr>
              <w:t xml:space="preserve"> </w:t>
            </w:r>
            <w:r w:rsidR="000C1D10" w:rsidRPr="00662F37">
              <w:rPr>
                <w:rFonts w:ascii="Times New Roman" w:hAnsi="Times New Roman"/>
              </w:rPr>
              <w:t>–</w:t>
            </w:r>
            <w:r w:rsidRPr="00662F37">
              <w:rPr>
                <w:rFonts w:ascii="Times New Roman" w:hAnsi="Times New Roman"/>
              </w:rPr>
              <w:t xml:space="preserve"> 20</w:t>
            </w:r>
            <w:r w:rsidR="003F0F3B" w:rsidRPr="00662F37">
              <w:rPr>
                <w:rFonts w:ascii="Times New Roman" w:hAnsi="Times New Roman"/>
              </w:rPr>
              <w:t>20</w:t>
            </w:r>
            <w:r w:rsidRPr="00662F37">
              <w:rPr>
                <w:rFonts w:ascii="Times New Roman" w:hAnsi="Times New Roman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бюджет района</w:t>
            </w:r>
          </w:p>
        </w:tc>
      </w:tr>
      <w:tr w:rsidR="00E779E5" w:rsidRPr="00662F37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A74220">
            <w:pPr>
              <w:spacing w:after="0" w:line="240" w:lineRule="auto"/>
              <w:ind w:left="130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Подводящий газопровод к п. Горноправдинск. Резервная ветка (корректировка ПСД,</w:t>
            </w:r>
            <w:r w:rsidR="006B3956" w:rsidRPr="00662F37">
              <w:rPr>
                <w:rFonts w:ascii="Times New Roman" w:hAnsi="Times New Roman"/>
              </w:rPr>
              <w:t xml:space="preserve"> </w:t>
            </w:r>
            <w:r w:rsidRPr="00662F37">
              <w:rPr>
                <w:rFonts w:ascii="Times New Roman" w:hAnsi="Times New Roman"/>
              </w:rPr>
              <w:t>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214,5 м.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2013</w:t>
            </w:r>
            <w:r w:rsidR="000C1D10" w:rsidRPr="00662F37">
              <w:rPr>
                <w:rFonts w:ascii="Times New Roman" w:hAnsi="Times New Roman"/>
              </w:rPr>
              <w:t xml:space="preserve"> – </w:t>
            </w:r>
            <w:r w:rsidRPr="00662F37">
              <w:rPr>
                <w:rFonts w:ascii="Times New Roman" w:hAnsi="Times New Roman"/>
              </w:rPr>
              <w:t>20</w:t>
            </w:r>
            <w:r w:rsidR="004E774E" w:rsidRPr="00662F37">
              <w:rPr>
                <w:rFonts w:ascii="Times New Roman" w:hAnsi="Times New Roman"/>
              </w:rPr>
              <w:t>20</w:t>
            </w:r>
            <w:r w:rsidRPr="00662F37">
              <w:rPr>
                <w:rFonts w:ascii="Times New Roman" w:hAnsi="Times New Roman"/>
              </w:rPr>
              <w:t xml:space="preserve"> год</w:t>
            </w:r>
            <w:r w:rsidR="00C561FE" w:rsidRPr="00662F37">
              <w:rPr>
                <w:rFonts w:ascii="Times New Roman" w:hAnsi="Times New Roman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бюджет района</w:t>
            </w:r>
          </w:p>
        </w:tc>
      </w:tr>
      <w:tr w:rsidR="00E779E5" w:rsidRPr="00662F37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A74220">
            <w:pPr>
              <w:spacing w:after="0" w:line="240" w:lineRule="auto"/>
              <w:ind w:left="130"/>
              <w:rPr>
                <w:rFonts w:ascii="Times New Roman" w:hAnsi="Times New Roman"/>
                <w:highlight w:val="yellow"/>
              </w:rPr>
            </w:pPr>
            <w:r w:rsidRPr="00662F37">
              <w:rPr>
                <w:rFonts w:ascii="Times New Roman" w:hAnsi="Times New Roman"/>
              </w:rPr>
              <w:t>Инженерные сети (сети водоснабжения) с. Цингалы Ханты-Мансийского района (2 этап)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4 008,6 п.м.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 xml:space="preserve">2013 </w:t>
            </w:r>
            <w:r w:rsidR="000C1D10" w:rsidRPr="00662F37">
              <w:rPr>
                <w:rFonts w:ascii="Times New Roman" w:hAnsi="Times New Roman"/>
              </w:rPr>
              <w:t>–</w:t>
            </w:r>
            <w:r w:rsidRPr="00662F37">
              <w:rPr>
                <w:rFonts w:ascii="Times New Roman" w:hAnsi="Times New Roman"/>
              </w:rPr>
              <w:t xml:space="preserve"> 2019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62F37">
              <w:rPr>
                <w:rFonts w:ascii="Times New Roman" w:hAnsi="Times New Roman"/>
              </w:rPr>
              <w:t>бюджет района</w:t>
            </w:r>
          </w:p>
        </w:tc>
      </w:tr>
      <w:tr w:rsidR="00E779E5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C1D10" w:rsidRPr="00662F37" w:rsidRDefault="00E779E5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Выполнение проектно-изыскательских работ по реконструкции КОС </w:t>
            </w:r>
          </w:p>
          <w:p w:rsidR="00E779E5" w:rsidRPr="00662F37" w:rsidRDefault="00E779E5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п. Кирпичный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447B1F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50 м</w:t>
            </w:r>
            <w:r w:rsidRPr="00662F3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3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/сут.</w:t>
            </w:r>
          </w:p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2019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– </w:t>
            </w:r>
            <w:r w:rsidR="00447B1F" w:rsidRPr="00662F37">
              <w:rPr>
                <w:rFonts w:ascii="Times New Roman" w:hAnsi="Times New Roman" w:cs="Times New Roman"/>
                <w:sz w:val="22"/>
                <w:szCs w:val="22"/>
              </w:rPr>
              <w:t>2020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год</w:t>
            </w:r>
            <w:r w:rsidR="00C561FE" w:rsidRPr="00662F37">
              <w:rPr>
                <w:rFonts w:ascii="Times New Roman" w:hAnsi="Times New Roman" w:cs="Times New Roman"/>
                <w:sz w:val="22"/>
                <w:szCs w:val="22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E779E5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779E5" w:rsidRPr="00662F37" w:rsidRDefault="00E779E5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сквера в с. Елизарово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0B6E5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3 215,0 м</w:t>
            </w:r>
            <w:r w:rsidRPr="00662F37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4E774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2018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– 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2020</w:t>
            </w:r>
            <w:r w:rsidR="00E779E5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E779E5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779E5" w:rsidRPr="00662F37" w:rsidRDefault="00E779E5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сетей водоснабжения д. Ягурьях</w:t>
            </w:r>
            <w:r w:rsidR="00FA6D05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(ПИР</w:t>
            </w:r>
            <w:r w:rsidR="0069357E" w:rsidRPr="00662F37">
              <w:rPr>
                <w:rFonts w:ascii="Times New Roman" w:hAnsi="Times New Roman" w:cs="Times New Roman"/>
                <w:sz w:val="22"/>
                <w:szCs w:val="22"/>
              </w:rPr>
              <w:t>, СМР</w:t>
            </w:r>
            <w:r w:rsidR="00FA6D05" w:rsidRPr="00662F37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2019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– </w:t>
            </w:r>
            <w:r w:rsidR="00930BBA" w:rsidRPr="00662F37">
              <w:rPr>
                <w:rFonts w:ascii="Times New Roman" w:hAnsi="Times New Roman" w:cs="Times New Roman"/>
                <w:sz w:val="22"/>
                <w:szCs w:val="22"/>
              </w:rPr>
              <w:t>2020</w:t>
            </w:r>
            <w:r w:rsidR="00880BED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662F37" w:rsidRDefault="00E779E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E404FB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Pr="00662F37" w:rsidRDefault="00E404FB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C1D10" w:rsidRPr="00662F37" w:rsidRDefault="00930BBA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Разработка проектно-с</w:t>
            </w:r>
            <w:r w:rsidR="006B3956" w:rsidRPr="00662F37">
              <w:rPr>
                <w:rFonts w:ascii="Times New Roman" w:hAnsi="Times New Roman" w:cs="Times New Roman"/>
                <w:sz w:val="22"/>
                <w:szCs w:val="22"/>
              </w:rPr>
              <w:t>метной документации по объекту «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сетей холодного водоснабжения по ул. Лесная, пер. Торговый</w:t>
            </w:r>
            <w:r w:rsidR="005A64E0" w:rsidRPr="00662F37">
              <w:rPr>
                <w:rFonts w:ascii="Times New Roman" w:hAnsi="Times New Roman" w:cs="Times New Roman"/>
                <w:sz w:val="22"/>
                <w:szCs w:val="22"/>
              </w:rPr>
              <w:t>,</w:t>
            </w:r>
            <w:r w:rsidR="006B3956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1,</w:t>
            </w:r>
            <w:r w:rsidR="005A64E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6B3956" w:rsidRPr="00662F37">
              <w:rPr>
                <w:rFonts w:ascii="Times New Roman" w:hAnsi="Times New Roman" w:cs="Times New Roman"/>
                <w:sz w:val="22"/>
                <w:szCs w:val="22"/>
              </w:rPr>
              <w:t>2, пер. Северный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>,</w:t>
            </w:r>
            <w:r w:rsidR="006B3956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  <w:p w:rsidR="00E404FB" w:rsidRPr="00662F37" w:rsidRDefault="006B3956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п. Выкатной»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Pr="00662F37" w:rsidRDefault="00E404FB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Pr="00662F37" w:rsidRDefault="00E404FB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2019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– </w:t>
            </w:r>
            <w:r w:rsidR="00880BED" w:rsidRPr="00662F37">
              <w:rPr>
                <w:rFonts w:ascii="Times New Roman" w:hAnsi="Times New Roman" w:cs="Times New Roman"/>
                <w:sz w:val="22"/>
                <w:szCs w:val="22"/>
              </w:rPr>
              <w:t>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Pr="00662F37" w:rsidRDefault="00E404FB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650B1A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841E8F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662F37" w:rsidRDefault="006F6CAE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6F6CA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6F6CA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6F6CA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650B1A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420EB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5A64E0" w:rsidRPr="00662F37" w:rsidRDefault="00F84195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Строительство (кольцевание) сетей водоснабжения по ул. Северная, </w:t>
            </w:r>
          </w:p>
          <w:p w:rsidR="00650B1A" w:rsidRPr="00662F37" w:rsidRDefault="00F84195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пер. Восточный (с установкой пожарных гидрантов) в д. Шапша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F8419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F8419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F84195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650B1A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420EB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662F37" w:rsidRDefault="0003251E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сетей холодного водоснабжения по ул. Лесная, пер. Торговый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>,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1, 2, пер. Северный</w:t>
            </w:r>
            <w:r w:rsidR="005A64E0" w:rsidRPr="00662F37">
              <w:rPr>
                <w:rFonts w:ascii="Times New Roman" w:hAnsi="Times New Roman" w:cs="Times New Roman"/>
                <w:sz w:val="22"/>
                <w:szCs w:val="22"/>
              </w:rPr>
              <w:t>,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п. Выкатной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4F0F0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4F0F0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4F0F0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650B1A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420EB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662F37" w:rsidRDefault="00337AD6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КОС в д. Белогорье (</w:t>
            </w:r>
            <w:r w:rsidR="00BB67BB" w:rsidRPr="00662F37">
              <w:rPr>
                <w:rFonts w:ascii="Times New Roman" w:hAnsi="Times New Roman" w:cs="Times New Roman"/>
                <w:sz w:val="22"/>
                <w:szCs w:val="22"/>
              </w:rPr>
              <w:t>ПИР, СМР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337AD6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8F6604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337AD6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650B1A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420EB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662F37" w:rsidRDefault="008A446C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КОС в д. Согом (</w:t>
            </w:r>
            <w:r w:rsidR="00BB67BB" w:rsidRPr="00662F37">
              <w:rPr>
                <w:rFonts w:ascii="Times New Roman" w:hAnsi="Times New Roman" w:cs="Times New Roman"/>
                <w:sz w:val="22"/>
                <w:szCs w:val="22"/>
              </w:rPr>
              <w:t>ПИР, СМР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8A446C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B3582C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2020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– 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8A446C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650B1A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420EB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662F37" w:rsidRDefault="0066216E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КОС в с</w:t>
            </w:r>
            <w:r w:rsidR="00C87907" w:rsidRPr="00662F37">
              <w:rPr>
                <w:rFonts w:ascii="Times New Roman" w:hAnsi="Times New Roman" w:cs="Times New Roman"/>
                <w:sz w:val="22"/>
                <w:szCs w:val="22"/>
              </w:rPr>
              <w:t>. Батово (</w:t>
            </w:r>
            <w:r w:rsidR="00BB67BB" w:rsidRPr="00662F37">
              <w:rPr>
                <w:rFonts w:ascii="Times New Roman" w:hAnsi="Times New Roman" w:cs="Times New Roman"/>
                <w:sz w:val="22"/>
                <w:szCs w:val="22"/>
              </w:rPr>
              <w:t>ПИР, СМР</w:t>
            </w:r>
            <w:r w:rsidR="00C87907" w:rsidRPr="00662F37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C87907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B3582C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2020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– 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662F37" w:rsidRDefault="00C87907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4A7F7F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662F37" w:rsidRDefault="00420EBE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A7F7F" w:rsidRPr="00662F37" w:rsidRDefault="007B46E4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КОС в п. Сибирский (ПИР</w:t>
            </w:r>
            <w:r w:rsidR="00A802F2" w:rsidRPr="00662F37">
              <w:rPr>
                <w:rFonts w:ascii="Times New Roman" w:hAnsi="Times New Roman" w:cs="Times New Roman"/>
                <w:sz w:val="22"/>
                <w:szCs w:val="22"/>
              </w:rPr>
              <w:t>, СМР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662F37" w:rsidRDefault="007B46E4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662F37" w:rsidRDefault="007B46E4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2020</w:t>
            </w:r>
            <w:r w:rsidR="000C1D10"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 w:rsidR="008F6604" w:rsidRPr="00662F37">
              <w:rPr>
                <w:rFonts w:ascii="Times New Roman" w:hAnsi="Times New Roman" w:cs="Times New Roman"/>
                <w:sz w:val="22"/>
                <w:szCs w:val="22"/>
              </w:rPr>
              <w:t>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662F37" w:rsidRDefault="007B46E4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424B9F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662F37" w:rsidRDefault="00424B9F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19.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24B9F" w:rsidRPr="00662F37" w:rsidRDefault="001C42FD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Проектно-изыскательские работы по объекту: «Водоснабжение микрорайона индивидуальной застройки «Кайгарка» п. Горноправдинск»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662F37" w:rsidRDefault="00424B9F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662F37" w:rsidRDefault="00424B9F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202</w:t>
            </w:r>
            <w:r w:rsidR="001C42FD" w:rsidRPr="00662F37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662F37" w:rsidRDefault="00424B9F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  <w:tr w:rsidR="007B137B" w:rsidRPr="00662F37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662F37" w:rsidRDefault="004179D6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20.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7B137B" w:rsidRPr="00662F37" w:rsidRDefault="007B137B" w:rsidP="00A74220">
            <w:pPr>
              <w:pStyle w:val="ConsPlusNormal"/>
              <w:ind w:left="130"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Строительство сетей водоснабжения с. Нялинское (ул. Лесная, ул. Кедровая, пер. Северный) (ПИР)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662F37" w:rsidRDefault="007B137B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662F37" w:rsidRDefault="007B137B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662F37" w:rsidRDefault="007B137B" w:rsidP="00BD623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662F37">
              <w:rPr>
                <w:rFonts w:ascii="Times New Roman" w:hAnsi="Times New Roman" w:cs="Times New Roman"/>
                <w:sz w:val="22"/>
                <w:szCs w:val="22"/>
              </w:rPr>
              <w:t>бюджет района</w:t>
            </w:r>
          </w:p>
        </w:tc>
      </w:tr>
    </w:tbl>
    <w:p w:rsidR="00111819" w:rsidRPr="00A74220" w:rsidRDefault="00111819" w:rsidP="00BD6231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  <w:lang w:eastAsia="en-US"/>
        </w:rPr>
      </w:pPr>
    </w:p>
    <w:p w:rsidR="00111819" w:rsidRPr="00BD6231" w:rsidRDefault="00111819" w:rsidP="00BD6231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  <w:lang w:eastAsia="en-US"/>
        </w:rPr>
      </w:pPr>
      <w:r w:rsidRPr="00BD6231">
        <w:rPr>
          <w:rFonts w:ascii="Times New Roman" w:eastAsia="Calibri" w:hAnsi="Times New Roman"/>
          <w:sz w:val="28"/>
          <w:szCs w:val="28"/>
          <w:lang w:eastAsia="en-US"/>
        </w:rPr>
        <w:t xml:space="preserve">Таблица </w:t>
      </w:r>
      <w:r w:rsidR="008E0F23" w:rsidRPr="00BD6231">
        <w:rPr>
          <w:rFonts w:ascii="Times New Roman" w:eastAsia="Calibri" w:hAnsi="Times New Roman"/>
          <w:sz w:val="28"/>
          <w:szCs w:val="28"/>
          <w:lang w:eastAsia="en-US"/>
        </w:rPr>
        <w:t>7</w:t>
      </w:r>
      <w:r w:rsidRPr="00BD6231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</w:p>
    <w:p w:rsidR="00111819" w:rsidRPr="00BD6231" w:rsidRDefault="00111819" w:rsidP="00662F37">
      <w:pPr>
        <w:widowControl w:val="0"/>
        <w:autoSpaceDE w:val="0"/>
        <w:autoSpaceDN w:val="0"/>
        <w:spacing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BD6231">
        <w:rPr>
          <w:rFonts w:ascii="Times New Roman" w:eastAsia="Calibri" w:hAnsi="Times New Roman"/>
          <w:sz w:val="28"/>
          <w:szCs w:val="28"/>
          <w:lang w:eastAsia="en-US"/>
        </w:rPr>
        <w:t>Перечень объектов социально-культурного и коммунально-бытового назначения, масштабные инвестиционные проекты (далее – инвестиционные проекты)</w:t>
      </w:r>
      <w:r w:rsidR="00822885" w:rsidRPr="00BD6231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7"/>
        <w:gridCol w:w="2861"/>
        <w:gridCol w:w="3255"/>
        <w:gridCol w:w="7450"/>
      </w:tblGrid>
      <w:tr w:rsidR="008C16D4" w:rsidRPr="00BD6231" w:rsidTr="008C16D4">
        <w:tc>
          <w:tcPr>
            <w:tcW w:w="0" w:type="auto"/>
            <w:hideMark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D6231">
              <w:rPr>
                <w:rFonts w:ascii="Times New Roman" w:hAnsi="Times New Roman"/>
                <w:lang w:eastAsia="en-US"/>
              </w:rPr>
              <w:t>№</w:t>
            </w:r>
          </w:p>
        </w:tc>
        <w:tc>
          <w:tcPr>
            <w:tcW w:w="0" w:type="auto"/>
            <w:hideMark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D6231">
              <w:rPr>
                <w:rFonts w:ascii="Times New Roman" w:hAnsi="Times New Roman"/>
                <w:lang w:eastAsia="en-US"/>
              </w:rPr>
              <w:t>Наименование инвестиционного проекта</w:t>
            </w:r>
          </w:p>
        </w:tc>
        <w:tc>
          <w:tcPr>
            <w:tcW w:w="0" w:type="auto"/>
            <w:hideMark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D6231">
              <w:rPr>
                <w:rFonts w:ascii="Times New Roman" w:hAnsi="Times New Roman"/>
                <w:lang w:eastAsia="en-US"/>
              </w:rPr>
              <w:t>Объем финансирования инвестиционного проекта</w:t>
            </w:r>
          </w:p>
        </w:tc>
        <w:tc>
          <w:tcPr>
            <w:tcW w:w="0" w:type="auto"/>
            <w:hideMark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D6231">
              <w:rPr>
                <w:rFonts w:ascii="Times New Roman" w:hAnsi="Times New Roman"/>
                <w:lang w:eastAsia="en-US"/>
              </w:rPr>
              <w:t>Эффект от реализации инвестиционного проекта (налоговые поступления, количество создаваемых мест в детских дошкольных учреждениях и т.п.)</w:t>
            </w:r>
          </w:p>
        </w:tc>
      </w:tr>
      <w:tr w:rsidR="008C16D4" w:rsidRPr="00BD6231" w:rsidTr="008C16D4">
        <w:tc>
          <w:tcPr>
            <w:tcW w:w="0" w:type="auto"/>
            <w:hideMark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D6231">
              <w:rPr>
                <w:rFonts w:ascii="Times New Roman" w:hAnsi="Times New Roman"/>
                <w:lang w:eastAsia="en-US"/>
              </w:rPr>
              <w:t>1</w:t>
            </w:r>
          </w:p>
        </w:tc>
        <w:tc>
          <w:tcPr>
            <w:tcW w:w="0" w:type="auto"/>
            <w:hideMark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D6231">
              <w:rPr>
                <w:rFonts w:ascii="Times New Roman" w:hAnsi="Times New Roman"/>
                <w:lang w:eastAsia="en-US"/>
              </w:rPr>
              <w:t>2</w:t>
            </w:r>
          </w:p>
        </w:tc>
        <w:tc>
          <w:tcPr>
            <w:tcW w:w="0" w:type="auto"/>
            <w:hideMark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D6231">
              <w:rPr>
                <w:rFonts w:ascii="Times New Roman" w:hAnsi="Times New Roman"/>
                <w:lang w:eastAsia="en-US"/>
              </w:rPr>
              <w:t>3</w:t>
            </w:r>
          </w:p>
        </w:tc>
        <w:tc>
          <w:tcPr>
            <w:tcW w:w="0" w:type="auto"/>
            <w:hideMark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D6231">
              <w:rPr>
                <w:rFonts w:ascii="Times New Roman" w:hAnsi="Times New Roman"/>
                <w:lang w:eastAsia="en-US"/>
              </w:rPr>
              <w:t>4</w:t>
            </w:r>
          </w:p>
        </w:tc>
      </w:tr>
      <w:tr w:rsidR="008C16D4" w:rsidRPr="00BD6231" w:rsidTr="008C16D4">
        <w:tc>
          <w:tcPr>
            <w:tcW w:w="0" w:type="auto"/>
            <w:hideMark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D6231">
              <w:rPr>
                <w:rFonts w:ascii="Times New Roman" w:hAnsi="Times New Roman"/>
                <w:lang w:eastAsia="en-US"/>
              </w:rPr>
              <w:t>1.</w:t>
            </w:r>
          </w:p>
        </w:tc>
        <w:tc>
          <w:tcPr>
            <w:tcW w:w="0" w:type="auto"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BD6231" w:rsidRDefault="008C16D4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</w:tbl>
    <w:p w:rsidR="00111819" w:rsidRPr="00BD6231" w:rsidRDefault="00822885" w:rsidP="00BD6231">
      <w:pPr>
        <w:spacing w:after="0" w:line="240" w:lineRule="auto"/>
        <w:ind w:firstLine="709"/>
        <w:jc w:val="both"/>
        <w:rPr>
          <w:rFonts w:ascii="Times New Roman" w:hAnsi="Times New Roman"/>
          <w:bCs/>
          <w:sz w:val="20"/>
          <w:szCs w:val="20"/>
        </w:rPr>
      </w:pPr>
      <w:r w:rsidRPr="00BD6231">
        <w:rPr>
          <w:rFonts w:ascii="Times New Roman" w:hAnsi="Times New Roman"/>
          <w:sz w:val="20"/>
          <w:szCs w:val="20"/>
          <w:vertAlign w:val="superscript"/>
        </w:rPr>
        <w:t>2</w:t>
      </w:r>
      <w:r w:rsidR="00111819" w:rsidRPr="00BD6231">
        <w:rPr>
          <w:rFonts w:ascii="Times New Roman" w:hAnsi="Times New Roman"/>
          <w:sz w:val="20"/>
          <w:szCs w:val="20"/>
        </w:rPr>
        <w:t>Муниципальная программа не содержит инвестиционных проектов, реализуемых на принципах проектного управления. О</w:t>
      </w:r>
      <w:r w:rsidR="00111819" w:rsidRPr="00BD6231">
        <w:rPr>
          <w:rFonts w:ascii="Times New Roman" w:hAnsi="Times New Roman"/>
          <w:color w:val="000000"/>
          <w:sz w:val="20"/>
          <w:szCs w:val="20"/>
        </w:rPr>
        <w:t>бъекты социально-культурного и коммунально-бытового значения отсутствуют.</w:t>
      </w:r>
    </w:p>
    <w:p w:rsidR="00111819" w:rsidRDefault="00111819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662F37" w:rsidRDefault="00662F37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662F37" w:rsidRPr="00BD6231" w:rsidRDefault="00662F37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DA73DE" w:rsidRPr="00BD6231" w:rsidRDefault="00DA73DE" w:rsidP="00BD623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  <w:r w:rsidRPr="00BD6231">
        <w:rPr>
          <w:rFonts w:ascii="Times New Roman" w:eastAsia="Calibri" w:hAnsi="Times New Roman"/>
          <w:bCs/>
          <w:sz w:val="28"/>
          <w:szCs w:val="28"/>
        </w:rPr>
        <w:t>Таблица 8</w:t>
      </w:r>
    </w:p>
    <w:p w:rsidR="00DA73DE" w:rsidRPr="00BD6231" w:rsidRDefault="00DA73DE" w:rsidP="00662F37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Calibri" w:hAnsi="Times New Roman"/>
          <w:sz w:val="28"/>
          <w:szCs w:val="28"/>
        </w:rPr>
      </w:pPr>
      <w:r w:rsidRPr="00BD6231">
        <w:rPr>
          <w:rFonts w:ascii="Times New Roman" w:eastAsia="Calibri" w:hAnsi="Times New Roman"/>
          <w:sz w:val="28"/>
          <w:szCs w:val="28"/>
        </w:rPr>
        <w:t>Предложения граждан по реализации национальных проектов Российской Федерации в Ханты-Мансийском районе, учтенные в муниципальной программе</w:t>
      </w:r>
      <w:r w:rsidRPr="00BD6231">
        <w:rPr>
          <w:rFonts w:ascii="Times New Roman" w:eastAsia="Calibri" w:hAnsi="Times New Roman"/>
          <w:sz w:val="28"/>
          <w:szCs w:val="28"/>
          <w:vertAlign w:val="superscript"/>
        </w:rPr>
        <w:t>3</w:t>
      </w:r>
      <w:r w:rsidRPr="00BD6231">
        <w:rPr>
          <w:rFonts w:ascii="Times New Roman" w:eastAsia="Calibri" w:hAnsi="Times New Roman"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68"/>
        <w:gridCol w:w="1498"/>
        <w:gridCol w:w="2720"/>
        <w:gridCol w:w="3397"/>
        <w:gridCol w:w="3313"/>
        <w:gridCol w:w="2397"/>
      </w:tblGrid>
      <w:tr w:rsidR="00DA73DE" w:rsidRPr="00BD6231" w:rsidTr="00BA320B"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 xml:space="preserve">№ п/п 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 xml:space="preserve">Предложение 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 xml:space="preserve">Номер, наименование мероприятия </w:t>
            </w:r>
          </w:p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 xml:space="preserve">(таблица 2) 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 xml:space="preserve">Наименование целевого показателя (таблица 1) 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>Описание механизма реализации предложения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 xml:space="preserve">Ответственный исполнитель </w:t>
            </w:r>
          </w:p>
        </w:tc>
      </w:tr>
      <w:tr w:rsidR="00DA73DE" w:rsidRPr="00BD6231" w:rsidTr="00BA320B"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>6</w:t>
            </w:r>
          </w:p>
        </w:tc>
      </w:tr>
      <w:tr w:rsidR="00DA73DE" w:rsidRPr="00BD6231" w:rsidTr="00BA320B"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BD6231">
              <w:rPr>
                <w:rFonts w:ascii="Times New Roman" w:eastAsia="Calibri" w:hAnsi="Times New Roman"/>
                <w:bCs/>
              </w:rPr>
              <w:t>1.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</w:tr>
    </w:tbl>
    <w:p w:rsidR="00DA73DE" w:rsidRDefault="00DA73DE" w:rsidP="00BD6231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BD6231">
        <w:rPr>
          <w:rFonts w:ascii="Times New Roman" w:hAnsi="Times New Roman"/>
          <w:bCs/>
          <w:sz w:val="28"/>
          <w:szCs w:val="28"/>
        </w:rPr>
        <w:tab/>
      </w:r>
      <w:r w:rsidRPr="00BD6231">
        <w:rPr>
          <w:rFonts w:ascii="Times New Roman" w:hAnsi="Times New Roman"/>
          <w:bCs/>
          <w:sz w:val="28"/>
          <w:szCs w:val="28"/>
          <w:vertAlign w:val="superscript"/>
        </w:rPr>
        <w:t>3</w:t>
      </w:r>
      <w:r w:rsidRPr="00BD6231">
        <w:rPr>
          <w:rFonts w:ascii="Times New Roman" w:hAnsi="Times New Roman"/>
          <w:bCs/>
          <w:sz w:val="28"/>
          <w:szCs w:val="28"/>
        </w:rPr>
        <w:t xml:space="preserve"> </w:t>
      </w:r>
      <w:r w:rsidRPr="00BD6231">
        <w:rPr>
          <w:rFonts w:ascii="Times New Roman" w:hAnsi="Times New Roman"/>
          <w:bCs/>
          <w:sz w:val="20"/>
          <w:szCs w:val="20"/>
        </w:rPr>
        <w:t>Муниципальная программа не содержит мероприятий по реализации национальных проектов Российской Федерации.</w:t>
      </w:r>
    </w:p>
    <w:p w:rsidR="00A74220" w:rsidRPr="00A74220" w:rsidRDefault="00A74220" w:rsidP="00BD623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DA73DE" w:rsidRPr="00BD6231" w:rsidRDefault="00DA73DE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Таблица 9</w:t>
      </w:r>
    </w:p>
    <w:p w:rsidR="00DA73DE" w:rsidRPr="00BD6231" w:rsidRDefault="00DA73DE" w:rsidP="00A74220">
      <w:pPr>
        <w:widowControl w:val="0"/>
        <w:autoSpaceDE w:val="0"/>
        <w:autoSpaceDN w:val="0"/>
        <w:spacing w:line="240" w:lineRule="auto"/>
        <w:ind w:firstLine="709"/>
        <w:jc w:val="center"/>
        <w:outlineLvl w:val="2"/>
        <w:rPr>
          <w:rFonts w:ascii="Times New Roman" w:hAnsi="Times New Roman"/>
          <w:sz w:val="28"/>
          <w:szCs w:val="28"/>
          <w:vertAlign w:val="superscript"/>
        </w:rPr>
      </w:pPr>
      <w:r w:rsidRPr="00BD6231">
        <w:rPr>
          <w:rFonts w:ascii="Times New Roman" w:hAnsi="Times New Roman"/>
          <w:sz w:val="28"/>
          <w:szCs w:val="28"/>
        </w:rPr>
        <w:t>План мероприятий, направленны</w:t>
      </w:r>
      <w:r w:rsidR="000C1D10" w:rsidRPr="00BD6231">
        <w:rPr>
          <w:rFonts w:ascii="Times New Roman" w:hAnsi="Times New Roman"/>
          <w:sz w:val="28"/>
          <w:szCs w:val="28"/>
        </w:rPr>
        <w:t>х</w:t>
      </w:r>
      <w:r w:rsidRPr="00BD6231">
        <w:rPr>
          <w:rFonts w:ascii="Times New Roman" w:hAnsi="Times New Roman"/>
          <w:sz w:val="28"/>
          <w:szCs w:val="28"/>
        </w:rPr>
        <w:t xml:space="preserve"> на достижение значений (уровней) показателей оценки эффективности деятельности исполнительных органов государственной власти Ханты-Мансийского автономного округа – Югры</w:t>
      </w:r>
      <w:r w:rsidR="000C1D10" w:rsidRPr="00BD6231">
        <w:rPr>
          <w:rFonts w:ascii="Times New Roman" w:hAnsi="Times New Roman"/>
          <w:sz w:val="28"/>
          <w:szCs w:val="28"/>
        </w:rPr>
        <w:t>,</w:t>
      </w:r>
      <w:r w:rsidRPr="00BD6231">
        <w:rPr>
          <w:rFonts w:ascii="Times New Roman" w:hAnsi="Times New Roman"/>
          <w:sz w:val="28"/>
          <w:szCs w:val="28"/>
        </w:rPr>
        <w:t xml:space="preserve"> на 2019 – 2024 годы</w:t>
      </w:r>
      <w:r w:rsidRPr="00BD6231">
        <w:rPr>
          <w:rFonts w:ascii="Times New Roman" w:hAnsi="Times New Roman"/>
          <w:sz w:val="28"/>
          <w:szCs w:val="28"/>
          <w:vertAlign w:val="superscript"/>
        </w:rPr>
        <w:t>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2"/>
        <w:gridCol w:w="2072"/>
        <w:gridCol w:w="2712"/>
        <w:gridCol w:w="3614"/>
        <w:gridCol w:w="2367"/>
        <w:gridCol w:w="2606"/>
      </w:tblGrid>
      <w:tr w:rsidR="00DA73DE" w:rsidRPr="00BD6231" w:rsidTr="00BA320B"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>№ п/п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>Номер, наименование мероприятия</w:t>
            </w:r>
          </w:p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>(таблица 2)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>Меры, направленные на достижение значений (уровней) показателей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 xml:space="preserve">Наименование портфеля проектов, основанного на национальных и федеральных проектах Российской Федерации 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>Ответственный исполнитель / соисполнители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>Контрольное событие (промежуточный результат)</w:t>
            </w:r>
          </w:p>
        </w:tc>
      </w:tr>
      <w:tr w:rsidR="00DA73DE" w:rsidRPr="00BD6231" w:rsidTr="00BA320B"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D623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D623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D623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D623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D623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D623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A73DE" w:rsidRPr="00BD6231" w:rsidTr="00BA320B">
        <w:tc>
          <w:tcPr>
            <w:tcW w:w="0" w:type="auto"/>
            <w:gridSpan w:val="6"/>
            <w:shd w:val="clear" w:color="auto" w:fill="auto"/>
          </w:tcPr>
          <w:p w:rsidR="00DA73DE" w:rsidRPr="00BD6231" w:rsidRDefault="00DA73DE" w:rsidP="00BD6231">
            <w:pPr>
              <w:widowControl w:val="0"/>
              <w:tabs>
                <w:tab w:val="left" w:pos="7920"/>
              </w:tabs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>Наименование показателя</w:t>
            </w:r>
          </w:p>
        </w:tc>
      </w:tr>
      <w:tr w:rsidR="00DA73DE" w:rsidRPr="00BD6231" w:rsidTr="00BA320B"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>1.1.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A73DE" w:rsidRPr="00BD6231" w:rsidTr="00BA320B"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BD6231">
              <w:rPr>
                <w:rFonts w:ascii="Times New Roman" w:hAnsi="Times New Roman"/>
                <w:sz w:val="24"/>
                <w:szCs w:val="28"/>
              </w:rPr>
              <w:t>1.2.</w:t>
            </w: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BD6231" w:rsidRDefault="00DA73DE" w:rsidP="00BD623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A73DE" w:rsidRPr="00BD6231" w:rsidRDefault="00DA73DE" w:rsidP="00BD6231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BD6231">
        <w:rPr>
          <w:rFonts w:ascii="Times New Roman" w:hAnsi="Times New Roman"/>
          <w:bCs/>
          <w:sz w:val="28"/>
          <w:szCs w:val="28"/>
        </w:rPr>
        <w:tab/>
      </w:r>
      <w:r w:rsidRPr="00BD6231">
        <w:rPr>
          <w:rFonts w:ascii="Times New Roman" w:hAnsi="Times New Roman"/>
          <w:bCs/>
          <w:sz w:val="20"/>
          <w:szCs w:val="20"/>
          <w:vertAlign w:val="superscript"/>
        </w:rPr>
        <w:t>4</w:t>
      </w:r>
      <w:r w:rsidRPr="00BD6231">
        <w:rPr>
          <w:rFonts w:ascii="Times New Roman" w:hAnsi="Times New Roman"/>
          <w:bCs/>
          <w:sz w:val="28"/>
          <w:szCs w:val="28"/>
        </w:rPr>
        <w:t xml:space="preserve"> </w:t>
      </w:r>
      <w:r w:rsidRPr="00BD6231">
        <w:rPr>
          <w:rFonts w:ascii="Times New Roman" w:hAnsi="Times New Roman"/>
          <w:bCs/>
          <w:sz w:val="20"/>
          <w:szCs w:val="20"/>
        </w:rPr>
        <w:t>Муниципальная программа не содержит показатели оценки эффективности деятельности исполнительных органов государственной власти Ханты-Мансийского автономного округа – Югры на 2019 – 2024 годы.</w:t>
      </w:r>
    </w:p>
    <w:p w:rsidR="00111819" w:rsidRPr="00BD6231" w:rsidRDefault="00111819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Приложение 1</w:t>
      </w:r>
    </w:p>
    <w:p w:rsidR="00111819" w:rsidRPr="00BD6231" w:rsidRDefault="00111819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к муниципальной программе</w:t>
      </w:r>
    </w:p>
    <w:p w:rsidR="00111819" w:rsidRPr="00BD6231" w:rsidRDefault="00111819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«Развитие и модернизация</w:t>
      </w:r>
    </w:p>
    <w:p w:rsidR="00111819" w:rsidRPr="00BD6231" w:rsidRDefault="00111819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жилищно-коммунального комплекса</w:t>
      </w:r>
    </w:p>
    <w:p w:rsidR="00111819" w:rsidRPr="00BD6231" w:rsidRDefault="00111819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и повышение энергетической</w:t>
      </w:r>
    </w:p>
    <w:p w:rsidR="00111819" w:rsidRPr="00BD6231" w:rsidRDefault="00111819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эффективности в Ханты-Мансийском</w:t>
      </w:r>
    </w:p>
    <w:p w:rsidR="00111819" w:rsidRPr="00BD6231" w:rsidRDefault="00111819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районе на 2019 – 2024 годы»</w:t>
      </w:r>
    </w:p>
    <w:p w:rsidR="00111819" w:rsidRPr="00BD6231" w:rsidRDefault="00111819" w:rsidP="00BD623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 xml:space="preserve">Показатели эффективности мер, осуществляемых органами местного самоуправления </w:t>
      </w: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муниципальных образований, по привлечению частных инвестиций в жилищно-коммунальный</w:t>
      </w: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 xml:space="preserve"> комплекс </w:t>
      </w:r>
      <w:r w:rsidR="00A74220" w:rsidRPr="00BD6231">
        <w:rPr>
          <w:rFonts w:ascii="Times New Roman" w:hAnsi="Times New Roman"/>
          <w:bCs/>
          <w:sz w:val="28"/>
          <w:szCs w:val="28"/>
        </w:rPr>
        <w:t xml:space="preserve">Ханты-Мансийского автономного </w:t>
      </w:r>
      <w:r w:rsidRPr="00BD6231">
        <w:rPr>
          <w:rFonts w:ascii="Times New Roman" w:hAnsi="Times New Roman"/>
          <w:bCs/>
          <w:sz w:val="28"/>
          <w:szCs w:val="28"/>
        </w:rPr>
        <w:t xml:space="preserve">автономного округа </w:t>
      </w:r>
      <w:r w:rsidR="00A74220" w:rsidRPr="00BD6231">
        <w:rPr>
          <w:rFonts w:ascii="Times New Roman" w:hAnsi="Times New Roman"/>
          <w:bCs/>
          <w:sz w:val="28"/>
          <w:szCs w:val="28"/>
        </w:rPr>
        <w:t xml:space="preserve">– Югры </w:t>
      </w:r>
      <w:r w:rsidRPr="00BD6231">
        <w:rPr>
          <w:rFonts w:ascii="Times New Roman" w:hAnsi="Times New Roman"/>
          <w:bCs/>
          <w:sz w:val="28"/>
          <w:szCs w:val="28"/>
        </w:rPr>
        <w:t xml:space="preserve">в сферах теплоснабжения, водоснабжения </w:t>
      </w: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и водоотведения в соответствии с приказом Департамента жилищно-коммунального комплекса</w:t>
      </w:r>
    </w:p>
    <w:p w:rsidR="00111819" w:rsidRPr="00BD6231" w:rsidRDefault="00111819" w:rsidP="00662F37">
      <w:pPr>
        <w:spacing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 xml:space="preserve"> и энергетики Ханты-Мансийского автономного округа – Югры </w:t>
      </w:r>
      <w:r w:rsidR="001A0BD0" w:rsidRPr="00BD6231">
        <w:rPr>
          <w:rFonts w:ascii="Times New Roman" w:hAnsi="Times New Roman"/>
          <w:bCs/>
          <w:sz w:val="28"/>
          <w:szCs w:val="28"/>
        </w:rPr>
        <w:t>от 25</w:t>
      </w:r>
      <w:r w:rsidR="000C1D10" w:rsidRPr="00BD6231">
        <w:rPr>
          <w:rFonts w:ascii="Times New Roman" w:hAnsi="Times New Roman"/>
          <w:bCs/>
          <w:sz w:val="28"/>
          <w:szCs w:val="28"/>
        </w:rPr>
        <w:t xml:space="preserve"> мая </w:t>
      </w:r>
      <w:r w:rsidR="001A0BD0" w:rsidRPr="00BD6231">
        <w:rPr>
          <w:rFonts w:ascii="Times New Roman" w:hAnsi="Times New Roman"/>
          <w:bCs/>
          <w:sz w:val="28"/>
          <w:szCs w:val="28"/>
        </w:rPr>
        <w:t xml:space="preserve">2018 </w:t>
      </w:r>
      <w:r w:rsidR="000C1D10" w:rsidRPr="00BD6231">
        <w:rPr>
          <w:rFonts w:ascii="Times New Roman" w:hAnsi="Times New Roman"/>
          <w:bCs/>
          <w:sz w:val="28"/>
          <w:szCs w:val="28"/>
        </w:rPr>
        <w:t xml:space="preserve">года </w:t>
      </w:r>
      <w:r w:rsidR="001A0BD0" w:rsidRPr="00BD6231">
        <w:rPr>
          <w:rFonts w:ascii="Times New Roman" w:hAnsi="Times New Roman"/>
          <w:bCs/>
          <w:sz w:val="28"/>
          <w:szCs w:val="28"/>
        </w:rPr>
        <w:t xml:space="preserve">№ 33-Пр-98 </w:t>
      </w:r>
      <w:r w:rsidR="00D30997" w:rsidRPr="00BD6231">
        <w:rPr>
          <w:rFonts w:ascii="Times New Roman" w:hAnsi="Times New Roman"/>
          <w:bCs/>
          <w:sz w:val="28"/>
          <w:szCs w:val="28"/>
        </w:rPr>
        <w:t xml:space="preserve">«Об утверждении графика разработки инвестиционных программ и перечня показателей эффективности мер по привлечению </w:t>
      </w:r>
      <w:r w:rsidR="001A0BD0" w:rsidRPr="00BD6231">
        <w:rPr>
          <w:rFonts w:ascii="Times New Roman" w:hAnsi="Times New Roman"/>
          <w:bCs/>
          <w:sz w:val="28"/>
          <w:szCs w:val="28"/>
        </w:rPr>
        <w:t>частных инвестиций в жилищно</w:t>
      </w:r>
      <w:r w:rsidR="0039544B" w:rsidRPr="00BD6231">
        <w:rPr>
          <w:rFonts w:ascii="Times New Roman" w:hAnsi="Times New Roman"/>
          <w:bCs/>
          <w:sz w:val="28"/>
          <w:szCs w:val="28"/>
        </w:rPr>
        <w:t>-</w:t>
      </w:r>
      <w:r w:rsidR="00D30997" w:rsidRPr="00BD6231">
        <w:rPr>
          <w:rFonts w:ascii="Times New Roman" w:hAnsi="Times New Roman"/>
          <w:bCs/>
          <w:sz w:val="28"/>
          <w:szCs w:val="28"/>
        </w:rPr>
        <w:t xml:space="preserve">коммунальный комплекс» </w:t>
      </w: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1"/>
        <w:gridCol w:w="5713"/>
        <w:gridCol w:w="1572"/>
        <w:gridCol w:w="658"/>
        <w:gridCol w:w="658"/>
        <w:gridCol w:w="658"/>
        <w:gridCol w:w="658"/>
        <w:gridCol w:w="658"/>
        <w:gridCol w:w="658"/>
        <w:gridCol w:w="1876"/>
      </w:tblGrid>
      <w:tr w:rsidR="00111819" w:rsidRPr="00BD6231" w:rsidTr="00987DC0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№ пока-зате-ля</w:t>
            </w:r>
          </w:p>
        </w:tc>
        <w:tc>
          <w:tcPr>
            <w:tcW w:w="5713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1572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13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72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713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72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5713" w:type="dxa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Объем вложений частных инвесторов на развитие жилищно-коммунального комплекса муниципального образования </w:t>
            </w:r>
          </w:p>
          <w:p w:rsidR="00111819" w:rsidRPr="00BD6231" w:rsidRDefault="00A74220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 10 тыс. населения, тыс. рублей</w:t>
            </w:r>
          </w:p>
        </w:tc>
        <w:tc>
          <w:tcPr>
            <w:tcW w:w="1572" w:type="dxa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5713" w:type="dxa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Объем средств местного бюджета или предоставление муниципальных гарантий в финансировании инвестиционной программы организации, оказывающей услуги по водоснабжению, водоотведению на территории муниципального образования на 10 тыс. населения, </w:t>
            </w:r>
          </w:p>
          <w:p w:rsidR="00111819" w:rsidRPr="00BD6231" w:rsidRDefault="00A74220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тыс. рублей</w:t>
            </w:r>
            <w:r w:rsidR="00111819" w:rsidRPr="00BD6231">
              <w:rPr>
                <w:rFonts w:ascii="Times New Roman" w:hAnsi="Times New Roman"/>
                <w:sz w:val="20"/>
                <w:szCs w:val="20"/>
              </w:rPr>
              <w:t>/10 тыс. чел.</w:t>
            </w:r>
          </w:p>
        </w:tc>
        <w:tc>
          <w:tcPr>
            <w:tcW w:w="1572" w:type="dxa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5713" w:type="dxa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Объем реализованных мероприятий инвестиционных программ организаций, оказывающих услуги по теплоснабжению на территории муниципального образования на 10 тыс. насел</w:t>
            </w:r>
            <w:r w:rsidR="00A74220">
              <w:rPr>
                <w:rFonts w:ascii="Times New Roman" w:hAnsi="Times New Roman"/>
                <w:sz w:val="20"/>
                <w:szCs w:val="20"/>
              </w:rPr>
              <w:t>ения, тыс. рублей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 xml:space="preserve">/10 тыс. чел. </w:t>
            </w:r>
          </w:p>
        </w:tc>
        <w:tc>
          <w:tcPr>
            <w:tcW w:w="1572" w:type="dxa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5713" w:type="dxa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заемных средств в общем объеме капитальных вложений в системы тепло-, водоснабжения и водоотведения, %</w:t>
            </w:r>
          </w:p>
        </w:tc>
        <w:tc>
          <w:tcPr>
            <w:tcW w:w="1572" w:type="dxa"/>
            <w:shd w:val="clear" w:color="000000" w:fill="FFFFFF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BD6231" w:rsidRDefault="00D170B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0" w:type="auto"/>
            <w:shd w:val="clear" w:color="000000" w:fill="FFFFFF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5713" w:type="dxa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вес утвержденных инвестиционных программ в сферах тепло-, водоснабжения и водоотведения к общему количеству тарифных решений таких организаций на территории муниципального образования, %</w:t>
            </w:r>
          </w:p>
        </w:tc>
        <w:tc>
          <w:tcPr>
            <w:tcW w:w="1572" w:type="dxa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671B7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671B7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671B7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671B7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</w:tcPr>
          <w:p w:rsidR="00111819" w:rsidRPr="00BD6231" w:rsidRDefault="00671B7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671B7D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</w:tbl>
    <w:p w:rsidR="00111819" w:rsidRPr="00BD6231" w:rsidRDefault="00111819" w:rsidP="00BD623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 xml:space="preserve">Показатели в области энергосбережения и повышения энергетической </w:t>
      </w:r>
    </w:p>
    <w:p w:rsidR="00111819" w:rsidRPr="00BD6231" w:rsidRDefault="00111819" w:rsidP="00BD623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 xml:space="preserve">эффективности по отраслям экономики в соответствии с постановлением </w:t>
      </w:r>
    </w:p>
    <w:p w:rsidR="00111819" w:rsidRPr="00BD6231" w:rsidRDefault="00111819" w:rsidP="00662F37">
      <w:pPr>
        <w:spacing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Правительства Российской Федерации от 31 декабря 2009 года № 1225</w:t>
      </w:r>
      <w:r w:rsidR="00125B9C" w:rsidRPr="00BD6231">
        <w:rPr>
          <w:rFonts w:ascii="Times New Roman" w:hAnsi="Times New Roman"/>
          <w:bCs/>
          <w:sz w:val="28"/>
          <w:szCs w:val="28"/>
        </w:rPr>
        <w:t xml:space="preserve"> «О требованиях к региональным и муниципальным программам в области энергосбережения и повышения энергетической эффективности»</w:t>
      </w: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3"/>
        <w:gridCol w:w="5021"/>
        <w:gridCol w:w="1799"/>
        <w:gridCol w:w="780"/>
        <w:gridCol w:w="780"/>
        <w:gridCol w:w="780"/>
        <w:gridCol w:w="780"/>
        <w:gridCol w:w="780"/>
        <w:gridCol w:w="780"/>
        <w:gridCol w:w="1627"/>
      </w:tblGrid>
      <w:tr w:rsidR="00111819" w:rsidRPr="00BD6231" w:rsidTr="00A74220">
        <w:trPr>
          <w:trHeight w:val="20"/>
        </w:trPr>
        <w:tc>
          <w:tcPr>
            <w:tcW w:w="762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№ пока-зате-ля</w:t>
            </w:r>
          </w:p>
        </w:tc>
        <w:tc>
          <w:tcPr>
            <w:tcW w:w="5020" w:type="dxa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20" w:type="dxa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gridSpan w:val="10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1. Общие целевые показатели в области энергосбережения и повышения энергетической эффективности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объема электрической энергии, расчеты за которую осуществляются с использованием приборов учета, в общем объеме электрической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объема тепловой энергии, расчеты за которую осуществляются с использованием приборов учета, в общем объеме тепловой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объема холодной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объема горячей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объема природного газа, расчеты за который осуществляются с использованием приборов учета, в общем объеме природного газа, потребляемого (используемого)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1.6.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объема энергетических ресурсов, производимых</w:t>
            </w:r>
          </w:p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с использованием возобновляемых источников энергии и (или) вторичных энергетических ресурсов, в общем объеме энергетических ресурсов, производимых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gridSpan w:val="10"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2. Целевые показатели в области энергосбережения и повышения энергетической эффективности в транспортном комплексе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Количество высокоэкономичных по использованию моторного топлива и электрической энергии (в том числе относящихся к объектам с высоким классом энергетической эффективности) транспортных средств, относящихся к общественному транспорту, регулирование тарифов на услуги по перевозке </w:t>
            </w:r>
          </w:p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 котором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относящихся к общественному транспорту, регулирование тарифов на услуги по перевозке на котором осуществляется муниципальным образованием,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используемыми в качестве моторного топлива, и электрической энергией,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использующих природный газ, газовые смеси, сжиженный углеводородный газ в качестве моторного топлива,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относящихся к общественному транспорту,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используемых органами местного самоуправления, муниципальными учреждениями, муниципальными унитарными предприятиями,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 и сжиженным углеводородным газом, используемыми в качестве моторного топлива,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2.6.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используемых органами местного самоуправления, муниципальными учреждениями и муниципальными унитарными предприятиями,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gridSpan w:val="10"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 Целевые показатели в области энергосбережения и повышения энергетической эффективности в муниципальном секторе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 на снабжение органов местного самоуправления и муниципальных учреждений (в расчете на 1 кв. метр общей площади), кВтч/м2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61,8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61,7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61,6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на снабжение органов местного самоуправления и муниципальных учреждений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холодной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AF206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AF206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AF206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AF206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AF206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AF206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</w:tcPr>
          <w:p w:rsidR="00111819" w:rsidRPr="00BD6231" w:rsidRDefault="00AF206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AF2066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горячей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0,149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0,142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3.6.</w:t>
            </w:r>
          </w:p>
        </w:tc>
        <w:tc>
          <w:tcPr>
            <w:tcW w:w="5020" w:type="dxa"/>
            <w:shd w:val="clear" w:color="000000" w:fill="FFFFFF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Отношение экономии энергетических ресурсов и воды в стоимостном выражении, достижение которой планируется в результате реализации энергосервисных договоров (контрактов), заключенных органами местного самоуправления и муниципальными учреждениями, к общему объему финансирования муниципальной программы, %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3.7.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Количество энергосервисных договоров (контрактов), заключенных органами местного самоуправления и муниципальными учреждениями,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gridSpan w:val="10"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 Целевые показатели в области энергосбережения и повышения энергетической эффективности в жилищном фонде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в многоквартирных домах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холодной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84,12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85,08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горячей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40,992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40,98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 в многоквартирных домах (в расчете на 1 кв. метр общей площади), кВт</w:t>
            </w:r>
            <w:r w:rsidR="00662F3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>ч/м2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58,2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58,1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иными системами теплоснабжения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4.6.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индивидуальными системами газового отопления (в расчете на 1 кв. метр общей площади), м3/м2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4.7.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Удельный суммарный расход энергетических ресурсов </w:t>
            </w:r>
          </w:p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в многоквартирных домах, т.у.т./м2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</w:tr>
      <w:tr w:rsidR="00111819" w:rsidRPr="00BD6231" w:rsidTr="00987DC0">
        <w:trPr>
          <w:trHeight w:val="20"/>
        </w:trPr>
        <w:tc>
          <w:tcPr>
            <w:tcW w:w="0" w:type="auto"/>
            <w:gridSpan w:val="10"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 Целевые показатели в области энергосбережения и повышения энергетической эффективности в системах коммунальной инфраструктуры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5.1.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тепловых электростанциях, т.у.т./ тыс.МВтч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5.2.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котельных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037085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037085" w:rsidRPr="00BD6231" w:rsidRDefault="00037085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5.2.1.</w:t>
            </w:r>
          </w:p>
        </w:tc>
        <w:tc>
          <w:tcPr>
            <w:tcW w:w="5020" w:type="dxa"/>
            <w:shd w:val="clear" w:color="auto" w:fill="auto"/>
            <w:hideMark/>
          </w:tcPr>
          <w:p w:rsidR="00037085" w:rsidRPr="00BD6231" w:rsidRDefault="00037085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 природном газе, тыс.м3/ 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BD6231" w:rsidRDefault="00037085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BD6231" w:rsidRDefault="00037085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0,199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BD6231" w:rsidRDefault="00037085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BD6231" w:rsidRDefault="00037085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BD6231" w:rsidRDefault="00037085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BD6231" w:rsidRDefault="00037085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037085" w:rsidRPr="00BD6231" w:rsidRDefault="00037085" w:rsidP="00BD623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037085" w:rsidRPr="00BD6231" w:rsidRDefault="00037085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654F9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654F99" w:rsidRPr="00BD6231" w:rsidRDefault="00654F9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5.2.2.</w:t>
            </w:r>
          </w:p>
        </w:tc>
        <w:tc>
          <w:tcPr>
            <w:tcW w:w="5020" w:type="dxa"/>
            <w:shd w:val="clear" w:color="auto" w:fill="auto"/>
            <w:hideMark/>
          </w:tcPr>
          <w:p w:rsidR="00654F99" w:rsidRPr="00BD6231" w:rsidRDefault="00654F9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На твердом топливе, тыс.т/ тыс.Гкал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BD6231" w:rsidRDefault="00654F9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0,188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BD6231" w:rsidRDefault="00654F9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BD6231" w:rsidRDefault="00654F99" w:rsidP="00BD6231">
            <w:pPr>
              <w:spacing w:after="0" w:line="240" w:lineRule="auto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BD6231" w:rsidRDefault="00654F99" w:rsidP="00BD6231">
            <w:pPr>
              <w:spacing w:after="0" w:line="240" w:lineRule="auto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BD6231" w:rsidRDefault="00654F99" w:rsidP="00BD6231">
            <w:pPr>
              <w:spacing w:after="0" w:line="240" w:lineRule="auto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BD6231" w:rsidRDefault="00654F99" w:rsidP="00BD6231">
            <w:pPr>
              <w:spacing w:after="0" w:line="240" w:lineRule="auto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654F99" w:rsidRPr="00BD6231" w:rsidRDefault="00654F99" w:rsidP="00BD6231">
            <w:pPr>
              <w:spacing w:after="0" w:line="240" w:lineRule="auto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654F99" w:rsidRPr="00BD6231" w:rsidRDefault="00654F99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 w:rsidRPr="00BD6231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5.3.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энергии, используемой при передаче тепловой энергии в системах теплоснабжения, кВт</w:t>
            </w:r>
            <w:r w:rsidR="00662F3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>ч/тыс.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28,33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5.4.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потерь тепловой энергии при ее передаче в общем объеме переданной тепловой энергии,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E87608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5.5.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Доля потерь воды при ее передаче в общем объеме переданной воды,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A6179A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19,8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19,6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19,5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0" w:type="auto"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19,3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95647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19,2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5.6.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энергии, используемой для передачи (транспортировки) воды в системах водоснабжения (на 1 куб. метр), кВт</w:t>
            </w:r>
            <w:r w:rsidR="00662F3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>ч/м3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5.7.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в системах водоотведения </w:t>
            </w:r>
          </w:p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(на 1 куб. метр), кВт</w:t>
            </w:r>
            <w:r w:rsidR="00662F3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>ч/м3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</w:tr>
      <w:tr w:rsidR="00111819" w:rsidRPr="00BD6231" w:rsidTr="00A74220">
        <w:trPr>
          <w:trHeight w:val="20"/>
        </w:trPr>
        <w:tc>
          <w:tcPr>
            <w:tcW w:w="762" w:type="dxa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5.8.</w:t>
            </w:r>
          </w:p>
        </w:tc>
        <w:tc>
          <w:tcPr>
            <w:tcW w:w="5020" w:type="dxa"/>
            <w:shd w:val="clear" w:color="auto" w:fill="auto"/>
            <w:hideMark/>
          </w:tcPr>
          <w:p w:rsidR="00111819" w:rsidRPr="00BD6231" w:rsidRDefault="00111819" w:rsidP="00A7422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 в системах уличного освещения (на 1 кв. метр освещаемой площади с уровнем освещенности, соответствующим установленным нормативам), кВт</w:t>
            </w:r>
            <w:r w:rsidR="00662F37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BD6231">
              <w:rPr>
                <w:rFonts w:ascii="Times New Roman" w:hAnsi="Times New Roman"/>
                <w:sz w:val="20"/>
                <w:szCs w:val="20"/>
              </w:rPr>
              <w:t>ч/м2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BD6231" w:rsidRDefault="00111819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</w:tbl>
    <w:p w:rsidR="000C1D10" w:rsidRPr="00BD6231" w:rsidRDefault="000C1D10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11819" w:rsidRPr="00BD6231" w:rsidRDefault="00111819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bookmarkStart w:id="2" w:name="_GoBack"/>
      <w:r w:rsidRPr="00BD6231">
        <w:rPr>
          <w:rFonts w:ascii="Times New Roman" w:hAnsi="Times New Roman"/>
          <w:sz w:val="28"/>
          <w:szCs w:val="28"/>
        </w:rPr>
        <w:t>Прил</w:t>
      </w:r>
      <w:bookmarkEnd w:id="2"/>
      <w:r w:rsidRPr="00BD6231">
        <w:rPr>
          <w:rFonts w:ascii="Times New Roman" w:hAnsi="Times New Roman"/>
          <w:sz w:val="28"/>
          <w:szCs w:val="28"/>
        </w:rPr>
        <w:t>ожение 2</w:t>
      </w:r>
    </w:p>
    <w:p w:rsidR="00111819" w:rsidRPr="00BD6231" w:rsidRDefault="00111819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111819" w:rsidRPr="00BD6231" w:rsidRDefault="00111819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111819" w:rsidRPr="00BD6231" w:rsidRDefault="00111819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111819" w:rsidRPr="00BD6231" w:rsidRDefault="00111819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111819" w:rsidRPr="00BD6231" w:rsidRDefault="00111819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111819" w:rsidRPr="00BD6231" w:rsidRDefault="00111819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районе на 2019 – 2024 годы»</w:t>
      </w:r>
    </w:p>
    <w:p w:rsidR="009179C0" w:rsidRPr="00BD6231" w:rsidRDefault="009179C0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9179C0" w:rsidRPr="00BD6231" w:rsidRDefault="009179C0" w:rsidP="00662F37">
      <w:pPr>
        <w:spacing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Мероприятия в области энергосбережения и повышения энергетической эффективности в бюджетной сфере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5"/>
        <w:gridCol w:w="3621"/>
        <w:gridCol w:w="1900"/>
        <w:gridCol w:w="1805"/>
        <w:gridCol w:w="1047"/>
        <w:gridCol w:w="1164"/>
        <w:gridCol w:w="1080"/>
        <w:gridCol w:w="1030"/>
        <w:gridCol w:w="1021"/>
      </w:tblGrid>
      <w:tr w:rsidR="00CF5F9F" w:rsidRPr="00BD6231" w:rsidTr="00662F37">
        <w:trPr>
          <w:trHeight w:val="309"/>
        </w:trPr>
        <w:tc>
          <w:tcPr>
            <w:tcW w:w="473" w:type="pct"/>
            <w:vMerge w:val="restart"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Номер мероприятия</w:t>
            </w:r>
          </w:p>
        </w:tc>
        <w:tc>
          <w:tcPr>
            <w:tcW w:w="1294" w:type="pct"/>
            <w:vMerge w:val="restart"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79" w:type="pct"/>
            <w:vMerge w:val="restart"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645" w:type="pct"/>
            <w:vMerge w:val="restart"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1909" w:type="pct"/>
            <w:gridSpan w:val="5"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Финансовые затраты на реализацию (тыс. рублей)</w:t>
            </w:r>
          </w:p>
        </w:tc>
      </w:tr>
      <w:tr w:rsidR="00CF5F9F" w:rsidRPr="00BD6231" w:rsidTr="00662F37">
        <w:trPr>
          <w:trHeight w:val="245"/>
        </w:trPr>
        <w:tc>
          <w:tcPr>
            <w:tcW w:w="473" w:type="pct"/>
            <w:vMerge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vMerge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74" w:type="pct"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16" w:type="pct"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2019 год</w:t>
            </w:r>
          </w:p>
        </w:tc>
        <w:tc>
          <w:tcPr>
            <w:tcW w:w="386" w:type="pct"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2020 год</w:t>
            </w:r>
          </w:p>
        </w:tc>
        <w:tc>
          <w:tcPr>
            <w:tcW w:w="368" w:type="pct"/>
            <w:shd w:val="clear" w:color="auto" w:fill="auto"/>
            <w:vAlign w:val="center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2021 год</w:t>
            </w:r>
          </w:p>
        </w:tc>
        <w:tc>
          <w:tcPr>
            <w:tcW w:w="366" w:type="pct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2022 год</w:t>
            </w:r>
          </w:p>
        </w:tc>
      </w:tr>
      <w:tr w:rsidR="00CF5F9F" w:rsidRPr="00BD6231" w:rsidTr="00662F37">
        <w:trPr>
          <w:trHeight w:val="480"/>
        </w:trPr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12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Повышение энергоэффективности (прочистка системы отопления)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12 945,6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BD6231" w:rsidTr="00662F37">
        <w:trPr>
          <w:trHeight w:val="480"/>
        </w:trPr>
        <w:tc>
          <w:tcPr>
            <w:tcW w:w="4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12 945,6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BD6231" w:rsidTr="00662F37">
        <w:trPr>
          <w:trHeight w:val="480"/>
        </w:trPr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12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Школы Ханты-Мансийского района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CF5F9F" w:rsidRPr="00BD6231" w:rsidTr="00662F37">
        <w:trPr>
          <w:trHeight w:val="480"/>
        </w:trPr>
        <w:tc>
          <w:tcPr>
            <w:tcW w:w="4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BD6231" w:rsidRDefault="00CF5F9F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D858B8" w:rsidRPr="00BD6231" w:rsidTr="00662F37">
        <w:trPr>
          <w:trHeight w:val="480"/>
        </w:trPr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129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Дошкольные учреждения Ханты-Мансийского района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1 959,2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D858B8" w:rsidRPr="00BD6231" w:rsidTr="00662F37">
        <w:trPr>
          <w:trHeight w:val="480"/>
        </w:trPr>
        <w:tc>
          <w:tcPr>
            <w:tcW w:w="47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1 959,2 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BD6231" w:rsidRDefault="00D858B8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BC63E3" w:rsidRPr="00BD6231" w:rsidTr="00662F37">
        <w:trPr>
          <w:trHeight w:val="480"/>
        </w:trPr>
        <w:tc>
          <w:tcPr>
            <w:tcW w:w="473" w:type="pct"/>
            <w:vMerge w:val="restar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1294" w:type="pct"/>
            <w:vMerge w:val="restar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Энергосервисные контракты </w:t>
            </w:r>
          </w:p>
        </w:tc>
        <w:tc>
          <w:tcPr>
            <w:tcW w:w="679" w:type="pct"/>
            <w:vMerge w:val="restart"/>
            <w:shd w:val="clear" w:color="auto" w:fill="auto"/>
            <w:hideMark/>
          </w:tcPr>
          <w:p w:rsidR="00BC63E3" w:rsidRPr="00BD6231" w:rsidRDefault="00BC63E3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45" w:type="pct"/>
            <w:shd w:val="clear" w:color="auto" w:fill="auto"/>
            <w:hideMark/>
          </w:tcPr>
          <w:p w:rsidR="00BC63E3" w:rsidRPr="00BD6231" w:rsidRDefault="00BC63E3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74" w:type="pc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7 044,9 </w:t>
            </w:r>
          </w:p>
        </w:tc>
        <w:tc>
          <w:tcPr>
            <w:tcW w:w="416" w:type="pc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68" w:type="pc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66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</w:tr>
      <w:tr w:rsidR="00BC63E3" w:rsidRPr="00BD6231" w:rsidTr="00662F37">
        <w:trPr>
          <w:trHeight w:val="565"/>
        </w:trPr>
        <w:tc>
          <w:tcPr>
            <w:tcW w:w="473" w:type="pct"/>
            <w:vMerge/>
            <w:vAlign w:val="center"/>
            <w:hideMark/>
          </w:tcPr>
          <w:p w:rsidR="00BC63E3" w:rsidRPr="00BD6231" w:rsidRDefault="00BC63E3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94" w:type="pct"/>
            <w:vMerge/>
            <w:vAlign w:val="center"/>
            <w:hideMark/>
          </w:tcPr>
          <w:p w:rsidR="00BC63E3" w:rsidRPr="00BD6231" w:rsidRDefault="00BC63E3" w:rsidP="00BD623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pct"/>
            <w:vMerge/>
            <w:hideMark/>
          </w:tcPr>
          <w:p w:rsidR="00BC63E3" w:rsidRPr="00BD6231" w:rsidRDefault="00BC63E3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shd w:val="clear" w:color="auto" w:fill="auto"/>
            <w:hideMark/>
          </w:tcPr>
          <w:p w:rsidR="00BC63E3" w:rsidRPr="00BD6231" w:rsidRDefault="00BC63E3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7 044,9 </w:t>
            </w:r>
          </w:p>
        </w:tc>
        <w:tc>
          <w:tcPr>
            <w:tcW w:w="416" w:type="pc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68" w:type="pct"/>
            <w:shd w:val="clear" w:color="auto" w:fill="auto"/>
            <w:hideMark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  <w:tc>
          <w:tcPr>
            <w:tcW w:w="366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</w:tr>
      <w:tr w:rsidR="00BC63E3" w:rsidRPr="00BD6231" w:rsidTr="00662F37">
        <w:trPr>
          <w:trHeight w:val="417"/>
        </w:trPr>
        <w:tc>
          <w:tcPr>
            <w:tcW w:w="2446" w:type="pct"/>
            <w:gridSpan w:val="3"/>
            <w:vMerge w:val="restart"/>
          </w:tcPr>
          <w:p w:rsidR="00BC63E3" w:rsidRPr="00BD6231" w:rsidRDefault="00BC63E3" w:rsidP="00662F37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ВСЕГО по мероприятиям в области энергосбережения и повышения энергетической эффективности в бюджетной сфере</w:t>
            </w:r>
          </w:p>
        </w:tc>
        <w:tc>
          <w:tcPr>
            <w:tcW w:w="645" w:type="pct"/>
            <w:shd w:val="clear" w:color="auto" w:fill="auto"/>
          </w:tcPr>
          <w:p w:rsidR="00BC63E3" w:rsidRPr="00BD6231" w:rsidRDefault="00BC63E3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74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6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68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66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</w:tr>
      <w:tr w:rsidR="00BC63E3" w:rsidRPr="00BD6231" w:rsidTr="00662F37">
        <w:trPr>
          <w:trHeight w:val="409"/>
        </w:trPr>
        <w:tc>
          <w:tcPr>
            <w:tcW w:w="2446" w:type="pct"/>
            <w:gridSpan w:val="3"/>
            <w:vMerge/>
          </w:tcPr>
          <w:p w:rsidR="00BC63E3" w:rsidRPr="00BD6231" w:rsidRDefault="00BC63E3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" w:type="pct"/>
            <w:shd w:val="clear" w:color="auto" w:fill="auto"/>
          </w:tcPr>
          <w:p w:rsidR="00BC63E3" w:rsidRPr="00BD6231" w:rsidRDefault="00BC63E3" w:rsidP="00662F3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74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6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68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66" w:type="pct"/>
            <w:shd w:val="clear" w:color="auto" w:fill="auto"/>
          </w:tcPr>
          <w:p w:rsidR="00BC63E3" w:rsidRPr="00BD6231" w:rsidRDefault="00BC63E3" w:rsidP="00BD623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D6231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</w:tr>
    </w:tbl>
    <w:p w:rsidR="00111819" w:rsidRPr="00BD6231" w:rsidRDefault="009179C0" w:rsidP="00BD623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bCs/>
          <w:sz w:val="20"/>
          <w:szCs w:val="20"/>
        </w:rPr>
        <w:t>* Данные мероприятия включены в соответствии с Приказом Минэнерго России от 11</w:t>
      </w:r>
      <w:r w:rsidR="000C1D10" w:rsidRPr="00BD6231">
        <w:rPr>
          <w:rFonts w:ascii="Times New Roman" w:hAnsi="Times New Roman"/>
          <w:bCs/>
          <w:sz w:val="20"/>
          <w:szCs w:val="20"/>
        </w:rPr>
        <w:t xml:space="preserve"> декабря </w:t>
      </w:r>
      <w:r w:rsidRPr="00BD6231">
        <w:rPr>
          <w:rFonts w:ascii="Times New Roman" w:hAnsi="Times New Roman"/>
          <w:bCs/>
          <w:sz w:val="20"/>
          <w:szCs w:val="20"/>
        </w:rPr>
        <w:t>2014</w:t>
      </w:r>
      <w:r w:rsidR="000C1D10" w:rsidRPr="00BD6231">
        <w:rPr>
          <w:rFonts w:ascii="Times New Roman" w:hAnsi="Times New Roman"/>
          <w:bCs/>
          <w:sz w:val="20"/>
          <w:szCs w:val="20"/>
        </w:rPr>
        <w:t xml:space="preserve"> года</w:t>
      </w:r>
      <w:r w:rsidRPr="00BD6231">
        <w:rPr>
          <w:rFonts w:ascii="Times New Roman" w:hAnsi="Times New Roman"/>
          <w:bCs/>
          <w:sz w:val="20"/>
          <w:szCs w:val="20"/>
        </w:rPr>
        <w:t xml:space="preserve"> № 916 «Об утверждении методических рекомендаций по разработке и реализации региональных и муниципальных программ в области энергосбережения и повышения энергетической эффективности» и реализуются в рамках муниципальной программы «Развитие образования в Ханты-Мансийском районе на 2019</w:t>
      </w:r>
      <w:r w:rsidR="000C1D10" w:rsidRPr="00BD6231">
        <w:rPr>
          <w:rFonts w:ascii="Times New Roman" w:hAnsi="Times New Roman"/>
          <w:bCs/>
          <w:sz w:val="20"/>
          <w:szCs w:val="20"/>
        </w:rPr>
        <w:t xml:space="preserve"> – </w:t>
      </w:r>
      <w:r w:rsidRPr="00BD6231">
        <w:rPr>
          <w:rFonts w:ascii="Times New Roman" w:hAnsi="Times New Roman"/>
          <w:bCs/>
          <w:sz w:val="20"/>
          <w:szCs w:val="20"/>
        </w:rPr>
        <w:t>202</w:t>
      </w:r>
      <w:r w:rsidR="0065489F" w:rsidRPr="00BD6231">
        <w:rPr>
          <w:rFonts w:ascii="Times New Roman" w:hAnsi="Times New Roman"/>
          <w:bCs/>
          <w:sz w:val="20"/>
          <w:szCs w:val="20"/>
        </w:rPr>
        <w:t>2</w:t>
      </w:r>
      <w:r w:rsidRPr="00BD6231">
        <w:rPr>
          <w:rFonts w:ascii="Times New Roman" w:hAnsi="Times New Roman"/>
          <w:bCs/>
          <w:sz w:val="20"/>
          <w:szCs w:val="20"/>
        </w:rPr>
        <w:t xml:space="preserve"> годы».</w:t>
      </w:r>
    </w:p>
    <w:p w:rsidR="000841E8" w:rsidRPr="00BD6231" w:rsidRDefault="000841E8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  <w:sectPr w:rsidR="000841E8" w:rsidRPr="00BD6231" w:rsidSect="00955C71">
          <w:headerReference w:type="default" r:id="rId11"/>
          <w:type w:val="continuous"/>
          <w:pgSz w:w="16838" w:h="11906" w:orient="landscape"/>
          <w:pgMar w:top="1418" w:right="1276" w:bottom="1134" w:left="1559" w:header="284" w:footer="51" w:gutter="0"/>
          <w:cols w:space="708"/>
          <w:docGrid w:linePitch="360"/>
        </w:sectPr>
      </w:pPr>
    </w:p>
    <w:p w:rsidR="00252685" w:rsidRPr="00BD6231" w:rsidRDefault="00252685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Приложение 3</w:t>
      </w:r>
    </w:p>
    <w:p w:rsidR="00252685" w:rsidRPr="00BD6231" w:rsidRDefault="00252685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252685" w:rsidRPr="00BD6231" w:rsidRDefault="00252685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252685" w:rsidRPr="00BD6231" w:rsidRDefault="00252685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252685" w:rsidRPr="00BD6231" w:rsidRDefault="00252685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252685" w:rsidRPr="00BD6231" w:rsidRDefault="00252685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252685" w:rsidRPr="00BD6231" w:rsidRDefault="00252685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районе на 2019 – 2024 годы»</w:t>
      </w:r>
    </w:p>
    <w:p w:rsidR="007D06A9" w:rsidRPr="00BD6231" w:rsidRDefault="007D06A9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BD6231" w:rsidRDefault="007D06A9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Положение по реализации основного мероприятия:</w:t>
      </w:r>
    </w:p>
    <w:p w:rsidR="007D06A9" w:rsidRPr="00BD6231" w:rsidRDefault="00153004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«</w:t>
      </w:r>
      <w:r w:rsidR="007D06A9" w:rsidRPr="00BD6231">
        <w:rPr>
          <w:rFonts w:ascii="Times New Roman" w:hAnsi="Times New Roman"/>
          <w:sz w:val="28"/>
          <w:szCs w:val="28"/>
        </w:rPr>
        <w:t>Федеральный проект «Формирование комфортной городской среды»</w:t>
      </w:r>
    </w:p>
    <w:p w:rsidR="007D06A9" w:rsidRPr="00BD6231" w:rsidRDefault="007D06A9" w:rsidP="00BD623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Основное мероприятие «Федеральный проект «Формирование комфортной городской среды» (далее – Мероприятие) реализуется по двум направлениям: благоустройство дворовых территорий и благоустройство общественных территорий.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Ответственны</w:t>
      </w:r>
      <w:r w:rsidR="00153004" w:rsidRPr="00BD6231">
        <w:rPr>
          <w:rFonts w:ascii="Times New Roman" w:hAnsi="Times New Roman"/>
          <w:sz w:val="28"/>
          <w:szCs w:val="28"/>
        </w:rPr>
        <w:t>м</w:t>
      </w:r>
      <w:r w:rsidRPr="00BD6231">
        <w:rPr>
          <w:rFonts w:ascii="Times New Roman" w:hAnsi="Times New Roman"/>
          <w:sz w:val="28"/>
          <w:szCs w:val="28"/>
        </w:rPr>
        <w:t xml:space="preserve"> исполнител</w:t>
      </w:r>
      <w:r w:rsidR="00153004" w:rsidRPr="00BD6231">
        <w:rPr>
          <w:rFonts w:ascii="Times New Roman" w:hAnsi="Times New Roman"/>
          <w:sz w:val="28"/>
          <w:szCs w:val="28"/>
        </w:rPr>
        <w:t>ем</w:t>
      </w:r>
      <w:r w:rsidRPr="00BD6231">
        <w:rPr>
          <w:rFonts w:ascii="Times New Roman" w:hAnsi="Times New Roman"/>
          <w:sz w:val="28"/>
          <w:szCs w:val="28"/>
        </w:rPr>
        <w:t xml:space="preserve"> Мероприятия является </w:t>
      </w:r>
      <w:r w:rsidR="00153004" w:rsidRPr="00BD6231">
        <w:rPr>
          <w:rFonts w:ascii="Times New Roman" w:hAnsi="Times New Roman"/>
          <w:sz w:val="28"/>
          <w:szCs w:val="28"/>
        </w:rPr>
        <w:t>д</w:t>
      </w:r>
      <w:r w:rsidRPr="00BD6231">
        <w:rPr>
          <w:rFonts w:ascii="Times New Roman" w:hAnsi="Times New Roman"/>
          <w:sz w:val="28"/>
          <w:szCs w:val="28"/>
        </w:rPr>
        <w:t>епартамент строительства, архитектуры и ЖКХ администрации Ханты-Мансийского района, соисполнителями – администрации сельских поселений Ханты-Мансийского района.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По результатам выполненных мероприятий по инвентаризации уровня благоустройства общественных, дворовых территорий, индивидуальных жилых домов и земельных участков, предоставленных для их размещения</w:t>
      </w:r>
      <w:r w:rsidR="00153004" w:rsidRPr="00BD6231">
        <w:rPr>
          <w:rFonts w:ascii="Times New Roman" w:hAnsi="Times New Roman"/>
          <w:sz w:val="28"/>
          <w:szCs w:val="28"/>
        </w:rPr>
        <w:t>,</w:t>
      </w:r>
      <w:r w:rsidRPr="00BD6231">
        <w:rPr>
          <w:rFonts w:ascii="Times New Roman" w:hAnsi="Times New Roman"/>
          <w:sz w:val="28"/>
          <w:szCs w:val="28"/>
        </w:rPr>
        <w:t xml:space="preserve"> сформированы адресный перечень дворовых территорий, нуждающихся в благоустройстве</w:t>
      </w:r>
      <w:r w:rsidR="00153004" w:rsidRPr="00BD6231">
        <w:rPr>
          <w:rFonts w:ascii="Times New Roman" w:hAnsi="Times New Roman"/>
          <w:sz w:val="28"/>
          <w:szCs w:val="28"/>
        </w:rPr>
        <w:t>,</w:t>
      </w:r>
      <w:r w:rsidRPr="00BD6231">
        <w:rPr>
          <w:rFonts w:ascii="Times New Roman" w:hAnsi="Times New Roman"/>
          <w:sz w:val="28"/>
          <w:szCs w:val="28"/>
        </w:rPr>
        <w:t xml:space="preserve"> и адресный перечень общественных территорий, нуждающихся в благоустройстве, приведены в таблице 1.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Адресный перечень объектов недвижимого имущества соответствует адресным перечням таблицы 1.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При выборе формы участия заинтересованных лиц в выполнении минимального и дополнительного перечня работ по благоустройству дворовых территорий лица могут участвовать в денежной и(или) в не денежной формах (финансовое и(или) трудовое) в реализации Мероприятия. Доля участия заинтересованных лиц регулируется при реализации портфеля проекта «Жиль</w:t>
      </w:r>
      <w:r w:rsidR="00153004" w:rsidRPr="00BD6231">
        <w:rPr>
          <w:rFonts w:ascii="Times New Roman" w:hAnsi="Times New Roman"/>
          <w:sz w:val="28"/>
          <w:szCs w:val="28"/>
        </w:rPr>
        <w:t>е</w:t>
      </w:r>
      <w:r w:rsidRPr="00BD6231">
        <w:rPr>
          <w:rFonts w:ascii="Times New Roman" w:hAnsi="Times New Roman"/>
          <w:sz w:val="28"/>
          <w:szCs w:val="28"/>
        </w:rPr>
        <w:t xml:space="preserve"> и городская среда».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Ответственный исполнител</w:t>
      </w:r>
      <w:r w:rsidR="00711B7A" w:rsidRPr="00BD6231">
        <w:rPr>
          <w:rFonts w:ascii="Times New Roman" w:hAnsi="Times New Roman"/>
          <w:sz w:val="28"/>
          <w:szCs w:val="28"/>
        </w:rPr>
        <w:t>ь и соисполнители Мероприятия в</w:t>
      </w:r>
      <w:r w:rsidRPr="00BD6231">
        <w:rPr>
          <w:rFonts w:ascii="Times New Roman" w:hAnsi="Times New Roman"/>
          <w:sz w:val="28"/>
          <w:szCs w:val="28"/>
        </w:rPr>
        <w:t>праве исключить из адресного перечня дворовых и общественных территорий, подлежащих благоустройству в рамках реализации данного Мероприятия, территории, расположенные вблизи многоквартирных домов, физический износ основных конструктивных элем</w:t>
      </w:r>
      <w:r w:rsidR="00153004" w:rsidRPr="00BD6231">
        <w:rPr>
          <w:rFonts w:ascii="Times New Roman" w:hAnsi="Times New Roman"/>
          <w:sz w:val="28"/>
          <w:szCs w:val="28"/>
        </w:rPr>
        <w:t>ентов (фундамент, стены, крыша)</w:t>
      </w:r>
      <w:r w:rsidRPr="00BD6231">
        <w:rPr>
          <w:rFonts w:ascii="Times New Roman" w:hAnsi="Times New Roman"/>
          <w:sz w:val="28"/>
          <w:szCs w:val="28"/>
        </w:rPr>
        <w:t xml:space="preserve"> которых превышает 70</w:t>
      </w:r>
      <w:r w:rsidR="00662F37">
        <w:rPr>
          <w:rFonts w:ascii="Times New Roman" w:hAnsi="Times New Roman"/>
          <w:sz w:val="28"/>
          <w:szCs w:val="28"/>
        </w:rPr>
        <w:t xml:space="preserve"> процентов</w:t>
      </w:r>
      <w:r w:rsidRPr="00BD6231">
        <w:rPr>
          <w:rFonts w:ascii="Times New Roman" w:hAnsi="Times New Roman"/>
          <w:sz w:val="28"/>
          <w:szCs w:val="28"/>
        </w:rPr>
        <w:t>, а также территории, которые планируются к изъятию для муниципальных или государственных нужд в соответствии с генеральным планом сельского поселения, при условии одобрения решения об исключении указанной территории из адресного перечня дворовых и общественных территорий.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Ответственный исполнитель и соисполнители Мероприятия в праве исключить из адресного перечня дворовых территорий, подлежащих благоустройству в рамках реализации данного Мероприятия, дворовые территории, собственники помещений многоквартирных домов</w:t>
      </w:r>
      <w:r w:rsidR="00662F37">
        <w:rPr>
          <w:rFonts w:ascii="Times New Roman" w:hAnsi="Times New Roman"/>
          <w:sz w:val="28"/>
          <w:szCs w:val="28"/>
        </w:rPr>
        <w:t>,</w:t>
      </w:r>
      <w:r w:rsidRPr="00BD6231">
        <w:rPr>
          <w:rFonts w:ascii="Times New Roman" w:hAnsi="Times New Roman"/>
          <w:sz w:val="28"/>
          <w:szCs w:val="28"/>
        </w:rPr>
        <w:t xml:space="preserve"> которых приняли решение об отказе от благоустройства дворовой территории в рамках реализации данной муниципальной программы или не приняли решение о благоустройстве дворовой территории в сроки, установленные муниципальной программой.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Мероприятия реализуются в отношении сформированных земельных участков, на которых расположены многоквартирные дома, работы по благоустройству дворовых территорий которых включ</w:t>
      </w:r>
      <w:r w:rsidR="00153004" w:rsidRPr="00BD6231">
        <w:rPr>
          <w:rFonts w:ascii="Times New Roman" w:hAnsi="Times New Roman"/>
          <w:sz w:val="28"/>
          <w:szCs w:val="28"/>
        </w:rPr>
        <w:t>ены в Мероприятие муниципальной</w:t>
      </w:r>
      <w:r w:rsidRPr="00BD6231">
        <w:rPr>
          <w:rFonts w:ascii="Times New Roman" w:hAnsi="Times New Roman"/>
          <w:sz w:val="28"/>
          <w:szCs w:val="28"/>
        </w:rPr>
        <w:t xml:space="preserve"> программы.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Предельная дата заключения соглашений по результатам закупки товаров, работ и услуг для обеспечения муниципальных нужд в целях реализации Мероприятия муниципальной программы не позднее </w:t>
      </w:r>
      <w:r w:rsidR="00153004" w:rsidRPr="00BD6231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 xml:space="preserve">15 мая года предоставления субсидии </w:t>
      </w:r>
      <w:r w:rsidR="00153004" w:rsidRPr="00BD6231">
        <w:rPr>
          <w:rFonts w:ascii="Times New Roman" w:hAnsi="Times New Roman"/>
          <w:sz w:val="28"/>
          <w:szCs w:val="28"/>
        </w:rPr>
        <w:t>–</w:t>
      </w:r>
      <w:r w:rsidRPr="00BD6231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общественных территорий, не позднее 1 мая года предоставления субсидии </w:t>
      </w:r>
      <w:r w:rsidR="00153004" w:rsidRPr="00BD6231">
        <w:rPr>
          <w:rFonts w:ascii="Times New Roman" w:hAnsi="Times New Roman"/>
          <w:sz w:val="28"/>
          <w:szCs w:val="28"/>
        </w:rPr>
        <w:t>–</w:t>
      </w:r>
      <w:r w:rsidRPr="00BD6231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дворовых территорий, за исключением случаев: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7D06A9" w:rsidRPr="00BD6231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</w:t>
      </w:r>
      <w:r w:rsidR="00F50EE8" w:rsidRPr="00BD6231">
        <w:rPr>
          <w:rFonts w:ascii="Times New Roman" w:hAnsi="Times New Roman"/>
          <w:sz w:val="28"/>
          <w:szCs w:val="28"/>
        </w:rPr>
        <w:t>муниципального</w:t>
      </w:r>
      <w:r w:rsidRPr="00BD6231">
        <w:rPr>
          <w:rFonts w:ascii="Times New Roman" w:hAnsi="Times New Roman"/>
          <w:sz w:val="28"/>
          <w:szCs w:val="28"/>
        </w:rPr>
        <w:t xml:space="preserve">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субсидии.</w:t>
      </w:r>
    </w:p>
    <w:p w:rsidR="007D06A9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Обязательным условием при заключении муниципальных контрактов по закупке товаров, работ и услуг для обеспечения муниципальных нужд является срок действия гарантийных обязательств на результаты выполненных работ по благоустройству дворовых и общественных территорий – 3 года.</w:t>
      </w: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D06A9" w:rsidRPr="00BD6231" w:rsidRDefault="007D06A9" w:rsidP="00BD6231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Таблица 1</w:t>
      </w:r>
    </w:p>
    <w:p w:rsidR="007D06A9" w:rsidRPr="00BD6231" w:rsidRDefault="007D06A9" w:rsidP="00662F37">
      <w:pPr>
        <w:spacing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Адресный перечень дворовых и общественных территорий, подлежащих благоустройству в 2020 – 2022 годах</w:t>
      </w: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8640"/>
      </w:tblGrid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№ п/п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Общественные территории</w:t>
            </w:r>
          </w:p>
        </w:tc>
      </w:tr>
      <w:tr w:rsidR="007D06A9" w:rsidRPr="00662F37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Ханты-Мансийский район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3004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 xml:space="preserve">п. Горноправдинск, ул. Киевская, д. 10а, «Благоустройство парка отдыха «Парк Мечты </w:t>
            </w:r>
          </w:p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в п.</w:t>
            </w:r>
            <w:r w:rsidR="00153004" w:rsidRPr="00662F37">
              <w:rPr>
                <w:rFonts w:ascii="Times New Roman" w:eastAsiaTheme="minorEastAsia" w:hAnsi="Times New Roman"/>
              </w:rPr>
              <w:t xml:space="preserve"> </w:t>
            </w:r>
            <w:r w:rsidRPr="00662F37">
              <w:rPr>
                <w:rFonts w:ascii="Times New Roman" w:eastAsiaTheme="minorEastAsia" w:hAnsi="Times New Roman"/>
              </w:rPr>
              <w:t>Горноправдинск»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п. Кедровый, ул. Набережная. Благоустройство зоны отдыха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3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 Селиярово, ул. Набережная, 4. Обустройство детской игровой площадки</w:t>
            </w:r>
          </w:p>
        </w:tc>
      </w:tr>
      <w:tr w:rsidR="007D06A9" w:rsidRPr="00662F37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Дворовые территории</w:t>
            </w:r>
          </w:p>
        </w:tc>
      </w:tr>
      <w:tr w:rsidR="007D06A9" w:rsidRPr="00662F37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Ханты-Мансийский район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4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Горноправдинск, у</w:t>
            </w:r>
            <w:r w:rsidR="008818A5" w:rsidRPr="00662F37">
              <w:rPr>
                <w:rFonts w:ascii="Times New Roman" w:eastAsiaTheme="minorEastAsia" w:hAnsi="Times New Roman"/>
              </w:rPr>
              <w:t>л. Победы, д. 6а, д. 7а, д. 10а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5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Горноправдинск, ул. Победы, д. 1а; ул. Поспелова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5а, 7б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6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Горноправдинск, ул. Поспелова, д. 7б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7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Горноправдинск, ул. Центральный проезд, д. 1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8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Горноправдинск, ул. Центральный проезд, д. 7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9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Горноправдинск, ул. Центральный проезд, д. 11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10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Горноправдинск, пер. Школьный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2, 2а, 4а, 3а, 6/1, 6а, 7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11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Горноправдинск, ул. Таежная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1, 13, 2, 3, 5, 6, 7, 8, 9, 10, 11, 12, 14, 15, 16, 18, 19, 4, 20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12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 Селиярово, ул. Лесная, д. 18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13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8A5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 Селиярово, ул. Лесная, д. 36, 14; ул. Придорожная</w:t>
            </w:r>
            <w:r w:rsidR="005A64E0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30, 30А; ул. Колхозная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9; </w:t>
            </w:r>
          </w:p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ул. Набережная, д. 7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14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 Селиярово, ул. Братьев Фирсовых, д. 24а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15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 Селиярово, ул. Колхозная, д. 9а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16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 Селиярово, ул. Набережная д. 4; ул. Братьев Фирсовых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11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17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 Селиярово, ул. Братьев Фирсовых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20, 24; ул. Лесная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8а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18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п. Кедровый, ул. Старая Набережная, д. 11, 13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19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п. Кедровый, ул. Старая Набережная, д. 12, 14, 16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20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п. Кедровый, ул. Старая Набережная, д. 35, 37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21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п. Кедровый, ул. Ленина, д. 1а; ул. Энтузиастов, д. 2а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22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п. Кедровый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ул. 60 лет Октября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д. 1а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23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Луговской, ул. Заводская, д. 8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24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Луговской, ул. Комсомольская, д. 4, д. 5, д. 5А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25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Луговской, ул. Комсомольская, д. 7, 7А; ул. Гагарина, д. 10, 12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26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Луговской, ул. Пионерская, д. 3, 5; ул. Комсомольская, д. 2; ул. Школьная, д. 14, 17, 19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27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5A64E0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Луговской, ул. Ленина</w:t>
            </w:r>
            <w:r w:rsidR="008818A5" w:rsidRPr="00662F37">
              <w:rPr>
                <w:rFonts w:ascii="Times New Roman" w:eastAsiaTheme="minorEastAsia" w:hAnsi="Times New Roman"/>
              </w:rPr>
              <w:t>,</w:t>
            </w:r>
            <w:r w:rsidRPr="00662F37">
              <w:rPr>
                <w:rFonts w:ascii="Times New Roman" w:eastAsiaTheme="minorEastAsia" w:hAnsi="Times New Roman"/>
              </w:rPr>
              <w:t xml:space="preserve"> </w:t>
            </w:r>
            <w:r w:rsidR="007D06A9" w:rsidRPr="00662F37">
              <w:rPr>
                <w:rFonts w:ascii="Times New Roman" w:eastAsiaTheme="minorEastAsia" w:hAnsi="Times New Roman"/>
              </w:rPr>
              <w:t>д. 78, 92, 97, 99; ул. Школьная</w:t>
            </w:r>
            <w:r w:rsidRPr="00662F37">
              <w:rPr>
                <w:rFonts w:ascii="Times New Roman" w:eastAsiaTheme="minorEastAsia" w:hAnsi="Times New Roman"/>
              </w:rPr>
              <w:t>,</w:t>
            </w:r>
            <w:r w:rsidR="007D06A9" w:rsidRPr="00662F37">
              <w:rPr>
                <w:rFonts w:ascii="Times New Roman" w:eastAsiaTheme="minorEastAsia" w:hAnsi="Times New Roman"/>
              </w:rPr>
              <w:t xml:space="preserve"> д. 3, 6, 7, 10, 12, 13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28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Луговской, ул. Ленина, д. 9, 21, 21А, 44, 72, 74, 77</w:t>
            </w:r>
          </w:p>
        </w:tc>
      </w:tr>
      <w:tr w:rsidR="007D06A9" w:rsidRPr="00662F37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29</w:t>
            </w:r>
            <w:r w:rsidR="00153004" w:rsidRPr="00662F37">
              <w:rPr>
                <w:rFonts w:ascii="Times New Roman" w:eastAsiaTheme="minorEastAsia" w:hAnsi="Times New Roman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662F37" w:rsidRDefault="007D06A9" w:rsidP="00BD62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</w:rPr>
            </w:pPr>
            <w:r w:rsidRPr="00662F37">
              <w:rPr>
                <w:rFonts w:ascii="Times New Roman" w:eastAsiaTheme="minorEastAsia" w:hAnsi="Times New Roman"/>
              </w:rPr>
              <w:t>с.п. Луговской, ул. Ленина, д. 8</w:t>
            </w:r>
          </w:p>
        </w:tc>
      </w:tr>
    </w:tbl>
    <w:p w:rsidR="007D06A9" w:rsidRPr="00BD6231" w:rsidRDefault="007D06A9" w:rsidP="00BD623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/>
          <w:sz w:val="2"/>
          <w:szCs w:val="2"/>
        </w:rPr>
      </w:pPr>
    </w:p>
    <w:p w:rsidR="007D06A9" w:rsidRDefault="007D06A9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662F37" w:rsidRPr="00BD6231" w:rsidRDefault="00662F37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11819" w:rsidRPr="00BD6231" w:rsidRDefault="00111819" w:rsidP="00BD623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BD6231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BD6231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111819" w:rsidRPr="00BD6231" w:rsidRDefault="00AB30AF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общественной территории мемориального комплекса «Аллея Славы» по ул. Победы</w:t>
      </w:r>
      <w:r w:rsidR="008818A5" w:rsidRPr="00BD6231">
        <w:rPr>
          <w:rFonts w:ascii="Times New Roman" w:hAnsi="Times New Roman"/>
          <w:sz w:val="28"/>
          <w:szCs w:val="28"/>
        </w:rPr>
        <w:t>,</w:t>
      </w:r>
      <w:r w:rsidRPr="00BD6231">
        <w:rPr>
          <w:rFonts w:ascii="Times New Roman" w:hAnsi="Times New Roman"/>
          <w:sz w:val="28"/>
          <w:szCs w:val="28"/>
        </w:rPr>
        <w:t xml:space="preserve"> № 3а/1</w:t>
      </w:r>
    </w:p>
    <w:p w:rsidR="00111819" w:rsidRPr="00BD6231" w:rsidRDefault="00111819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ab/>
      </w:r>
      <w:r w:rsidR="00AB30AF" w:rsidRPr="00BD6231">
        <w:rPr>
          <w:rFonts w:ascii="Times New Roman" w:hAnsi="Times New Roman"/>
          <w:sz w:val="28"/>
          <w:szCs w:val="28"/>
        </w:rPr>
        <w:t>1.</w:t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="00662F37">
        <w:rPr>
          <w:rFonts w:ascii="Times New Roman" w:hAnsi="Times New Roman"/>
          <w:sz w:val="28"/>
          <w:szCs w:val="28"/>
        </w:rPr>
        <w:tab/>
      </w:r>
      <w:r w:rsidR="00255C64" w:rsidRPr="00BD6231">
        <w:rPr>
          <w:rFonts w:ascii="Times New Roman" w:hAnsi="Times New Roman"/>
          <w:sz w:val="28"/>
          <w:szCs w:val="28"/>
        </w:rPr>
        <w:t>2.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3828"/>
      </w:tblGrid>
      <w:tr w:rsidR="00111819" w:rsidRPr="00BD6231" w:rsidTr="00255C64">
        <w:tc>
          <w:tcPr>
            <w:tcW w:w="4086" w:type="dxa"/>
          </w:tcPr>
          <w:p w:rsidR="00111819" w:rsidRPr="00BD6231" w:rsidRDefault="00AB30AF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6231">
              <w:rPr>
                <w:rFonts w:ascii="Times New Roman" w:hAnsi="Times New Roman"/>
                <w:noProof/>
              </w:rPr>
              <w:drawing>
                <wp:inline distT="0" distB="0" distL="0" distR="0" wp14:anchorId="173AB496" wp14:editId="422E9929">
                  <wp:extent cx="2457450" cy="1724025"/>
                  <wp:effectExtent l="0" t="0" r="0" b="9525"/>
                  <wp:docPr id="42" name="Рисунок 2" descr="Скамейка уличная «Лицей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амейка уличная «Лицей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111819" w:rsidRPr="00BD6231" w:rsidRDefault="00255C64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6231">
              <w:rPr>
                <w:rFonts w:ascii="Times New Roman" w:hAnsi="Times New Roman"/>
                <w:noProof/>
              </w:rPr>
              <w:drawing>
                <wp:inline distT="0" distB="0" distL="0" distR="0" wp14:anchorId="45F23498" wp14:editId="77D88DE5">
                  <wp:extent cx="1551084" cy="1860605"/>
                  <wp:effectExtent l="0" t="0" r="0" b="6350"/>
                  <wp:docPr id="76" name="Рисунок 76" descr="C:\Users\Абубакиров\Desktop\фонарь 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 descr="C:\Users\Абубакиров\Desktop\фонарь 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69" cy="186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5C64" w:rsidRPr="00BD6231" w:rsidRDefault="00255C64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55C64" w:rsidRPr="00BD6231" w:rsidRDefault="00255C64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55C64" w:rsidRPr="00BD6231" w:rsidTr="00255C64">
        <w:tc>
          <w:tcPr>
            <w:tcW w:w="4086" w:type="dxa"/>
          </w:tcPr>
          <w:p w:rsidR="00255C64" w:rsidRPr="00BD6231" w:rsidRDefault="00255C64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6231">
              <w:rPr>
                <w:rFonts w:ascii="Times New Roman" w:hAnsi="Times New Roman"/>
                <w:sz w:val="28"/>
                <w:szCs w:val="28"/>
              </w:rPr>
              <w:t xml:space="preserve">3. </w:t>
            </w:r>
          </w:p>
        </w:tc>
        <w:tc>
          <w:tcPr>
            <w:tcW w:w="3828" w:type="dxa"/>
          </w:tcPr>
          <w:p w:rsidR="00255C64" w:rsidRPr="00BD6231" w:rsidRDefault="00255C64" w:rsidP="00BD6231">
            <w:pPr>
              <w:spacing w:after="0" w:line="240" w:lineRule="auto"/>
              <w:rPr>
                <w:rFonts w:ascii="Times New Roman" w:hAnsi="Times New Roman"/>
                <w:noProof/>
              </w:rPr>
            </w:pPr>
            <w:r w:rsidRPr="00BD6231">
              <w:rPr>
                <w:rFonts w:ascii="Times New Roman" w:hAnsi="Times New Roman"/>
                <w:noProof/>
                <w:sz w:val="28"/>
                <w:szCs w:val="28"/>
              </w:rPr>
              <w:t>4</w:t>
            </w:r>
            <w:r w:rsidRPr="00BD6231">
              <w:rPr>
                <w:rFonts w:ascii="Times New Roman" w:hAnsi="Times New Roman"/>
                <w:noProof/>
              </w:rPr>
              <w:t>.</w:t>
            </w:r>
          </w:p>
        </w:tc>
      </w:tr>
    </w:tbl>
    <w:p w:rsidR="00111819" w:rsidRPr="00BD6231" w:rsidRDefault="00255C64" w:rsidP="00BD6231">
      <w:pPr>
        <w:spacing w:after="0" w:line="240" w:lineRule="auto"/>
        <w:rPr>
          <w:rFonts w:ascii="Times New Roman" w:hAnsi="Times New Roman"/>
          <w:noProof/>
        </w:rPr>
      </w:pPr>
      <w:r w:rsidRPr="00BD623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6DADB64" wp14:editId="251F6578">
            <wp:extent cx="2076450" cy="1543050"/>
            <wp:effectExtent l="0" t="0" r="0" b="0"/>
            <wp:docPr id="9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  <w:noProof/>
        </w:rPr>
        <w:drawing>
          <wp:inline distT="0" distB="0" distL="0" distR="0" wp14:anchorId="360AB6B4" wp14:editId="540FED68">
            <wp:extent cx="2996810" cy="1371600"/>
            <wp:effectExtent l="19050" t="0" r="0" b="0"/>
            <wp:docPr id="202" name="Рисунок 44" descr="C:\Users\chalayaelse\Desktop\каталог\шгеп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halayaelse\Desktop\каталог\шгепш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819" w:rsidRPr="00BD6231" w:rsidRDefault="00111819" w:rsidP="00BD623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AB30AF" w:rsidRPr="00BD6231" w:rsidRDefault="00255C64" w:rsidP="00BD623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D6231">
        <w:rPr>
          <w:rFonts w:ascii="Times New Roman" w:hAnsi="Times New Roman"/>
          <w:sz w:val="28"/>
          <w:szCs w:val="28"/>
        </w:rPr>
        <w:t>5.                                                           6.</w:t>
      </w:r>
    </w:p>
    <w:p w:rsidR="00255C64" w:rsidRPr="00BD6231" w:rsidRDefault="00255C64" w:rsidP="00BD623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D6231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288076" cy="1717482"/>
            <wp:effectExtent l="0" t="0" r="7620" b="0"/>
            <wp:docPr id="13" name="Рисунок 13" descr="C:\Users\denis_k\Pictures\мое\#мемы\новые 11\stel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_k\Pictures\мое\#мемы\новые 11\stelaa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45" cy="17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  <w:sz w:val="24"/>
          <w:szCs w:val="24"/>
        </w:rPr>
        <w:t xml:space="preserve">                                      </w:t>
      </w:r>
      <w:r w:rsidRPr="00BD623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56D4DF3" wp14:editId="1D54182E">
            <wp:extent cx="2637199" cy="1717730"/>
            <wp:effectExtent l="0" t="0" r="0" b="0"/>
            <wp:docPr id="187" name="Рисунок 12" descr="C:\Users\chalayaelse\Desktop\Новая папка\606bdc4f7d5d3838e638534b7b7e6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alayaelse\Desktop\Новая папка\606bdc4f7d5d3838e638534b7b7e635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60" cy="1728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0AF" w:rsidRPr="00BD6231" w:rsidRDefault="00AB30AF" w:rsidP="00BD623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B30AF" w:rsidRPr="00BD6231" w:rsidRDefault="00AB30AF" w:rsidP="00BD623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Перечень</w:t>
      </w:r>
      <w:r w:rsidR="00556AB6" w:rsidRPr="00BD6231">
        <w:rPr>
          <w:rFonts w:ascii="Times New Roman" w:hAnsi="Times New Roman"/>
          <w:sz w:val="28"/>
          <w:szCs w:val="28"/>
        </w:rPr>
        <w:t xml:space="preserve"> благоустройства</w:t>
      </w:r>
      <w:r w:rsidRPr="00BD6231">
        <w:rPr>
          <w:rFonts w:ascii="Times New Roman" w:hAnsi="Times New Roman"/>
          <w:sz w:val="28"/>
          <w:szCs w:val="28"/>
        </w:rPr>
        <w:t>:</w:t>
      </w:r>
    </w:p>
    <w:p w:rsidR="00AB30AF" w:rsidRPr="00BD6231" w:rsidRDefault="005A64E0" w:rsidP="00BD6231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1. </w:t>
      </w:r>
      <w:r w:rsidR="00255C64" w:rsidRPr="00BD6231">
        <w:rPr>
          <w:rFonts w:ascii="Times New Roman" w:hAnsi="Times New Roman"/>
          <w:sz w:val="28"/>
          <w:szCs w:val="28"/>
        </w:rPr>
        <w:t>У</w:t>
      </w:r>
      <w:r w:rsidR="00AB30AF" w:rsidRPr="00BD6231">
        <w:rPr>
          <w:rFonts w:ascii="Times New Roman" w:hAnsi="Times New Roman"/>
          <w:sz w:val="28"/>
          <w:szCs w:val="28"/>
        </w:rPr>
        <w:t>становка скамеек – 10 шт.</w:t>
      </w:r>
    </w:p>
    <w:p w:rsidR="00255C64" w:rsidRPr="00BD6231" w:rsidRDefault="005A64E0" w:rsidP="00BD6231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2. </w:t>
      </w:r>
      <w:r w:rsidR="00255C64" w:rsidRPr="00BD6231">
        <w:rPr>
          <w:rFonts w:ascii="Times New Roman" w:hAnsi="Times New Roman"/>
          <w:sz w:val="28"/>
          <w:szCs w:val="28"/>
        </w:rPr>
        <w:t>Освещение</w:t>
      </w:r>
      <w:r w:rsidR="008818A5" w:rsidRPr="00BD6231">
        <w:rPr>
          <w:rFonts w:ascii="Times New Roman" w:hAnsi="Times New Roman"/>
          <w:sz w:val="28"/>
          <w:szCs w:val="28"/>
        </w:rPr>
        <w:t>.</w:t>
      </w:r>
    </w:p>
    <w:p w:rsidR="00255C64" w:rsidRPr="00BD6231" w:rsidRDefault="005A64E0" w:rsidP="00BD6231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3. </w:t>
      </w:r>
      <w:r w:rsidR="00255C64" w:rsidRPr="00BD6231">
        <w:rPr>
          <w:rFonts w:ascii="Times New Roman" w:hAnsi="Times New Roman"/>
          <w:sz w:val="28"/>
          <w:szCs w:val="28"/>
        </w:rPr>
        <w:t>Устройство пешеходных зон из тротуарной плитки – 306 кв.</w:t>
      </w:r>
      <w:r w:rsidR="008818A5" w:rsidRPr="00BD6231">
        <w:rPr>
          <w:rFonts w:ascii="Times New Roman" w:hAnsi="Times New Roman"/>
          <w:sz w:val="28"/>
          <w:szCs w:val="28"/>
        </w:rPr>
        <w:t xml:space="preserve"> </w:t>
      </w:r>
      <w:r w:rsidR="00255C64" w:rsidRPr="00BD6231">
        <w:rPr>
          <w:rFonts w:ascii="Times New Roman" w:hAnsi="Times New Roman"/>
          <w:sz w:val="28"/>
          <w:szCs w:val="28"/>
        </w:rPr>
        <w:t>м.</w:t>
      </w:r>
    </w:p>
    <w:p w:rsidR="00255C64" w:rsidRPr="00BD6231" w:rsidRDefault="005A64E0" w:rsidP="00BD6231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4. </w:t>
      </w:r>
      <w:r w:rsidR="00255C64" w:rsidRPr="00BD6231">
        <w:rPr>
          <w:rFonts w:ascii="Times New Roman" w:hAnsi="Times New Roman"/>
          <w:sz w:val="28"/>
          <w:szCs w:val="28"/>
        </w:rPr>
        <w:t>Устройство частичного ограждения (забора) – 186 м.</w:t>
      </w:r>
    </w:p>
    <w:p w:rsidR="00255C64" w:rsidRPr="00BD6231" w:rsidRDefault="005A64E0" w:rsidP="00BD6231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5. </w:t>
      </w:r>
      <w:r w:rsidR="00255C64" w:rsidRPr="00BD6231">
        <w:rPr>
          <w:rFonts w:ascii="Times New Roman" w:hAnsi="Times New Roman"/>
          <w:sz w:val="28"/>
          <w:szCs w:val="28"/>
        </w:rPr>
        <w:t>Строительство мемориала «Герои труда».</w:t>
      </w:r>
    </w:p>
    <w:p w:rsidR="005A64E0" w:rsidRPr="00BD6231" w:rsidRDefault="005A64E0" w:rsidP="00BD6231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6. </w:t>
      </w:r>
      <w:r w:rsidR="008818A5" w:rsidRPr="00BD6231">
        <w:rPr>
          <w:rFonts w:ascii="Times New Roman" w:hAnsi="Times New Roman"/>
          <w:sz w:val="28"/>
          <w:szCs w:val="28"/>
        </w:rPr>
        <w:t>О</w:t>
      </w:r>
      <w:r w:rsidR="00255C64" w:rsidRPr="00BD6231">
        <w:rPr>
          <w:rFonts w:ascii="Times New Roman" w:hAnsi="Times New Roman"/>
          <w:sz w:val="28"/>
          <w:szCs w:val="28"/>
        </w:rPr>
        <w:t>зеленение с трудовым участием населения</w:t>
      </w:r>
      <w:r w:rsidR="008818A5" w:rsidRPr="00BD6231">
        <w:rPr>
          <w:rFonts w:ascii="Times New Roman" w:hAnsi="Times New Roman"/>
          <w:sz w:val="28"/>
          <w:szCs w:val="28"/>
        </w:rPr>
        <w:t>.</w:t>
      </w:r>
    </w:p>
    <w:p w:rsidR="000048B2" w:rsidRPr="00BD6231" w:rsidRDefault="005A64E0" w:rsidP="00BD6231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7. </w:t>
      </w:r>
      <w:r w:rsidR="000048B2" w:rsidRPr="00BD6231">
        <w:rPr>
          <w:rFonts w:ascii="Times New Roman" w:hAnsi="Times New Roman"/>
          <w:sz w:val="28"/>
          <w:szCs w:val="28"/>
        </w:rPr>
        <w:t xml:space="preserve">Демонтаж старого тротуара из различных дорожных </w:t>
      </w:r>
      <w:r w:rsidR="00662F37">
        <w:rPr>
          <w:rFonts w:ascii="Times New Roman" w:hAnsi="Times New Roman"/>
          <w:sz w:val="28"/>
          <w:szCs w:val="28"/>
        </w:rPr>
        <w:br/>
      </w:r>
      <w:r w:rsidR="000048B2" w:rsidRPr="00BD6231">
        <w:rPr>
          <w:rFonts w:ascii="Times New Roman" w:hAnsi="Times New Roman"/>
          <w:sz w:val="28"/>
          <w:szCs w:val="28"/>
        </w:rPr>
        <w:t xml:space="preserve">плит – </w:t>
      </w:r>
      <w:r w:rsidR="00662F37">
        <w:rPr>
          <w:rFonts w:ascii="Times New Roman" w:hAnsi="Times New Roman"/>
          <w:sz w:val="28"/>
          <w:szCs w:val="28"/>
        </w:rPr>
        <w:t xml:space="preserve">65,7 </w:t>
      </w:r>
      <w:r w:rsidR="000048B2" w:rsidRPr="00BD6231">
        <w:rPr>
          <w:rFonts w:ascii="Times New Roman" w:hAnsi="Times New Roman"/>
          <w:sz w:val="28"/>
          <w:szCs w:val="28"/>
        </w:rPr>
        <w:t>п</w:t>
      </w:r>
      <w:r w:rsidR="00662F37">
        <w:rPr>
          <w:rFonts w:ascii="Times New Roman" w:hAnsi="Times New Roman"/>
          <w:sz w:val="28"/>
          <w:szCs w:val="28"/>
        </w:rPr>
        <w:t>огонных метров</w:t>
      </w:r>
      <w:r w:rsidR="000048B2" w:rsidRPr="00BD6231">
        <w:rPr>
          <w:rFonts w:ascii="Times New Roman" w:hAnsi="Times New Roman"/>
          <w:sz w:val="28"/>
          <w:szCs w:val="28"/>
        </w:rPr>
        <w:t>.</w:t>
      </w:r>
    </w:p>
    <w:p w:rsidR="00AB30AF" w:rsidRPr="00BD6231" w:rsidRDefault="00AB30AF" w:rsidP="00BD6231">
      <w:pPr>
        <w:pStyle w:val="a7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p w:rsidR="00AB30AF" w:rsidRPr="00BD6231" w:rsidRDefault="00AB30AF" w:rsidP="00BD6231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Проект является основой для реализации мероприятий по благоустройству, озеленению, содержанию мест массового отдыха территории сельского поселения Горноправдинск. </w:t>
      </w:r>
    </w:p>
    <w:p w:rsidR="00AB30AF" w:rsidRPr="00BD6231" w:rsidRDefault="00AB30AF" w:rsidP="00BD623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D6231">
        <w:rPr>
          <w:sz w:val="28"/>
          <w:szCs w:val="28"/>
        </w:rPr>
        <w:t>Благоустройство общественной территории мемориального комплекса «Аллея Славы» в п.</w:t>
      </w:r>
      <w:r w:rsidR="008818A5" w:rsidRPr="00BD6231">
        <w:rPr>
          <w:sz w:val="28"/>
          <w:szCs w:val="28"/>
        </w:rPr>
        <w:t xml:space="preserve"> </w:t>
      </w:r>
      <w:r w:rsidRPr="00BD6231">
        <w:rPr>
          <w:sz w:val="28"/>
          <w:szCs w:val="28"/>
        </w:rPr>
        <w:t>Горноправдинск является одним их важнейших мероприятий, так как несет не только функциональное назначение как место отдыха и досуга населения, но и как объект монументального искусства и сохранения, и, в основе своей, воспитания патриотического духа подрастающего поколения, для целей которых создан монумент – памятник Великой Отечественной войны, и будут созданы мемориальные сооружения с именами прославленных земляков, героев труда и в</w:t>
      </w:r>
      <w:r w:rsidR="008818A5" w:rsidRPr="00BD6231">
        <w:rPr>
          <w:sz w:val="28"/>
          <w:szCs w:val="28"/>
        </w:rPr>
        <w:t>оинов-интернационалистов. Также</w:t>
      </w:r>
      <w:r w:rsidRPr="00BD6231">
        <w:rPr>
          <w:sz w:val="28"/>
          <w:szCs w:val="28"/>
        </w:rPr>
        <w:t xml:space="preserve"> комплекс «Аллея Славы» предполагает элементы озеленения,</w:t>
      </w:r>
      <w:r w:rsidR="005A64E0" w:rsidRPr="00BD6231">
        <w:rPr>
          <w:sz w:val="28"/>
          <w:szCs w:val="28"/>
        </w:rPr>
        <w:t xml:space="preserve"> устройство покрытий, освещение</w:t>
      </w:r>
      <w:r w:rsidRPr="00BD6231">
        <w:rPr>
          <w:sz w:val="28"/>
          <w:szCs w:val="28"/>
        </w:rPr>
        <w:t xml:space="preserve"> мест отдыха для различного функционального назначения для нужд населения. </w:t>
      </w:r>
    </w:p>
    <w:p w:rsidR="00AB30AF" w:rsidRPr="00BD6231" w:rsidRDefault="008818A5" w:rsidP="00BD623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 w:rsidRPr="00BD6231">
        <w:rPr>
          <w:rStyle w:val="fontstyle01"/>
          <w:rFonts w:ascii="Times New Roman" w:hAnsi="Times New Roman"/>
        </w:rPr>
        <w:t>П</w:t>
      </w:r>
      <w:r w:rsidR="00AB30AF" w:rsidRPr="00BD6231">
        <w:rPr>
          <w:rStyle w:val="fontstyle01"/>
          <w:rFonts w:ascii="Times New Roman" w:hAnsi="Times New Roman"/>
        </w:rPr>
        <w:t>лощадь, на которой реализуется проект – 5 803 кв.</w:t>
      </w:r>
      <w:r w:rsidRPr="00BD6231">
        <w:rPr>
          <w:rStyle w:val="fontstyle01"/>
          <w:rFonts w:ascii="Times New Roman" w:hAnsi="Times New Roman"/>
        </w:rPr>
        <w:t xml:space="preserve"> </w:t>
      </w:r>
      <w:r w:rsidR="00AB30AF" w:rsidRPr="00BD6231">
        <w:rPr>
          <w:rStyle w:val="fontstyle01"/>
          <w:rFonts w:ascii="Times New Roman" w:hAnsi="Times New Roman"/>
        </w:rPr>
        <w:t>м</w:t>
      </w:r>
      <w:r w:rsidR="00662F37">
        <w:rPr>
          <w:rStyle w:val="fontstyle01"/>
          <w:rFonts w:ascii="Times New Roman" w:hAnsi="Times New Roman"/>
        </w:rPr>
        <w:t>етров</w:t>
      </w:r>
      <w:r w:rsidR="00AB30AF" w:rsidRPr="00BD6231">
        <w:rPr>
          <w:rStyle w:val="fontstyle01"/>
          <w:rFonts w:ascii="Times New Roman" w:hAnsi="Times New Roman"/>
        </w:rPr>
        <w:t>.</w:t>
      </w:r>
    </w:p>
    <w:p w:rsidR="008818A5" w:rsidRPr="00BD6231" w:rsidRDefault="008818A5" w:rsidP="00BD623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  <w:sz w:val="24"/>
          <w:szCs w:val="24"/>
        </w:rPr>
      </w:pPr>
    </w:p>
    <w:p w:rsidR="00AB30AF" w:rsidRPr="00BD6231" w:rsidRDefault="00AB30AF" w:rsidP="00BD6231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BD6231">
        <w:rPr>
          <w:rFonts w:ascii="Times New Roman" w:hAnsi="Times New Roman"/>
          <w:sz w:val="28"/>
          <w:szCs w:val="28"/>
        </w:rPr>
        <w:t>План-схема благоус</w:t>
      </w:r>
      <w:r w:rsidR="005A64E0" w:rsidRPr="00BD6231">
        <w:rPr>
          <w:rFonts w:ascii="Times New Roman" w:hAnsi="Times New Roman"/>
          <w:sz w:val="28"/>
          <w:szCs w:val="28"/>
        </w:rPr>
        <w:t>тройства территории Аллеи Славы</w:t>
      </w:r>
    </w:p>
    <w:p w:rsidR="00D96071" w:rsidRPr="00BD6231" w:rsidRDefault="00D96071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753100" cy="3971925"/>
            <wp:effectExtent l="0" t="0" r="0" b="9525"/>
            <wp:docPr id="19" name="Рисунок 19" descr="C:\1.Рабата\Приоритетные проекты 2018\#Горноправдинск\Аллея славы\готовый без разме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готовый без разметки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BD6231" w:rsidRDefault="00111819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1819" w:rsidRPr="00BD6231" w:rsidRDefault="00AB30AF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6AEC91BD" wp14:editId="109FEF88">
            <wp:extent cx="5760085" cy="3012086"/>
            <wp:effectExtent l="0" t="0" r="0" b="0"/>
            <wp:docPr id="1" name="Рисунок 1" descr="E:\Проект памятника\на печат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памятника\на печать\18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81C" w:rsidRPr="00BD6231" w:rsidRDefault="0012281C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11819" w:rsidRPr="00BD6231" w:rsidRDefault="00AB30AF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4" name="Рисунок 4" descr="C:\1.Рабата\Приоритетные проекты 2018\#Горноправдинск\Аллея славы\Аллея славы\Аллея слав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Аллея славы\Аллея славы\13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BD6231" w:rsidRDefault="00111819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Pr="00BD6231" w:rsidRDefault="00AB30AF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Pr="00BD6231" w:rsidRDefault="00AB30AF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5" name="Рисунок 5" descr="C:\1.Рабата\Приоритетные проекты 2018\#Горноправдинск\Аллея славы\Аллея славы\Аллея слав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1.Рабата\Приоритетные проекты 2018\#Горноправдинск\Аллея славы\Аллея славы\Аллея славы\9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0AF" w:rsidRPr="00BD6231" w:rsidRDefault="00AB30AF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Pr="00BD6231" w:rsidRDefault="00AB30AF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11" name="Рисунок 11" descr="C:\1.Рабата\Приоритетные проекты 2018\#Горноправдинск\Аллея славы\Аллея славы\Аллея слав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1.Рабата\Приоритетные проекты 2018\#Горноправдинск\Аллея славы\Аллея славы\Аллея славы\11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BD6231" w:rsidRDefault="00111819" w:rsidP="00BD6231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8"/>
        </w:rPr>
      </w:pP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BD6231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BD6231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8818A5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общественной территории: парка отдыха «Парк Мечты </w:t>
      </w: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в п.</w:t>
      </w:r>
      <w:r w:rsidR="008818A5" w:rsidRPr="00BD6231">
        <w:rPr>
          <w:rFonts w:ascii="Times New Roman" w:hAnsi="Times New Roman"/>
          <w:sz w:val="28"/>
          <w:szCs w:val="28"/>
        </w:rPr>
        <w:t xml:space="preserve"> </w:t>
      </w:r>
      <w:r w:rsidRPr="00BD6231">
        <w:rPr>
          <w:rFonts w:ascii="Times New Roman" w:hAnsi="Times New Roman"/>
          <w:sz w:val="28"/>
          <w:szCs w:val="28"/>
        </w:rPr>
        <w:t>Горноправдинск» по ул. Киевская</w:t>
      </w:r>
      <w:r w:rsidR="008818A5" w:rsidRPr="00BD6231">
        <w:rPr>
          <w:rFonts w:ascii="Times New Roman" w:hAnsi="Times New Roman"/>
          <w:sz w:val="28"/>
          <w:szCs w:val="28"/>
        </w:rPr>
        <w:t>,</w:t>
      </w:r>
      <w:r w:rsidRPr="00BD6231">
        <w:rPr>
          <w:rFonts w:ascii="Times New Roman" w:hAnsi="Times New Roman"/>
          <w:sz w:val="28"/>
          <w:szCs w:val="28"/>
        </w:rPr>
        <w:t xml:space="preserve"> </w:t>
      </w:r>
      <w:r w:rsidR="00662F37">
        <w:rPr>
          <w:rFonts w:ascii="Times New Roman" w:hAnsi="Times New Roman"/>
          <w:sz w:val="28"/>
          <w:szCs w:val="28"/>
        </w:rPr>
        <w:t xml:space="preserve">д. </w:t>
      </w:r>
      <w:r w:rsidRPr="00BD6231">
        <w:rPr>
          <w:rFonts w:ascii="Times New Roman" w:hAnsi="Times New Roman"/>
          <w:sz w:val="28"/>
          <w:szCs w:val="28"/>
        </w:rPr>
        <w:t>10а</w:t>
      </w:r>
    </w:p>
    <w:p w:rsidR="00241920" w:rsidRPr="00BD6231" w:rsidRDefault="00241920" w:rsidP="00BD6231">
      <w:pPr>
        <w:pStyle w:val="a7"/>
        <w:spacing w:after="0" w:line="240" w:lineRule="auto"/>
        <w:ind w:left="0"/>
        <w:contextualSpacing/>
        <w:rPr>
          <w:rFonts w:ascii="Times New Roman" w:hAnsi="Times New Roman"/>
        </w:rPr>
      </w:pP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</w:rPr>
        <w:t xml:space="preserve"> </w:t>
      </w:r>
    </w:p>
    <w:tbl>
      <w:tblPr>
        <w:tblStyle w:val="a3"/>
        <w:tblW w:w="95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6"/>
        <w:gridCol w:w="6023"/>
      </w:tblGrid>
      <w:tr w:rsidR="00241920" w:rsidRPr="00BD6231" w:rsidTr="008818A5">
        <w:tc>
          <w:tcPr>
            <w:tcW w:w="3486" w:type="dxa"/>
          </w:tcPr>
          <w:p w:rsidR="00241920" w:rsidRPr="00BD6231" w:rsidRDefault="00241920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6231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6F19998" wp14:editId="2D9E5288">
                  <wp:extent cx="2076450" cy="1543050"/>
                  <wp:effectExtent l="0" t="0" r="0" b="0"/>
                  <wp:docPr id="3" name="Рисунок 36" descr="C:\Documents and Settings\Дурченкова\Рабочий стол\все по дворикам\трот 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Дурченкова\Рабочий стол\все по дворикам\трот 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3" w:type="dxa"/>
          </w:tcPr>
          <w:p w:rsidR="00241920" w:rsidRPr="00BD6231" w:rsidRDefault="00241920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6231">
              <w:rPr>
                <w:rFonts w:ascii="Times New Roman" w:hAnsi="Times New Roman"/>
              </w:rPr>
              <w:object w:dxaOrig="12225" w:dyaOrig="6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25pt;height:150pt" o:ole="">
                  <v:imagedata r:id="rId23" o:title=""/>
                </v:shape>
                <o:OLEObject Type="Embed" ProgID="PBrush" ShapeID="_x0000_i1025" DrawAspect="Content" ObjectID="_1656401212" r:id="rId24"/>
              </w:object>
            </w:r>
          </w:p>
          <w:p w:rsidR="00241920" w:rsidRPr="00BD6231" w:rsidRDefault="00241920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41920" w:rsidRPr="00BD6231" w:rsidRDefault="00241920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41920" w:rsidRPr="00BD6231" w:rsidTr="008818A5">
        <w:tc>
          <w:tcPr>
            <w:tcW w:w="3486" w:type="dxa"/>
          </w:tcPr>
          <w:p w:rsidR="00241920" w:rsidRPr="00662F37" w:rsidRDefault="00241920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023" w:type="dxa"/>
          </w:tcPr>
          <w:p w:rsidR="00241920" w:rsidRPr="00BD6231" w:rsidRDefault="00241920" w:rsidP="00BD6231">
            <w:pPr>
              <w:spacing w:after="0" w:line="240" w:lineRule="auto"/>
              <w:rPr>
                <w:rFonts w:ascii="Times New Roman" w:hAnsi="Times New Roman"/>
                <w:noProof/>
              </w:rPr>
            </w:pPr>
          </w:p>
        </w:tc>
      </w:tr>
    </w:tbl>
    <w:p w:rsidR="00241920" w:rsidRPr="00BD6231" w:rsidRDefault="00241920" w:rsidP="00BD6231">
      <w:pPr>
        <w:spacing w:after="0" w:line="240" w:lineRule="auto"/>
        <w:rPr>
          <w:rFonts w:ascii="Times New Roman" w:hAnsi="Times New Roman"/>
          <w:noProof/>
        </w:rPr>
      </w:pPr>
      <w:r w:rsidRPr="00BD6231">
        <w:rPr>
          <w:rFonts w:ascii="Times New Roman" w:hAnsi="Times New Roman"/>
          <w:noProof/>
          <w:sz w:val="24"/>
          <w:szCs w:val="24"/>
        </w:rPr>
        <w:t xml:space="preserve"> </w:t>
      </w:r>
      <w:r w:rsidRPr="00BD623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DD0FE0E" wp14:editId="45AF1FF9">
            <wp:extent cx="5924550" cy="20955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Pr="00662F37" w:rsidRDefault="00241920" w:rsidP="00BD623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D623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6A78D5" wp14:editId="11AA7A5E">
            <wp:extent cx="3336865" cy="4800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41" cy="480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662F37" w:rsidRDefault="00241920" w:rsidP="00BD623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41920" w:rsidRPr="00662F37" w:rsidRDefault="00241920" w:rsidP="00BD623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D623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4252CB5" wp14:editId="3130FD50">
            <wp:extent cx="2124075" cy="1535476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77" cy="15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  <w:noProof/>
        </w:rPr>
        <w:drawing>
          <wp:inline distT="0" distB="0" distL="0" distR="0" wp14:anchorId="3F72AC92" wp14:editId="2D5333F5">
            <wp:extent cx="2409825" cy="19145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88" cy="191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662F37" w:rsidRDefault="00241920" w:rsidP="00BD623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D6231">
        <w:rPr>
          <w:rFonts w:ascii="Times New Roman" w:hAnsi="Times New Roman"/>
          <w:noProof/>
        </w:rPr>
        <w:drawing>
          <wp:inline distT="0" distB="0" distL="0" distR="0" wp14:anchorId="6BFD0C74" wp14:editId="65D39ECC">
            <wp:extent cx="2607031" cy="167640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</w:rPr>
        <w:object w:dxaOrig="11160" w:dyaOrig="9360">
          <v:shape id="_x0000_i1026" type="#_x0000_t75" style="width:165.75pt;height:141pt" o:ole="">
            <v:imagedata r:id="rId30" o:title=""/>
          </v:shape>
          <o:OLEObject Type="Embed" ProgID="PBrush" ShapeID="_x0000_i1026" DrawAspect="Content" ObjectID="_1656401213" r:id="rId31"/>
        </w:object>
      </w:r>
    </w:p>
    <w:p w:rsidR="00241920" w:rsidRPr="00BD6231" w:rsidRDefault="00241920" w:rsidP="00BD623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Площадь участка благоустройства составляет 541</w:t>
      </w:r>
      <w:r w:rsidR="008818A5" w:rsidRPr="00BD6231">
        <w:rPr>
          <w:rFonts w:ascii="Times New Roman" w:hAnsi="Times New Roman"/>
          <w:sz w:val="28"/>
          <w:szCs w:val="28"/>
        </w:rPr>
        <w:t>0 кв. м</w:t>
      </w:r>
      <w:r w:rsidR="00662F37">
        <w:rPr>
          <w:rFonts w:ascii="Times New Roman" w:hAnsi="Times New Roman"/>
          <w:sz w:val="28"/>
          <w:szCs w:val="28"/>
        </w:rPr>
        <w:t>етров</w:t>
      </w:r>
      <w:r w:rsidR="008818A5" w:rsidRPr="00BD6231">
        <w:rPr>
          <w:rFonts w:ascii="Times New Roman" w:hAnsi="Times New Roman"/>
          <w:sz w:val="28"/>
          <w:szCs w:val="28"/>
        </w:rPr>
        <w:t>, включает п</w:t>
      </w:r>
      <w:r w:rsidRPr="00BD6231">
        <w:rPr>
          <w:rFonts w:ascii="Times New Roman" w:hAnsi="Times New Roman"/>
          <w:sz w:val="28"/>
          <w:szCs w:val="28"/>
        </w:rPr>
        <w:t>еречень благоустройства: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стена для графити и роллердром;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фонтан;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площадка для национальных игр;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домики для торговли в различных национальных стилях;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фотозона;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волейбольная площадка;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сцена;</w:t>
      </w:r>
    </w:p>
    <w:p w:rsidR="00241920" w:rsidRPr="00BD6231" w:rsidRDefault="005A64E0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</w:t>
      </w:r>
      <w:r w:rsidR="00241920" w:rsidRPr="00BD6231">
        <w:rPr>
          <w:rFonts w:ascii="Times New Roman" w:hAnsi="Times New Roman"/>
          <w:sz w:val="28"/>
          <w:szCs w:val="28"/>
        </w:rPr>
        <w:t>зеленение</w:t>
      </w:r>
      <w:r w:rsidR="008818A5" w:rsidRPr="00BD6231">
        <w:rPr>
          <w:rFonts w:ascii="Times New Roman" w:hAnsi="Times New Roman"/>
          <w:sz w:val="28"/>
          <w:szCs w:val="28"/>
        </w:rPr>
        <w:t>.</w:t>
      </w:r>
    </w:p>
    <w:p w:rsidR="00241920" w:rsidRPr="00BD6231" w:rsidRDefault="00241920" w:rsidP="00BD6231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BD6231">
        <w:rPr>
          <w:sz w:val="28"/>
          <w:szCs w:val="28"/>
        </w:rPr>
        <w:t>Благоустройство парка отдыха «Парк Мечты в п.</w:t>
      </w:r>
      <w:r w:rsidR="00662F37">
        <w:rPr>
          <w:sz w:val="28"/>
          <w:szCs w:val="28"/>
        </w:rPr>
        <w:t xml:space="preserve"> </w:t>
      </w:r>
      <w:r w:rsidRPr="00BD6231">
        <w:rPr>
          <w:sz w:val="28"/>
          <w:szCs w:val="28"/>
        </w:rPr>
        <w:t>Горноправдинск» является одним их важнейших мероприятий, реализация которого даст новый импульс развития территории массового пребывания жителей пос</w:t>
      </w:r>
      <w:r w:rsidR="008818A5" w:rsidRPr="00BD6231">
        <w:rPr>
          <w:sz w:val="28"/>
          <w:szCs w:val="28"/>
        </w:rPr>
        <w:t>е</w:t>
      </w:r>
      <w:r w:rsidRPr="00BD6231">
        <w:rPr>
          <w:sz w:val="28"/>
          <w:szCs w:val="28"/>
        </w:rPr>
        <w:t>лка, предназначенной для отдыха и досуга населения, а также улучшит качество жизни, формируя у жителей позитивное восприятие городской среды.</w:t>
      </w:r>
    </w:p>
    <w:p w:rsidR="006674BA" w:rsidRPr="00BD6231" w:rsidRDefault="00241920" w:rsidP="00BD6231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BD6231">
        <w:rPr>
          <w:sz w:val="28"/>
          <w:szCs w:val="28"/>
        </w:rPr>
        <w:t xml:space="preserve">Парк предполагает элементы озеленения, устройство покрытий, освещение, места отдыха различного функционального назначения для нужд населения. </w:t>
      </w:r>
    </w:p>
    <w:p w:rsidR="006674BA" w:rsidRPr="00BD6231" w:rsidRDefault="006674BA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Pr="00BD6231" w:rsidRDefault="008818A5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Pr="00BD6231" w:rsidRDefault="008818A5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Pr="00BD6231" w:rsidRDefault="008818A5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BD6231">
        <w:rPr>
          <w:rFonts w:ascii="Times New Roman" w:hAnsi="Times New Roman"/>
          <w:sz w:val="28"/>
          <w:szCs w:val="28"/>
        </w:rPr>
        <w:t>План-схема благоустройства территории парка Мечты</w:t>
      </w:r>
    </w:p>
    <w:p w:rsidR="00241920" w:rsidRPr="00BD6231" w:rsidRDefault="00241920" w:rsidP="00BD623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27FDE3E" wp14:editId="7E7D93BC">
            <wp:extent cx="5652503" cy="3422468"/>
            <wp:effectExtent l="0" t="0" r="571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10" cy="34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40B" w:rsidRPr="00BD6231" w:rsidRDefault="0004640B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4640B" w:rsidRPr="00BD6231" w:rsidRDefault="0004640B" w:rsidP="00BD623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BD6231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BD6231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04640B" w:rsidRPr="00BD6231" w:rsidRDefault="0004640B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общественной территории: детской </w:t>
      </w:r>
      <w:r w:rsidR="00540D87" w:rsidRPr="00BD6231">
        <w:rPr>
          <w:rFonts w:ascii="Times New Roman" w:hAnsi="Times New Roman"/>
          <w:sz w:val="28"/>
          <w:szCs w:val="28"/>
        </w:rPr>
        <w:t>игровой</w:t>
      </w:r>
      <w:r w:rsidRPr="00BD6231">
        <w:rPr>
          <w:rFonts w:ascii="Times New Roman" w:hAnsi="Times New Roman"/>
          <w:sz w:val="28"/>
          <w:szCs w:val="28"/>
        </w:rPr>
        <w:t xml:space="preserve"> площадки в</w:t>
      </w:r>
      <w:r w:rsidR="005F07AA" w:rsidRPr="00BD6231">
        <w:rPr>
          <w:rFonts w:ascii="Times New Roman" w:hAnsi="Times New Roman"/>
          <w:sz w:val="28"/>
          <w:szCs w:val="28"/>
        </w:rPr>
        <w:t xml:space="preserve"> с. Селиярово по ул. Набережная, № 4</w:t>
      </w: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068F9F9A" wp14:editId="4EEA858D">
            <wp:simplePos x="0" y="0"/>
            <wp:positionH relativeFrom="column">
              <wp:posOffset>564515</wp:posOffset>
            </wp:positionH>
            <wp:positionV relativeFrom="paragraph">
              <wp:posOffset>26126</wp:posOffset>
            </wp:positionV>
            <wp:extent cx="4740714" cy="3409405"/>
            <wp:effectExtent l="0" t="0" r="3175" b="635"/>
            <wp:wrapNone/>
            <wp:docPr id="12" name="Рисунок 12" descr="498651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98651_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35"/>
                    <a:stretch/>
                  </pic:blipFill>
                  <pic:spPr bwMode="auto">
                    <a:xfrm>
                      <a:off x="0" y="0"/>
                      <a:ext cx="4753533" cy="341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5D790C87" wp14:editId="07E27A2D">
            <wp:simplePos x="0" y="0"/>
            <wp:positionH relativeFrom="column">
              <wp:posOffset>616676</wp:posOffset>
            </wp:positionH>
            <wp:positionV relativeFrom="paragraph">
              <wp:posOffset>9525</wp:posOffset>
            </wp:positionV>
            <wp:extent cx="4663440" cy="2781794"/>
            <wp:effectExtent l="0" t="0" r="3810" b="0"/>
            <wp:wrapNone/>
            <wp:docPr id="10" name="Рисунок 10" descr="4b1d3c853633958872a6c4c72b994c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b1d3c853633958872a6c4c72b994c5f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45"/>
                    <a:stretch/>
                  </pic:blipFill>
                  <pic:spPr bwMode="auto">
                    <a:xfrm>
                      <a:off x="0" y="0"/>
                      <a:ext cx="4663440" cy="278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F07AA" w:rsidRPr="00BD6231" w:rsidRDefault="005F07AA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40D87" w:rsidRPr="00BD6231" w:rsidRDefault="00540D87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04640B" w:rsidRPr="00BD6231" w:rsidRDefault="005F07AA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</w:rPr>
        <w:drawing>
          <wp:inline distT="0" distB="0" distL="0" distR="0" wp14:anchorId="0EA7AF65" wp14:editId="52006FC3">
            <wp:extent cx="2455817" cy="1985010"/>
            <wp:effectExtent l="0" t="0" r="1905" b="0"/>
            <wp:docPr id="6" name="Picture 2" descr="C:\Users\GordeevNI\Downloads\3Д 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GordeevNI\Downloads\3Д забор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84" cy="20043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  <w:sz w:val="28"/>
          <w:szCs w:val="28"/>
        </w:rPr>
        <w:t xml:space="preserve">           </w:t>
      </w:r>
      <w:r w:rsidRPr="00BD6231">
        <w:rPr>
          <w:rFonts w:ascii="Times New Roman" w:hAnsi="Times New Roman"/>
          <w:noProof/>
        </w:rPr>
        <w:drawing>
          <wp:inline distT="0" distB="0" distL="0" distR="0" wp14:anchorId="22EA2D80" wp14:editId="11491A3D">
            <wp:extent cx="2742565" cy="1981740"/>
            <wp:effectExtent l="0" t="0" r="635" b="0"/>
            <wp:docPr id="7" name="Picture 2" descr="C:\Users\GordeevNI\Downloads\покры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GordeevNI\Downloads\покрытие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57" cy="19933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F07AA" w:rsidRPr="00BD6231" w:rsidRDefault="005F07AA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              Ограждения                                                     Резиновая плитка   </w:t>
      </w:r>
    </w:p>
    <w:p w:rsidR="005F07AA" w:rsidRPr="00BD6231" w:rsidRDefault="005F07AA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4640B" w:rsidRPr="00BD6231" w:rsidRDefault="005F07AA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</w:rPr>
        <w:drawing>
          <wp:inline distT="0" distB="0" distL="0" distR="0" wp14:anchorId="413867F9" wp14:editId="2BF99D04">
            <wp:extent cx="2752698" cy="1998617"/>
            <wp:effectExtent l="0" t="0" r="0" b="1905"/>
            <wp:docPr id="1026" name="Picture 2" descr="C:\Users\GordeevNI\Downloads\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GordeevNI\Downloads\спорт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26" cy="20031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4640B" w:rsidRPr="00BD6231" w:rsidRDefault="005F07AA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Уличные тренажеры</w:t>
      </w:r>
    </w:p>
    <w:p w:rsidR="000E0376" w:rsidRPr="00BD6231" w:rsidRDefault="000E0376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10DE1" w:rsidRPr="00BD6231" w:rsidRDefault="00010DE1" w:rsidP="00BD62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 w:rsidR="004F5F4A" w:rsidRPr="00BD6231">
        <w:rPr>
          <w:rFonts w:ascii="Times New Roman" w:hAnsi="Times New Roman"/>
          <w:sz w:val="28"/>
          <w:szCs w:val="28"/>
        </w:rPr>
        <w:t>1 372,2</w:t>
      </w:r>
      <w:r w:rsidRPr="00BD6231">
        <w:rPr>
          <w:rFonts w:ascii="Times New Roman" w:hAnsi="Times New Roman"/>
          <w:sz w:val="28"/>
          <w:szCs w:val="28"/>
        </w:rPr>
        <w:t xml:space="preserve"> кв. м</w:t>
      </w:r>
      <w:r w:rsidR="00662F37">
        <w:rPr>
          <w:rFonts w:ascii="Times New Roman" w:hAnsi="Times New Roman"/>
          <w:sz w:val="28"/>
          <w:szCs w:val="28"/>
        </w:rPr>
        <w:t>етров</w:t>
      </w:r>
      <w:r w:rsidRPr="00BD6231">
        <w:rPr>
          <w:rFonts w:ascii="Times New Roman" w:hAnsi="Times New Roman"/>
          <w:sz w:val="28"/>
          <w:szCs w:val="28"/>
        </w:rPr>
        <w:t>, включает перечень благоустройства:</w:t>
      </w:r>
    </w:p>
    <w:p w:rsidR="00540D87" w:rsidRPr="00BD6231" w:rsidRDefault="00540D87" w:rsidP="00BD62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устройство покрытия из резиновой плитки</w:t>
      </w:r>
      <w:r w:rsidR="00662F37">
        <w:rPr>
          <w:rFonts w:ascii="Times New Roman" w:hAnsi="Times New Roman"/>
          <w:sz w:val="28"/>
          <w:szCs w:val="28"/>
        </w:rPr>
        <w:t>;</w:t>
      </w:r>
    </w:p>
    <w:p w:rsidR="00540D87" w:rsidRPr="00BD6231" w:rsidRDefault="00540D87" w:rsidP="00BD62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устройство ограждения</w:t>
      </w:r>
      <w:r w:rsidR="00662F37">
        <w:rPr>
          <w:rFonts w:ascii="Times New Roman" w:hAnsi="Times New Roman"/>
          <w:sz w:val="28"/>
          <w:szCs w:val="28"/>
        </w:rPr>
        <w:t>;</w:t>
      </w:r>
    </w:p>
    <w:p w:rsidR="00540D87" w:rsidRPr="00BD6231" w:rsidRDefault="00540D87" w:rsidP="00BD62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монтаж малых архитектурных форм</w:t>
      </w:r>
      <w:r w:rsidR="005444FC" w:rsidRPr="00BD6231">
        <w:rPr>
          <w:rFonts w:ascii="Times New Roman" w:hAnsi="Times New Roman"/>
          <w:sz w:val="28"/>
          <w:szCs w:val="28"/>
        </w:rPr>
        <w:t xml:space="preserve"> (урн, скамеек и т.д.)</w:t>
      </w:r>
      <w:r w:rsidR="0050051F">
        <w:rPr>
          <w:rFonts w:ascii="Times New Roman" w:hAnsi="Times New Roman"/>
          <w:sz w:val="28"/>
          <w:szCs w:val="28"/>
        </w:rPr>
        <w:t>;</w:t>
      </w:r>
    </w:p>
    <w:p w:rsidR="00540D87" w:rsidRPr="00BD6231" w:rsidRDefault="00540D87" w:rsidP="00BD62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устройство освещения</w:t>
      </w:r>
      <w:r w:rsidR="0050051F">
        <w:rPr>
          <w:rFonts w:ascii="Times New Roman" w:hAnsi="Times New Roman"/>
          <w:sz w:val="28"/>
          <w:szCs w:val="28"/>
        </w:rPr>
        <w:t>.</w:t>
      </w:r>
    </w:p>
    <w:p w:rsidR="0004640B" w:rsidRPr="00BD6231" w:rsidRDefault="0004640B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10DE1" w:rsidRPr="00BD6231" w:rsidRDefault="005536CA" w:rsidP="00BD62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Благоустройство района по ул. Набережной в с. Селиярово детской </w:t>
      </w:r>
      <w:r w:rsidR="001D2E29" w:rsidRPr="00BD6231">
        <w:rPr>
          <w:rFonts w:ascii="Times New Roman" w:hAnsi="Times New Roman"/>
          <w:sz w:val="28"/>
          <w:szCs w:val="28"/>
        </w:rPr>
        <w:t xml:space="preserve">игровой </w:t>
      </w:r>
      <w:r w:rsidRPr="00BD6231">
        <w:rPr>
          <w:rFonts w:ascii="Times New Roman" w:hAnsi="Times New Roman"/>
          <w:sz w:val="28"/>
          <w:szCs w:val="28"/>
        </w:rPr>
        <w:t>площадкой, предназначенной</w:t>
      </w:r>
      <w:r w:rsidR="001D2E29" w:rsidRPr="00BD6231">
        <w:rPr>
          <w:rFonts w:ascii="Times New Roman" w:hAnsi="Times New Roman"/>
          <w:sz w:val="28"/>
          <w:szCs w:val="28"/>
        </w:rPr>
        <w:t xml:space="preserve"> для отдыха и культурного времяпровождения населения, улучшит качество жизни</w:t>
      </w:r>
      <w:r w:rsidRPr="00BD6231">
        <w:rPr>
          <w:rFonts w:ascii="Times New Roman" w:hAnsi="Times New Roman"/>
          <w:sz w:val="28"/>
          <w:szCs w:val="28"/>
        </w:rPr>
        <w:t xml:space="preserve"> формируя у жителей позитивное восприятие городской среды.</w:t>
      </w:r>
    </w:p>
    <w:p w:rsidR="00D46921" w:rsidRPr="00BD6231" w:rsidRDefault="00D46921" w:rsidP="00BD62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D46921" w:rsidRPr="00BD6231" w:rsidRDefault="00D46921" w:rsidP="00BD6231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D46921" w:rsidRPr="00BD6231" w:rsidRDefault="00D46921" w:rsidP="00BD6231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общественной территории: зона отдыха в п. Кедровый по </w:t>
      </w:r>
      <w:r w:rsidR="0050051F">
        <w:rPr>
          <w:rFonts w:ascii="Times New Roman" w:hAnsi="Times New Roman"/>
          <w:sz w:val="28"/>
          <w:szCs w:val="28"/>
        </w:rPr>
        <w:br/>
      </w:r>
      <w:r w:rsidRPr="00BD6231">
        <w:rPr>
          <w:rFonts w:ascii="Times New Roman" w:hAnsi="Times New Roman"/>
          <w:sz w:val="28"/>
          <w:szCs w:val="28"/>
        </w:rPr>
        <w:t>ул. Набережная</w:t>
      </w: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299A1BD" wp14:editId="4ADEA59A">
            <wp:extent cx="2076450" cy="1543050"/>
            <wp:effectExtent l="0" t="0" r="0" b="0"/>
            <wp:docPr id="27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  <w:sz w:val="28"/>
          <w:szCs w:val="28"/>
        </w:rPr>
        <w:t xml:space="preserve">     </w:t>
      </w:r>
      <w:r w:rsidRPr="00BD6231">
        <w:rPr>
          <w:rFonts w:ascii="Times New Roman" w:hAnsi="Times New Roman"/>
          <w:noProof/>
        </w:rPr>
        <w:drawing>
          <wp:inline distT="0" distB="0" distL="0" distR="0" wp14:anchorId="5A83EBE5" wp14:editId="11FDA010">
            <wp:extent cx="2607031" cy="167640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</w:rPr>
      </w:pPr>
      <w:r w:rsidRPr="00BD6231">
        <w:rPr>
          <w:rFonts w:ascii="Times New Roman" w:hAnsi="Times New Roman"/>
        </w:rPr>
        <w:object w:dxaOrig="11160" w:dyaOrig="9360">
          <v:shape id="_x0000_i1027" type="#_x0000_t75" style="width:165.75pt;height:141pt" o:ole="">
            <v:imagedata r:id="rId30" o:title=""/>
          </v:shape>
          <o:OLEObject Type="Embed" ProgID="PBrush" ShapeID="_x0000_i1027" DrawAspect="Content" ObjectID="_1656401214" r:id="rId38"/>
        </w:object>
      </w:r>
      <w:r w:rsidRPr="00BD6231">
        <w:rPr>
          <w:rFonts w:ascii="Times New Roman" w:hAnsi="Times New Roman"/>
        </w:rPr>
        <w:t xml:space="preserve">    </w:t>
      </w:r>
      <w:r w:rsidRPr="00BD6231">
        <w:rPr>
          <w:rFonts w:ascii="Times New Roman" w:hAnsi="Times New Roman"/>
          <w:noProof/>
        </w:rPr>
        <w:drawing>
          <wp:inline distT="0" distB="0" distL="0" distR="0" wp14:anchorId="49F2408E" wp14:editId="6DA37102">
            <wp:extent cx="2637155" cy="1717675"/>
            <wp:effectExtent l="0" t="0" r="0" b="0"/>
            <wp:docPr id="29" name="Рисунок 12" descr="C:\Users\chalayaelse\Desktop\Новая папка\606bdc4f7d5d3838e638534b7b7e63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2" descr="C:\Users\chalayaelse\Desktop\Новая папка\606bdc4f7d5d3838e638534b7b7e6353.jpg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7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</w:rPr>
      </w:pP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</w:rPr>
        <w:drawing>
          <wp:inline distT="0" distB="0" distL="0" distR="0" wp14:anchorId="3233495F" wp14:editId="74928DDC">
            <wp:extent cx="1550670" cy="1860550"/>
            <wp:effectExtent l="0" t="0" r="0" b="6350"/>
            <wp:docPr id="30" name="Рисунок 30" descr="C:\Users\Абубакиров\Desktop\фонарь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 descr="C:\Users\Абубакиров\Desktop\фонарь 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  <w:sz w:val="28"/>
          <w:szCs w:val="28"/>
        </w:rPr>
        <w:t xml:space="preserve">     </w:t>
      </w:r>
      <w:r w:rsidRPr="00BD6231">
        <w:rPr>
          <w:rFonts w:ascii="Times New Roman" w:hAnsi="Times New Roman"/>
          <w:noProof/>
        </w:rPr>
        <w:drawing>
          <wp:inline distT="0" distB="0" distL="0" distR="0" wp14:anchorId="355934A6" wp14:editId="3A45845E">
            <wp:extent cx="2996565" cy="1371600"/>
            <wp:effectExtent l="0" t="0" r="0" b="0"/>
            <wp:docPr id="31" name="Рисунок 44" descr="C:\Users\chalayaelse\Desktop\каталог\шгепш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44" descr="C:\Users\chalayaelse\Desktop\каталог\шгепш.jpg"/>
                    <pic:cNvPicPr/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Площадь участка благоустройства составляет 4952 кв.</w:t>
      </w:r>
      <w:r w:rsidR="008818A5" w:rsidRPr="00BD6231">
        <w:rPr>
          <w:rFonts w:ascii="Times New Roman" w:hAnsi="Times New Roman"/>
          <w:sz w:val="28"/>
          <w:szCs w:val="28"/>
        </w:rPr>
        <w:t xml:space="preserve"> </w:t>
      </w:r>
      <w:r w:rsidRPr="00BD6231">
        <w:rPr>
          <w:rFonts w:ascii="Times New Roman" w:hAnsi="Times New Roman"/>
          <w:sz w:val="28"/>
          <w:szCs w:val="28"/>
        </w:rPr>
        <w:t>м</w:t>
      </w:r>
      <w:r w:rsidR="0050051F">
        <w:rPr>
          <w:rFonts w:ascii="Times New Roman" w:hAnsi="Times New Roman"/>
          <w:sz w:val="28"/>
          <w:szCs w:val="28"/>
        </w:rPr>
        <w:t>етров и</w:t>
      </w:r>
      <w:r w:rsidRPr="00BD6231">
        <w:rPr>
          <w:rFonts w:ascii="Times New Roman" w:hAnsi="Times New Roman"/>
          <w:sz w:val="28"/>
          <w:szCs w:val="28"/>
        </w:rPr>
        <w:t xml:space="preserve"> включает</w:t>
      </w:r>
      <w:r w:rsidR="008818A5" w:rsidRPr="00BD6231">
        <w:rPr>
          <w:rFonts w:ascii="Times New Roman" w:hAnsi="Times New Roman"/>
          <w:sz w:val="28"/>
          <w:szCs w:val="28"/>
        </w:rPr>
        <w:t xml:space="preserve"> перечень благоустройства: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спортивная площадка;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площадка для детей;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площадка для отдыха;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сквер;</w:t>
      </w:r>
    </w:p>
    <w:p w:rsidR="00241920" w:rsidRPr="00BD6231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241920" w:rsidRDefault="008818A5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озеленение.</w:t>
      </w:r>
    </w:p>
    <w:p w:rsidR="0050051F" w:rsidRPr="00BD6231" w:rsidRDefault="0050051F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</w:p>
    <w:p w:rsidR="0050051F" w:rsidRPr="0050051F" w:rsidRDefault="0050051F" w:rsidP="0050051F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План-схема благоустройства территории по ул. Набережная:</w:t>
      </w: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386997" cy="3043531"/>
            <wp:effectExtent l="0" t="0" r="444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997" cy="304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8A5" w:rsidRPr="00BD6231" w:rsidRDefault="008818A5" w:rsidP="00BD623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  <w:r w:rsidRPr="00BD6231">
        <w:rPr>
          <w:rFonts w:ascii="Times New Roman" w:hAnsi="Times New Roman"/>
          <w:bCs/>
          <w:noProof/>
          <w:sz w:val="28"/>
          <w:szCs w:val="28"/>
        </w:rPr>
        <w:t>Спортивная площадка</w:t>
      </w:r>
    </w:p>
    <w:p w:rsidR="00241920" w:rsidRPr="00BD6231" w:rsidRDefault="00241920" w:rsidP="00BD623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  <w:r w:rsidRPr="00BD6231"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>
            <wp:extent cx="4015409" cy="3218547"/>
            <wp:effectExtent l="0" t="0" r="4445" b="1270"/>
            <wp:docPr id="33" name="Рисунок 33" descr="C:\Users\OLEINI~1\AppData\Local\Temp\Rar$DIa0.68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EINI~1\AppData\Local\Temp\Rar$DIa0.684\3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647" cy="322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Детская площадка</w:t>
      </w:r>
    </w:p>
    <w:p w:rsidR="00241920" w:rsidRPr="00BD6231" w:rsidRDefault="00241920" w:rsidP="00BD623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8AEA173" wp14:editId="2E746BBB">
            <wp:extent cx="4600575" cy="3124200"/>
            <wp:effectExtent l="0" t="0" r="9525" b="0"/>
            <wp:docPr id="34" name="Рисунок 34" descr="C:\Users\OLEINI~1\AppData\Local\Temp\Rar$DIa0.572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EINI~1\AppData\Local\Temp\Rar$DIa0.572\2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D6231">
        <w:rPr>
          <w:sz w:val="28"/>
          <w:szCs w:val="28"/>
        </w:rPr>
        <w:t>Благоустройство района набережной в п.</w:t>
      </w:r>
      <w:r w:rsidR="008818A5" w:rsidRPr="00BD6231">
        <w:rPr>
          <w:sz w:val="28"/>
          <w:szCs w:val="28"/>
        </w:rPr>
        <w:t xml:space="preserve"> </w:t>
      </w:r>
      <w:r w:rsidRPr="00BD6231">
        <w:rPr>
          <w:sz w:val="28"/>
          <w:szCs w:val="28"/>
        </w:rPr>
        <w:t>Кедровый является одним и</w:t>
      </w:r>
      <w:r w:rsidR="008818A5" w:rsidRPr="00BD6231">
        <w:rPr>
          <w:sz w:val="28"/>
          <w:szCs w:val="28"/>
        </w:rPr>
        <w:t>з</w:t>
      </w:r>
      <w:r w:rsidRPr="00BD6231">
        <w:rPr>
          <w:sz w:val="28"/>
          <w:szCs w:val="28"/>
        </w:rPr>
        <w:t xml:space="preserve"> важн</w:t>
      </w:r>
      <w:r w:rsidR="008818A5" w:rsidRPr="00BD6231">
        <w:rPr>
          <w:sz w:val="28"/>
          <w:szCs w:val="28"/>
        </w:rPr>
        <w:t>ейших</w:t>
      </w:r>
      <w:r w:rsidRPr="00BD6231">
        <w:rPr>
          <w:sz w:val="28"/>
          <w:szCs w:val="28"/>
        </w:rPr>
        <w:t xml:space="preserve"> мероприяти</w:t>
      </w:r>
      <w:r w:rsidR="008818A5" w:rsidRPr="00BD6231">
        <w:rPr>
          <w:sz w:val="28"/>
          <w:szCs w:val="28"/>
        </w:rPr>
        <w:t>й</w:t>
      </w:r>
      <w:r w:rsidRPr="00BD6231">
        <w:rPr>
          <w:sz w:val="28"/>
          <w:szCs w:val="28"/>
        </w:rPr>
        <w:t>, реализация которого даст новый импульс развития территории массового пребывания жителей пос</w:t>
      </w:r>
      <w:r w:rsidR="008818A5" w:rsidRPr="00BD6231">
        <w:rPr>
          <w:sz w:val="28"/>
          <w:szCs w:val="28"/>
        </w:rPr>
        <w:t>е</w:t>
      </w:r>
      <w:r w:rsidRPr="00BD6231">
        <w:rPr>
          <w:sz w:val="28"/>
          <w:szCs w:val="28"/>
        </w:rPr>
        <w:t>лка, предназначенной для отдыха и досуга населения, а также улучшит качество жизни, формируя у жителей позитивное восприятие городской среды.</w:t>
      </w:r>
    </w:p>
    <w:p w:rsidR="00241920" w:rsidRPr="00BD6231" w:rsidRDefault="00241920" w:rsidP="00BD623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BD6231">
        <w:rPr>
          <w:sz w:val="28"/>
          <w:szCs w:val="28"/>
        </w:rPr>
        <w:t xml:space="preserve">Набережная предполагает элементы озеленения, устройство покрытий, освещение, места отдыха различного функционального назначения для нужд населения. </w:t>
      </w: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BD6231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BD6231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241920" w:rsidRPr="00BD6231" w:rsidRDefault="00241920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дворовых придомовых территорий и междворовых проездов в населенных пунктах Ханты-Мансийского района</w:t>
      </w:r>
    </w:p>
    <w:p w:rsidR="008818A5" w:rsidRPr="00BD6231" w:rsidRDefault="008818A5" w:rsidP="00BD623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pStyle w:val="a7"/>
        <w:spacing w:after="0" w:line="240" w:lineRule="auto"/>
        <w:ind w:left="0"/>
        <w:contextualSpacing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1.</w:t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  <w:t>2.</w:t>
      </w:r>
    </w:p>
    <w:p w:rsidR="00241920" w:rsidRPr="00BD6231" w:rsidRDefault="00241920" w:rsidP="00BD6231">
      <w:pPr>
        <w:spacing w:after="0" w:line="240" w:lineRule="auto"/>
        <w:rPr>
          <w:rFonts w:ascii="Times New Roman" w:hAnsi="Times New Roman"/>
        </w:rPr>
      </w:pPr>
      <w:r w:rsidRPr="00BD6231">
        <w:rPr>
          <w:rFonts w:ascii="Times New Roman" w:hAnsi="Times New Roman"/>
          <w:noProof/>
        </w:rPr>
        <w:drawing>
          <wp:inline distT="0" distB="0" distL="0" distR="0" wp14:anchorId="4355AC31" wp14:editId="48BBA3AD">
            <wp:extent cx="2457450" cy="2095500"/>
            <wp:effectExtent l="0" t="0" r="0" b="0"/>
            <wp:docPr id="35" name="Рисунок 35" descr="002202 - Скамья садово-парковая на металлических нож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2202 - Скамья садово-парковая на металлических ножках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</w:rPr>
        <w:t xml:space="preserve"> </w:t>
      </w:r>
      <w:r w:rsidRPr="00BD6231">
        <w:rPr>
          <w:rFonts w:ascii="Times New Roman" w:hAnsi="Times New Roman"/>
          <w:noProof/>
        </w:rPr>
        <w:drawing>
          <wp:inline distT="0" distB="0" distL="0" distR="0" wp14:anchorId="6182EF73" wp14:editId="7728F32E">
            <wp:extent cx="2409825" cy="2228850"/>
            <wp:effectExtent l="0" t="0" r="9525" b="0"/>
            <wp:docPr id="36" name="Рисунок 36" descr="001312 - Урна деревянная на ж/б осн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1312 - Урна деревянная на ж/б основании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3.</w:t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</w:r>
      <w:r w:rsidRPr="00BD6231">
        <w:rPr>
          <w:rFonts w:ascii="Times New Roman" w:hAnsi="Times New Roman"/>
          <w:sz w:val="28"/>
          <w:szCs w:val="28"/>
        </w:rPr>
        <w:tab/>
        <w:t>4.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3828"/>
      </w:tblGrid>
      <w:tr w:rsidR="00241920" w:rsidRPr="00BD6231" w:rsidTr="00657E57">
        <w:tc>
          <w:tcPr>
            <w:tcW w:w="4077" w:type="dxa"/>
          </w:tcPr>
          <w:p w:rsidR="00241920" w:rsidRPr="00BD6231" w:rsidRDefault="00241920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6231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90614D5" wp14:editId="795A2995">
                  <wp:extent cx="2139950" cy="1487488"/>
                  <wp:effectExtent l="0" t="0" r="0" b="0"/>
                  <wp:docPr id="37" name="Рисунок 40" descr="5_3_led_svetilnik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3" name="Рисунок 40" descr="5_3_led_svetilnik_1.jpg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487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241920" w:rsidRPr="00BD6231" w:rsidRDefault="00241920" w:rsidP="00BD623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D6231">
              <w:rPr>
                <w:rFonts w:ascii="Times New Roman" w:hAnsi="Times New Roman"/>
                <w:b/>
                <w:noProof/>
                <w:sz w:val="20"/>
                <w:szCs w:val="20"/>
              </w:rPr>
              <w:drawing>
                <wp:inline distT="0" distB="0" distL="0" distR="0" wp14:anchorId="12FA433A" wp14:editId="25F1B28E">
                  <wp:extent cx="1706880" cy="1141730"/>
                  <wp:effectExtent l="0" t="0" r="762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141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1920" w:rsidRPr="00BD6231" w:rsidRDefault="00241920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contextualSpacing/>
        <w:rPr>
          <w:rFonts w:ascii="Times New Roman" w:hAnsi="Times New Roman"/>
          <w:noProof/>
          <w:spacing w:val="-2"/>
          <w:sz w:val="28"/>
          <w:szCs w:val="28"/>
        </w:rPr>
      </w:pPr>
      <w:r w:rsidRPr="00BD6231">
        <w:rPr>
          <w:rFonts w:ascii="Times New Roman" w:hAnsi="Times New Roman"/>
          <w:noProof/>
          <w:spacing w:val="-2"/>
          <w:sz w:val="28"/>
          <w:szCs w:val="28"/>
        </w:rPr>
        <w:t>5.</w:t>
      </w:r>
      <w:r w:rsidRPr="00BD6231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BD6231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BD6231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BD6231">
        <w:rPr>
          <w:rFonts w:ascii="Times New Roman" w:hAnsi="Times New Roman"/>
          <w:noProof/>
          <w:spacing w:val="-2"/>
          <w:sz w:val="28"/>
          <w:szCs w:val="28"/>
        </w:rPr>
        <w:tab/>
      </w:r>
      <w:r w:rsidRPr="00BD6231">
        <w:rPr>
          <w:rFonts w:ascii="Times New Roman" w:hAnsi="Times New Roman"/>
          <w:noProof/>
          <w:spacing w:val="-2"/>
          <w:sz w:val="28"/>
          <w:szCs w:val="28"/>
        </w:rPr>
        <w:tab/>
        <w:t>6</w:t>
      </w:r>
    </w:p>
    <w:p w:rsidR="00241920" w:rsidRPr="00BD6231" w:rsidRDefault="00241920" w:rsidP="00BD6231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BD6231">
        <w:rPr>
          <w:rFonts w:ascii="Times New Roman" w:hAnsi="Times New Roman"/>
          <w:b/>
          <w:noProof/>
          <w:spacing w:val="-2"/>
          <w:sz w:val="20"/>
          <w:szCs w:val="20"/>
        </w:rPr>
        <w:drawing>
          <wp:inline distT="0" distB="0" distL="0" distR="0" wp14:anchorId="445BCB0D" wp14:editId="108986EB">
            <wp:extent cx="1965390" cy="1137858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34" cy="114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  <w:noProof/>
        </w:rPr>
        <w:drawing>
          <wp:inline distT="0" distB="0" distL="0" distR="0" wp14:anchorId="0709AD02" wp14:editId="193ECBB8">
            <wp:extent cx="2505075" cy="10191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818A5" w:rsidRPr="00BD6231" w:rsidRDefault="008818A5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818A5" w:rsidRPr="00BD6231" w:rsidRDefault="008818A5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818A5" w:rsidRPr="00BD6231" w:rsidRDefault="008818A5" w:rsidP="00BD623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7.</w:t>
      </w:r>
      <w:r w:rsidRPr="00BD6231">
        <w:rPr>
          <w:rFonts w:ascii="Times New Roman" w:hAnsi="Times New Roman"/>
          <w:bCs/>
          <w:sz w:val="28"/>
          <w:szCs w:val="28"/>
        </w:rPr>
        <w:tab/>
      </w:r>
      <w:r w:rsidRPr="00BD6231">
        <w:rPr>
          <w:rFonts w:ascii="Times New Roman" w:hAnsi="Times New Roman"/>
          <w:bCs/>
          <w:sz w:val="28"/>
          <w:szCs w:val="28"/>
        </w:rPr>
        <w:tab/>
      </w:r>
      <w:r w:rsidRPr="00BD6231">
        <w:rPr>
          <w:rFonts w:ascii="Times New Roman" w:hAnsi="Times New Roman"/>
          <w:bCs/>
          <w:sz w:val="28"/>
          <w:szCs w:val="28"/>
        </w:rPr>
        <w:tab/>
      </w:r>
      <w:r w:rsidRPr="00BD6231">
        <w:rPr>
          <w:rFonts w:ascii="Times New Roman" w:hAnsi="Times New Roman"/>
          <w:bCs/>
          <w:sz w:val="28"/>
          <w:szCs w:val="28"/>
        </w:rPr>
        <w:tab/>
        <w:t xml:space="preserve">8. </w:t>
      </w:r>
      <w:r w:rsidRPr="00BD6231">
        <w:rPr>
          <w:rFonts w:ascii="Times New Roman" w:hAnsi="Times New Roman"/>
          <w:bCs/>
          <w:sz w:val="28"/>
          <w:szCs w:val="28"/>
        </w:rPr>
        <w:tab/>
      </w:r>
      <w:r w:rsidRPr="00BD6231">
        <w:rPr>
          <w:rFonts w:ascii="Times New Roman" w:hAnsi="Times New Roman"/>
          <w:bCs/>
          <w:sz w:val="28"/>
          <w:szCs w:val="28"/>
        </w:rPr>
        <w:tab/>
      </w:r>
      <w:r w:rsidRPr="00BD6231">
        <w:rPr>
          <w:rFonts w:ascii="Times New Roman" w:hAnsi="Times New Roman"/>
          <w:bCs/>
          <w:sz w:val="28"/>
          <w:szCs w:val="28"/>
        </w:rPr>
        <w:tab/>
      </w:r>
      <w:r w:rsidRPr="00BD6231">
        <w:rPr>
          <w:rFonts w:ascii="Times New Roman" w:hAnsi="Times New Roman"/>
          <w:bCs/>
          <w:sz w:val="28"/>
          <w:szCs w:val="28"/>
        </w:rPr>
        <w:tab/>
        <w:t>9.</w:t>
      </w:r>
    </w:p>
    <w:p w:rsidR="00241920" w:rsidRPr="00BD6231" w:rsidRDefault="00241920" w:rsidP="00BD6231">
      <w:pPr>
        <w:spacing w:after="0" w:line="240" w:lineRule="auto"/>
        <w:rPr>
          <w:rFonts w:ascii="Times New Roman" w:hAnsi="Times New Roman"/>
          <w:noProof/>
        </w:rPr>
      </w:pPr>
      <w:r w:rsidRPr="00BD6231">
        <w:rPr>
          <w:rFonts w:ascii="Times New Roman" w:hAnsi="Times New Roman"/>
          <w:noProof/>
        </w:rPr>
        <w:drawing>
          <wp:inline distT="0" distB="0" distL="0" distR="0" wp14:anchorId="191A08D8" wp14:editId="16D20663">
            <wp:extent cx="1704975" cy="10096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  <w:noProof/>
        </w:rPr>
        <w:drawing>
          <wp:inline distT="0" distB="0" distL="0" distR="0" wp14:anchorId="124BB51F" wp14:editId="7D701FBA">
            <wp:extent cx="1704975" cy="10287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6231">
        <w:rPr>
          <w:rFonts w:ascii="Times New Roman" w:hAnsi="Times New Roman"/>
          <w:noProof/>
        </w:rPr>
        <w:t xml:space="preserve"> </w:t>
      </w:r>
      <w:r w:rsidRPr="00BD6231">
        <w:rPr>
          <w:rFonts w:ascii="Times New Roman" w:hAnsi="Times New Roman"/>
          <w:noProof/>
        </w:rPr>
        <w:drawing>
          <wp:inline distT="0" distB="0" distL="0" distR="0" wp14:anchorId="517E2EFC" wp14:editId="70DD62AB">
            <wp:extent cx="1704975" cy="10191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Наименование малых архитектурных форм:</w:t>
      </w:r>
    </w:p>
    <w:p w:rsidR="00241920" w:rsidRPr="00BD6231" w:rsidRDefault="00241920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1. Скамья</w:t>
      </w:r>
    </w:p>
    <w:p w:rsidR="00241920" w:rsidRPr="00BD6231" w:rsidRDefault="00241920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2. Урна</w:t>
      </w:r>
    </w:p>
    <w:p w:rsidR="00241920" w:rsidRPr="00BD6231" w:rsidRDefault="00241920" w:rsidP="00BD623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3. Освещение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4. Брусья низкие равноуровневые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5. Каскад разноуровневых турников с лавкой для пресса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6. Рукоход-змейка, шведская стенка и четыре турника классического хвата и одного турника хватом «молоток»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7. Рукоход классический двухуровневый из 6 турников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8. Брусья двойные для отжимания разноуровневые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9. Лавка с упорами для отжимания</w:t>
      </w:r>
      <w:r w:rsidR="0050051F">
        <w:rPr>
          <w:rFonts w:ascii="Times New Roman" w:hAnsi="Times New Roman"/>
          <w:sz w:val="28"/>
          <w:szCs w:val="28"/>
        </w:rPr>
        <w:t>.</w:t>
      </w:r>
    </w:p>
    <w:p w:rsidR="00241920" w:rsidRPr="00BD6231" w:rsidRDefault="00241920" w:rsidP="00BD62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Пример ситуационного плана (уточняется при проектировании):</w:t>
      </w:r>
    </w:p>
    <w:p w:rsidR="00241920" w:rsidRPr="00BD6231" w:rsidRDefault="00241920" w:rsidP="00BD623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8B674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81F3440" wp14:editId="60247E73">
            <wp:extent cx="5273749" cy="3147622"/>
            <wp:effectExtent l="0" t="0" r="3175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Рисунок 1"/>
                    <pic:cNvPicPr>
                      <a:picLocks noChangeAspect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61" cy="316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41920" w:rsidRPr="00BD6231" w:rsidRDefault="00241920" w:rsidP="00BD623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41920" w:rsidRPr="00BD6231" w:rsidRDefault="00241920" w:rsidP="00BD623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 xml:space="preserve">Основные направления благоустройства направлены на обустройство: </w:t>
      </w:r>
    </w:p>
    <w:p w:rsidR="00241920" w:rsidRPr="00BD6231" w:rsidRDefault="0050051F" w:rsidP="00BD623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1. Проездов и тротуаров;</w:t>
      </w:r>
    </w:p>
    <w:p w:rsidR="00241920" w:rsidRPr="00BD6231" w:rsidRDefault="0050051F" w:rsidP="00BD623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 Спортивной и иных площадок;</w:t>
      </w:r>
    </w:p>
    <w:p w:rsidR="00241920" w:rsidRPr="00BD6231" w:rsidRDefault="0050051F" w:rsidP="00BD623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3. Парковочных мест;</w:t>
      </w:r>
    </w:p>
    <w:p w:rsidR="00241920" w:rsidRPr="00BD6231" w:rsidRDefault="0050051F" w:rsidP="00BD623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4. Пожарных проездов;</w:t>
      </w:r>
    </w:p>
    <w:p w:rsidR="00241920" w:rsidRPr="00BD6231" w:rsidRDefault="00241920" w:rsidP="00BD623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5.</w:t>
      </w:r>
      <w:r w:rsidR="008818A5" w:rsidRPr="00BD6231">
        <w:rPr>
          <w:rFonts w:ascii="Times New Roman" w:hAnsi="Times New Roman"/>
          <w:bCs/>
          <w:sz w:val="28"/>
          <w:szCs w:val="28"/>
        </w:rPr>
        <w:t xml:space="preserve"> </w:t>
      </w:r>
      <w:r w:rsidR="0050051F">
        <w:rPr>
          <w:rFonts w:ascii="Times New Roman" w:hAnsi="Times New Roman"/>
          <w:bCs/>
          <w:sz w:val="28"/>
          <w:szCs w:val="28"/>
        </w:rPr>
        <w:t>Системы водоотведения;</w:t>
      </w:r>
    </w:p>
    <w:p w:rsidR="00241920" w:rsidRPr="00BD6231" w:rsidRDefault="00241920" w:rsidP="00BD623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Минимальный перечень работ по благоустройству дворовых территорий: 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1. Устройство слоев оснований: асфальто-б</w:t>
      </w:r>
      <w:r w:rsidR="0050051F">
        <w:rPr>
          <w:rFonts w:ascii="Times New Roman" w:hAnsi="Times New Roman"/>
          <w:sz w:val="28"/>
          <w:szCs w:val="28"/>
        </w:rPr>
        <w:t>етон;</w:t>
      </w:r>
    </w:p>
    <w:p w:rsidR="00241920" w:rsidRPr="00BD6231" w:rsidRDefault="0050051F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Устройство мощения;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3. Уста</w:t>
      </w:r>
      <w:r w:rsidR="0050051F">
        <w:rPr>
          <w:rFonts w:ascii="Times New Roman" w:hAnsi="Times New Roman"/>
          <w:sz w:val="28"/>
          <w:szCs w:val="28"/>
        </w:rPr>
        <w:t>новка металлического ограждения;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4. Устройство покрытия</w:t>
      </w:r>
      <w:r w:rsidR="0050051F">
        <w:rPr>
          <w:rFonts w:ascii="Times New Roman" w:hAnsi="Times New Roman"/>
          <w:sz w:val="28"/>
          <w:szCs w:val="28"/>
        </w:rPr>
        <w:t xml:space="preserve"> для спортивной и иных площадок;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5. </w:t>
      </w:r>
      <w:r w:rsidR="0050051F">
        <w:rPr>
          <w:rFonts w:ascii="Times New Roman" w:hAnsi="Times New Roman"/>
          <w:sz w:val="28"/>
          <w:szCs w:val="28"/>
        </w:rPr>
        <w:t>Монтаж малых архитектурных форм;</w:t>
      </w:r>
    </w:p>
    <w:p w:rsidR="00241920" w:rsidRPr="00BD6231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6</w:t>
      </w:r>
      <w:r w:rsidR="0050051F">
        <w:rPr>
          <w:rFonts w:ascii="Times New Roman" w:hAnsi="Times New Roman"/>
          <w:sz w:val="28"/>
          <w:szCs w:val="28"/>
        </w:rPr>
        <w:t>. Монтаж садово-парковой мебели;</w:t>
      </w:r>
    </w:p>
    <w:p w:rsidR="00241920" w:rsidRPr="00BD6231" w:rsidRDefault="0050051F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 Монтаж освещения;</w:t>
      </w:r>
    </w:p>
    <w:p w:rsidR="00241920" w:rsidRDefault="00241920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8. Озеленение территории.</w:t>
      </w:r>
      <w:r w:rsidR="008818A5" w:rsidRPr="00BD6231">
        <w:rPr>
          <w:rFonts w:ascii="Times New Roman" w:hAnsi="Times New Roman"/>
          <w:sz w:val="28"/>
          <w:szCs w:val="28"/>
        </w:rPr>
        <w:t>».</w:t>
      </w:r>
    </w:p>
    <w:p w:rsidR="008B6748" w:rsidRDefault="008B6748" w:rsidP="00BD623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1C0872" w:rsidRPr="00BD6231" w:rsidRDefault="001C0872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 xml:space="preserve">2. </w:t>
      </w:r>
      <w:r w:rsidR="0086051D" w:rsidRPr="00BD6231">
        <w:rPr>
          <w:rFonts w:ascii="Times New Roman" w:hAnsi="Times New Roman"/>
          <w:sz w:val="28"/>
          <w:szCs w:val="28"/>
        </w:rPr>
        <w:t>Опубликовать (обнародовать) настоящее постановление в газете «Наш район», в официальном сетевом издании «Наш район Ханты-Мансийский», разместить на официальном сайте администрации Ханты-Мансийского района</w:t>
      </w:r>
      <w:r w:rsidRPr="00BD6231">
        <w:rPr>
          <w:rFonts w:ascii="Times New Roman" w:hAnsi="Times New Roman"/>
          <w:sz w:val="28"/>
          <w:szCs w:val="28"/>
        </w:rPr>
        <w:t>.</w:t>
      </w:r>
    </w:p>
    <w:p w:rsidR="001C0872" w:rsidRPr="00BD6231" w:rsidRDefault="001C0872" w:rsidP="00BD623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D6231">
        <w:rPr>
          <w:rFonts w:ascii="Times New Roman" w:hAnsi="Times New Roman"/>
          <w:sz w:val="28"/>
          <w:szCs w:val="28"/>
        </w:rPr>
        <w:t>3. Контроль за выполнением постановления возложить на заместителя главы Ханты-Мансийского района, директора департамента строительства, архитектуры и ЖКХ.</w:t>
      </w:r>
    </w:p>
    <w:p w:rsidR="001C0872" w:rsidRPr="008B6748" w:rsidRDefault="001C0872" w:rsidP="00BD6231">
      <w:pPr>
        <w:spacing w:after="0" w:line="240" w:lineRule="auto"/>
        <w:jc w:val="both"/>
        <w:rPr>
          <w:rFonts w:ascii="Times New Roman" w:hAnsi="Times New Roman"/>
          <w:bCs/>
          <w:sz w:val="26"/>
          <w:szCs w:val="26"/>
        </w:rPr>
      </w:pPr>
    </w:p>
    <w:p w:rsidR="008818A5" w:rsidRPr="008B6748" w:rsidRDefault="008818A5" w:rsidP="00BD6231">
      <w:pPr>
        <w:spacing w:after="0" w:line="240" w:lineRule="auto"/>
        <w:jc w:val="both"/>
        <w:rPr>
          <w:rFonts w:ascii="Times New Roman" w:hAnsi="Times New Roman"/>
          <w:bCs/>
          <w:sz w:val="26"/>
          <w:szCs w:val="26"/>
        </w:rPr>
      </w:pPr>
    </w:p>
    <w:p w:rsidR="008818A5" w:rsidRPr="008B6748" w:rsidRDefault="008818A5" w:rsidP="00BD6231">
      <w:pPr>
        <w:spacing w:after="0" w:line="240" w:lineRule="auto"/>
        <w:jc w:val="both"/>
        <w:rPr>
          <w:rFonts w:ascii="Times New Roman" w:hAnsi="Times New Roman"/>
          <w:bCs/>
          <w:sz w:val="26"/>
          <w:szCs w:val="26"/>
        </w:rPr>
      </w:pPr>
    </w:p>
    <w:p w:rsidR="00236DF0" w:rsidRPr="0050051F" w:rsidRDefault="001C0872" w:rsidP="0050051F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BD6231">
        <w:rPr>
          <w:rFonts w:ascii="Times New Roman" w:hAnsi="Times New Roman"/>
          <w:bCs/>
          <w:sz w:val="28"/>
          <w:szCs w:val="28"/>
        </w:rPr>
        <w:t>Глава</w:t>
      </w:r>
      <w:r w:rsidR="008818A5" w:rsidRPr="00BD6231">
        <w:rPr>
          <w:rFonts w:ascii="Times New Roman" w:hAnsi="Times New Roman"/>
          <w:bCs/>
          <w:sz w:val="28"/>
          <w:szCs w:val="28"/>
        </w:rPr>
        <w:t xml:space="preserve"> </w:t>
      </w:r>
      <w:r w:rsidRPr="00BD6231">
        <w:rPr>
          <w:rFonts w:ascii="Times New Roman" w:hAnsi="Times New Roman"/>
          <w:bCs/>
          <w:sz w:val="28"/>
          <w:szCs w:val="28"/>
        </w:rPr>
        <w:t>Ханты-Мансийского района                                                         К.Р.Минулин</w:t>
      </w:r>
    </w:p>
    <w:sectPr w:rsidR="00236DF0" w:rsidRPr="0050051F" w:rsidSect="00955C71">
      <w:type w:val="continuous"/>
      <w:pgSz w:w="11906" w:h="16838"/>
      <w:pgMar w:top="1418" w:right="1276" w:bottom="1134" w:left="1559" w:header="284" w:footer="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1BE5" w:rsidRDefault="003B1BE5">
      <w:pPr>
        <w:spacing w:after="0" w:line="240" w:lineRule="auto"/>
      </w:pPr>
      <w:r>
        <w:separator/>
      </w:r>
    </w:p>
  </w:endnote>
  <w:endnote w:type="continuationSeparator" w:id="0">
    <w:p w:rsidR="003B1BE5" w:rsidRDefault="003B1B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1BE5" w:rsidRDefault="003B1BE5">
      <w:pPr>
        <w:spacing w:after="0" w:line="240" w:lineRule="auto"/>
      </w:pPr>
      <w:r>
        <w:separator/>
      </w:r>
    </w:p>
  </w:footnote>
  <w:footnote w:type="continuationSeparator" w:id="0">
    <w:p w:rsidR="003B1BE5" w:rsidRDefault="003B1B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B1BE5" w:rsidRPr="00F17594" w:rsidRDefault="003B1BE5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207E80">
      <w:rPr>
        <w:rFonts w:ascii="Times New Roman" w:hAnsi="Times New Roman"/>
        <w:noProof/>
        <w:sz w:val="24"/>
        <w:szCs w:val="24"/>
      </w:rPr>
      <w:t>9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B1BE5" w:rsidRPr="005A64E0" w:rsidRDefault="003B1BE5" w:rsidP="00987DC0">
    <w:pPr>
      <w:pStyle w:val="aa"/>
      <w:jc w:val="center"/>
      <w:rPr>
        <w:lang w:val="ru-RU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B1BE5" w:rsidRDefault="003B1BE5">
    <w:pPr>
      <w:pStyle w:val="aa"/>
      <w:jc w:val="center"/>
    </w:pPr>
  </w:p>
  <w:p w:rsidR="003B1BE5" w:rsidRPr="00F17594" w:rsidRDefault="003B1BE5" w:rsidP="00CE6AD6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207E80">
      <w:rPr>
        <w:rFonts w:ascii="Times New Roman" w:hAnsi="Times New Roman"/>
        <w:noProof/>
        <w:sz w:val="24"/>
        <w:szCs w:val="24"/>
      </w:rPr>
      <w:t>61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82F0A84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004892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63FC174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D88062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4C4ECB0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9E4623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E89ADF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E30E18E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0383B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623E4F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45C6AC8"/>
    <w:multiLevelType w:val="hybridMultilevel"/>
    <w:tmpl w:val="8A4E757A"/>
    <w:lvl w:ilvl="0" w:tplc="2B162F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5F00487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8AB4204"/>
    <w:multiLevelType w:val="hybridMultilevel"/>
    <w:tmpl w:val="E30E3EB2"/>
    <w:lvl w:ilvl="0" w:tplc="83086F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0AC72F9C"/>
    <w:multiLevelType w:val="hybridMultilevel"/>
    <w:tmpl w:val="4A923578"/>
    <w:lvl w:ilvl="0" w:tplc="04190001">
      <w:start w:val="1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F2E148E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0F6F5761"/>
    <w:multiLevelType w:val="hybridMultilevel"/>
    <w:tmpl w:val="3A6C963A"/>
    <w:lvl w:ilvl="0" w:tplc="DA8CE3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1C481C1F"/>
    <w:multiLevelType w:val="hybridMultilevel"/>
    <w:tmpl w:val="9976B1F4"/>
    <w:lvl w:ilvl="0" w:tplc="1A6297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2A931698"/>
    <w:multiLevelType w:val="hybridMultilevel"/>
    <w:tmpl w:val="1F36B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CFE38AF"/>
    <w:multiLevelType w:val="hybridMultilevel"/>
    <w:tmpl w:val="34CCE1A6"/>
    <w:lvl w:ilvl="0" w:tplc="9E98BA28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9">
    <w:nsid w:val="2D537683"/>
    <w:multiLevelType w:val="hybridMultilevel"/>
    <w:tmpl w:val="B636E4F0"/>
    <w:lvl w:ilvl="0" w:tplc="2B421130">
      <w:start w:val="5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>
    <w:nsid w:val="43E869B1"/>
    <w:multiLevelType w:val="hybridMultilevel"/>
    <w:tmpl w:val="EB48D874"/>
    <w:lvl w:ilvl="0" w:tplc="E56E5EE4">
      <w:start w:val="1"/>
      <w:numFmt w:val="decimal"/>
      <w:lvlText w:val="%1."/>
      <w:lvlJc w:val="left"/>
      <w:pPr>
        <w:ind w:left="1833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>
    <w:nsid w:val="461315E2"/>
    <w:multiLevelType w:val="hybridMultilevel"/>
    <w:tmpl w:val="C6C87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0C3013F"/>
    <w:multiLevelType w:val="multilevel"/>
    <w:tmpl w:val="36942700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23">
    <w:nsid w:val="546C72E4"/>
    <w:multiLevelType w:val="hybridMultilevel"/>
    <w:tmpl w:val="1332BFE0"/>
    <w:lvl w:ilvl="0" w:tplc="A8B81CC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>
    <w:nsid w:val="5A287BEF"/>
    <w:multiLevelType w:val="hybridMultilevel"/>
    <w:tmpl w:val="7CD09C5A"/>
    <w:lvl w:ilvl="0" w:tplc="545CBD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62995D21"/>
    <w:multiLevelType w:val="hybridMultilevel"/>
    <w:tmpl w:val="923EE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8"/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</w:num>
  <w:num w:numId="15">
    <w:abstractNumId w:val="19"/>
  </w:num>
  <w:num w:numId="16">
    <w:abstractNumId w:val="23"/>
  </w:num>
  <w:num w:numId="17">
    <w:abstractNumId w:val="16"/>
  </w:num>
  <w:num w:numId="18">
    <w:abstractNumId w:val="24"/>
  </w:num>
  <w:num w:numId="19">
    <w:abstractNumId w:val="10"/>
  </w:num>
  <w:num w:numId="20">
    <w:abstractNumId w:val="21"/>
  </w:num>
  <w:num w:numId="21">
    <w:abstractNumId w:val="20"/>
  </w:num>
  <w:num w:numId="22">
    <w:abstractNumId w:val="13"/>
  </w:num>
  <w:num w:numId="23">
    <w:abstractNumId w:val="14"/>
  </w:num>
  <w:num w:numId="24">
    <w:abstractNumId w:val="11"/>
  </w:num>
  <w:num w:numId="25">
    <w:abstractNumId w:val="25"/>
  </w:num>
  <w:num w:numId="26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2D8F"/>
    <w:rsid w:val="000004F2"/>
    <w:rsid w:val="0000134A"/>
    <w:rsid w:val="0000155A"/>
    <w:rsid w:val="00001B3B"/>
    <w:rsid w:val="000021D7"/>
    <w:rsid w:val="0000293B"/>
    <w:rsid w:val="000029D4"/>
    <w:rsid w:val="000035D9"/>
    <w:rsid w:val="00003AFD"/>
    <w:rsid w:val="00003D0A"/>
    <w:rsid w:val="000046A2"/>
    <w:rsid w:val="000048B2"/>
    <w:rsid w:val="00005918"/>
    <w:rsid w:val="00005EF2"/>
    <w:rsid w:val="000060A2"/>
    <w:rsid w:val="00006694"/>
    <w:rsid w:val="000067D5"/>
    <w:rsid w:val="00006B81"/>
    <w:rsid w:val="00006D61"/>
    <w:rsid w:val="0000749D"/>
    <w:rsid w:val="00007507"/>
    <w:rsid w:val="00007C93"/>
    <w:rsid w:val="00010C00"/>
    <w:rsid w:val="00010D38"/>
    <w:rsid w:val="00010DE1"/>
    <w:rsid w:val="000119F6"/>
    <w:rsid w:val="0001204B"/>
    <w:rsid w:val="000130D7"/>
    <w:rsid w:val="00013353"/>
    <w:rsid w:val="00013554"/>
    <w:rsid w:val="00013AE9"/>
    <w:rsid w:val="00013D03"/>
    <w:rsid w:val="00014464"/>
    <w:rsid w:val="00014A19"/>
    <w:rsid w:val="00014DD0"/>
    <w:rsid w:val="00015CD5"/>
    <w:rsid w:val="00015F08"/>
    <w:rsid w:val="00016F61"/>
    <w:rsid w:val="00017A54"/>
    <w:rsid w:val="000205A1"/>
    <w:rsid w:val="00021025"/>
    <w:rsid w:val="000210F2"/>
    <w:rsid w:val="000219CD"/>
    <w:rsid w:val="00021D72"/>
    <w:rsid w:val="000222DC"/>
    <w:rsid w:val="000222F4"/>
    <w:rsid w:val="000227CB"/>
    <w:rsid w:val="000228BC"/>
    <w:rsid w:val="00022B21"/>
    <w:rsid w:val="0002313C"/>
    <w:rsid w:val="00024231"/>
    <w:rsid w:val="00024629"/>
    <w:rsid w:val="000249F9"/>
    <w:rsid w:val="00024D0F"/>
    <w:rsid w:val="00024ED6"/>
    <w:rsid w:val="00025C78"/>
    <w:rsid w:val="000265DB"/>
    <w:rsid w:val="0002664E"/>
    <w:rsid w:val="000302F5"/>
    <w:rsid w:val="000306F5"/>
    <w:rsid w:val="0003099A"/>
    <w:rsid w:val="00031444"/>
    <w:rsid w:val="00031AD7"/>
    <w:rsid w:val="00031EFD"/>
    <w:rsid w:val="000321B6"/>
    <w:rsid w:val="0003251E"/>
    <w:rsid w:val="0003329D"/>
    <w:rsid w:val="00033455"/>
    <w:rsid w:val="000338EA"/>
    <w:rsid w:val="00033A12"/>
    <w:rsid w:val="000340B5"/>
    <w:rsid w:val="000341B7"/>
    <w:rsid w:val="00034310"/>
    <w:rsid w:val="0003476A"/>
    <w:rsid w:val="00035084"/>
    <w:rsid w:val="000354E1"/>
    <w:rsid w:val="00035B04"/>
    <w:rsid w:val="00035B7F"/>
    <w:rsid w:val="00035CBF"/>
    <w:rsid w:val="00035D5C"/>
    <w:rsid w:val="000360C8"/>
    <w:rsid w:val="00037085"/>
    <w:rsid w:val="0003758E"/>
    <w:rsid w:val="00037E56"/>
    <w:rsid w:val="0004073F"/>
    <w:rsid w:val="000414C9"/>
    <w:rsid w:val="000416DD"/>
    <w:rsid w:val="000418D3"/>
    <w:rsid w:val="000419D5"/>
    <w:rsid w:val="00041AAB"/>
    <w:rsid w:val="00041B86"/>
    <w:rsid w:val="00041C69"/>
    <w:rsid w:val="0004228E"/>
    <w:rsid w:val="00043139"/>
    <w:rsid w:val="000431DB"/>
    <w:rsid w:val="0004386C"/>
    <w:rsid w:val="00043999"/>
    <w:rsid w:val="00043DBB"/>
    <w:rsid w:val="0004451C"/>
    <w:rsid w:val="00045049"/>
    <w:rsid w:val="00045580"/>
    <w:rsid w:val="00045DDF"/>
    <w:rsid w:val="00045E7C"/>
    <w:rsid w:val="00045EA2"/>
    <w:rsid w:val="0004640B"/>
    <w:rsid w:val="00046735"/>
    <w:rsid w:val="0004717D"/>
    <w:rsid w:val="00051AC9"/>
    <w:rsid w:val="00051D48"/>
    <w:rsid w:val="00051DFB"/>
    <w:rsid w:val="00051EEF"/>
    <w:rsid w:val="000520F1"/>
    <w:rsid w:val="00052E09"/>
    <w:rsid w:val="0005308A"/>
    <w:rsid w:val="000531DD"/>
    <w:rsid w:val="000533DA"/>
    <w:rsid w:val="00053890"/>
    <w:rsid w:val="00053B25"/>
    <w:rsid w:val="000545B9"/>
    <w:rsid w:val="000550FD"/>
    <w:rsid w:val="0005510C"/>
    <w:rsid w:val="00055761"/>
    <w:rsid w:val="00055F91"/>
    <w:rsid w:val="0005642A"/>
    <w:rsid w:val="000566E4"/>
    <w:rsid w:val="00056A44"/>
    <w:rsid w:val="00056A71"/>
    <w:rsid w:val="0005762C"/>
    <w:rsid w:val="00057E50"/>
    <w:rsid w:val="00057FAC"/>
    <w:rsid w:val="00060287"/>
    <w:rsid w:val="000604D6"/>
    <w:rsid w:val="000605B2"/>
    <w:rsid w:val="000605E6"/>
    <w:rsid w:val="0006060F"/>
    <w:rsid w:val="000606F3"/>
    <w:rsid w:val="000608A9"/>
    <w:rsid w:val="00060D69"/>
    <w:rsid w:val="00060F79"/>
    <w:rsid w:val="0006187A"/>
    <w:rsid w:val="00061D76"/>
    <w:rsid w:val="00063B93"/>
    <w:rsid w:val="00063C08"/>
    <w:rsid w:val="00063FAA"/>
    <w:rsid w:val="000644B8"/>
    <w:rsid w:val="000647AB"/>
    <w:rsid w:val="00065213"/>
    <w:rsid w:val="000653EF"/>
    <w:rsid w:val="00065648"/>
    <w:rsid w:val="00065884"/>
    <w:rsid w:val="000658CC"/>
    <w:rsid w:val="000658E3"/>
    <w:rsid w:val="00065DB9"/>
    <w:rsid w:val="000667F3"/>
    <w:rsid w:val="000673F3"/>
    <w:rsid w:val="00070D78"/>
    <w:rsid w:val="0007106C"/>
    <w:rsid w:val="00071070"/>
    <w:rsid w:val="00071111"/>
    <w:rsid w:val="00071E4E"/>
    <w:rsid w:val="00072FFB"/>
    <w:rsid w:val="000736EB"/>
    <w:rsid w:val="000751EF"/>
    <w:rsid w:val="00075444"/>
    <w:rsid w:val="000758BC"/>
    <w:rsid w:val="000764E6"/>
    <w:rsid w:val="00076B2D"/>
    <w:rsid w:val="00076EE7"/>
    <w:rsid w:val="00077CED"/>
    <w:rsid w:val="00077F42"/>
    <w:rsid w:val="0008030F"/>
    <w:rsid w:val="0008054C"/>
    <w:rsid w:val="00080887"/>
    <w:rsid w:val="00080984"/>
    <w:rsid w:val="00081081"/>
    <w:rsid w:val="00081318"/>
    <w:rsid w:val="0008296A"/>
    <w:rsid w:val="000839F2"/>
    <w:rsid w:val="00084092"/>
    <w:rsid w:val="000841E8"/>
    <w:rsid w:val="000842F3"/>
    <w:rsid w:val="000850DE"/>
    <w:rsid w:val="00085450"/>
    <w:rsid w:val="00085D70"/>
    <w:rsid w:val="00085FD1"/>
    <w:rsid w:val="0008616F"/>
    <w:rsid w:val="0008695F"/>
    <w:rsid w:val="000870AA"/>
    <w:rsid w:val="000877DE"/>
    <w:rsid w:val="000904FD"/>
    <w:rsid w:val="00090621"/>
    <w:rsid w:val="00090D0A"/>
    <w:rsid w:val="00090F3E"/>
    <w:rsid w:val="0009107D"/>
    <w:rsid w:val="0009183C"/>
    <w:rsid w:val="00092A31"/>
    <w:rsid w:val="00092DF4"/>
    <w:rsid w:val="00094500"/>
    <w:rsid w:val="000956B3"/>
    <w:rsid w:val="00095E1F"/>
    <w:rsid w:val="0009676D"/>
    <w:rsid w:val="00096838"/>
    <w:rsid w:val="000976FA"/>
    <w:rsid w:val="0009785C"/>
    <w:rsid w:val="00097DE2"/>
    <w:rsid w:val="000A0A21"/>
    <w:rsid w:val="000A0C63"/>
    <w:rsid w:val="000A1165"/>
    <w:rsid w:val="000A1277"/>
    <w:rsid w:val="000A197F"/>
    <w:rsid w:val="000A26CC"/>
    <w:rsid w:val="000A291B"/>
    <w:rsid w:val="000A3030"/>
    <w:rsid w:val="000A3388"/>
    <w:rsid w:val="000A39C5"/>
    <w:rsid w:val="000A3D85"/>
    <w:rsid w:val="000A3E78"/>
    <w:rsid w:val="000A3FDE"/>
    <w:rsid w:val="000A40BE"/>
    <w:rsid w:val="000A419F"/>
    <w:rsid w:val="000A4F72"/>
    <w:rsid w:val="000A50B8"/>
    <w:rsid w:val="000A5B7E"/>
    <w:rsid w:val="000A5E39"/>
    <w:rsid w:val="000A6192"/>
    <w:rsid w:val="000A6B38"/>
    <w:rsid w:val="000A755C"/>
    <w:rsid w:val="000A7C29"/>
    <w:rsid w:val="000B0FA8"/>
    <w:rsid w:val="000B138B"/>
    <w:rsid w:val="000B1661"/>
    <w:rsid w:val="000B1978"/>
    <w:rsid w:val="000B1CD1"/>
    <w:rsid w:val="000B2213"/>
    <w:rsid w:val="000B245B"/>
    <w:rsid w:val="000B2E91"/>
    <w:rsid w:val="000B3262"/>
    <w:rsid w:val="000B3456"/>
    <w:rsid w:val="000B3905"/>
    <w:rsid w:val="000B441D"/>
    <w:rsid w:val="000B4A0A"/>
    <w:rsid w:val="000B5532"/>
    <w:rsid w:val="000B5A91"/>
    <w:rsid w:val="000B614C"/>
    <w:rsid w:val="000B62F1"/>
    <w:rsid w:val="000B631E"/>
    <w:rsid w:val="000B6B7A"/>
    <w:rsid w:val="000B6C68"/>
    <w:rsid w:val="000B6E55"/>
    <w:rsid w:val="000B7B51"/>
    <w:rsid w:val="000C046C"/>
    <w:rsid w:val="000C0BF0"/>
    <w:rsid w:val="000C1407"/>
    <w:rsid w:val="000C1B7A"/>
    <w:rsid w:val="000C1D10"/>
    <w:rsid w:val="000C1DAB"/>
    <w:rsid w:val="000C257D"/>
    <w:rsid w:val="000C2FD3"/>
    <w:rsid w:val="000C4074"/>
    <w:rsid w:val="000C45CC"/>
    <w:rsid w:val="000C4E98"/>
    <w:rsid w:val="000C56F3"/>
    <w:rsid w:val="000C5BDA"/>
    <w:rsid w:val="000C689A"/>
    <w:rsid w:val="000C71CF"/>
    <w:rsid w:val="000C764D"/>
    <w:rsid w:val="000C793F"/>
    <w:rsid w:val="000C7EDB"/>
    <w:rsid w:val="000D02AD"/>
    <w:rsid w:val="000D0399"/>
    <w:rsid w:val="000D06B8"/>
    <w:rsid w:val="000D0869"/>
    <w:rsid w:val="000D08F8"/>
    <w:rsid w:val="000D0948"/>
    <w:rsid w:val="000D1BFE"/>
    <w:rsid w:val="000D2106"/>
    <w:rsid w:val="000D32E1"/>
    <w:rsid w:val="000D38A1"/>
    <w:rsid w:val="000D445B"/>
    <w:rsid w:val="000D44AF"/>
    <w:rsid w:val="000D4F49"/>
    <w:rsid w:val="000D53F1"/>
    <w:rsid w:val="000D5615"/>
    <w:rsid w:val="000D6009"/>
    <w:rsid w:val="000D69D3"/>
    <w:rsid w:val="000D6B7B"/>
    <w:rsid w:val="000D6DB6"/>
    <w:rsid w:val="000D7131"/>
    <w:rsid w:val="000D7F0E"/>
    <w:rsid w:val="000E02FA"/>
    <w:rsid w:val="000E0376"/>
    <w:rsid w:val="000E0601"/>
    <w:rsid w:val="000E0644"/>
    <w:rsid w:val="000E09AC"/>
    <w:rsid w:val="000E0EAE"/>
    <w:rsid w:val="000E11A2"/>
    <w:rsid w:val="000E124A"/>
    <w:rsid w:val="000E1BA0"/>
    <w:rsid w:val="000E24E1"/>
    <w:rsid w:val="000E3430"/>
    <w:rsid w:val="000E3761"/>
    <w:rsid w:val="000E41AC"/>
    <w:rsid w:val="000E48FD"/>
    <w:rsid w:val="000E4B68"/>
    <w:rsid w:val="000E67CB"/>
    <w:rsid w:val="000E6945"/>
    <w:rsid w:val="000E6990"/>
    <w:rsid w:val="000E72E9"/>
    <w:rsid w:val="000F0B29"/>
    <w:rsid w:val="000F0C3B"/>
    <w:rsid w:val="000F13BF"/>
    <w:rsid w:val="000F1B56"/>
    <w:rsid w:val="000F1C84"/>
    <w:rsid w:val="000F2411"/>
    <w:rsid w:val="000F257C"/>
    <w:rsid w:val="000F26DC"/>
    <w:rsid w:val="000F2949"/>
    <w:rsid w:val="000F2DF7"/>
    <w:rsid w:val="000F3239"/>
    <w:rsid w:val="000F3D27"/>
    <w:rsid w:val="000F456E"/>
    <w:rsid w:val="000F591D"/>
    <w:rsid w:val="000F5ADF"/>
    <w:rsid w:val="000F5B43"/>
    <w:rsid w:val="000F6196"/>
    <w:rsid w:val="000F62F4"/>
    <w:rsid w:val="000F6658"/>
    <w:rsid w:val="000F67E3"/>
    <w:rsid w:val="000F6993"/>
    <w:rsid w:val="000F6CE3"/>
    <w:rsid w:val="000F6CFC"/>
    <w:rsid w:val="000F7033"/>
    <w:rsid w:val="000F7C04"/>
    <w:rsid w:val="00100099"/>
    <w:rsid w:val="00100287"/>
    <w:rsid w:val="00100BA4"/>
    <w:rsid w:val="00101295"/>
    <w:rsid w:val="001016FB"/>
    <w:rsid w:val="00101A97"/>
    <w:rsid w:val="00101B65"/>
    <w:rsid w:val="00102C7B"/>
    <w:rsid w:val="001039CC"/>
    <w:rsid w:val="00104629"/>
    <w:rsid w:val="001046D4"/>
    <w:rsid w:val="00105D15"/>
    <w:rsid w:val="00106438"/>
    <w:rsid w:val="001069E9"/>
    <w:rsid w:val="00107290"/>
    <w:rsid w:val="001072D3"/>
    <w:rsid w:val="001077AA"/>
    <w:rsid w:val="001078DF"/>
    <w:rsid w:val="00107B09"/>
    <w:rsid w:val="00107BD9"/>
    <w:rsid w:val="00107DCD"/>
    <w:rsid w:val="00107E85"/>
    <w:rsid w:val="001103C8"/>
    <w:rsid w:val="001104F2"/>
    <w:rsid w:val="00110769"/>
    <w:rsid w:val="0011087A"/>
    <w:rsid w:val="00111507"/>
    <w:rsid w:val="00111819"/>
    <w:rsid w:val="001119AF"/>
    <w:rsid w:val="001122C5"/>
    <w:rsid w:val="001123ED"/>
    <w:rsid w:val="00112DA9"/>
    <w:rsid w:val="001143BA"/>
    <w:rsid w:val="0011479D"/>
    <w:rsid w:val="001154DB"/>
    <w:rsid w:val="00115CF3"/>
    <w:rsid w:val="00116623"/>
    <w:rsid w:val="00116C07"/>
    <w:rsid w:val="00116CF9"/>
    <w:rsid w:val="001170C3"/>
    <w:rsid w:val="001178AC"/>
    <w:rsid w:val="00120218"/>
    <w:rsid w:val="001202DA"/>
    <w:rsid w:val="001210ED"/>
    <w:rsid w:val="00121174"/>
    <w:rsid w:val="0012140A"/>
    <w:rsid w:val="001217B3"/>
    <w:rsid w:val="00121A0A"/>
    <w:rsid w:val="00121A2C"/>
    <w:rsid w:val="00121CBB"/>
    <w:rsid w:val="0012200E"/>
    <w:rsid w:val="001220BE"/>
    <w:rsid w:val="00122567"/>
    <w:rsid w:val="001227EA"/>
    <w:rsid w:val="0012281C"/>
    <w:rsid w:val="00123420"/>
    <w:rsid w:val="001234F1"/>
    <w:rsid w:val="00123755"/>
    <w:rsid w:val="00123931"/>
    <w:rsid w:val="00123B66"/>
    <w:rsid w:val="00123FE9"/>
    <w:rsid w:val="00123FF8"/>
    <w:rsid w:val="001243D1"/>
    <w:rsid w:val="001246F9"/>
    <w:rsid w:val="00125021"/>
    <w:rsid w:val="0012517A"/>
    <w:rsid w:val="00125223"/>
    <w:rsid w:val="00125B9C"/>
    <w:rsid w:val="00126F76"/>
    <w:rsid w:val="00126FAC"/>
    <w:rsid w:val="001271CB"/>
    <w:rsid w:val="001276B3"/>
    <w:rsid w:val="00127FCF"/>
    <w:rsid w:val="001303E9"/>
    <w:rsid w:val="0013075F"/>
    <w:rsid w:val="00131ADA"/>
    <w:rsid w:val="00131AF5"/>
    <w:rsid w:val="001325B3"/>
    <w:rsid w:val="00132956"/>
    <w:rsid w:val="00132A23"/>
    <w:rsid w:val="00132C7E"/>
    <w:rsid w:val="001331A0"/>
    <w:rsid w:val="001331BD"/>
    <w:rsid w:val="00133339"/>
    <w:rsid w:val="00133A1A"/>
    <w:rsid w:val="00134312"/>
    <w:rsid w:val="0013431D"/>
    <w:rsid w:val="001344DF"/>
    <w:rsid w:val="00134E14"/>
    <w:rsid w:val="00135516"/>
    <w:rsid w:val="00135842"/>
    <w:rsid w:val="00136396"/>
    <w:rsid w:val="00136A53"/>
    <w:rsid w:val="00136E4D"/>
    <w:rsid w:val="00137AEB"/>
    <w:rsid w:val="001410EB"/>
    <w:rsid w:val="001414B1"/>
    <w:rsid w:val="00141744"/>
    <w:rsid w:val="00141C86"/>
    <w:rsid w:val="001420C4"/>
    <w:rsid w:val="001426FB"/>
    <w:rsid w:val="00142C64"/>
    <w:rsid w:val="00142C8D"/>
    <w:rsid w:val="001436F2"/>
    <w:rsid w:val="00143F8C"/>
    <w:rsid w:val="00144F61"/>
    <w:rsid w:val="00145211"/>
    <w:rsid w:val="00145849"/>
    <w:rsid w:val="0014634E"/>
    <w:rsid w:val="00146401"/>
    <w:rsid w:val="00146B4B"/>
    <w:rsid w:val="001509DC"/>
    <w:rsid w:val="00150B7E"/>
    <w:rsid w:val="00150BC5"/>
    <w:rsid w:val="00151295"/>
    <w:rsid w:val="00151CBC"/>
    <w:rsid w:val="0015211F"/>
    <w:rsid w:val="001522C2"/>
    <w:rsid w:val="0015256F"/>
    <w:rsid w:val="00152789"/>
    <w:rsid w:val="00153004"/>
    <w:rsid w:val="00153A89"/>
    <w:rsid w:val="00153BF3"/>
    <w:rsid w:val="001540B9"/>
    <w:rsid w:val="0015440A"/>
    <w:rsid w:val="001544E4"/>
    <w:rsid w:val="001548F9"/>
    <w:rsid w:val="00154982"/>
    <w:rsid w:val="00155225"/>
    <w:rsid w:val="00155CD3"/>
    <w:rsid w:val="00155FAD"/>
    <w:rsid w:val="00156A6A"/>
    <w:rsid w:val="00156E6E"/>
    <w:rsid w:val="001578D5"/>
    <w:rsid w:val="00157D87"/>
    <w:rsid w:val="00157DE6"/>
    <w:rsid w:val="001609A6"/>
    <w:rsid w:val="00160B4A"/>
    <w:rsid w:val="00160BA1"/>
    <w:rsid w:val="0016192D"/>
    <w:rsid w:val="00161C31"/>
    <w:rsid w:val="00161DA2"/>
    <w:rsid w:val="00162094"/>
    <w:rsid w:val="00162099"/>
    <w:rsid w:val="001621B1"/>
    <w:rsid w:val="00162425"/>
    <w:rsid w:val="00163485"/>
    <w:rsid w:val="001639EA"/>
    <w:rsid w:val="00164541"/>
    <w:rsid w:val="00164821"/>
    <w:rsid w:val="0016537D"/>
    <w:rsid w:val="00165387"/>
    <w:rsid w:val="00165E68"/>
    <w:rsid w:val="00166111"/>
    <w:rsid w:val="0016660E"/>
    <w:rsid w:val="00167350"/>
    <w:rsid w:val="00167868"/>
    <w:rsid w:val="00167A33"/>
    <w:rsid w:val="00167ED1"/>
    <w:rsid w:val="00167F20"/>
    <w:rsid w:val="001701F3"/>
    <w:rsid w:val="001702FF"/>
    <w:rsid w:val="00170612"/>
    <w:rsid w:val="001719A7"/>
    <w:rsid w:val="001729EA"/>
    <w:rsid w:val="001729F5"/>
    <w:rsid w:val="00172C3B"/>
    <w:rsid w:val="001749F7"/>
    <w:rsid w:val="00174F30"/>
    <w:rsid w:val="001754C8"/>
    <w:rsid w:val="00175C16"/>
    <w:rsid w:val="00175CD1"/>
    <w:rsid w:val="00176365"/>
    <w:rsid w:val="0017671C"/>
    <w:rsid w:val="0017777D"/>
    <w:rsid w:val="00177FBB"/>
    <w:rsid w:val="001801AF"/>
    <w:rsid w:val="00180589"/>
    <w:rsid w:val="001806A7"/>
    <w:rsid w:val="00180852"/>
    <w:rsid w:val="001810C2"/>
    <w:rsid w:val="0018190E"/>
    <w:rsid w:val="00182373"/>
    <w:rsid w:val="00183282"/>
    <w:rsid w:val="0018351D"/>
    <w:rsid w:val="00185754"/>
    <w:rsid w:val="00186262"/>
    <w:rsid w:val="001868F9"/>
    <w:rsid w:val="00186EFC"/>
    <w:rsid w:val="00187305"/>
    <w:rsid w:val="0019019D"/>
    <w:rsid w:val="00190FFC"/>
    <w:rsid w:val="00191536"/>
    <w:rsid w:val="001916E2"/>
    <w:rsid w:val="0019172E"/>
    <w:rsid w:val="00191959"/>
    <w:rsid w:val="00191DDA"/>
    <w:rsid w:val="00191FA0"/>
    <w:rsid w:val="00191FE5"/>
    <w:rsid w:val="001922D1"/>
    <w:rsid w:val="001925AA"/>
    <w:rsid w:val="00192702"/>
    <w:rsid w:val="001927B4"/>
    <w:rsid w:val="001928DF"/>
    <w:rsid w:val="00193181"/>
    <w:rsid w:val="001937B1"/>
    <w:rsid w:val="001938F7"/>
    <w:rsid w:val="00194289"/>
    <w:rsid w:val="00194529"/>
    <w:rsid w:val="00194F9A"/>
    <w:rsid w:val="00195237"/>
    <w:rsid w:val="001952A3"/>
    <w:rsid w:val="00195647"/>
    <w:rsid w:val="0019569C"/>
    <w:rsid w:val="0019576A"/>
    <w:rsid w:val="00195925"/>
    <w:rsid w:val="00195990"/>
    <w:rsid w:val="00196338"/>
    <w:rsid w:val="00196B76"/>
    <w:rsid w:val="00196CC0"/>
    <w:rsid w:val="00197364"/>
    <w:rsid w:val="001A0BD0"/>
    <w:rsid w:val="001A18AF"/>
    <w:rsid w:val="001A1D8C"/>
    <w:rsid w:val="001A1DAE"/>
    <w:rsid w:val="001A2375"/>
    <w:rsid w:val="001A2411"/>
    <w:rsid w:val="001A2532"/>
    <w:rsid w:val="001A3833"/>
    <w:rsid w:val="001A4D0C"/>
    <w:rsid w:val="001A5285"/>
    <w:rsid w:val="001A6591"/>
    <w:rsid w:val="001A69A2"/>
    <w:rsid w:val="001A6C7B"/>
    <w:rsid w:val="001A6D1B"/>
    <w:rsid w:val="001A706E"/>
    <w:rsid w:val="001A731C"/>
    <w:rsid w:val="001A7DFA"/>
    <w:rsid w:val="001B003A"/>
    <w:rsid w:val="001B13C5"/>
    <w:rsid w:val="001B146D"/>
    <w:rsid w:val="001B1B3B"/>
    <w:rsid w:val="001B2290"/>
    <w:rsid w:val="001B2851"/>
    <w:rsid w:val="001B2CC6"/>
    <w:rsid w:val="001B323D"/>
    <w:rsid w:val="001B3409"/>
    <w:rsid w:val="001B3535"/>
    <w:rsid w:val="001B3B74"/>
    <w:rsid w:val="001B4160"/>
    <w:rsid w:val="001B5158"/>
    <w:rsid w:val="001B5271"/>
    <w:rsid w:val="001B52C9"/>
    <w:rsid w:val="001B5797"/>
    <w:rsid w:val="001B5928"/>
    <w:rsid w:val="001B5D08"/>
    <w:rsid w:val="001B63B2"/>
    <w:rsid w:val="001B6614"/>
    <w:rsid w:val="001B6702"/>
    <w:rsid w:val="001B6B75"/>
    <w:rsid w:val="001C04D0"/>
    <w:rsid w:val="001C06D1"/>
    <w:rsid w:val="001C07F0"/>
    <w:rsid w:val="001C0872"/>
    <w:rsid w:val="001C0F00"/>
    <w:rsid w:val="001C0F75"/>
    <w:rsid w:val="001C16E9"/>
    <w:rsid w:val="001C1C04"/>
    <w:rsid w:val="001C25C9"/>
    <w:rsid w:val="001C2D24"/>
    <w:rsid w:val="001C2F6B"/>
    <w:rsid w:val="001C3224"/>
    <w:rsid w:val="001C34C4"/>
    <w:rsid w:val="001C4015"/>
    <w:rsid w:val="001C42FD"/>
    <w:rsid w:val="001C435B"/>
    <w:rsid w:val="001C45C4"/>
    <w:rsid w:val="001C47F3"/>
    <w:rsid w:val="001C4AD3"/>
    <w:rsid w:val="001C4AFD"/>
    <w:rsid w:val="001C4F6D"/>
    <w:rsid w:val="001C4FF6"/>
    <w:rsid w:val="001C5C46"/>
    <w:rsid w:val="001C66A3"/>
    <w:rsid w:val="001C69EE"/>
    <w:rsid w:val="001C71D7"/>
    <w:rsid w:val="001C794D"/>
    <w:rsid w:val="001C7EFF"/>
    <w:rsid w:val="001D01E7"/>
    <w:rsid w:val="001D067D"/>
    <w:rsid w:val="001D0C5D"/>
    <w:rsid w:val="001D1931"/>
    <w:rsid w:val="001D19AB"/>
    <w:rsid w:val="001D1A8F"/>
    <w:rsid w:val="001D1AFF"/>
    <w:rsid w:val="001D1CCD"/>
    <w:rsid w:val="001D2042"/>
    <w:rsid w:val="001D20CB"/>
    <w:rsid w:val="001D23C3"/>
    <w:rsid w:val="001D256E"/>
    <w:rsid w:val="001D2A00"/>
    <w:rsid w:val="001D2E29"/>
    <w:rsid w:val="001D3076"/>
    <w:rsid w:val="001D3B05"/>
    <w:rsid w:val="001D40BA"/>
    <w:rsid w:val="001D4360"/>
    <w:rsid w:val="001D4CC5"/>
    <w:rsid w:val="001D4DA4"/>
    <w:rsid w:val="001D507B"/>
    <w:rsid w:val="001D56CE"/>
    <w:rsid w:val="001D5733"/>
    <w:rsid w:val="001D588D"/>
    <w:rsid w:val="001D643C"/>
    <w:rsid w:val="001D6E96"/>
    <w:rsid w:val="001D7A86"/>
    <w:rsid w:val="001D7C90"/>
    <w:rsid w:val="001D7EA1"/>
    <w:rsid w:val="001D7F12"/>
    <w:rsid w:val="001E0BDB"/>
    <w:rsid w:val="001E110A"/>
    <w:rsid w:val="001E13DD"/>
    <w:rsid w:val="001E16B6"/>
    <w:rsid w:val="001E1CB0"/>
    <w:rsid w:val="001E1CBD"/>
    <w:rsid w:val="001E200D"/>
    <w:rsid w:val="001E22A2"/>
    <w:rsid w:val="001E26DD"/>
    <w:rsid w:val="001E29DF"/>
    <w:rsid w:val="001E2B58"/>
    <w:rsid w:val="001E2DE5"/>
    <w:rsid w:val="001E2F0E"/>
    <w:rsid w:val="001E366D"/>
    <w:rsid w:val="001E36D7"/>
    <w:rsid w:val="001E3842"/>
    <w:rsid w:val="001E3D70"/>
    <w:rsid w:val="001E3EA8"/>
    <w:rsid w:val="001E426C"/>
    <w:rsid w:val="001E447A"/>
    <w:rsid w:val="001E4E71"/>
    <w:rsid w:val="001E5086"/>
    <w:rsid w:val="001E609F"/>
    <w:rsid w:val="001E69AC"/>
    <w:rsid w:val="001E760E"/>
    <w:rsid w:val="001E7720"/>
    <w:rsid w:val="001E784C"/>
    <w:rsid w:val="001E7C84"/>
    <w:rsid w:val="001F0458"/>
    <w:rsid w:val="001F085F"/>
    <w:rsid w:val="001F1375"/>
    <w:rsid w:val="001F1867"/>
    <w:rsid w:val="001F20DF"/>
    <w:rsid w:val="001F29D4"/>
    <w:rsid w:val="001F2A8D"/>
    <w:rsid w:val="001F2E7B"/>
    <w:rsid w:val="001F323B"/>
    <w:rsid w:val="001F3A9A"/>
    <w:rsid w:val="001F3CFE"/>
    <w:rsid w:val="001F3FDC"/>
    <w:rsid w:val="001F4D83"/>
    <w:rsid w:val="001F4F4E"/>
    <w:rsid w:val="001F50E9"/>
    <w:rsid w:val="001F517C"/>
    <w:rsid w:val="001F524C"/>
    <w:rsid w:val="001F5853"/>
    <w:rsid w:val="001F5B34"/>
    <w:rsid w:val="001F5C15"/>
    <w:rsid w:val="001F61B5"/>
    <w:rsid w:val="001F755D"/>
    <w:rsid w:val="001F7ED7"/>
    <w:rsid w:val="00200716"/>
    <w:rsid w:val="002012EA"/>
    <w:rsid w:val="002022C8"/>
    <w:rsid w:val="00202659"/>
    <w:rsid w:val="00202D15"/>
    <w:rsid w:val="00202EF9"/>
    <w:rsid w:val="002034F7"/>
    <w:rsid w:val="00203AD0"/>
    <w:rsid w:val="00205F6F"/>
    <w:rsid w:val="0020637A"/>
    <w:rsid w:val="002069D6"/>
    <w:rsid w:val="002073ED"/>
    <w:rsid w:val="00207C08"/>
    <w:rsid w:val="00207E80"/>
    <w:rsid w:val="002102DA"/>
    <w:rsid w:val="0021059B"/>
    <w:rsid w:val="00210622"/>
    <w:rsid w:val="00210CBE"/>
    <w:rsid w:val="00211AA7"/>
    <w:rsid w:val="00211C75"/>
    <w:rsid w:val="0021219C"/>
    <w:rsid w:val="0021282E"/>
    <w:rsid w:val="00212C5C"/>
    <w:rsid w:val="00212F2D"/>
    <w:rsid w:val="0021352A"/>
    <w:rsid w:val="002136FB"/>
    <w:rsid w:val="00213CDB"/>
    <w:rsid w:val="0021402C"/>
    <w:rsid w:val="002140A7"/>
    <w:rsid w:val="00214716"/>
    <w:rsid w:val="00215587"/>
    <w:rsid w:val="0021581E"/>
    <w:rsid w:val="002161CC"/>
    <w:rsid w:val="00216B39"/>
    <w:rsid w:val="002171FD"/>
    <w:rsid w:val="00217BC3"/>
    <w:rsid w:val="00217F55"/>
    <w:rsid w:val="002217C9"/>
    <w:rsid w:val="00222130"/>
    <w:rsid w:val="002221DF"/>
    <w:rsid w:val="00222835"/>
    <w:rsid w:val="00222B55"/>
    <w:rsid w:val="00222EA5"/>
    <w:rsid w:val="00223144"/>
    <w:rsid w:val="002238E3"/>
    <w:rsid w:val="00223AD5"/>
    <w:rsid w:val="00224422"/>
    <w:rsid w:val="00224534"/>
    <w:rsid w:val="002253EE"/>
    <w:rsid w:val="002254DF"/>
    <w:rsid w:val="0022574C"/>
    <w:rsid w:val="0022639B"/>
    <w:rsid w:val="00226B73"/>
    <w:rsid w:val="00226F5C"/>
    <w:rsid w:val="00230BD9"/>
    <w:rsid w:val="0023104F"/>
    <w:rsid w:val="002318ED"/>
    <w:rsid w:val="002319EC"/>
    <w:rsid w:val="00231E97"/>
    <w:rsid w:val="00232108"/>
    <w:rsid w:val="00232DBC"/>
    <w:rsid w:val="00233A43"/>
    <w:rsid w:val="00234274"/>
    <w:rsid w:val="002345F5"/>
    <w:rsid w:val="00234FD9"/>
    <w:rsid w:val="002355BC"/>
    <w:rsid w:val="002356FE"/>
    <w:rsid w:val="00236A86"/>
    <w:rsid w:val="00236DF0"/>
    <w:rsid w:val="0023798B"/>
    <w:rsid w:val="00237A6F"/>
    <w:rsid w:val="00237B0D"/>
    <w:rsid w:val="0024081D"/>
    <w:rsid w:val="00240957"/>
    <w:rsid w:val="00241703"/>
    <w:rsid w:val="002417E0"/>
    <w:rsid w:val="00241920"/>
    <w:rsid w:val="00241C0E"/>
    <w:rsid w:val="00241CF8"/>
    <w:rsid w:val="0024200C"/>
    <w:rsid w:val="0024230B"/>
    <w:rsid w:val="0024249A"/>
    <w:rsid w:val="00242F73"/>
    <w:rsid w:val="002431B6"/>
    <w:rsid w:val="00243642"/>
    <w:rsid w:val="0024406B"/>
    <w:rsid w:val="00244339"/>
    <w:rsid w:val="002443FE"/>
    <w:rsid w:val="00244E37"/>
    <w:rsid w:val="00244E4F"/>
    <w:rsid w:val="00244E6C"/>
    <w:rsid w:val="00244E78"/>
    <w:rsid w:val="00246150"/>
    <w:rsid w:val="00246366"/>
    <w:rsid w:val="00246600"/>
    <w:rsid w:val="002466E7"/>
    <w:rsid w:val="002467BF"/>
    <w:rsid w:val="00247000"/>
    <w:rsid w:val="00250986"/>
    <w:rsid w:val="00250D9F"/>
    <w:rsid w:val="00251166"/>
    <w:rsid w:val="0025126E"/>
    <w:rsid w:val="00251692"/>
    <w:rsid w:val="00252451"/>
    <w:rsid w:val="00252685"/>
    <w:rsid w:val="00252CB2"/>
    <w:rsid w:val="00253095"/>
    <w:rsid w:val="002536ED"/>
    <w:rsid w:val="00253C45"/>
    <w:rsid w:val="00254624"/>
    <w:rsid w:val="00254835"/>
    <w:rsid w:val="00255590"/>
    <w:rsid w:val="002557FF"/>
    <w:rsid w:val="00255C64"/>
    <w:rsid w:val="00256758"/>
    <w:rsid w:val="0025725B"/>
    <w:rsid w:val="00257EA4"/>
    <w:rsid w:val="0026122D"/>
    <w:rsid w:val="00261550"/>
    <w:rsid w:val="00262093"/>
    <w:rsid w:val="0026240C"/>
    <w:rsid w:val="00262B39"/>
    <w:rsid w:val="00262CB9"/>
    <w:rsid w:val="00262E99"/>
    <w:rsid w:val="00263370"/>
    <w:rsid w:val="0026377A"/>
    <w:rsid w:val="002639F2"/>
    <w:rsid w:val="00263D73"/>
    <w:rsid w:val="0026581D"/>
    <w:rsid w:val="002661C3"/>
    <w:rsid w:val="00266238"/>
    <w:rsid w:val="00266DFC"/>
    <w:rsid w:val="00266F24"/>
    <w:rsid w:val="002672C1"/>
    <w:rsid w:val="002674B7"/>
    <w:rsid w:val="002678B5"/>
    <w:rsid w:val="00267D5C"/>
    <w:rsid w:val="00267EFD"/>
    <w:rsid w:val="002700CB"/>
    <w:rsid w:val="002706BC"/>
    <w:rsid w:val="00272068"/>
    <w:rsid w:val="00272360"/>
    <w:rsid w:val="00272396"/>
    <w:rsid w:val="00272509"/>
    <w:rsid w:val="00272F25"/>
    <w:rsid w:val="002734A9"/>
    <w:rsid w:val="002737C0"/>
    <w:rsid w:val="0027386D"/>
    <w:rsid w:val="0027401A"/>
    <w:rsid w:val="00274490"/>
    <w:rsid w:val="00274E8A"/>
    <w:rsid w:val="00276003"/>
    <w:rsid w:val="00276056"/>
    <w:rsid w:val="002763D7"/>
    <w:rsid w:val="002770AF"/>
    <w:rsid w:val="002776CB"/>
    <w:rsid w:val="00282367"/>
    <w:rsid w:val="002825E7"/>
    <w:rsid w:val="002829E3"/>
    <w:rsid w:val="0028341A"/>
    <w:rsid w:val="00283D83"/>
    <w:rsid w:val="00284243"/>
    <w:rsid w:val="00284351"/>
    <w:rsid w:val="00284601"/>
    <w:rsid w:val="002846B6"/>
    <w:rsid w:val="00284C58"/>
    <w:rsid w:val="00284F57"/>
    <w:rsid w:val="00285483"/>
    <w:rsid w:val="002860E3"/>
    <w:rsid w:val="00286F45"/>
    <w:rsid w:val="00287452"/>
    <w:rsid w:val="002874C0"/>
    <w:rsid w:val="00287607"/>
    <w:rsid w:val="00287C6E"/>
    <w:rsid w:val="00287F92"/>
    <w:rsid w:val="002909B1"/>
    <w:rsid w:val="00291A9A"/>
    <w:rsid w:val="00291C80"/>
    <w:rsid w:val="0029219A"/>
    <w:rsid w:val="00292CC7"/>
    <w:rsid w:val="0029311E"/>
    <w:rsid w:val="0029314D"/>
    <w:rsid w:val="00293725"/>
    <w:rsid w:val="00293997"/>
    <w:rsid w:val="002939F0"/>
    <w:rsid w:val="00293E9B"/>
    <w:rsid w:val="002945FA"/>
    <w:rsid w:val="00294736"/>
    <w:rsid w:val="00294A0D"/>
    <w:rsid w:val="002951C8"/>
    <w:rsid w:val="00295757"/>
    <w:rsid w:val="00295C17"/>
    <w:rsid w:val="00295C58"/>
    <w:rsid w:val="00295DF2"/>
    <w:rsid w:val="00296857"/>
    <w:rsid w:val="00297AC5"/>
    <w:rsid w:val="002A004C"/>
    <w:rsid w:val="002A030F"/>
    <w:rsid w:val="002A0904"/>
    <w:rsid w:val="002A0B6E"/>
    <w:rsid w:val="002A0E3B"/>
    <w:rsid w:val="002A140B"/>
    <w:rsid w:val="002A171C"/>
    <w:rsid w:val="002A18E2"/>
    <w:rsid w:val="002A1E1A"/>
    <w:rsid w:val="002A35A5"/>
    <w:rsid w:val="002A3E17"/>
    <w:rsid w:val="002A411A"/>
    <w:rsid w:val="002A43EC"/>
    <w:rsid w:val="002A46A7"/>
    <w:rsid w:val="002A48E8"/>
    <w:rsid w:val="002A4917"/>
    <w:rsid w:val="002A4D14"/>
    <w:rsid w:val="002A4F41"/>
    <w:rsid w:val="002A5CB1"/>
    <w:rsid w:val="002A5E50"/>
    <w:rsid w:val="002A60AE"/>
    <w:rsid w:val="002A62C0"/>
    <w:rsid w:val="002A79AD"/>
    <w:rsid w:val="002A7A97"/>
    <w:rsid w:val="002B0809"/>
    <w:rsid w:val="002B0964"/>
    <w:rsid w:val="002B09D2"/>
    <w:rsid w:val="002B125D"/>
    <w:rsid w:val="002B18D9"/>
    <w:rsid w:val="002B1EB1"/>
    <w:rsid w:val="002B2A21"/>
    <w:rsid w:val="002B30BC"/>
    <w:rsid w:val="002B3814"/>
    <w:rsid w:val="002B44C0"/>
    <w:rsid w:val="002B6180"/>
    <w:rsid w:val="002B65AF"/>
    <w:rsid w:val="002B6696"/>
    <w:rsid w:val="002B6A3A"/>
    <w:rsid w:val="002B6AF6"/>
    <w:rsid w:val="002B7314"/>
    <w:rsid w:val="002B791D"/>
    <w:rsid w:val="002C1143"/>
    <w:rsid w:val="002C11DA"/>
    <w:rsid w:val="002C1239"/>
    <w:rsid w:val="002C17F5"/>
    <w:rsid w:val="002C2809"/>
    <w:rsid w:val="002C2E39"/>
    <w:rsid w:val="002C3364"/>
    <w:rsid w:val="002C3A2F"/>
    <w:rsid w:val="002C3FE4"/>
    <w:rsid w:val="002C513C"/>
    <w:rsid w:val="002C5176"/>
    <w:rsid w:val="002C58DD"/>
    <w:rsid w:val="002C5AD0"/>
    <w:rsid w:val="002C5BB3"/>
    <w:rsid w:val="002C674B"/>
    <w:rsid w:val="002C68FC"/>
    <w:rsid w:val="002C70E4"/>
    <w:rsid w:val="002C7ADE"/>
    <w:rsid w:val="002D0224"/>
    <w:rsid w:val="002D0257"/>
    <w:rsid w:val="002D0348"/>
    <w:rsid w:val="002D059A"/>
    <w:rsid w:val="002D05A2"/>
    <w:rsid w:val="002D0842"/>
    <w:rsid w:val="002D0C5E"/>
    <w:rsid w:val="002D0D75"/>
    <w:rsid w:val="002D1612"/>
    <w:rsid w:val="002D1796"/>
    <w:rsid w:val="002D36BD"/>
    <w:rsid w:val="002D373A"/>
    <w:rsid w:val="002D3838"/>
    <w:rsid w:val="002D3C36"/>
    <w:rsid w:val="002D3FE6"/>
    <w:rsid w:val="002D40EF"/>
    <w:rsid w:val="002D4138"/>
    <w:rsid w:val="002D498B"/>
    <w:rsid w:val="002D52D1"/>
    <w:rsid w:val="002D52D2"/>
    <w:rsid w:val="002D52DA"/>
    <w:rsid w:val="002D5321"/>
    <w:rsid w:val="002D5745"/>
    <w:rsid w:val="002D5B50"/>
    <w:rsid w:val="002D5BE2"/>
    <w:rsid w:val="002D5FB1"/>
    <w:rsid w:val="002D66B4"/>
    <w:rsid w:val="002D6C61"/>
    <w:rsid w:val="002D6EAB"/>
    <w:rsid w:val="002D7394"/>
    <w:rsid w:val="002D7578"/>
    <w:rsid w:val="002E08FF"/>
    <w:rsid w:val="002E1B39"/>
    <w:rsid w:val="002E225A"/>
    <w:rsid w:val="002E266B"/>
    <w:rsid w:val="002E26C0"/>
    <w:rsid w:val="002E2A4A"/>
    <w:rsid w:val="002E34F8"/>
    <w:rsid w:val="002E3823"/>
    <w:rsid w:val="002E3C7F"/>
    <w:rsid w:val="002E42A4"/>
    <w:rsid w:val="002E5C77"/>
    <w:rsid w:val="002E608D"/>
    <w:rsid w:val="002E6383"/>
    <w:rsid w:val="002E704C"/>
    <w:rsid w:val="002E70BC"/>
    <w:rsid w:val="002E75F4"/>
    <w:rsid w:val="002E79FF"/>
    <w:rsid w:val="002E7B90"/>
    <w:rsid w:val="002F0239"/>
    <w:rsid w:val="002F0281"/>
    <w:rsid w:val="002F1265"/>
    <w:rsid w:val="002F141E"/>
    <w:rsid w:val="002F22C1"/>
    <w:rsid w:val="002F386C"/>
    <w:rsid w:val="002F402E"/>
    <w:rsid w:val="002F4380"/>
    <w:rsid w:val="002F459C"/>
    <w:rsid w:val="002F4CD8"/>
    <w:rsid w:val="002F53D4"/>
    <w:rsid w:val="002F6689"/>
    <w:rsid w:val="002F7CC7"/>
    <w:rsid w:val="002F7DF9"/>
    <w:rsid w:val="002F7F79"/>
    <w:rsid w:val="0030103C"/>
    <w:rsid w:val="00301F68"/>
    <w:rsid w:val="003027ED"/>
    <w:rsid w:val="00302982"/>
    <w:rsid w:val="00303384"/>
    <w:rsid w:val="00304522"/>
    <w:rsid w:val="00304607"/>
    <w:rsid w:val="00304F26"/>
    <w:rsid w:val="00304F92"/>
    <w:rsid w:val="003051B0"/>
    <w:rsid w:val="00306562"/>
    <w:rsid w:val="00306566"/>
    <w:rsid w:val="0030698C"/>
    <w:rsid w:val="00306BD8"/>
    <w:rsid w:val="00306C11"/>
    <w:rsid w:val="00310213"/>
    <w:rsid w:val="00310B81"/>
    <w:rsid w:val="00310FE6"/>
    <w:rsid w:val="0031161C"/>
    <w:rsid w:val="00311A3D"/>
    <w:rsid w:val="003129DA"/>
    <w:rsid w:val="00312E6E"/>
    <w:rsid w:val="003131D7"/>
    <w:rsid w:val="0031350C"/>
    <w:rsid w:val="00313AEE"/>
    <w:rsid w:val="00314B03"/>
    <w:rsid w:val="00314D39"/>
    <w:rsid w:val="00314E80"/>
    <w:rsid w:val="0031587F"/>
    <w:rsid w:val="0031612C"/>
    <w:rsid w:val="0031767A"/>
    <w:rsid w:val="00320141"/>
    <w:rsid w:val="0032036F"/>
    <w:rsid w:val="00320F0C"/>
    <w:rsid w:val="003211EB"/>
    <w:rsid w:val="003217FD"/>
    <w:rsid w:val="00322C19"/>
    <w:rsid w:val="00323670"/>
    <w:rsid w:val="0032385B"/>
    <w:rsid w:val="00323895"/>
    <w:rsid w:val="00323C8C"/>
    <w:rsid w:val="00323EBA"/>
    <w:rsid w:val="00323EDD"/>
    <w:rsid w:val="00323F8F"/>
    <w:rsid w:val="0032447F"/>
    <w:rsid w:val="00324C79"/>
    <w:rsid w:val="00324F97"/>
    <w:rsid w:val="003259C3"/>
    <w:rsid w:val="00325C37"/>
    <w:rsid w:val="00326A69"/>
    <w:rsid w:val="00326CCA"/>
    <w:rsid w:val="003277D9"/>
    <w:rsid w:val="00327EE9"/>
    <w:rsid w:val="00327F82"/>
    <w:rsid w:val="00330070"/>
    <w:rsid w:val="00330F73"/>
    <w:rsid w:val="00331067"/>
    <w:rsid w:val="0033154A"/>
    <w:rsid w:val="00331DB7"/>
    <w:rsid w:val="003327F3"/>
    <w:rsid w:val="00332D52"/>
    <w:rsid w:val="003339F4"/>
    <w:rsid w:val="0033435E"/>
    <w:rsid w:val="00334AAE"/>
    <w:rsid w:val="00334D3A"/>
    <w:rsid w:val="003352DD"/>
    <w:rsid w:val="003353E8"/>
    <w:rsid w:val="00335B36"/>
    <w:rsid w:val="00336872"/>
    <w:rsid w:val="00336D81"/>
    <w:rsid w:val="00336F93"/>
    <w:rsid w:val="003370B1"/>
    <w:rsid w:val="00337AD6"/>
    <w:rsid w:val="00340040"/>
    <w:rsid w:val="003401AB"/>
    <w:rsid w:val="003405C4"/>
    <w:rsid w:val="003408BE"/>
    <w:rsid w:val="003408E5"/>
    <w:rsid w:val="00340B0D"/>
    <w:rsid w:val="00341AE3"/>
    <w:rsid w:val="00341EC2"/>
    <w:rsid w:val="003427D4"/>
    <w:rsid w:val="00342882"/>
    <w:rsid w:val="0034294F"/>
    <w:rsid w:val="003432C8"/>
    <w:rsid w:val="0034369F"/>
    <w:rsid w:val="00343FBF"/>
    <w:rsid w:val="00344390"/>
    <w:rsid w:val="0034459D"/>
    <w:rsid w:val="00344659"/>
    <w:rsid w:val="0034571D"/>
    <w:rsid w:val="00346B9C"/>
    <w:rsid w:val="00346BC7"/>
    <w:rsid w:val="00346F58"/>
    <w:rsid w:val="00351D8A"/>
    <w:rsid w:val="00352B5C"/>
    <w:rsid w:val="00353855"/>
    <w:rsid w:val="00353C5B"/>
    <w:rsid w:val="00353CA8"/>
    <w:rsid w:val="00354368"/>
    <w:rsid w:val="003543FD"/>
    <w:rsid w:val="0035451D"/>
    <w:rsid w:val="00354BC2"/>
    <w:rsid w:val="00354DEC"/>
    <w:rsid w:val="003552DF"/>
    <w:rsid w:val="003553E9"/>
    <w:rsid w:val="00356016"/>
    <w:rsid w:val="00356316"/>
    <w:rsid w:val="00357021"/>
    <w:rsid w:val="00357155"/>
    <w:rsid w:val="00357698"/>
    <w:rsid w:val="003577B8"/>
    <w:rsid w:val="00357BEC"/>
    <w:rsid w:val="00360023"/>
    <w:rsid w:val="00360370"/>
    <w:rsid w:val="00360632"/>
    <w:rsid w:val="00360AB0"/>
    <w:rsid w:val="00360B7D"/>
    <w:rsid w:val="0036102D"/>
    <w:rsid w:val="00362391"/>
    <w:rsid w:val="003623AE"/>
    <w:rsid w:val="0036285F"/>
    <w:rsid w:val="00362922"/>
    <w:rsid w:val="00363EE9"/>
    <w:rsid w:val="00363F25"/>
    <w:rsid w:val="00364D4B"/>
    <w:rsid w:val="00364E57"/>
    <w:rsid w:val="00365254"/>
    <w:rsid w:val="003652BF"/>
    <w:rsid w:val="003658B4"/>
    <w:rsid w:val="00365A82"/>
    <w:rsid w:val="00365C16"/>
    <w:rsid w:val="0036619A"/>
    <w:rsid w:val="0036681D"/>
    <w:rsid w:val="00366899"/>
    <w:rsid w:val="0036771C"/>
    <w:rsid w:val="00367D9B"/>
    <w:rsid w:val="00370655"/>
    <w:rsid w:val="003707B9"/>
    <w:rsid w:val="003712DD"/>
    <w:rsid w:val="00371519"/>
    <w:rsid w:val="0037152E"/>
    <w:rsid w:val="00371556"/>
    <w:rsid w:val="0037167C"/>
    <w:rsid w:val="00371A72"/>
    <w:rsid w:val="00372281"/>
    <w:rsid w:val="003725B7"/>
    <w:rsid w:val="003726A1"/>
    <w:rsid w:val="00372B0F"/>
    <w:rsid w:val="003731FE"/>
    <w:rsid w:val="00373667"/>
    <w:rsid w:val="003739EA"/>
    <w:rsid w:val="00374F76"/>
    <w:rsid w:val="00374FBB"/>
    <w:rsid w:val="00375222"/>
    <w:rsid w:val="00376228"/>
    <w:rsid w:val="003763BB"/>
    <w:rsid w:val="0037672C"/>
    <w:rsid w:val="00376964"/>
    <w:rsid w:val="00377529"/>
    <w:rsid w:val="00377A25"/>
    <w:rsid w:val="00377D0E"/>
    <w:rsid w:val="00380127"/>
    <w:rsid w:val="003805E8"/>
    <w:rsid w:val="003814D3"/>
    <w:rsid w:val="0038222A"/>
    <w:rsid w:val="003827B0"/>
    <w:rsid w:val="0038359B"/>
    <w:rsid w:val="00383AE3"/>
    <w:rsid w:val="00383F4A"/>
    <w:rsid w:val="00384262"/>
    <w:rsid w:val="0038431F"/>
    <w:rsid w:val="003846EE"/>
    <w:rsid w:val="00384B2D"/>
    <w:rsid w:val="00385666"/>
    <w:rsid w:val="00385A88"/>
    <w:rsid w:val="00386954"/>
    <w:rsid w:val="00386CFD"/>
    <w:rsid w:val="0038712A"/>
    <w:rsid w:val="0039047F"/>
    <w:rsid w:val="003907FB"/>
    <w:rsid w:val="00390B1B"/>
    <w:rsid w:val="00390CDC"/>
    <w:rsid w:val="00391688"/>
    <w:rsid w:val="00391948"/>
    <w:rsid w:val="00393574"/>
    <w:rsid w:val="003941CC"/>
    <w:rsid w:val="0039458A"/>
    <w:rsid w:val="00394CE6"/>
    <w:rsid w:val="0039544B"/>
    <w:rsid w:val="00395585"/>
    <w:rsid w:val="00395EEC"/>
    <w:rsid w:val="00396253"/>
    <w:rsid w:val="00396E93"/>
    <w:rsid w:val="00396F6B"/>
    <w:rsid w:val="0039777A"/>
    <w:rsid w:val="00397D26"/>
    <w:rsid w:val="003A011F"/>
    <w:rsid w:val="003A0610"/>
    <w:rsid w:val="003A0954"/>
    <w:rsid w:val="003A0CBD"/>
    <w:rsid w:val="003A196A"/>
    <w:rsid w:val="003A198D"/>
    <w:rsid w:val="003A19CD"/>
    <w:rsid w:val="003A1F0B"/>
    <w:rsid w:val="003A2771"/>
    <w:rsid w:val="003A27CD"/>
    <w:rsid w:val="003A3CB5"/>
    <w:rsid w:val="003A402B"/>
    <w:rsid w:val="003A4FDA"/>
    <w:rsid w:val="003A5F6A"/>
    <w:rsid w:val="003A62D3"/>
    <w:rsid w:val="003A6393"/>
    <w:rsid w:val="003A6439"/>
    <w:rsid w:val="003A6847"/>
    <w:rsid w:val="003A6972"/>
    <w:rsid w:val="003A7413"/>
    <w:rsid w:val="003A7446"/>
    <w:rsid w:val="003B0B49"/>
    <w:rsid w:val="003B0B96"/>
    <w:rsid w:val="003B0D91"/>
    <w:rsid w:val="003B104C"/>
    <w:rsid w:val="003B131D"/>
    <w:rsid w:val="003B1BE5"/>
    <w:rsid w:val="003B212E"/>
    <w:rsid w:val="003B2607"/>
    <w:rsid w:val="003B29EB"/>
    <w:rsid w:val="003B308F"/>
    <w:rsid w:val="003B30A0"/>
    <w:rsid w:val="003B3C6F"/>
    <w:rsid w:val="003B44A1"/>
    <w:rsid w:val="003B4559"/>
    <w:rsid w:val="003B52C8"/>
    <w:rsid w:val="003B5F71"/>
    <w:rsid w:val="003B6403"/>
    <w:rsid w:val="003B640B"/>
    <w:rsid w:val="003B67D9"/>
    <w:rsid w:val="003B6E76"/>
    <w:rsid w:val="003B701B"/>
    <w:rsid w:val="003B73C7"/>
    <w:rsid w:val="003B7553"/>
    <w:rsid w:val="003B7DB0"/>
    <w:rsid w:val="003C009D"/>
    <w:rsid w:val="003C16E3"/>
    <w:rsid w:val="003C1BFC"/>
    <w:rsid w:val="003C2564"/>
    <w:rsid w:val="003C27B2"/>
    <w:rsid w:val="003C290F"/>
    <w:rsid w:val="003C31C8"/>
    <w:rsid w:val="003C324C"/>
    <w:rsid w:val="003C34F6"/>
    <w:rsid w:val="003C4268"/>
    <w:rsid w:val="003C4C26"/>
    <w:rsid w:val="003C53D7"/>
    <w:rsid w:val="003C6130"/>
    <w:rsid w:val="003C67D3"/>
    <w:rsid w:val="003C691B"/>
    <w:rsid w:val="003C6C2B"/>
    <w:rsid w:val="003C6FAF"/>
    <w:rsid w:val="003C76D6"/>
    <w:rsid w:val="003C76D7"/>
    <w:rsid w:val="003C7703"/>
    <w:rsid w:val="003C7AC3"/>
    <w:rsid w:val="003C7BF0"/>
    <w:rsid w:val="003C7D62"/>
    <w:rsid w:val="003D0467"/>
    <w:rsid w:val="003D057E"/>
    <w:rsid w:val="003D0DFA"/>
    <w:rsid w:val="003D14F0"/>
    <w:rsid w:val="003D1A49"/>
    <w:rsid w:val="003D23F6"/>
    <w:rsid w:val="003D37CF"/>
    <w:rsid w:val="003D4065"/>
    <w:rsid w:val="003D4266"/>
    <w:rsid w:val="003D494E"/>
    <w:rsid w:val="003D52F1"/>
    <w:rsid w:val="003D5570"/>
    <w:rsid w:val="003D55A1"/>
    <w:rsid w:val="003D5D00"/>
    <w:rsid w:val="003D60DF"/>
    <w:rsid w:val="003D6993"/>
    <w:rsid w:val="003D6ED6"/>
    <w:rsid w:val="003E003E"/>
    <w:rsid w:val="003E0569"/>
    <w:rsid w:val="003E0FB0"/>
    <w:rsid w:val="003E16F4"/>
    <w:rsid w:val="003E1C72"/>
    <w:rsid w:val="003E38AC"/>
    <w:rsid w:val="003E3B09"/>
    <w:rsid w:val="003E553A"/>
    <w:rsid w:val="003E5A74"/>
    <w:rsid w:val="003E5ABC"/>
    <w:rsid w:val="003E5F7E"/>
    <w:rsid w:val="003E757C"/>
    <w:rsid w:val="003E78E8"/>
    <w:rsid w:val="003F0F3B"/>
    <w:rsid w:val="003F196E"/>
    <w:rsid w:val="003F20DA"/>
    <w:rsid w:val="003F2634"/>
    <w:rsid w:val="003F2ACD"/>
    <w:rsid w:val="003F3E3F"/>
    <w:rsid w:val="003F3EF6"/>
    <w:rsid w:val="003F3FC4"/>
    <w:rsid w:val="003F4373"/>
    <w:rsid w:val="003F43B9"/>
    <w:rsid w:val="003F44B4"/>
    <w:rsid w:val="003F4681"/>
    <w:rsid w:val="003F4D33"/>
    <w:rsid w:val="003F5B6F"/>
    <w:rsid w:val="003F6422"/>
    <w:rsid w:val="003F75A8"/>
    <w:rsid w:val="003F774E"/>
    <w:rsid w:val="003F7860"/>
    <w:rsid w:val="003F7963"/>
    <w:rsid w:val="003F7A2D"/>
    <w:rsid w:val="003F7D2A"/>
    <w:rsid w:val="00400199"/>
    <w:rsid w:val="00400668"/>
    <w:rsid w:val="004007EA"/>
    <w:rsid w:val="004012C4"/>
    <w:rsid w:val="00401355"/>
    <w:rsid w:val="00402168"/>
    <w:rsid w:val="004021E4"/>
    <w:rsid w:val="00402344"/>
    <w:rsid w:val="00402617"/>
    <w:rsid w:val="00402D0F"/>
    <w:rsid w:val="004037BE"/>
    <w:rsid w:val="004042AC"/>
    <w:rsid w:val="0040558C"/>
    <w:rsid w:val="00405843"/>
    <w:rsid w:val="004068CF"/>
    <w:rsid w:val="00410171"/>
    <w:rsid w:val="004109DF"/>
    <w:rsid w:val="00411565"/>
    <w:rsid w:val="00411841"/>
    <w:rsid w:val="00411ACE"/>
    <w:rsid w:val="004120B4"/>
    <w:rsid w:val="004124CC"/>
    <w:rsid w:val="0041279B"/>
    <w:rsid w:val="004139F9"/>
    <w:rsid w:val="00413F5E"/>
    <w:rsid w:val="004141BE"/>
    <w:rsid w:val="0041428E"/>
    <w:rsid w:val="004143B5"/>
    <w:rsid w:val="004147B3"/>
    <w:rsid w:val="00414B85"/>
    <w:rsid w:val="00414E45"/>
    <w:rsid w:val="00415336"/>
    <w:rsid w:val="00415D3B"/>
    <w:rsid w:val="00415F55"/>
    <w:rsid w:val="0041704E"/>
    <w:rsid w:val="004179D6"/>
    <w:rsid w:val="00420E65"/>
    <w:rsid w:val="00420EBE"/>
    <w:rsid w:val="004211A0"/>
    <w:rsid w:val="00422A94"/>
    <w:rsid w:val="00422AF4"/>
    <w:rsid w:val="00423260"/>
    <w:rsid w:val="004233B1"/>
    <w:rsid w:val="00423E24"/>
    <w:rsid w:val="00424446"/>
    <w:rsid w:val="00424B9F"/>
    <w:rsid w:val="00425225"/>
    <w:rsid w:val="00425DCE"/>
    <w:rsid w:val="00426216"/>
    <w:rsid w:val="004264AD"/>
    <w:rsid w:val="004265A9"/>
    <w:rsid w:val="00426C7F"/>
    <w:rsid w:val="0042742C"/>
    <w:rsid w:val="00427964"/>
    <w:rsid w:val="0043045C"/>
    <w:rsid w:val="00430B23"/>
    <w:rsid w:val="0043106A"/>
    <w:rsid w:val="00431BF6"/>
    <w:rsid w:val="00431F0A"/>
    <w:rsid w:val="004327B6"/>
    <w:rsid w:val="00433444"/>
    <w:rsid w:val="004339DF"/>
    <w:rsid w:val="0043450C"/>
    <w:rsid w:val="004347D8"/>
    <w:rsid w:val="00434A02"/>
    <w:rsid w:val="0043531A"/>
    <w:rsid w:val="004353F2"/>
    <w:rsid w:val="00435BFD"/>
    <w:rsid w:val="00435DBA"/>
    <w:rsid w:val="00435F66"/>
    <w:rsid w:val="004378B3"/>
    <w:rsid w:val="0044004E"/>
    <w:rsid w:val="00440097"/>
    <w:rsid w:val="00440151"/>
    <w:rsid w:val="004408E3"/>
    <w:rsid w:val="00440A66"/>
    <w:rsid w:val="00440B10"/>
    <w:rsid w:val="00442672"/>
    <w:rsid w:val="0044275B"/>
    <w:rsid w:val="00442E7E"/>
    <w:rsid w:val="004435A0"/>
    <w:rsid w:val="00443FC8"/>
    <w:rsid w:val="00444988"/>
    <w:rsid w:val="00445196"/>
    <w:rsid w:val="00445C8A"/>
    <w:rsid w:val="00445DDC"/>
    <w:rsid w:val="00445E12"/>
    <w:rsid w:val="00446C54"/>
    <w:rsid w:val="00447484"/>
    <w:rsid w:val="00447B1F"/>
    <w:rsid w:val="00450607"/>
    <w:rsid w:val="00450A28"/>
    <w:rsid w:val="00451923"/>
    <w:rsid w:val="00451A92"/>
    <w:rsid w:val="00451B4A"/>
    <w:rsid w:val="00452132"/>
    <w:rsid w:val="004522CA"/>
    <w:rsid w:val="00452635"/>
    <w:rsid w:val="004526FA"/>
    <w:rsid w:val="004532AB"/>
    <w:rsid w:val="0045362B"/>
    <w:rsid w:val="00453F6D"/>
    <w:rsid w:val="00454BED"/>
    <w:rsid w:val="0045585B"/>
    <w:rsid w:val="00457EFF"/>
    <w:rsid w:val="00460275"/>
    <w:rsid w:val="004605FF"/>
    <w:rsid w:val="0046112A"/>
    <w:rsid w:val="004615AA"/>
    <w:rsid w:val="00461C2F"/>
    <w:rsid w:val="00462110"/>
    <w:rsid w:val="004624DC"/>
    <w:rsid w:val="00462DB0"/>
    <w:rsid w:val="004639FF"/>
    <w:rsid w:val="004649B0"/>
    <w:rsid w:val="00464E29"/>
    <w:rsid w:val="00464F7A"/>
    <w:rsid w:val="004652DA"/>
    <w:rsid w:val="004657EA"/>
    <w:rsid w:val="00466017"/>
    <w:rsid w:val="0046606E"/>
    <w:rsid w:val="004662C9"/>
    <w:rsid w:val="0046659D"/>
    <w:rsid w:val="00466E9E"/>
    <w:rsid w:val="0046711F"/>
    <w:rsid w:val="004671E6"/>
    <w:rsid w:val="004673C4"/>
    <w:rsid w:val="004674C9"/>
    <w:rsid w:val="00467BFD"/>
    <w:rsid w:val="00467FC0"/>
    <w:rsid w:val="00470063"/>
    <w:rsid w:val="00470FE7"/>
    <w:rsid w:val="00471FC1"/>
    <w:rsid w:val="00471FCC"/>
    <w:rsid w:val="004720F6"/>
    <w:rsid w:val="0047266C"/>
    <w:rsid w:val="004732CF"/>
    <w:rsid w:val="00473A23"/>
    <w:rsid w:val="00473F1B"/>
    <w:rsid w:val="00474DC3"/>
    <w:rsid w:val="00475311"/>
    <w:rsid w:val="004755B2"/>
    <w:rsid w:val="004759AF"/>
    <w:rsid w:val="00476679"/>
    <w:rsid w:val="00476CB1"/>
    <w:rsid w:val="00476FFD"/>
    <w:rsid w:val="00477237"/>
    <w:rsid w:val="00477D73"/>
    <w:rsid w:val="00480140"/>
    <w:rsid w:val="00480937"/>
    <w:rsid w:val="00480F55"/>
    <w:rsid w:val="00481132"/>
    <w:rsid w:val="00481448"/>
    <w:rsid w:val="004819CB"/>
    <w:rsid w:val="00481D2F"/>
    <w:rsid w:val="0048281A"/>
    <w:rsid w:val="00482BFB"/>
    <w:rsid w:val="00482E23"/>
    <w:rsid w:val="00482E41"/>
    <w:rsid w:val="004835C8"/>
    <w:rsid w:val="00483A0E"/>
    <w:rsid w:val="00483D39"/>
    <w:rsid w:val="004844E4"/>
    <w:rsid w:val="004846B4"/>
    <w:rsid w:val="00484867"/>
    <w:rsid w:val="004848C7"/>
    <w:rsid w:val="00484939"/>
    <w:rsid w:val="00485F9C"/>
    <w:rsid w:val="004866B9"/>
    <w:rsid w:val="004869B8"/>
    <w:rsid w:val="00487084"/>
    <w:rsid w:val="004872F6"/>
    <w:rsid w:val="004873F6"/>
    <w:rsid w:val="00487559"/>
    <w:rsid w:val="0048762D"/>
    <w:rsid w:val="00487C6F"/>
    <w:rsid w:val="00487EB2"/>
    <w:rsid w:val="00490452"/>
    <w:rsid w:val="004909B9"/>
    <w:rsid w:val="00490FEA"/>
    <w:rsid w:val="004913FA"/>
    <w:rsid w:val="00491692"/>
    <w:rsid w:val="0049224D"/>
    <w:rsid w:val="004922A1"/>
    <w:rsid w:val="004927B1"/>
    <w:rsid w:val="00492911"/>
    <w:rsid w:val="00493D11"/>
    <w:rsid w:val="00493F6A"/>
    <w:rsid w:val="004942D3"/>
    <w:rsid w:val="00494957"/>
    <w:rsid w:val="00494DCE"/>
    <w:rsid w:val="00495C27"/>
    <w:rsid w:val="00495E3B"/>
    <w:rsid w:val="0049628C"/>
    <w:rsid w:val="00496BA6"/>
    <w:rsid w:val="004975B1"/>
    <w:rsid w:val="004978B7"/>
    <w:rsid w:val="00497CE2"/>
    <w:rsid w:val="00497E10"/>
    <w:rsid w:val="00497F45"/>
    <w:rsid w:val="004A0EC8"/>
    <w:rsid w:val="004A159B"/>
    <w:rsid w:val="004A1AA3"/>
    <w:rsid w:val="004A1D0F"/>
    <w:rsid w:val="004A1D21"/>
    <w:rsid w:val="004A24EF"/>
    <w:rsid w:val="004A28CD"/>
    <w:rsid w:val="004A302C"/>
    <w:rsid w:val="004A37BD"/>
    <w:rsid w:val="004A40FE"/>
    <w:rsid w:val="004A41DD"/>
    <w:rsid w:val="004A454B"/>
    <w:rsid w:val="004A48CC"/>
    <w:rsid w:val="004A4CAB"/>
    <w:rsid w:val="004A58F9"/>
    <w:rsid w:val="004A6055"/>
    <w:rsid w:val="004A6C88"/>
    <w:rsid w:val="004A7F7F"/>
    <w:rsid w:val="004B0381"/>
    <w:rsid w:val="004B0D15"/>
    <w:rsid w:val="004B1189"/>
    <w:rsid w:val="004B126F"/>
    <w:rsid w:val="004B1C1D"/>
    <w:rsid w:val="004B2F15"/>
    <w:rsid w:val="004B316D"/>
    <w:rsid w:val="004B3208"/>
    <w:rsid w:val="004B38BA"/>
    <w:rsid w:val="004B3F15"/>
    <w:rsid w:val="004B4032"/>
    <w:rsid w:val="004B40A6"/>
    <w:rsid w:val="004B41A6"/>
    <w:rsid w:val="004B42EC"/>
    <w:rsid w:val="004B480D"/>
    <w:rsid w:val="004B4EA1"/>
    <w:rsid w:val="004B6468"/>
    <w:rsid w:val="004B6954"/>
    <w:rsid w:val="004B6F7C"/>
    <w:rsid w:val="004C0CDA"/>
    <w:rsid w:val="004C17A9"/>
    <w:rsid w:val="004C1944"/>
    <w:rsid w:val="004C22D4"/>
    <w:rsid w:val="004C2A62"/>
    <w:rsid w:val="004C2BF1"/>
    <w:rsid w:val="004C2CA4"/>
    <w:rsid w:val="004C3C68"/>
    <w:rsid w:val="004C3F89"/>
    <w:rsid w:val="004C4052"/>
    <w:rsid w:val="004C4970"/>
    <w:rsid w:val="004C5984"/>
    <w:rsid w:val="004C6235"/>
    <w:rsid w:val="004C6E34"/>
    <w:rsid w:val="004C7313"/>
    <w:rsid w:val="004C771E"/>
    <w:rsid w:val="004C78AD"/>
    <w:rsid w:val="004C7AB8"/>
    <w:rsid w:val="004C7AD3"/>
    <w:rsid w:val="004C7AED"/>
    <w:rsid w:val="004D0466"/>
    <w:rsid w:val="004D0B13"/>
    <w:rsid w:val="004D2743"/>
    <w:rsid w:val="004D2998"/>
    <w:rsid w:val="004D3E86"/>
    <w:rsid w:val="004D453B"/>
    <w:rsid w:val="004D4AE6"/>
    <w:rsid w:val="004D52C7"/>
    <w:rsid w:val="004D536A"/>
    <w:rsid w:val="004D5756"/>
    <w:rsid w:val="004D5CCC"/>
    <w:rsid w:val="004D65F4"/>
    <w:rsid w:val="004D6EC2"/>
    <w:rsid w:val="004D70CB"/>
    <w:rsid w:val="004D72C7"/>
    <w:rsid w:val="004D7353"/>
    <w:rsid w:val="004D79D0"/>
    <w:rsid w:val="004E00E6"/>
    <w:rsid w:val="004E06D2"/>
    <w:rsid w:val="004E0A79"/>
    <w:rsid w:val="004E101D"/>
    <w:rsid w:val="004E1284"/>
    <w:rsid w:val="004E1B67"/>
    <w:rsid w:val="004E23D8"/>
    <w:rsid w:val="004E2552"/>
    <w:rsid w:val="004E25B8"/>
    <w:rsid w:val="004E283B"/>
    <w:rsid w:val="004E2947"/>
    <w:rsid w:val="004E370D"/>
    <w:rsid w:val="004E3AB7"/>
    <w:rsid w:val="004E3D10"/>
    <w:rsid w:val="004E3D9F"/>
    <w:rsid w:val="004E3E79"/>
    <w:rsid w:val="004E4047"/>
    <w:rsid w:val="004E4561"/>
    <w:rsid w:val="004E4E4C"/>
    <w:rsid w:val="004E50B8"/>
    <w:rsid w:val="004E53C9"/>
    <w:rsid w:val="004E5F60"/>
    <w:rsid w:val="004E68AC"/>
    <w:rsid w:val="004E6A51"/>
    <w:rsid w:val="004E6B4B"/>
    <w:rsid w:val="004E6B93"/>
    <w:rsid w:val="004E774E"/>
    <w:rsid w:val="004E7D19"/>
    <w:rsid w:val="004E7FAB"/>
    <w:rsid w:val="004F087B"/>
    <w:rsid w:val="004F0A6E"/>
    <w:rsid w:val="004F0AF8"/>
    <w:rsid w:val="004F0F0E"/>
    <w:rsid w:val="004F1E37"/>
    <w:rsid w:val="004F2091"/>
    <w:rsid w:val="004F2097"/>
    <w:rsid w:val="004F21D0"/>
    <w:rsid w:val="004F291F"/>
    <w:rsid w:val="004F3147"/>
    <w:rsid w:val="004F3654"/>
    <w:rsid w:val="004F3FBE"/>
    <w:rsid w:val="004F4868"/>
    <w:rsid w:val="004F5284"/>
    <w:rsid w:val="004F5A3E"/>
    <w:rsid w:val="004F5DA4"/>
    <w:rsid w:val="004F5ED2"/>
    <w:rsid w:val="004F5F4A"/>
    <w:rsid w:val="004F6057"/>
    <w:rsid w:val="004F6359"/>
    <w:rsid w:val="004F66C3"/>
    <w:rsid w:val="004F6705"/>
    <w:rsid w:val="004F6FC6"/>
    <w:rsid w:val="004F76E8"/>
    <w:rsid w:val="004F7BBF"/>
    <w:rsid w:val="0050033B"/>
    <w:rsid w:val="0050051F"/>
    <w:rsid w:val="005006F8"/>
    <w:rsid w:val="005013B4"/>
    <w:rsid w:val="0050146D"/>
    <w:rsid w:val="00501674"/>
    <w:rsid w:val="00501D84"/>
    <w:rsid w:val="00502596"/>
    <w:rsid w:val="005027D0"/>
    <w:rsid w:val="00502805"/>
    <w:rsid w:val="00502D08"/>
    <w:rsid w:val="00504701"/>
    <w:rsid w:val="00504874"/>
    <w:rsid w:val="0050493F"/>
    <w:rsid w:val="005049A0"/>
    <w:rsid w:val="00504F1E"/>
    <w:rsid w:val="00505245"/>
    <w:rsid w:val="00505CB2"/>
    <w:rsid w:val="00505D9F"/>
    <w:rsid w:val="00506AA7"/>
    <w:rsid w:val="0050722B"/>
    <w:rsid w:val="00507428"/>
    <w:rsid w:val="005074D8"/>
    <w:rsid w:val="005075E5"/>
    <w:rsid w:val="0051055D"/>
    <w:rsid w:val="005107C4"/>
    <w:rsid w:val="0051096C"/>
    <w:rsid w:val="00511914"/>
    <w:rsid w:val="005124A3"/>
    <w:rsid w:val="00512B46"/>
    <w:rsid w:val="00512B48"/>
    <w:rsid w:val="00512D89"/>
    <w:rsid w:val="0051445A"/>
    <w:rsid w:val="00514888"/>
    <w:rsid w:val="0051509D"/>
    <w:rsid w:val="00515878"/>
    <w:rsid w:val="00516AB3"/>
    <w:rsid w:val="00516E3A"/>
    <w:rsid w:val="00517050"/>
    <w:rsid w:val="005176CB"/>
    <w:rsid w:val="005176E2"/>
    <w:rsid w:val="00517725"/>
    <w:rsid w:val="00517AC0"/>
    <w:rsid w:val="00517EEB"/>
    <w:rsid w:val="00520353"/>
    <w:rsid w:val="0052044E"/>
    <w:rsid w:val="00520777"/>
    <w:rsid w:val="00520AD5"/>
    <w:rsid w:val="00520D56"/>
    <w:rsid w:val="00520F32"/>
    <w:rsid w:val="00521284"/>
    <w:rsid w:val="00521408"/>
    <w:rsid w:val="00521950"/>
    <w:rsid w:val="00521B6C"/>
    <w:rsid w:val="00521E7F"/>
    <w:rsid w:val="00522FB5"/>
    <w:rsid w:val="0052344A"/>
    <w:rsid w:val="00523BBB"/>
    <w:rsid w:val="005246C3"/>
    <w:rsid w:val="00524852"/>
    <w:rsid w:val="00524E64"/>
    <w:rsid w:val="005257F9"/>
    <w:rsid w:val="005259EA"/>
    <w:rsid w:val="00525E4C"/>
    <w:rsid w:val="00525F53"/>
    <w:rsid w:val="00526290"/>
    <w:rsid w:val="0052758D"/>
    <w:rsid w:val="005278B9"/>
    <w:rsid w:val="00530BAF"/>
    <w:rsid w:val="00530C99"/>
    <w:rsid w:val="005315B3"/>
    <w:rsid w:val="00531733"/>
    <w:rsid w:val="00531803"/>
    <w:rsid w:val="00532163"/>
    <w:rsid w:val="005328AE"/>
    <w:rsid w:val="00532E1A"/>
    <w:rsid w:val="00533053"/>
    <w:rsid w:val="005340D9"/>
    <w:rsid w:val="005343D2"/>
    <w:rsid w:val="00535050"/>
    <w:rsid w:val="00535066"/>
    <w:rsid w:val="005350D2"/>
    <w:rsid w:val="00535D03"/>
    <w:rsid w:val="00535FC5"/>
    <w:rsid w:val="00536006"/>
    <w:rsid w:val="0053606B"/>
    <w:rsid w:val="00536614"/>
    <w:rsid w:val="00536EB3"/>
    <w:rsid w:val="00537882"/>
    <w:rsid w:val="00537D2C"/>
    <w:rsid w:val="005403C9"/>
    <w:rsid w:val="005408D4"/>
    <w:rsid w:val="00540BF5"/>
    <w:rsid w:val="00540D87"/>
    <w:rsid w:val="005414CD"/>
    <w:rsid w:val="005419F5"/>
    <w:rsid w:val="00541E2B"/>
    <w:rsid w:val="0054212C"/>
    <w:rsid w:val="005422E9"/>
    <w:rsid w:val="00542432"/>
    <w:rsid w:val="00543A2D"/>
    <w:rsid w:val="0054408B"/>
    <w:rsid w:val="005444FC"/>
    <w:rsid w:val="00544576"/>
    <w:rsid w:val="00544689"/>
    <w:rsid w:val="00544C6A"/>
    <w:rsid w:val="005454A8"/>
    <w:rsid w:val="005455FB"/>
    <w:rsid w:val="00545C88"/>
    <w:rsid w:val="00547AB1"/>
    <w:rsid w:val="00550589"/>
    <w:rsid w:val="005519A5"/>
    <w:rsid w:val="00551ADA"/>
    <w:rsid w:val="00551ADF"/>
    <w:rsid w:val="00551C68"/>
    <w:rsid w:val="0055254F"/>
    <w:rsid w:val="00552F67"/>
    <w:rsid w:val="005533CE"/>
    <w:rsid w:val="005536CA"/>
    <w:rsid w:val="00553883"/>
    <w:rsid w:val="0055469B"/>
    <w:rsid w:val="00555160"/>
    <w:rsid w:val="005553D9"/>
    <w:rsid w:val="0055556E"/>
    <w:rsid w:val="00556084"/>
    <w:rsid w:val="00556152"/>
    <w:rsid w:val="00556AB6"/>
    <w:rsid w:val="00556C73"/>
    <w:rsid w:val="005570AF"/>
    <w:rsid w:val="00557161"/>
    <w:rsid w:val="00557605"/>
    <w:rsid w:val="00560392"/>
    <w:rsid w:val="00561027"/>
    <w:rsid w:val="0056116E"/>
    <w:rsid w:val="005615C7"/>
    <w:rsid w:val="005622C5"/>
    <w:rsid w:val="005636D5"/>
    <w:rsid w:val="00563ECA"/>
    <w:rsid w:val="00564049"/>
    <w:rsid w:val="005644DC"/>
    <w:rsid w:val="00564D5C"/>
    <w:rsid w:val="0056547A"/>
    <w:rsid w:val="00565513"/>
    <w:rsid w:val="0056578E"/>
    <w:rsid w:val="005659CC"/>
    <w:rsid w:val="00565A55"/>
    <w:rsid w:val="00566E6E"/>
    <w:rsid w:val="00567728"/>
    <w:rsid w:val="0056778F"/>
    <w:rsid w:val="005679DD"/>
    <w:rsid w:val="00567FA7"/>
    <w:rsid w:val="005702A8"/>
    <w:rsid w:val="00570A5A"/>
    <w:rsid w:val="0057195A"/>
    <w:rsid w:val="00571B7D"/>
    <w:rsid w:val="00571CA5"/>
    <w:rsid w:val="00572677"/>
    <w:rsid w:val="00572988"/>
    <w:rsid w:val="00572CAA"/>
    <w:rsid w:val="00572F52"/>
    <w:rsid w:val="00574229"/>
    <w:rsid w:val="005749F3"/>
    <w:rsid w:val="00574A1A"/>
    <w:rsid w:val="0057555B"/>
    <w:rsid w:val="00575A54"/>
    <w:rsid w:val="00575F7F"/>
    <w:rsid w:val="00576706"/>
    <w:rsid w:val="00576777"/>
    <w:rsid w:val="005768CB"/>
    <w:rsid w:val="00576DC3"/>
    <w:rsid w:val="00577651"/>
    <w:rsid w:val="00577DDC"/>
    <w:rsid w:val="00577E24"/>
    <w:rsid w:val="00580614"/>
    <w:rsid w:val="0058075D"/>
    <w:rsid w:val="00580E62"/>
    <w:rsid w:val="00581190"/>
    <w:rsid w:val="00581CDE"/>
    <w:rsid w:val="0058249A"/>
    <w:rsid w:val="00582FA4"/>
    <w:rsid w:val="00583604"/>
    <w:rsid w:val="00584CFB"/>
    <w:rsid w:val="0058512C"/>
    <w:rsid w:val="0058522C"/>
    <w:rsid w:val="00585632"/>
    <w:rsid w:val="00586105"/>
    <w:rsid w:val="00586A95"/>
    <w:rsid w:val="00586EA2"/>
    <w:rsid w:val="005874AC"/>
    <w:rsid w:val="005879C7"/>
    <w:rsid w:val="00587AC3"/>
    <w:rsid w:val="00590881"/>
    <w:rsid w:val="00590E0C"/>
    <w:rsid w:val="005912BF"/>
    <w:rsid w:val="00591779"/>
    <w:rsid w:val="0059181F"/>
    <w:rsid w:val="0059182D"/>
    <w:rsid w:val="00591C2D"/>
    <w:rsid w:val="00591CB7"/>
    <w:rsid w:val="00591F7C"/>
    <w:rsid w:val="00592E72"/>
    <w:rsid w:val="005930FE"/>
    <w:rsid w:val="00593260"/>
    <w:rsid w:val="00593A88"/>
    <w:rsid w:val="00593C2D"/>
    <w:rsid w:val="0059487D"/>
    <w:rsid w:val="00594C42"/>
    <w:rsid w:val="00594F50"/>
    <w:rsid w:val="00594FBD"/>
    <w:rsid w:val="0059512E"/>
    <w:rsid w:val="005951C5"/>
    <w:rsid w:val="00595673"/>
    <w:rsid w:val="00595ABC"/>
    <w:rsid w:val="00596733"/>
    <w:rsid w:val="00596BB0"/>
    <w:rsid w:val="00596CBB"/>
    <w:rsid w:val="005975FC"/>
    <w:rsid w:val="0059790C"/>
    <w:rsid w:val="005A00B2"/>
    <w:rsid w:val="005A0588"/>
    <w:rsid w:val="005A08A5"/>
    <w:rsid w:val="005A0EEC"/>
    <w:rsid w:val="005A10BF"/>
    <w:rsid w:val="005A1334"/>
    <w:rsid w:val="005A14CC"/>
    <w:rsid w:val="005A18BF"/>
    <w:rsid w:val="005A207D"/>
    <w:rsid w:val="005A27C3"/>
    <w:rsid w:val="005A2C93"/>
    <w:rsid w:val="005A3554"/>
    <w:rsid w:val="005A372E"/>
    <w:rsid w:val="005A3C2D"/>
    <w:rsid w:val="005A3FE9"/>
    <w:rsid w:val="005A5A93"/>
    <w:rsid w:val="005A5C3C"/>
    <w:rsid w:val="005A5FB9"/>
    <w:rsid w:val="005A623E"/>
    <w:rsid w:val="005A64E0"/>
    <w:rsid w:val="005A6B7D"/>
    <w:rsid w:val="005A7AE2"/>
    <w:rsid w:val="005B04BB"/>
    <w:rsid w:val="005B05A9"/>
    <w:rsid w:val="005B0FBF"/>
    <w:rsid w:val="005B1A1B"/>
    <w:rsid w:val="005B1ADE"/>
    <w:rsid w:val="005B1B00"/>
    <w:rsid w:val="005B1D74"/>
    <w:rsid w:val="005B2129"/>
    <w:rsid w:val="005B2400"/>
    <w:rsid w:val="005B27D4"/>
    <w:rsid w:val="005B2C72"/>
    <w:rsid w:val="005B36FE"/>
    <w:rsid w:val="005B414A"/>
    <w:rsid w:val="005B41A0"/>
    <w:rsid w:val="005B437B"/>
    <w:rsid w:val="005B486A"/>
    <w:rsid w:val="005B58C1"/>
    <w:rsid w:val="005B5E08"/>
    <w:rsid w:val="005B5E8F"/>
    <w:rsid w:val="005B64C8"/>
    <w:rsid w:val="005B66B3"/>
    <w:rsid w:val="005B6860"/>
    <w:rsid w:val="005B6C21"/>
    <w:rsid w:val="005B7C75"/>
    <w:rsid w:val="005B7D3F"/>
    <w:rsid w:val="005C025A"/>
    <w:rsid w:val="005C05E3"/>
    <w:rsid w:val="005C0BE3"/>
    <w:rsid w:val="005C0D96"/>
    <w:rsid w:val="005C16EF"/>
    <w:rsid w:val="005C1A9E"/>
    <w:rsid w:val="005C1FC6"/>
    <w:rsid w:val="005C226D"/>
    <w:rsid w:val="005C2CA9"/>
    <w:rsid w:val="005C2F09"/>
    <w:rsid w:val="005C308B"/>
    <w:rsid w:val="005C3289"/>
    <w:rsid w:val="005C3A31"/>
    <w:rsid w:val="005C3E7F"/>
    <w:rsid w:val="005C557F"/>
    <w:rsid w:val="005C633C"/>
    <w:rsid w:val="005C6B85"/>
    <w:rsid w:val="005C6E11"/>
    <w:rsid w:val="005C71E6"/>
    <w:rsid w:val="005C7610"/>
    <w:rsid w:val="005C7730"/>
    <w:rsid w:val="005C7833"/>
    <w:rsid w:val="005D0F22"/>
    <w:rsid w:val="005D11A1"/>
    <w:rsid w:val="005D1268"/>
    <w:rsid w:val="005D1E4B"/>
    <w:rsid w:val="005D256E"/>
    <w:rsid w:val="005D300D"/>
    <w:rsid w:val="005D367D"/>
    <w:rsid w:val="005D3712"/>
    <w:rsid w:val="005D37D7"/>
    <w:rsid w:val="005D558A"/>
    <w:rsid w:val="005D75CE"/>
    <w:rsid w:val="005D7CD6"/>
    <w:rsid w:val="005E013C"/>
    <w:rsid w:val="005E0206"/>
    <w:rsid w:val="005E0B35"/>
    <w:rsid w:val="005E0C9E"/>
    <w:rsid w:val="005E0DA9"/>
    <w:rsid w:val="005E1789"/>
    <w:rsid w:val="005E1A07"/>
    <w:rsid w:val="005E1EA8"/>
    <w:rsid w:val="005E2AE2"/>
    <w:rsid w:val="005E2BF1"/>
    <w:rsid w:val="005E2FF7"/>
    <w:rsid w:val="005E39E5"/>
    <w:rsid w:val="005E3F40"/>
    <w:rsid w:val="005E4B11"/>
    <w:rsid w:val="005E5039"/>
    <w:rsid w:val="005E52E8"/>
    <w:rsid w:val="005E5A27"/>
    <w:rsid w:val="005E6F5B"/>
    <w:rsid w:val="005E717E"/>
    <w:rsid w:val="005E7523"/>
    <w:rsid w:val="005E7613"/>
    <w:rsid w:val="005E7914"/>
    <w:rsid w:val="005E7FA0"/>
    <w:rsid w:val="005F040B"/>
    <w:rsid w:val="005F07AA"/>
    <w:rsid w:val="005F0D43"/>
    <w:rsid w:val="005F108C"/>
    <w:rsid w:val="005F1203"/>
    <w:rsid w:val="005F1D5A"/>
    <w:rsid w:val="005F2727"/>
    <w:rsid w:val="005F2E47"/>
    <w:rsid w:val="005F38F6"/>
    <w:rsid w:val="005F448D"/>
    <w:rsid w:val="005F4DA1"/>
    <w:rsid w:val="005F4E52"/>
    <w:rsid w:val="005F4F9C"/>
    <w:rsid w:val="005F54E7"/>
    <w:rsid w:val="005F560A"/>
    <w:rsid w:val="005F59C9"/>
    <w:rsid w:val="005F5F03"/>
    <w:rsid w:val="005F70EA"/>
    <w:rsid w:val="005F7227"/>
    <w:rsid w:val="005F7286"/>
    <w:rsid w:val="005F7A64"/>
    <w:rsid w:val="005F7A66"/>
    <w:rsid w:val="005F7CAC"/>
    <w:rsid w:val="005F7E62"/>
    <w:rsid w:val="0060129E"/>
    <w:rsid w:val="0060130F"/>
    <w:rsid w:val="00601373"/>
    <w:rsid w:val="006018E3"/>
    <w:rsid w:val="0060193D"/>
    <w:rsid w:val="00601A3C"/>
    <w:rsid w:val="00602517"/>
    <w:rsid w:val="0060281E"/>
    <w:rsid w:val="006030B1"/>
    <w:rsid w:val="0060378C"/>
    <w:rsid w:val="00603946"/>
    <w:rsid w:val="00603C22"/>
    <w:rsid w:val="006041AA"/>
    <w:rsid w:val="006043CC"/>
    <w:rsid w:val="0060490D"/>
    <w:rsid w:val="00605CAB"/>
    <w:rsid w:val="00606219"/>
    <w:rsid w:val="006063DF"/>
    <w:rsid w:val="0060726C"/>
    <w:rsid w:val="00607413"/>
    <w:rsid w:val="00610A0F"/>
    <w:rsid w:val="0061194B"/>
    <w:rsid w:val="00611FBD"/>
    <w:rsid w:val="0061219E"/>
    <w:rsid w:val="00612AAE"/>
    <w:rsid w:val="00613FD4"/>
    <w:rsid w:val="006149D2"/>
    <w:rsid w:val="00614C21"/>
    <w:rsid w:val="0061504F"/>
    <w:rsid w:val="00615447"/>
    <w:rsid w:val="00615995"/>
    <w:rsid w:val="006161CF"/>
    <w:rsid w:val="00616C99"/>
    <w:rsid w:val="00616E37"/>
    <w:rsid w:val="00617050"/>
    <w:rsid w:val="006176C6"/>
    <w:rsid w:val="0061774D"/>
    <w:rsid w:val="00617E22"/>
    <w:rsid w:val="00617EE3"/>
    <w:rsid w:val="00617FD8"/>
    <w:rsid w:val="0062019D"/>
    <w:rsid w:val="0062095E"/>
    <w:rsid w:val="00620A4A"/>
    <w:rsid w:val="006213C7"/>
    <w:rsid w:val="006231CD"/>
    <w:rsid w:val="0062379B"/>
    <w:rsid w:val="00623B95"/>
    <w:rsid w:val="00623C53"/>
    <w:rsid w:val="00623D0F"/>
    <w:rsid w:val="00624313"/>
    <w:rsid w:val="00624740"/>
    <w:rsid w:val="00624E5D"/>
    <w:rsid w:val="006256D2"/>
    <w:rsid w:val="00625B7A"/>
    <w:rsid w:val="00625D2A"/>
    <w:rsid w:val="00626577"/>
    <w:rsid w:val="00626587"/>
    <w:rsid w:val="0062676B"/>
    <w:rsid w:val="006274F3"/>
    <w:rsid w:val="00627A09"/>
    <w:rsid w:val="0063029E"/>
    <w:rsid w:val="0063038F"/>
    <w:rsid w:val="00630716"/>
    <w:rsid w:val="006307B7"/>
    <w:rsid w:val="00630C37"/>
    <w:rsid w:val="0063129C"/>
    <w:rsid w:val="00631742"/>
    <w:rsid w:val="006325C3"/>
    <w:rsid w:val="00632BEB"/>
    <w:rsid w:val="006333B7"/>
    <w:rsid w:val="006333E4"/>
    <w:rsid w:val="00633555"/>
    <w:rsid w:val="00633FD0"/>
    <w:rsid w:val="00634535"/>
    <w:rsid w:val="00634E10"/>
    <w:rsid w:val="0063580E"/>
    <w:rsid w:val="00635CB9"/>
    <w:rsid w:val="00635E5D"/>
    <w:rsid w:val="00635FAA"/>
    <w:rsid w:val="00636283"/>
    <w:rsid w:val="00636396"/>
    <w:rsid w:val="00636409"/>
    <w:rsid w:val="00636804"/>
    <w:rsid w:val="00636B2F"/>
    <w:rsid w:val="00636F88"/>
    <w:rsid w:val="00637124"/>
    <w:rsid w:val="00637ADB"/>
    <w:rsid w:val="00640167"/>
    <w:rsid w:val="00640698"/>
    <w:rsid w:val="0064148A"/>
    <w:rsid w:val="00641AA5"/>
    <w:rsid w:val="00641F28"/>
    <w:rsid w:val="0064233B"/>
    <w:rsid w:val="00643843"/>
    <w:rsid w:val="006438DB"/>
    <w:rsid w:val="00643921"/>
    <w:rsid w:val="00643A28"/>
    <w:rsid w:val="00643C54"/>
    <w:rsid w:val="00643C79"/>
    <w:rsid w:val="00643EED"/>
    <w:rsid w:val="00644A62"/>
    <w:rsid w:val="006451F7"/>
    <w:rsid w:val="00645D2F"/>
    <w:rsid w:val="006462E4"/>
    <w:rsid w:val="006463B3"/>
    <w:rsid w:val="00646A4E"/>
    <w:rsid w:val="0064735C"/>
    <w:rsid w:val="006474DA"/>
    <w:rsid w:val="00647749"/>
    <w:rsid w:val="006500B9"/>
    <w:rsid w:val="006506E5"/>
    <w:rsid w:val="00650B1A"/>
    <w:rsid w:val="00650E97"/>
    <w:rsid w:val="00651A3B"/>
    <w:rsid w:val="00652771"/>
    <w:rsid w:val="0065328C"/>
    <w:rsid w:val="0065386D"/>
    <w:rsid w:val="00653C0D"/>
    <w:rsid w:val="00653DEA"/>
    <w:rsid w:val="00653E7F"/>
    <w:rsid w:val="0065489F"/>
    <w:rsid w:val="006549A2"/>
    <w:rsid w:val="006549BE"/>
    <w:rsid w:val="00654F99"/>
    <w:rsid w:val="00654FD7"/>
    <w:rsid w:val="00655454"/>
    <w:rsid w:val="006558FB"/>
    <w:rsid w:val="006559A9"/>
    <w:rsid w:val="006569E8"/>
    <w:rsid w:val="006574F1"/>
    <w:rsid w:val="00657638"/>
    <w:rsid w:val="00657654"/>
    <w:rsid w:val="0065784E"/>
    <w:rsid w:val="00657A76"/>
    <w:rsid w:val="00657C25"/>
    <w:rsid w:val="00657E57"/>
    <w:rsid w:val="0066015C"/>
    <w:rsid w:val="006601D1"/>
    <w:rsid w:val="00660557"/>
    <w:rsid w:val="006616C5"/>
    <w:rsid w:val="00661ACF"/>
    <w:rsid w:val="00662163"/>
    <w:rsid w:val="0066216E"/>
    <w:rsid w:val="006625FA"/>
    <w:rsid w:val="00662679"/>
    <w:rsid w:val="00662AB0"/>
    <w:rsid w:val="00662CD2"/>
    <w:rsid w:val="00662DB7"/>
    <w:rsid w:val="00662EF9"/>
    <w:rsid w:val="00662F15"/>
    <w:rsid w:val="00662F37"/>
    <w:rsid w:val="00663C00"/>
    <w:rsid w:val="0066741A"/>
    <w:rsid w:val="006674BA"/>
    <w:rsid w:val="00667F9A"/>
    <w:rsid w:val="0067034A"/>
    <w:rsid w:val="0067092E"/>
    <w:rsid w:val="00670F2F"/>
    <w:rsid w:val="00671040"/>
    <w:rsid w:val="006716DE"/>
    <w:rsid w:val="00671B7D"/>
    <w:rsid w:val="006727F9"/>
    <w:rsid w:val="006730EB"/>
    <w:rsid w:val="006738BE"/>
    <w:rsid w:val="00674F91"/>
    <w:rsid w:val="006752BC"/>
    <w:rsid w:val="006756B0"/>
    <w:rsid w:val="00675A62"/>
    <w:rsid w:val="00676562"/>
    <w:rsid w:val="00676871"/>
    <w:rsid w:val="00676996"/>
    <w:rsid w:val="00676B4B"/>
    <w:rsid w:val="0067729A"/>
    <w:rsid w:val="006800D1"/>
    <w:rsid w:val="0068011F"/>
    <w:rsid w:val="006801D7"/>
    <w:rsid w:val="00680556"/>
    <w:rsid w:val="00680642"/>
    <w:rsid w:val="00681E06"/>
    <w:rsid w:val="0068210F"/>
    <w:rsid w:val="006824DA"/>
    <w:rsid w:val="00682AE4"/>
    <w:rsid w:val="00682B7C"/>
    <w:rsid w:val="0068358D"/>
    <w:rsid w:val="0068365C"/>
    <w:rsid w:val="0068381B"/>
    <w:rsid w:val="00683EF9"/>
    <w:rsid w:val="00684128"/>
    <w:rsid w:val="0068414D"/>
    <w:rsid w:val="00684929"/>
    <w:rsid w:val="00684A40"/>
    <w:rsid w:val="00684CE7"/>
    <w:rsid w:val="00684ECC"/>
    <w:rsid w:val="00684EE1"/>
    <w:rsid w:val="00684FFA"/>
    <w:rsid w:val="00685620"/>
    <w:rsid w:val="006856C1"/>
    <w:rsid w:val="00685A81"/>
    <w:rsid w:val="00685E33"/>
    <w:rsid w:val="00686870"/>
    <w:rsid w:val="006875AE"/>
    <w:rsid w:val="00687962"/>
    <w:rsid w:val="00687ACC"/>
    <w:rsid w:val="00690E1E"/>
    <w:rsid w:val="00691013"/>
    <w:rsid w:val="006919C4"/>
    <w:rsid w:val="00692452"/>
    <w:rsid w:val="006924A0"/>
    <w:rsid w:val="0069262B"/>
    <w:rsid w:val="00693387"/>
    <w:rsid w:val="006934FD"/>
    <w:rsid w:val="0069357E"/>
    <w:rsid w:val="00693A50"/>
    <w:rsid w:val="00693FFC"/>
    <w:rsid w:val="00694A01"/>
    <w:rsid w:val="00694DDC"/>
    <w:rsid w:val="00695600"/>
    <w:rsid w:val="00695B5E"/>
    <w:rsid w:val="00696006"/>
    <w:rsid w:val="00696289"/>
    <w:rsid w:val="0069660D"/>
    <w:rsid w:val="0069692D"/>
    <w:rsid w:val="006974B9"/>
    <w:rsid w:val="00697C31"/>
    <w:rsid w:val="00697DDC"/>
    <w:rsid w:val="00697FE9"/>
    <w:rsid w:val="006A081A"/>
    <w:rsid w:val="006A0FBE"/>
    <w:rsid w:val="006A1D80"/>
    <w:rsid w:val="006A1EFC"/>
    <w:rsid w:val="006A215C"/>
    <w:rsid w:val="006A240A"/>
    <w:rsid w:val="006A2419"/>
    <w:rsid w:val="006A2869"/>
    <w:rsid w:val="006A2DE2"/>
    <w:rsid w:val="006A39C1"/>
    <w:rsid w:val="006A41DE"/>
    <w:rsid w:val="006A4A4C"/>
    <w:rsid w:val="006A4B26"/>
    <w:rsid w:val="006A50A7"/>
    <w:rsid w:val="006A56BA"/>
    <w:rsid w:val="006A603F"/>
    <w:rsid w:val="006A6625"/>
    <w:rsid w:val="006A68FD"/>
    <w:rsid w:val="006A72D1"/>
    <w:rsid w:val="006A7543"/>
    <w:rsid w:val="006A7582"/>
    <w:rsid w:val="006A76F7"/>
    <w:rsid w:val="006A79A0"/>
    <w:rsid w:val="006B0330"/>
    <w:rsid w:val="006B132E"/>
    <w:rsid w:val="006B1494"/>
    <w:rsid w:val="006B1D3B"/>
    <w:rsid w:val="006B1ECD"/>
    <w:rsid w:val="006B2538"/>
    <w:rsid w:val="006B26A2"/>
    <w:rsid w:val="006B2836"/>
    <w:rsid w:val="006B28FB"/>
    <w:rsid w:val="006B2ABA"/>
    <w:rsid w:val="006B30A3"/>
    <w:rsid w:val="006B3137"/>
    <w:rsid w:val="006B3956"/>
    <w:rsid w:val="006B3E56"/>
    <w:rsid w:val="006B4700"/>
    <w:rsid w:val="006B4A16"/>
    <w:rsid w:val="006B5723"/>
    <w:rsid w:val="006B5737"/>
    <w:rsid w:val="006B5CF8"/>
    <w:rsid w:val="006B79E4"/>
    <w:rsid w:val="006B7B28"/>
    <w:rsid w:val="006C0C89"/>
    <w:rsid w:val="006C1623"/>
    <w:rsid w:val="006C17F1"/>
    <w:rsid w:val="006C2516"/>
    <w:rsid w:val="006C29DB"/>
    <w:rsid w:val="006C3585"/>
    <w:rsid w:val="006C3AB7"/>
    <w:rsid w:val="006C3E18"/>
    <w:rsid w:val="006C4CFC"/>
    <w:rsid w:val="006C57CC"/>
    <w:rsid w:val="006C5AE5"/>
    <w:rsid w:val="006C5D85"/>
    <w:rsid w:val="006C6A21"/>
    <w:rsid w:val="006C6D35"/>
    <w:rsid w:val="006C6E69"/>
    <w:rsid w:val="006C7061"/>
    <w:rsid w:val="006C7288"/>
    <w:rsid w:val="006C734F"/>
    <w:rsid w:val="006C7419"/>
    <w:rsid w:val="006C76BE"/>
    <w:rsid w:val="006C7893"/>
    <w:rsid w:val="006D0027"/>
    <w:rsid w:val="006D05CD"/>
    <w:rsid w:val="006D05E1"/>
    <w:rsid w:val="006D0A97"/>
    <w:rsid w:val="006D0EDA"/>
    <w:rsid w:val="006D22E1"/>
    <w:rsid w:val="006D2336"/>
    <w:rsid w:val="006D2681"/>
    <w:rsid w:val="006D33FD"/>
    <w:rsid w:val="006D4202"/>
    <w:rsid w:val="006D5188"/>
    <w:rsid w:val="006D5380"/>
    <w:rsid w:val="006D568D"/>
    <w:rsid w:val="006D5E98"/>
    <w:rsid w:val="006D6013"/>
    <w:rsid w:val="006D6233"/>
    <w:rsid w:val="006D6318"/>
    <w:rsid w:val="006D64A4"/>
    <w:rsid w:val="006D6F88"/>
    <w:rsid w:val="006D7115"/>
    <w:rsid w:val="006D7DD7"/>
    <w:rsid w:val="006D7E65"/>
    <w:rsid w:val="006D7F4D"/>
    <w:rsid w:val="006D7F64"/>
    <w:rsid w:val="006E038B"/>
    <w:rsid w:val="006E08BF"/>
    <w:rsid w:val="006E16BD"/>
    <w:rsid w:val="006E171D"/>
    <w:rsid w:val="006E2CF8"/>
    <w:rsid w:val="006E3A84"/>
    <w:rsid w:val="006E405B"/>
    <w:rsid w:val="006E44FD"/>
    <w:rsid w:val="006E5E7A"/>
    <w:rsid w:val="006E6A46"/>
    <w:rsid w:val="006E7764"/>
    <w:rsid w:val="006E7C7D"/>
    <w:rsid w:val="006E7DB9"/>
    <w:rsid w:val="006F072C"/>
    <w:rsid w:val="006F096D"/>
    <w:rsid w:val="006F0CA4"/>
    <w:rsid w:val="006F1EE0"/>
    <w:rsid w:val="006F3163"/>
    <w:rsid w:val="006F334A"/>
    <w:rsid w:val="006F33A4"/>
    <w:rsid w:val="006F35B3"/>
    <w:rsid w:val="006F3EA7"/>
    <w:rsid w:val="006F42DD"/>
    <w:rsid w:val="006F42E7"/>
    <w:rsid w:val="006F5E60"/>
    <w:rsid w:val="006F667B"/>
    <w:rsid w:val="006F68E3"/>
    <w:rsid w:val="006F6CAE"/>
    <w:rsid w:val="006F6D9F"/>
    <w:rsid w:val="006F71BA"/>
    <w:rsid w:val="00700070"/>
    <w:rsid w:val="007000C3"/>
    <w:rsid w:val="007002DA"/>
    <w:rsid w:val="00700CCA"/>
    <w:rsid w:val="00701156"/>
    <w:rsid w:val="0070135B"/>
    <w:rsid w:val="0070228D"/>
    <w:rsid w:val="00702622"/>
    <w:rsid w:val="00702C54"/>
    <w:rsid w:val="00704B86"/>
    <w:rsid w:val="00704DDA"/>
    <w:rsid w:val="00704DE9"/>
    <w:rsid w:val="00705826"/>
    <w:rsid w:val="00705902"/>
    <w:rsid w:val="007063CE"/>
    <w:rsid w:val="00706A6D"/>
    <w:rsid w:val="00706FAE"/>
    <w:rsid w:val="0070755B"/>
    <w:rsid w:val="007076D2"/>
    <w:rsid w:val="00707B5D"/>
    <w:rsid w:val="00707E13"/>
    <w:rsid w:val="0071038C"/>
    <w:rsid w:val="00710446"/>
    <w:rsid w:val="00711A03"/>
    <w:rsid w:val="00711B7A"/>
    <w:rsid w:val="0071203C"/>
    <w:rsid w:val="007121C9"/>
    <w:rsid w:val="0071309D"/>
    <w:rsid w:val="00713173"/>
    <w:rsid w:val="00713C98"/>
    <w:rsid w:val="00713D86"/>
    <w:rsid w:val="00713FB8"/>
    <w:rsid w:val="0071451C"/>
    <w:rsid w:val="00714C26"/>
    <w:rsid w:val="007158C3"/>
    <w:rsid w:val="00715DA0"/>
    <w:rsid w:val="00716202"/>
    <w:rsid w:val="00716E8D"/>
    <w:rsid w:val="00717282"/>
    <w:rsid w:val="007213FF"/>
    <w:rsid w:val="007219D4"/>
    <w:rsid w:val="00721F36"/>
    <w:rsid w:val="00722010"/>
    <w:rsid w:val="00722355"/>
    <w:rsid w:val="0072278E"/>
    <w:rsid w:val="00722927"/>
    <w:rsid w:val="00722CB0"/>
    <w:rsid w:val="007232CB"/>
    <w:rsid w:val="00723B47"/>
    <w:rsid w:val="00723DCF"/>
    <w:rsid w:val="00723FC6"/>
    <w:rsid w:val="007240D7"/>
    <w:rsid w:val="00724A85"/>
    <w:rsid w:val="0072553C"/>
    <w:rsid w:val="00725D6A"/>
    <w:rsid w:val="00725F4D"/>
    <w:rsid w:val="007260CC"/>
    <w:rsid w:val="00726248"/>
    <w:rsid w:val="0072678F"/>
    <w:rsid w:val="00726D75"/>
    <w:rsid w:val="00727905"/>
    <w:rsid w:val="00727F94"/>
    <w:rsid w:val="0073002A"/>
    <w:rsid w:val="007307E6"/>
    <w:rsid w:val="00731E78"/>
    <w:rsid w:val="00732CC2"/>
    <w:rsid w:val="00732FEC"/>
    <w:rsid w:val="007334FD"/>
    <w:rsid w:val="007338CC"/>
    <w:rsid w:val="00733B4C"/>
    <w:rsid w:val="0073412D"/>
    <w:rsid w:val="00734869"/>
    <w:rsid w:val="007349D1"/>
    <w:rsid w:val="00734AB1"/>
    <w:rsid w:val="00734C78"/>
    <w:rsid w:val="00735341"/>
    <w:rsid w:val="00735476"/>
    <w:rsid w:val="00736672"/>
    <w:rsid w:val="00736E57"/>
    <w:rsid w:val="0073709D"/>
    <w:rsid w:val="00737967"/>
    <w:rsid w:val="00740991"/>
    <w:rsid w:val="00740D80"/>
    <w:rsid w:val="00741350"/>
    <w:rsid w:val="00742382"/>
    <w:rsid w:val="007425BB"/>
    <w:rsid w:val="00743033"/>
    <w:rsid w:val="0074323E"/>
    <w:rsid w:val="007432D1"/>
    <w:rsid w:val="007432E5"/>
    <w:rsid w:val="0074371C"/>
    <w:rsid w:val="007438ED"/>
    <w:rsid w:val="00743C31"/>
    <w:rsid w:val="00744FA0"/>
    <w:rsid w:val="007453D8"/>
    <w:rsid w:val="00745867"/>
    <w:rsid w:val="00745C3A"/>
    <w:rsid w:val="0074617A"/>
    <w:rsid w:val="00746376"/>
    <w:rsid w:val="00746417"/>
    <w:rsid w:val="00746E68"/>
    <w:rsid w:val="00747523"/>
    <w:rsid w:val="00747755"/>
    <w:rsid w:val="007477AF"/>
    <w:rsid w:val="0075022E"/>
    <w:rsid w:val="007510F3"/>
    <w:rsid w:val="00751F21"/>
    <w:rsid w:val="00752208"/>
    <w:rsid w:val="00752AE4"/>
    <w:rsid w:val="00752B88"/>
    <w:rsid w:val="00754A9E"/>
    <w:rsid w:val="00754C2D"/>
    <w:rsid w:val="00754D9B"/>
    <w:rsid w:val="00755543"/>
    <w:rsid w:val="00755708"/>
    <w:rsid w:val="00755DEC"/>
    <w:rsid w:val="00756092"/>
    <w:rsid w:val="007568B4"/>
    <w:rsid w:val="007570C7"/>
    <w:rsid w:val="007574B5"/>
    <w:rsid w:val="00757693"/>
    <w:rsid w:val="0075771D"/>
    <w:rsid w:val="00757C25"/>
    <w:rsid w:val="00760355"/>
    <w:rsid w:val="007604A5"/>
    <w:rsid w:val="00760718"/>
    <w:rsid w:val="0076091D"/>
    <w:rsid w:val="00760E68"/>
    <w:rsid w:val="00761549"/>
    <w:rsid w:val="00761CB0"/>
    <w:rsid w:val="007625AA"/>
    <w:rsid w:val="00762674"/>
    <w:rsid w:val="00762CAF"/>
    <w:rsid w:val="00763C42"/>
    <w:rsid w:val="00763ED2"/>
    <w:rsid w:val="00764EC3"/>
    <w:rsid w:val="007654BF"/>
    <w:rsid w:val="007668C1"/>
    <w:rsid w:val="00766BE3"/>
    <w:rsid w:val="007675BC"/>
    <w:rsid w:val="00767CCC"/>
    <w:rsid w:val="007709B2"/>
    <w:rsid w:val="00770A39"/>
    <w:rsid w:val="00771A31"/>
    <w:rsid w:val="00771D4E"/>
    <w:rsid w:val="00772056"/>
    <w:rsid w:val="007722E4"/>
    <w:rsid w:val="007722E8"/>
    <w:rsid w:val="0077269A"/>
    <w:rsid w:val="00772B06"/>
    <w:rsid w:val="00772C19"/>
    <w:rsid w:val="00773916"/>
    <w:rsid w:val="00773C79"/>
    <w:rsid w:val="00773E1D"/>
    <w:rsid w:val="00774B37"/>
    <w:rsid w:val="00774FF5"/>
    <w:rsid w:val="00775223"/>
    <w:rsid w:val="007754AA"/>
    <w:rsid w:val="00775E72"/>
    <w:rsid w:val="00776775"/>
    <w:rsid w:val="00776997"/>
    <w:rsid w:val="00776D62"/>
    <w:rsid w:val="00777403"/>
    <w:rsid w:val="0077750E"/>
    <w:rsid w:val="00777676"/>
    <w:rsid w:val="00777F42"/>
    <w:rsid w:val="0078002D"/>
    <w:rsid w:val="00780342"/>
    <w:rsid w:val="0078054E"/>
    <w:rsid w:val="00780994"/>
    <w:rsid w:val="00781FC7"/>
    <w:rsid w:val="007822CC"/>
    <w:rsid w:val="007829D7"/>
    <w:rsid w:val="00783335"/>
    <w:rsid w:val="0078340E"/>
    <w:rsid w:val="00783474"/>
    <w:rsid w:val="00783561"/>
    <w:rsid w:val="0078386C"/>
    <w:rsid w:val="00783E80"/>
    <w:rsid w:val="007840EA"/>
    <w:rsid w:val="007846FD"/>
    <w:rsid w:val="00784A1E"/>
    <w:rsid w:val="00785384"/>
    <w:rsid w:val="00785D61"/>
    <w:rsid w:val="0078615E"/>
    <w:rsid w:val="007861B6"/>
    <w:rsid w:val="00786290"/>
    <w:rsid w:val="0078646C"/>
    <w:rsid w:val="00786470"/>
    <w:rsid w:val="0078650A"/>
    <w:rsid w:val="007878BD"/>
    <w:rsid w:val="00790229"/>
    <w:rsid w:val="007903DC"/>
    <w:rsid w:val="007914A2"/>
    <w:rsid w:val="007929D5"/>
    <w:rsid w:val="00792A01"/>
    <w:rsid w:val="0079304A"/>
    <w:rsid w:val="007931C5"/>
    <w:rsid w:val="007933F1"/>
    <w:rsid w:val="007939D7"/>
    <w:rsid w:val="00793EAA"/>
    <w:rsid w:val="00793EAC"/>
    <w:rsid w:val="007944E6"/>
    <w:rsid w:val="007946FA"/>
    <w:rsid w:val="007949C3"/>
    <w:rsid w:val="00794E41"/>
    <w:rsid w:val="00794E62"/>
    <w:rsid w:val="007953BB"/>
    <w:rsid w:val="00795658"/>
    <w:rsid w:val="00795819"/>
    <w:rsid w:val="00795F27"/>
    <w:rsid w:val="00796308"/>
    <w:rsid w:val="00796347"/>
    <w:rsid w:val="007966C1"/>
    <w:rsid w:val="00796A06"/>
    <w:rsid w:val="00796B3F"/>
    <w:rsid w:val="007971A0"/>
    <w:rsid w:val="00797454"/>
    <w:rsid w:val="007974D7"/>
    <w:rsid w:val="00797712"/>
    <w:rsid w:val="007977BD"/>
    <w:rsid w:val="007978DC"/>
    <w:rsid w:val="00797DC5"/>
    <w:rsid w:val="00797F52"/>
    <w:rsid w:val="007A041D"/>
    <w:rsid w:val="007A047B"/>
    <w:rsid w:val="007A0A1D"/>
    <w:rsid w:val="007A171A"/>
    <w:rsid w:val="007A1F45"/>
    <w:rsid w:val="007A207B"/>
    <w:rsid w:val="007A2553"/>
    <w:rsid w:val="007A2923"/>
    <w:rsid w:val="007A2BF9"/>
    <w:rsid w:val="007A3124"/>
    <w:rsid w:val="007A324D"/>
    <w:rsid w:val="007A3368"/>
    <w:rsid w:val="007A3766"/>
    <w:rsid w:val="007A39D5"/>
    <w:rsid w:val="007A39FD"/>
    <w:rsid w:val="007A3A45"/>
    <w:rsid w:val="007A3E72"/>
    <w:rsid w:val="007A47BA"/>
    <w:rsid w:val="007A49AE"/>
    <w:rsid w:val="007A4F07"/>
    <w:rsid w:val="007A5097"/>
    <w:rsid w:val="007A553E"/>
    <w:rsid w:val="007A6001"/>
    <w:rsid w:val="007A62B3"/>
    <w:rsid w:val="007A68DB"/>
    <w:rsid w:val="007A77F7"/>
    <w:rsid w:val="007A785B"/>
    <w:rsid w:val="007A7D4C"/>
    <w:rsid w:val="007B0047"/>
    <w:rsid w:val="007B0612"/>
    <w:rsid w:val="007B137B"/>
    <w:rsid w:val="007B163E"/>
    <w:rsid w:val="007B177C"/>
    <w:rsid w:val="007B18F6"/>
    <w:rsid w:val="007B1C3C"/>
    <w:rsid w:val="007B1DEC"/>
    <w:rsid w:val="007B255F"/>
    <w:rsid w:val="007B3280"/>
    <w:rsid w:val="007B333E"/>
    <w:rsid w:val="007B39B2"/>
    <w:rsid w:val="007B46E4"/>
    <w:rsid w:val="007B46F4"/>
    <w:rsid w:val="007B4E0F"/>
    <w:rsid w:val="007B6468"/>
    <w:rsid w:val="007B6E09"/>
    <w:rsid w:val="007B6E11"/>
    <w:rsid w:val="007B7605"/>
    <w:rsid w:val="007C0503"/>
    <w:rsid w:val="007C15CF"/>
    <w:rsid w:val="007C1643"/>
    <w:rsid w:val="007C1863"/>
    <w:rsid w:val="007C1ADD"/>
    <w:rsid w:val="007C20CD"/>
    <w:rsid w:val="007C213E"/>
    <w:rsid w:val="007C24E0"/>
    <w:rsid w:val="007C2CF2"/>
    <w:rsid w:val="007C2D44"/>
    <w:rsid w:val="007C347E"/>
    <w:rsid w:val="007C3689"/>
    <w:rsid w:val="007C3D50"/>
    <w:rsid w:val="007C4B0F"/>
    <w:rsid w:val="007C4C54"/>
    <w:rsid w:val="007C4D76"/>
    <w:rsid w:val="007C5427"/>
    <w:rsid w:val="007C601E"/>
    <w:rsid w:val="007C6117"/>
    <w:rsid w:val="007C6165"/>
    <w:rsid w:val="007C6373"/>
    <w:rsid w:val="007C6469"/>
    <w:rsid w:val="007C6918"/>
    <w:rsid w:val="007C750D"/>
    <w:rsid w:val="007D028F"/>
    <w:rsid w:val="007D06A9"/>
    <w:rsid w:val="007D0AF8"/>
    <w:rsid w:val="007D1872"/>
    <w:rsid w:val="007D1F47"/>
    <w:rsid w:val="007D50A9"/>
    <w:rsid w:val="007D51C7"/>
    <w:rsid w:val="007D5B00"/>
    <w:rsid w:val="007D5DEE"/>
    <w:rsid w:val="007D6287"/>
    <w:rsid w:val="007D63AE"/>
    <w:rsid w:val="007D6F85"/>
    <w:rsid w:val="007D6FD5"/>
    <w:rsid w:val="007D7338"/>
    <w:rsid w:val="007D7938"/>
    <w:rsid w:val="007D79F4"/>
    <w:rsid w:val="007E0A0F"/>
    <w:rsid w:val="007E13B0"/>
    <w:rsid w:val="007E1E69"/>
    <w:rsid w:val="007E2156"/>
    <w:rsid w:val="007E2289"/>
    <w:rsid w:val="007E252D"/>
    <w:rsid w:val="007E268A"/>
    <w:rsid w:val="007E2AB1"/>
    <w:rsid w:val="007E2E71"/>
    <w:rsid w:val="007E3BE6"/>
    <w:rsid w:val="007E3D74"/>
    <w:rsid w:val="007E48FB"/>
    <w:rsid w:val="007E5080"/>
    <w:rsid w:val="007E5714"/>
    <w:rsid w:val="007E5BB3"/>
    <w:rsid w:val="007E5DE6"/>
    <w:rsid w:val="007E6060"/>
    <w:rsid w:val="007E6E48"/>
    <w:rsid w:val="007F0476"/>
    <w:rsid w:val="007F0A9C"/>
    <w:rsid w:val="007F0CF0"/>
    <w:rsid w:val="007F0D2D"/>
    <w:rsid w:val="007F1159"/>
    <w:rsid w:val="007F22A2"/>
    <w:rsid w:val="007F2590"/>
    <w:rsid w:val="007F27AE"/>
    <w:rsid w:val="007F2AF8"/>
    <w:rsid w:val="007F30F6"/>
    <w:rsid w:val="007F3774"/>
    <w:rsid w:val="007F3DCB"/>
    <w:rsid w:val="007F3FD3"/>
    <w:rsid w:val="007F4015"/>
    <w:rsid w:val="007F4389"/>
    <w:rsid w:val="007F4626"/>
    <w:rsid w:val="007F4680"/>
    <w:rsid w:val="007F48EC"/>
    <w:rsid w:val="007F4A8B"/>
    <w:rsid w:val="007F52A2"/>
    <w:rsid w:val="007F5C70"/>
    <w:rsid w:val="007F5D5F"/>
    <w:rsid w:val="007F6AE5"/>
    <w:rsid w:val="007F781B"/>
    <w:rsid w:val="00800B14"/>
    <w:rsid w:val="00800C69"/>
    <w:rsid w:val="008012CE"/>
    <w:rsid w:val="00801E37"/>
    <w:rsid w:val="00801EF8"/>
    <w:rsid w:val="008024BE"/>
    <w:rsid w:val="00802579"/>
    <w:rsid w:val="00802727"/>
    <w:rsid w:val="008028B7"/>
    <w:rsid w:val="008042F7"/>
    <w:rsid w:val="00804910"/>
    <w:rsid w:val="00805D77"/>
    <w:rsid w:val="00806718"/>
    <w:rsid w:val="00806836"/>
    <w:rsid w:val="008071A4"/>
    <w:rsid w:val="00807932"/>
    <w:rsid w:val="00810085"/>
    <w:rsid w:val="00810AA0"/>
    <w:rsid w:val="00810B40"/>
    <w:rsid w:val="00810E25"/>
    <w:rsid w:val="008111E5"/>
    <w:rsid w:val="008114BF"/>
    <w:rsid w:val="0081199F"/>
    <w:rsid w:val="00811ACD"/>
    <w:rsid w:val="00811C85"/>
    <w:rsid w:val="008121E8"/>
    <w:rsid w:val="00812618"/>
    <w:rsid w:val="00812661"/>
    <w:rsid w:val="00813766"/>
    <w:rsid w:val="0081419D"/>
    <w:rsid w:val="00814D61"/>
    <w:rsid w:val="008153DC"/>
    <w:rsid w:val="00815763"/>
    <w:rsid w:val="0081646E"/>
    <w:rsid w:val="00816814"/>
    <w:rsid w:val="00816A99"/>
    <w:rsid w:val="00816D88"/>
    <w:rsid w:val="00816FCC"/>
    <w:rsid w:val="0081717F"/>
    <w:rsid w:val="00817D4A"/>
    <w:rsid w:val="00817E1D"/>
    <w:rsid w:val="00820B88"/>
    <w:rsid w:val="00820CE7"/>
    <w:rsid w:val="00820D9B"/>
    <w:rsid w:val="00820F25"/>
    <w:rsid w:val="00821026"/>
    <w:rsid w:val="00821084"/>
    <w:rsid w:val="00821C4E"/>
    <w:rsid w:val="00821F2C"/>
    <w:rsid w:val="008220AD"/>
    <w:rsid w:val="008227C4"/>
    <w:rsid w:val="0082283F"/>
    <w:rsid w:val="00822885"/>
    <w:rsid w:val="00823B8F"/>
    <w:rsid w:val="0082474B"/>
    <w:rsid w:val="00824C13"/>
    <w:rsid w:val="0082533B"/>
    <w:rsid w:val="0082601C"/>
    <w:rsid w:val="00826136"/>
    <w:rsid w:val="00826D46"/>
    <w:rsid w:val="00826E34"/>
    <w:rsid w:val="00827034"/>
    <w:rsid w:val="00827A03"/>
    <w:rsid w:val="00830809"/>
    <w:rsid w:val="00830F82"/>
    <w:rsid w:val="0083247B"/>
    <w:rsid w:val="00832684"/>
    <w:rsid w:val="00832ACB"/>
    <w:rsid w:val="00832B00"/>
    <w:rsid w:val="008331E8"/>
    <w:rsid w:val="00833925"/>
    <w:rsid w:val="00833A5C"/>
    <w:rsid w:val="00834193"/>
    <w:rsid w:val="008344CD"/>
    <w:rsid w:val="00834BCB"/>
    <w:rsid w:val="00835D0C"/>
    <w:rsid w:val="00836049"/>
    <w:rsid w:val="00836127"/>
    <w:rsid w:val="008361E4"/>
    <w:rsid w:val="00836456"/>
    <w:rsid w:val="00836848"/>
    <w:rsid w:val="00837305"/>
    <w:rsid w:val="008375B6"/>
    <w:rsid w:val="00837F36"/>
    <w:rsid w:val="00837F80"/>
    <w:rsid w:val="008406B4"/>
    <w:rsid w:val="008406C5"/>
    <w:rsid w:val="008406DD"/>
    <w:rsid w:val="008411BB"/>
    <w:rsid w:val="0084194F"/>
    <w:rsid w:val="00841B08"/>
    <w:rsid w:val="00841E8F"/>
    <w:rsid w:val="0084217B"/>
    <w:rsid w:val="008421CB"/>
    <w:rsid w:val="0084231F"/>
    <w:rsid w:val="00842D4A"/>
    <w:rsid w:val="008439D5"/>
    <w:rsid w:val="008442A5"/>
    <w:rsid w:val="0084436E"/>
    <w:rsid w:val="00844586"/>
    <w:rsid w:val="0084466A"/>
    <w:rsid w:val="00847218"/>
    <w:rsid w:val="0084737F"/>
    <w:rsid w:val="0085008F"/>
    <w:rsid w:val="008504F2"/>
    <w:rsid w:val="00850E7F"/>
    <w:rsid w:val="00851622"/>
    <w:rsid w:val="00851AB7"/>
    <w:rsid w:val="00851B7E"/>
    <w:rsid w:val="008525C9"/>
    <w:rsid w:val="00852DD0"/>
    <w:rsid w:val="0085357C"/>
    <w:rsid w:val="00853847"/>
    <w:rsid w:val="008538C6"/>
    <w:rsid w:val="00853CBA"/>
    <w:rsid w:val="008558E2"/>
    <w:rsid w:val="00856F0F"/>
    <w:rsid w:val="00857652"/>
    <w:rsid w:val="0086051D"/>
    <w:rsid w:val="0086053D"/>
    <w:rsid w:val="0086063D"/>
    <w:rsid w:val="008606A2"/>
    <w:rsid w:val="00860AB1"/>
    <w:rsid w:val="00860CF1"/>
    <w:rsid w:val="00860DB5"/>
    <w:rsid w:val="0086150E"/>
    <w:rsid w:val="00862119"/>
    <w:rsid w:val="00862360"/>
    <w:rsid w:val="00863224"/>
    <w:rsid w:val="00863A10"/>
    <w:rsid w:val="00863DDF"/>
    <w:rsid w:val="00863F99"/>
    <w:rsid w:val="0086449B"/>
    <w:rsid w:val="008650A5"/>
    <w:rsid w:val="00865363"/>
    <w:rsid w:val="00865463"/>
    <w:rsid w:val="00865AF6"/>
    <w:rsid w:val="00865DA6"/>
    <w:rsid w:val="00866255"/>
    <w:rsid w:val="00866F67"/>
    <w:rsid w:val="00867912"/>
    <w:rsid w:val="00867D22"/>
    <w:rsid w:val="008701DC"/>
    <w:rsid w:val="0087079B"/>
    <w:rsid w:val="008709B6"/>
    <w:rsid w:val="00870CC1"/>
    <w:rsid w:val="00870FC3"/>
    <w:rsid w:val="008720F6"/>
    <w:rsid w:val="0087271A"/>
    <w:rsid w:val="00873243"/>
    <w:rsid w:val="00873965"/>
    <w:rsid w:val="00873DAE"/>
    <w:rsid w:val="008743B4"/>
    <w:rsid w:val="00874BE0"/>
    <w:rsid w:val="00874CB8"/>
    <w:rsid w:val="008751DF"/>
    <w:rsid w:val="00875B02"/>
    <w:rsid w:val="00876866"/>
    <w:rsid w:val="00876BA9"/>
    <w:rsid w:val="00880BED"/>
    <w:rsid w:val="00880F1B"/>
    <w:rsid w:val="008814AF"/>
    <w:rsid w:val="008816F0"/>
    <w:rsid w:val="008818A5"/>
    <w:rsid w:val="00881F54"/>
    <w:rsid w:val="00882910"/>
    <w:rsid w:val="00883173"/>
    <w:rsid w:val="00884329"/>
    <w:rsid w:val="008846CC"/>
    <w:rsid w:val="008854E5"/>
    <w:rsid w:val="008856CC"/>
    <w:rsid w:val="0088582E"/>
    <w:rsid w:val="00886640"/>
    <w:rsid w:val="00886808"/>
    <w:rsid w:val="00886DBB"/>
    <w:rsid w:val="00887CFB"/>
    <w:rsid w:val="00887D7D"/>
    <w:rsid w:val="00890BF6"/>
    <w:rsid w:val="00891530"/>
    <w:rsid w:val="00891C39"/>
    <w:rsid w:val="00891F33"/>
    <w:rsid w:val="00891FD2"/>
    <w:rsid w:val="0089234E"/>
    <w:rsid w:val="008930E4"/>
    <w:rsid w:val="00893E44"/>
    <w:rsid w:val="0089439D"/>
    <w:rsid w:val="0089457E"/>
    <w:rsid w:val="00894971"/>
    <w:rsid w:val="008949AD"/>
    <w:rsid w:val="00894B60"/>
    <w:rsid w:val="00894DA4"/>
    <w:rsid w:val="00895141"/>
    <w:rsid w:val="00895F5B"/>
    <w:rsid w:val="0089617B"/>
    <w:rsid w:val="00896BA7"/>
    <w:rsid w:val="00897AD5"/>
    <w:rsid w:val="008A02FD"/>
    <w:rsid w:val="008A0320"/>
    <w:rsid w:val="008A03BC"/>
    <w:rsid w:val="008A05D4"/>
    <w:rsid w:val="008A09ED"/>
    <w:rsid w:val="008A0A2A"/>
    <w:rsid w:val="008A0AD5"/>
    <w:rsid w:val="008A0B91"/>
    <w:rsid w:val="008A0C17"/>
    <w:rsid w:val="008A0CC0"/>
    <w:rsid w:val="008A1052"/>
    <w:rsid w:val="008A119D"/>
    <w:rsid w:val="008A192B"/>
    <w:rsid w:val="008A19D6"/>
    <w:rsid w:val="008A1DE3"/>
    <w:rsid w:val="008A1E23"/>
    <w:rsid w:val="008A1E98"/>
    <w:rsid w:val="008A2363"/>
    <w:rsid w:val="008A27FC"/>
    <w:rsid w:val="008A299E"/>
    <w:rsid w:val="008A2B85"/>
    <w:rsid w:val="008A2C05"/>
    <w:rsid w:val="008A33A8"/>
    <w:rsid w:val="008A43E8"/>
    <w:rsid w:val="008A446C"/>
    <w:rsid w:val="008A4723"/>
    <w:rsid w:val="008A4EEF"/>
    <w:rsid w:val="008A57A8"/>
    <w:rsid w:val="008A5F6E"/>
    <w:rsid w:val="008A60EA"/>
    <w:rsid w:val="008A623F"/>
    <w:rsid w:val="008A694E"/>
    <w:rsid w:val="008A7DE6"/>
    <w:rsid w:val="008B010D"/>
    <w:rsid w:val="008B0617"/>
    <w:rsid w:val="008B0E7B"/>
    <w:rsid w:val="008B10EC"/>
    <w:rsid w:val="008B30C0"/>
    <w:rsid w:val="008B314C"/>
    <w:rsid w:val="008B3977"/>
    <w:rsid w:val="008B3A12"/>
    <w:rsid w:val="008B4436"/>
    <w:rsid w:val="008B4569"/>
    <w:rsid w:val="008B565A"/>
    <w:rsid w:val="008B6493"/>
    <w:rsid w:val="008B6748"/>
    <w:rsid w:val="008B72FA"/>
    <w:rsid w:val="008C03E4"/>
    <w:rsid w:val="008C06D8"/>
    <w:rsid w:val="008C1333"/>
    <w:rsid w:val="008C16D4"/>
    <w:rsid w:val="008C19DC"/>
    <w:rsid w:val="008C1BF9"/>
    <w:rsid w:val="008C24F7"/>
    <w:rsid w:val="008C25C3"/>
    <w:rsid w:val="008C26F4"/>
    <w:rsid w:val="008C27B9"/>
    <w:rsid w:val="008C2E10"/>
    <w:rsid w:val="008C327C"/>
    <w:rsid w:val="008C3A13"/>
    <w:rsid w:val="008C3B50"/>
    <w:rsid w:val="008C484A"/>
    <w:rsid w:val="008C5063"/>
    <w:rsid w:val="008C5A57"/>
    <w:rsid w:val="008C5DE1"/>
    <w:rsid w:val="008C5E18"/>
    <w:rsid w:val="008C60B9"/>
    <w:rsid w:val="008C6257"/>
    <w:rsid w:val="008C679B"/>
    <w:rsid w:val="008C72E9"/>
    <w:rsid w:val="008C7569"/>
    <w:rsid w:val="008C7EC8"/>
    <w:rsid w:val="008D01AA"/>
    <w:rsid w:val="008D07DE"/>
    <w:rsid w:val="008D0AE9"/>
    <w:rsid w:val="008D13B4"/>
    <w:rsid w:val="008D2884"/>
    <w:rsid w:val="008D3050"/>
    <w:rsid w:val="008D308B"/>
    <w:rsid w:val="008D3347"/>
    <w:rsid w:val="008D4111"/>
    <w:rsid w:val="008D5203"/>
    <w:rsid w:val="008D5601"/>
    <w:rsid w:val="008D5884"/>
    <w:rsid w:val="008D6046"/>
    <w:rsid w:val="008D672C"/>
    <w:rsid w:val="008D6DA7"/>
    <w:rsid w:val="008E018A"/>
    <w:rsid w:val="008E0307"/>
    <w:rsid w:val="008E0B94"/>
    <w:rsid w:val="008E0DF3"/>
    <w:rsid w:val="008E0F23"/>
    <w:rsid w:val="008E1140"/>
    <w:rsid w:val="008E115C"/>
    <w:rsid w:val="008E1735"/>
    <w:rsid w:val="008E1C8A"/>
    <w:rsid w:val="008E1EAC"/>
    <w:rsid w:val="008E22EC"/>
    <w:rsid w:val="008E3466"/>
    <w:rsid w:val="008E3A0F"/>
    <w:rsid w:val="008E5898"/>
    <w:rsid w:val="008E58F1"/>
    <w:rsid w:val="008E6754"/>
    <w:rsid w:val="008E6AA3"/>
    <w:rsid w:val="008F011D"/>
    <w:rsid w:val="008F03F8"/>
    <w:rsid w:val="008F0653"/>
    <w:rsid w:val="008F0E5A"/>
    <w:rsid w:val="008F1231"/>
    <w:rsid w:val="008F1F66"/>
    <w:rsid w:val="008F2321"/>
    <w:rsid w:val="008F24DE"/>
    <w:rsid w:val="008F3064"/>
    <w:rsid w:val="008F4388"/>
    <w:rsid w:val="008F4698"/>
    <w:rsid w:val="008F4830"/>
    <w:rsid w:val="008F5601"/>
    <w:rsid w:val="008F5BD9"/>
    <w:rsid w:val="008F6074"/>
    <w:rsid w:val="008F615D"/>
    <w:rsid w:val="008F6604"/>
    <w:rsid w:val="008F6D73"/>
    <w:rsid w:val="008F7099"/>
    <w:rsid w:val="008F7DE4"/>
    <w:rsid w:val="00900568"/>
    <w:rsid w:val="00900A12"/>
    <w:rsid w:val="00901659"/>
    <w:rsid w:val="009020D2"/>
    <w:rsid w:val="00902423"/>
    <w:rsid w:val="00902A3D"/>
    <w:rsid w:val="00902B0D"/>
    <w:rsid w:val="00902C5C"/>
    <w:rsid w:val="00903715"/>
    <w:rsid w:val="009039B4"/>
    <w:rsid w:val="009048C7"/>
    <w:rsid w:val="00904986"/>
    <w:rsid w:val="00904DFD"/>
    <w:rsid w:val="00905569"/>
    <w:rsid w:val="00906CBB"/>
    <w:rsid w:val="00906E1F"/>
    <w:rsid w:val="009076E2"/>
    <w:rsid w:val="0091010B"/>
    <w:rsid w:val="009101F9"/>
    <w:rsid w:val="009109E5"/>
    <w:rsid w:val="00911F5F"/>
    <w:rsid w:val="009120F6"/>
    <w:rsid w:val="009123DD"/>
    <w:rsid w:val="00912456"/>
    <w:rsid w:val="00912559"/>
    <w:rsid w:val="00912FF6"/>
    <w:rsid w:val="00913455"/>
    <w:rsid w:val="009135FC"/>
    <w:rsid w:val="00913A5C"/>
    <w:rsid w:val="0091527C"/>
    <w:rsid w:val="00915D03"/>
    <w:rsid w:val="00915F56"/>
    <w:rsid w:val="0091730F"/>
    <w:rsid w:val="00917528"/>
    <w:rsid w:val="0091754A"/>
    <w:rsid w:val="0091795F"/>
    <w:rsid w:val="009179C0"/>
    <w:rsid w:val="00917B55"/>
    <w:rsid w:val="00917C8A"/>
    <w:rsid w:val="00917E18"/>
    <w:rsid w:val="00920984"/>
    <w:rsid w:val="00920FD0"/>
    <w:rsid w:val="00921437"/>
    <w:rsid w:val="00921651"/>
    <w:rsid w:val="00921CAB"/>
    <w:rsid w:val="00922094"/>
    <w:rsid w:val="0092311F"/>
    <w:rsid w:val="0092374E"/>
    <w:rsid w:val="00923FA3"/>
    <w:rsid w:val="00924007"/>
    <w:rsid w:val="0092517C"/>
    <w:rsid w:val="00925468"/>
    <w:rsid w:val="00925AF8"/>
    <w:rsid w:val="0092600D"/>
    <w:rsid w:val="00926408"/>
    <w:rsid w:val="009264D0"/>
    <w:rsid w:val="00926DEF"/>
    <w:rsid w:val="0092745A"/>
    <w:rsid w:val="009309FD"/>
    <w:rsid w:val="00930BBA"/>
    <w:rsid w:val="00930E85"/>
    <w:rsid w:val="0093114E"/>
    <w:rsid w:val="009316EB"/>
    <w:rsid w:val="009318B1"/>
    <w:rsid w:val="00932B7C"/>
    <w:rsid w:val="00932F60"/>
    <w:rsid w:val="00933924"/>
    <w:rsid w:val="00933CE0"/>
    <w:rsid w:val="009347B3"/>
    <w:rsid w:val="00934875"/>
    <w:rsid w:val="009349F8"/>
    <w:rsid w:val="00934C9D"/>
    <w:rsid w:val="0093509B"/>
    <w:rsid w:val="00935445"/>
    <w:rsid w:val="00936166"/>
    <w:rsid w:val="00936C61"/>
    <w:rsid w:val="00937400"/>
    <w:rsid w:val="00937571"/>
    <w:rsid w:val="00937590"/>
    <w:rsid w:val="009375A9"/>
    <w:rsid w:val="0093770B"/>
    <w:rsid w:val="009402C4"/>
    <w:rsid w:val="00940F2B"/>
    <w:rsid w:val="0094116F"/>
    <w:rsid w:val="009412B9"/>
    <w:rsid w:val="009413EB"/>
    <w:rsid w:val="009416BC"/>
    <w:rsid w:val="009422C6"/>
    <w:rsid w:val="00943B88"/>
    <w:rsid w:val="00943D7F"/>
    <w:rsid w:val="009447F4"/>
    <w:rsid w:val="00945491"/>
    <w:rsid w:val="009455CE"/>
    <w:rsid w:val="00945763"/>
    <w:rsid w:val="009457C2"/>
    <w:rsid w:val="009457F5"/>
    <w:rsid w:val="00945F87"/>
    <w:rsid w:val="00946B09"/>
    <w:rsid w:val="009475E7"/>
    <w:rsid w:val="00947BC6"/>
    <w:rsid w:val="0095108B"/>
    <w:rsid w:val="009520B1"/>
    <w:rsid w:val="00952417"/>
    <w:rsid w:val="0095244F"/>
    <w:rsid w:val="009524E7"/>
    <w:rsid w:val="0095276F"/>
    <w:rsid w:val="00952A43"/>
    <w:rsid w:val="00952B55"/>
    <w:rsid w:val="00952D27"/>
    <w:rsid w:val="00953172"/>
    <w:rsid w:val="009531AF"/>
    <w:rsid w:val="00953C00"/>
    <w:rsid w:val="00953CA0"/>
    <w:rsid w:val="0095434E"/>
    <w:rsid w:val="0095452B"/>
    <w:rsid w:val="0095493D"/>
    <w:rsid w:val="009553CA"/>
    <w:rsid w:val="0095562E"/>
    <w:rsid w:val="0095565B"/>
    <w:rsid w:val="00955A14"/>
    <w:rsid w:val="00955C71"/>
    <w:rsid w:val="00955ED0"/>
    <w:rsid w:val="00956147"/>
    <w:rsid w:val="00956741"/>
    <w:rsid w:val="00956FBD"/>
    <w:rsid w:val="009601D6"/>
    <w:rsid w:val="0096076B"/>
    <w:rsid w:val="009608EA"/>
    <w:rsid w:val="00960B11"/>
    <w:rsid w:val="00960BEF"/>
    <w:rsid w:val="00960E6E"/>
    <w:rsid w:val="00961245"/>
    <w:rsid w:val="0096157A"/>
    <w:rsid w:val="00961D7D"/>
    <w:rsid w:val="00961DB2"/>
    <w:rsid w:val="00961FF8"/>
    <w:rsid w:val="0096247A"/>
    <w:rsid w:val="00962796"/>
    <w:rsid w:val="009628DD"/>
    <w:rsid w:val="00963685"/>
    <w:rsid w:val="00963AC7"/>
    <w:rsid w:val="009641DC"/>
    <w:rsid w:val="009644AB"/>
    <w:rsid w:val="00964F75"/>
    <w:rsid w:val="00966B61"/>
    <w:rsid w:val="00967F1E"/>
    <w:rsid w:val="00970747"/>
    <w:rsid w:val="00970EA1"/>
    <w:rsid w:val="00971996"/>
    <w:rsid w:val="00971CD8"/>
    <w:rsid w:val="009726C0"/>
    <w:rsid w:val="009735DC"/>
    <w:rsid w:val="0097368F"/>
    <w:rsid w:val="00973851"/>
    <w:rsid w:val="009738B6"/>
    <w:rsid w:val="009739E3"/>
    <w:rsid w:val="00974649"/>
    <w:rsid w:val="009746E5"/>
    <w:rsid w:val="0097493D"/>
    <w:rsid w:val="00975398"/>
    <w:rsid w:val="00975AA6"/>
    <w:rsid w:val="00976FEC"/>
    <w:rsid w:val="00977326"/>
    <w:rsid w:val="00977DD4"/>
    <w:rsid w:val="009804C1"/>
    <w:rsid w:val="00981826"/>
    <w:rsid w:val="00982F9F"/>
    <w:rsid w:val="009831A7"/>
    <w:rsid w:val="009834BF"/>
    <w:rsid w:val="00983DA8"/>
    <w:rsid w:val="0098466C"/>
    <w:rsid w:val="0098616D"/>
    <w:rsid w:val="00986BDD"/>
    <w:rsid w:val="009879A7"/>
    <w:rsid w:val="00987DC0"/>
    <w:rsid w:val="00987F58"/>
    <w:rsid w:val="00990339"/>
    <w:rsid w:val="00990BEC"/>
    <w:rsid w:val="00990D42"/>
    <w:rsid w:val="00991119"/>
    <w:rsid w:val="009914B2"/>
    <w:rsid w:val="00991734"/>
    <w:rsid w:val="00992AE4"/>
    <w:rsid w:val="00992BE6"/>
    <w:rsid w:val="00992C92"/>
    <w:rsid w:val="00992E46"/>
    <w:rsid w:val="00993B52"/>
    <w:rsid w:val="00994155"/>
    <w:rsid w:val="009944E1"/>
    <w:rsid w:val="0099474A"/>
    <w:rsid w:val="00994C62"/>
    <w:rsid w:val="00995192"/>
    <w:rsid w:val="009953DD"/>
    <w:rsid w:val="00995A11"/>
    <w:rsid w:val="00995AEB"/>
    <w:rsid w:val="00996331"/>
    <w:rsid w:val="009976C9"/>
    <w:rsid w:val="0099791F"/>
    <w:rsid w:val="00997C54"/>
    <w:rsid w:val="009A05A9"/>
    <w:rsid w:val="009A092E"/>
    <w:rsid w:val="009A0D13"/>
    <w:rsid w:val="009A149E"/>
    <w:rsid w:val="009A1647"/>
    <w:rsid w:val="009A1AD2"/>
    <w:rsid w:val="009A2305"/>
    <w:rsid w:val="009A25B0"/>
    <w:rsid w:val="009A25D1"/>
    <w:rsid w:val="009A2AC5"/>
    <w:rsid w:val="009A2C37"/>
    <w:rsid w:val="009A3A49"/>
    <w:rsid w:val="009A4145"/>
    <w:rsid w:val="009A42F6"/>
    <w:rsid w:val="009A4565"/>
    <w:rsid w:val="009A56DD"/>
    <w:rsid w:val="009A5FC1"/>
    <w:rsid w:val="009A6656"/>
    <w:rsid w:val="009A7E25"/>
    <w:rsid w:val="009B05FF"/>
    <w:rsid w:val="009B076F"/>
    <w:rsid w:val="009B07BB"/>
    <w:rsid w:val="009B132C"/>
    <w:rsid w:val="009B150B"/>
    <w:rsid w:val="009B1749"/>
    <w:rsid w:val="009B1C37"/>
    <w:rsid w:val="009B1FA9"/>
    <w:rsid w:val="009B2164"/>
    <w:rsid w:val="009B234A"/>
    <w:rsid w:val="009B2D8E"/>
    <w:rsid w:val="009B3A1B"/>
    <w:rsid w:val="009B3AB5"/>
    <w:rsid w:val="009B4B40"/>
    <w:rsid w:val="009B5B83"/>
    <w:rsid w:val="009B5E30"/>
    <w:rsid w:val="009B65E4"/>
    <w:rsid w:val="009B68F6"/>
    <w:rsid w:val="009B7D5D"/>
    <w:rsid w:val="009C00AF"/>
    <w:rsid w:val="009C10D4"/>
    <w:rsid w:val="009C1E21"/>
    <w:rsid w:val="009C215D"/>
    <w:rsid w:val="009C2741"/>
    <w:rsid w:val="009C399B"/>
    <w:rsid w:val="009C4C45"/>
    <w:rsid w:val="009C56F4"/>
    <w:rsid w:val="009C57FF"/>
    <w:rsid w:val="009C65C9"/>
    <w:rsid w:val="009C7225"/>
    <w:rsid w:val="009C7A86"/>
    <w:rsid w:val="009D0167"/>
    <w:rsid w:val="009D01DE"/>
    <w:rsid w:val="009D1406"/>
    <w:rsid w:val="009D14E1"/>
    <w:rsid w:val="009D25AA"/>
    <w:rsid w:val="009D2C52"/>
    <w:rsid w:val="009D33F4"/>
    <w:rsid w:val="009D3AAD"/>
    <w:rsid w:val="009D3FA0"/>
    <w:rsid w:val="009D42D0"/>
    <w:rsid w:val="009D436D"/>
    <w:rsid w:val="009D46BE"/>
    <w:rsid w:val="009D4E49"/>
    <w:rsid w:val="009D5116"/>
    <w:rsid w:val="009D53AF"/>
    <w:rsid w:val="009D5688"/>
    <w:rsid w:val="009D5704"/>
    <w:rsid w:val="009D5B1E"/>
    <w:rsid w:val="009D6179"/>
    <w:rsid w:val="009D648E"/>
    <w:rsid w:val="009D6751"/>
    <w:rsid w:val="009D72A9"/>
    <w:rsid w:val="009D742D"/>
    <w:rsid w:val="009D7E05"/>
    <w:rsid w:val="009D7FD7"/>
    <w:rsid w:val="009E0203"/>
    <w:rsid w:val="009E103F"/>
    <w:rsid w:val="009E12A7"/>
    <w:rsid w:val="009E1C68"/>
    <w:rsid w:val="009E2EFF"/>
    <w:rsid w:val="009E37E2"/>
    <w:rsid w:val="009E4B64"/>
    <w:rsid w:val="009E4E68"/>
    <w:rsid w:val="009E5343"/>
    <w:rsid w:val="009E5689"/>
    <w:rsid w:val="009E5AA7"/>
    <w:rsid w:val="009E5BD1"/>
    <w:rsid w:val="009E5D43"/>
    <w:rsid w:val="009E5E6E"/>
    <w:rsid w:val="009E611F"/>
    <w:rsid w:val="009E65AB"/>
    <w:rsid w:val="009E700A"/>
    <w:rsid w:val="009E723A"/>
    <w:rsid w:val="009E76D6"/>
    <w:rsid w:val="009E7C09"/>
    <w:rsid w:val="009E7C0D"/>
    <w:rsid w:val="009E7F2E"/>
    <w:rsid w:val="009F0680"/>
    <w:rsid w:val="009F07D2"/>
    <w:rsid w:val="009F0B2A"/>
    <w:rsid w:val="009F123C"/>
    <w:rsid w:val="009F1DD3"/>
    <w:rsid w:val="009F2702"/>
    <w:rsid w:val="009F2E73"/>
    <w:rsid w:val="009F36BC"/>
    <w:rsid w:val="009F464D"/>
    <w:rsid w:val="009F492C"/>
    <w:rsid w:val="009F4F68"/>
    <w:rsid w:val="009F5DB2"/>
    <w:rsid w:val="009F61AE"/>
    <w:rsid w:val="009F6761"/>
    <w:rsid w:val="009F6C95"/>
    <w:rsid w:val="009F7478"/>
    <w:rsid w:val="009F780D"/>
    <w:rsid w:val="009F7890"/>
    <w:rsid w:val="009F7908"/>
    <w:rsid w:val="00A006F3"/>
    <w:rsid w:val="00A00D1B"/>
    <w:rsid w:val="00A013A1"/>
    <w:rsid w:val="00A014AF"/>
    <w:rsid w:val="00A01C5D"/>
    <w:rsid w:val="00A01EBA"/>
    <w:rsid w:val="00A01F4C"/>
    <w:rsid w:val="00A02555"/>
    <w:rsid w:val="00A02D09"/>
    <w:rsid w:val="00A02D3D"/>
    <w:rsid w:val="00A0312D"/>
    <w:rsid w:val="00A0313E"/>
    <w:rsid w:val="00A0363A"/>
    <w:rsid w:val="00A03C5E"/>
    <w:rsid w:val="00A04597"/>
    <w:rsid w:val="00A04600"/>
    <w:rsid w:val="00A05651"/>
    <w:rsid w:val="00A057EE"/>
    <w:rsid w:val="00A060ED"/>
    <w:rsid w:val="00A06469"/>
    <w:rsid w:val="00A06575"/>
    <w:rsid w:val="00A06DCC"/>
    <w:rsid w:val="00A07186"/>
    <w:rsid w:val="00A106A1"/>
    <w:rsid w:val="00A10F9D"/>
    <w:rsid w:val="00A113AF"/>
    <w:rsid w:val="00A1151B"/>
    <w:rsid w:val="00A11621"/>
    <w:rsid w:val="00A12613"/>
    <w:rsid w:val="00A12E80"/>
    <w:rsid w:val="00A1349E"/>
    <w:rsid w:val="00A13725"/>
    <w:rsid w:val="00A14680"/>
    <w:rsid w:val="00A14C13"/>
    <w:rsid w:val="00A14CBB"/>
    <w:rsid w:val="00A14CD6"/>
    <w:rsid w:val="00A15168"/>
    <w:rsid w:val="00A15B2C"/>
    <w:rsid w:val="00A15BE9"/>
    <w:rsid w:val="00A1761F"/>
    <w:rsid w:val="00A17D31"/>
    <w:rsid w:val="00A17F6F"/>
    <w:rsid w:val="00A211DB"/>
    <w:rsid w:val="00A22819"/>
    <w:rsid w:val="00A2355C"/>
    <w:rsid w:val="00A24368"/>
    <w:rsid w:val="00A2484C"/>
    <w:rsid w:val="00A248A3"/>
    <w:rsid w:val="00A24D5B"/>
    <w:rsid w:val="00A2521D"/>
    <w:rsid w:val="00A25531"/>
    <w:rsid w:val="00A2598E"/>
    <w:rsid w:val="00A26184"/>
    <w:rsid w:val="00A262FD"/>
    <w:rsid w:val="00A26593"/>
    <w:rsid w:val="00A26E8C"/>
    <w:rsid w:val="00A270C4"/>
    <w:rsid w:val="00A27618"/>
    <w:rsid w:val="00A27625"/>
    <w:rsid w:val="00A2785E"/>
    <w:rsid w:val="00A302BB"/>
    <w:rsid w:val="00A30901"/>
    <w:rsid w:val="00A312FF"/>
    <w:rsid w:val="00A3163B"/>
    <w:rsid w:val="00A3201A"/>
    <w:rsid w:val="00A320D5"/>
    <w:rsid w:val="00A333AD"/>
    <w:rsid w:val="00A339DB"/>
    <w:rsid w:val="00A33C1D"/>
    <w:rsid w:val="00A341D4"/>
    <w:rsid w:val="00A34B63"/>
    <w:rsid w:val="00A34DF5"/>
    <w:rsid w:val="00A35A7E"/>
    <w:rsid w:val="00A37551"/>
    <w:rsid w:val="00A37A16"/>
    <w:rsid w:val="00A37DC0"/>
    <w:rsid w:val="00A40729"/>
    <w:rsid w:val="00A409FE"/>
    <w:rsid w:val="00A40DBC"/>
    <w:rsid w:val="00A4187E"/>
    <w:rsid w:val="00A42083"/>
    <w:rsid w:val="00A42D92"/>
    <w:rsid w:val="00A4325F"/>
    <w:rsid w:val="00A43779"/>
    <w:rsid w:val="00A437BA"/>
    <w:rsid w:val="00A44384"/>
    <w:rsid w:val="00A44CCE"/>
    <w:rsid w:val="00A45A22"/>
    <w:rsid w:val="00A45F46"/>
    <w:rsid w:val="00A464B0"/>
    <w:rsid w:val="00A464BD"/>
    <w:rsid w:val="00A468DC"/>
    <w:rsid w:val="00A47083"/>
    <w:rsid w:val="00A47343"/>
    <w:rsid w:val="00A47637"/>
    <w:rsid w:val="00A47721"/>
    <w:rsid w:val="00A4784D"/>
    <w:rsid w:val="00A478D2"/>
    <w:rsid w:val="00A47D63"/>
    <w:rsid w:val="00A47F10"/>
    <w:rsid w:val="00A502EA"/>
    <w:rsid w:val="00A5042A"/>
    <w:rsid w:val="00A50886"/>
    <w:rsid w:val="00A515BD"/>
    <w:rsid w:val="00A51707"/>
    <w:rsid w:val="00A51785"/>
    <w:rsid w:val="00A51819"/>
    <w:rsid w:val="00A51964"/>
    <w:rsid w:val="00A52210"/>
    <w:rsid w:val="00A5237A"/>
    <w:rsid w:val="00A52954"/>
    <w:rsid w:val="00A530E6"/>
    <w:rsid w:val="00A53239"/>
    <w:rsid w:val="00A53A0A"/>
    <w:rsid w:val="00A546F3"/>
    <w:rsid w:val="00A55737"/>
    <w:rsid w:val="00A5576F"/>
    <w:rsid w:val="00A55D01"/>
    <w:rsid w:val="00A55EBA"/>
    <w:rsid w:val="00A56AF7"/>
    <w:rsid w:val="00A56D43"/>
    <w:rsid w:val="00A56ED7"/>
    <w:rsid w:val="00A56FB0"/>
    <w:rsid w:val="00A57454"/>
    <w:rsid w:val="00A57BB1"/>
    <w:rsid w:val="00A6179A"/>
    <w:rsid w:val="00A622AF"/>
    <w:rsid w:val="00A62BB8"/>
    <w:rsid w:val="00A635C1"/>
    <w:rsid w:val="00A638D0"/>
    <w:rsid w:val="00A63CCF"/>
    <w:rsid w:val="00A64149"/>
    <w:rsid w:val="00A642C2"/>
    <w:rsid w:val="00A64A44"/>
    <w:rsid w:val="00A64E60"/>
    <w:rsid w:val="00A66103"/>
    <w:rsid w:val="00A66DF7"/>
    <w:rsid w:val="00A670D9"/>
    <w:rsid w:val="00A672B5"/>
    <w:rsid w:val="00A67831"/>
    <w:rsid w:val="00A67A8B"/>
    <w:rsid w:val="00A707FD"/>
    <w:rsid w:val="00A71811"/>
    <w:rsid w:val="00A71EAF"/>
    <w:rsid w:val="00A71F89"/>
    <w:rsid w:val="00A72134"/>
    <w:rsid w:val="00A7228D"/>
    <w:rsid w:val="00A7308E"/>
    <w:rsid w:val="00A736A2"/>
    <w:rsid w:val="00A73A97"/>
    <w:rsid w:val="00A7411D"/>
    <w:rsid w:val="00A74164"/>
    <w:rsid w:val="00A741DE"/>
    <w:rsid w:val="00A74220"/>
    <w:rsid w:val="00A74E59"/>
    <w:rsid w:val="00A74EDB"/>
    <w:rsid w:val="00A74FCB"/>
    <w:rsid w:val="00A7515D"/>
    <w:rsid w:val="00A753A1"/>
    <w:rsid w:val="00A7636E"/>
    <w:rsid w:val="00A768E9"/>
    <w:rsid w:val="00A76928"/>
    <w:rsid w:val="00A76997"/>
    <w:rsid w:val="00A773E5"/>
    <w:rsid w:val="00A77EDC"/>
    <w:rsid w:val="00A8016D"/>
    <w:rsid w:val="00A802F2"/>
    <w:rsid w:val="00A80B18"/>
    <w:rsid w:val="00A81A3D"/>
    <w:rsid w:val="00A81F7D"/>
    <w:rsid w:val="00A8201E"/>
    <w:rsid w:val="00A82780"/>
    <w:rsid w:val="00A8286A"/>
    <w:rsid w:val="00A83A74"/>
    <w:rsid w:val="00A83BC4"/>
    <w:rsid w:val="00A83F18"/>
    <w:rsid w:val="00A84628"/>
    <w:rsid w:val="00A8517F"/>
    <w:rsid w:val="00A85411"/>
    <w:rsid w:val="00A8555D"/>
    <w:rsid w:val="00A855C5"/>
    <w:rsid w:val="00A85D15"/>
    <w:rsid w:val="00A85E64"/>
    <w:rsid w:val="00A86696"/>
    <w:rsid w:val="00A86CBD"/>
    <w:rsid w:val="00A86D84"/>
    <w:rsid w:val="00A86E48"/>
    <w:rsid w:val="00A86F70"/>
    <w:rsid w:val="00A872AE"/>
    <w:rsid w:val="00A87335"/>
    <w:rsid w:val="00A87843"/>
    <w:rsid w:val="00A909A0"/>
    <w:rsid w:val="00A91DB2"/>
    <w:rsid w:val="00A928B0"/>
    <w:rsid w:val="00A92B4A"/>
    <w:rsid w:val="00A92E38"/>
    <w:rsid w:val="00A94038"/>
    <w:rsid w:val="00A943F3"/>
    <w:rsid w:val="00A95B75"/>
    <w:rsid w:val="00A95DA9"/>
    <w:rsid w:val="00A96327"/>
    <w:rsid w:val="00A968CB"/>
    <w:rsid w:val="00A9691F"/>
    <w:rsid w:val="00A96C75"/>
    <w:rsid w:val="00A96E87"/>
    <w:rsid w:val="00A96FD8"/>
    <w:rsid w:val="00A97531"/>
    <w:rsid w:val="00AA0164"/>
    <w:rsid w:val="00AA0BF6"/>
    <w:rsid w:val="00AA0D03"/>
    <w:rsid w:val="00AA1F56"/>
    <w:rsid w:val="00AA28A2"/>
    <w:rsid w:val="00AA2C9A"/>
    <w:rsid w:val="00AA2E38"/>
    <w:rsid w:val="00AA3825"/>
    <w:rsid w:val="00AA3890"/>
    <w:rsid w:val="00AA4F0B"/>
    <w:rsid w:val="00AA51F0"/>
    <w:rsid w:val="00AA5603"/>
    <w:rsid w:val="00AA5889"/>
    <w:rsid w:val="00AA598F"/>
    <w:rsid w:val="00AA6C09"/>
    <w:rsid w:val="00AA7E5E"/>
    <w:rsid w:val="00AB07AC"/>
    <w:rsid w:val="00AB0EDE"/>
    <w:rsid w:val="00AB105C"/>
    <w:rsid w:val="00AB168F"/>
    <w:rsid w:val="00AB17C8"/>
    <w:rsid w:val="00AB1E71"/>
    <w:rsid w:val="00AB2A26"/>
    <w:rsid w:val="00AB2B63"/>
    <w:rsid w:val="00AB2C87"/>
    <w:rsid w:val="00AB2CB3"/>
    <w:rsid w:val="00AB30AF"/>
    <w:rsid w:val="00AB32E3"/>
    <w:rsid w:val="00AB3748"/>
    <w:rsid w:val="00AB4082"/>
    <w:rsid w:val="00AB43F3"/>
    <w:rsid w:val="00AB4687"/>
    <w:rsid w:val="00AB4BF3"/>
    <w:rsid w:val="00AB5258"/>
    <w:rsid w:val="00AB63E8"/>
    <w:rsid w:val="00AB697E"/>
    <w:rsid w:val="00AB6D56"/>
    <w:rsid w:val="00AB7650"/>
    <w:rsid w:val="00AB7FFA"/>
    <w:rsid w:val="00AC041C"/>
    <w:rsid w:val="00AC0F30"/>
    <w:rsid w:val="00AC180B"/>
    <w:rsid w:val="00AC2115"/>
    <w:rsid w:val="00AC2159"/>
    <w:rsid w:val="00AC2181"/>
    <w:rsid w:val="00AC26CC"/>
    <w:rsid w:val="00AC2986"/>
    <w:rsid w:val="00AC2BE4"/>
    <w:rsid w:val="00AC3851"/>
    <w:rsid w:val="00AC4DD4"/>
    <w:rsid w:val="00AC5186"/>
    <w:rsid w:val="00AC58BF"/>
    <w:rsid w:val="00AC5BDE"/>
    <w:rsid w:val="00AC61A1"/>
    <w:rsid w:val="00AD0EF3"/>
    <w:rsid w:val="00AD19E5"/>
    <w:rsid w:val="00AD1D2B"/>
    <w:rsid w:val="00AD2138"/>
    <w:rsid w:val="00AD254D"/>
    <w:rsid w:val="00AD28F4"/>
    <w:rsid w:val="00AD2A73"/>
    <w:rsid w:val="00AD303F"/>
    <w:rsid w:val="00AD396A"/>
    <w:rsid w:val="00AD3B58"/>
    <w:rsid w:val="00AD3F42"/>
    <w:rsid w:val="00AD41D3"/>
    <w:rsid w:val="00AD43F2"/>
    <w:rsid w:val="00AD4CA9"/>
    <w:rsid w:val="00AD54C2"/>
    <w:rsid w:val="00AD552C"/>
    <w:rsid w:val="00AD6098"/>
    <w:rsid w:val="00AD6217"/>
    <w:rsid w:val="00AD6344"/>
    <w:rsid w:val="00AD695C"/>
    <w:rsid w:val="00AD6AC6"/>
    <w:rsid w:val="00AD7018"/>
    <w:rsid w:val="00AD742F"/>
    <w:rsid w:val="00AD76C3"/>
    <w:rsid w:val="00AD77CB"/>
    <w:rsid w:val="00AE0529"/>
    <w:rsid w:val="00AE07B1"/>
    <w:rsid w:val="00AE0C0E"/>
    <w:rsid w:val="00AE10B2"/>
    <w:rsid w:val="00AE1CE9"/>
    <w:rsid w:val="00AE2ADD"/>
    <w:rsid w:val="00AE325E"/>
    <w:rsid w:val="00AE3341"/>
    <w:rsid w:val="00AE338C"/>
    <w:rsid w:val="00AE4076"/>
    <w:rsid w:val="00AE497A"/>
    <w:rsid w:val="00AE4D5C"/>
    <w:rsid w:val="00AE4E19"/>
    <w:rsid w:val="00AE5733"/>
    <w:rsid w:val="00AE6525"/>
    <w:rsid w:val="00AE6858"/>
    <w:rsid w:val="00AE68FD"/>
    <w:rsid w:val="00AE75C7"/>
    <w:rsid w:val="00AE7A3E"/>
    <w:rsid w:val="00AE7CEB"/>
    <w:rsid w:val="00AF00B1"/>
    <w:rsid w:val="00AF124C"/>
    <w:rsid w:val="00AF15FD"/>
    <w:rsid w:val="00AF185E"/>
    <w:rsid w:val="00AF1E6F"/>
    <w:rsid w:val="00AF1E8F"/>
    <w:rsid w:val="00AF2040"/>
    <w:rsid w:val="00AF2066"/>
    <w:rsid w:val="00AF23E0"/>
    <w:rsid w:val="00AF2B35"/>
    <w:rsid w:val="00AF3047"/>
    <w:rsid w:val="00AF3BC8"/>
    <w:rsid w:val="00AF3D64"/>
    <w:rsid w:val="00AF4310"/>
    <w:rsid w:val="00AF43BD"/>
    <w:rsid w:val="00AF46F2"/>
    <w:rsid w:val="00AF491F"/>
    <w:rsid w:val="00AF4B93"/>
    <w:rsid w:val="00AF4EAC"/>
    <w:rsid w:val="00AF50EF"/>
    <w:rsid w:val="00AF51A5"/>
    <w:rsid w:val="00AF523C"/>
    <w:rsid w:val="00AF5EB9"/>
    <w:rsid w:val="00AF6366"/>
    <w:rsid w:val="00AF6745"/>
    <w:rsid w:val="00AF6A4D"/>
    <w:rsid w:val="00AF725E"/>
    <w:rsid w:val="00AF766D"/>
    <w:rsid w:val="00AF79B3"/>
    <w:rsid w:val="00AF7B5F"/>
    <w:rsid w:val="00B00055"/>
    <w:rsid w:val="00B00C4D"/>
    <w:rsid w:val="00B01178"/>
    <w:rsid w:val="00B017BF"/>
    <w:rsid w:val="00B022C2"/>
    <w:rsid w:val="00B0297C"/>
    <w:rsid w:val="00B02CA5"/>
    <w:rsid w:val="00B02DF4"/>
    <w:rsid w:val="00B02E66"/>
    <w:rsid w:val="00B03819"/>
    <w:rsid w:val="00B046B3"/>
    <w:rsid w:val="00B046DF"/>
    <w:rsid w:val="00B04F6A"/>
    <w:rsid w:val="00B05232"/>
    <w:rsid w:val="00B05300"/>
    <w:rsid w:val="00B06108"/>
    <w:rsid w:val="00B06539"/>
    <w:rsid w:val="00B0672D"/>
    <w:rsid w:val="00B06807"/>
    <w:rsid w:val="00B06A1B"/>
    <w:rsid w:val="00B06D6E"/>
    <w:rsid w:val="00B07450"/>
    <w:rsid w:val="00B0749D"/>
    <w:rsid w:val="00B1015A"/>
    <w:rsid w:val="00B10164"/>
    <w:rsid w:val="00B10357"/>
    <w:rsid w:val="00B10748"/>
    <w:rsid w:val="00B11481"/>
    <w:rsid w:val="00B1173F"/>
    <w:rsid w:val="00B11A83"/>
    <w:rsid w:val="00B12370"/>
    <w:rsid w:val="00B12665"/>
    <w:rsid w:val="00B12B1B"/>
    <w:rsid w:val="00B13208"/>
    <w:rsid w:val="00B141F3"/>
    <w:rsid w:val="00B14458"/>
    <w:rsid w:val="00B14C7A"/>
    <w:rsid w:val="00B154D4"/>
    <w:rsid w:val="00B15C9B"/>
    <w:rsid w:val="00B161BB"/>
    <w:rsid w:val="00B16CEA"/>
    <w:rsid w:val="00B17735"/>
    <w:rsid w:val="00B17BD9"/>
    <w:rsid w:val="00B20A14"/>
    <w:rsid w:val="00B20CEF"/>
    <w:rsid w:val="00B21A0E"/>
    <w:rsid w:val="00B21B91"/>
    <w:rsid w:val="00B21C43"/>
    <w:rsid w:val="00B21F5D"/>
    <w:rsid w:val="00B23199"/>
    <w:rsid w:val="00B23729"/>
    <w:rsid w:val="00B23A8B"/>
    <w:rsid w:val="00B23BAA"/>
    <w:rsid w:val="00B23C50"/>
    <w:rsid w:val="00B25876"/>
    <w:rsid w:val="00B25FD5"/>
    <w:rsid w:val="00B267BA"/>
    <w:rsid w:val="00B26C44"/>
    <w:rsid w:val="00B271EC"/>
    <w:rsid w:val="00B2747B"/>
    <w:rsid w:val="00B275C5"/>
    <w:rsid w:val="00B27CCC"/>
    <w:rsid w:val="00B304F7"/>
    <w:rsid w:val="00B30783"/>
    <w:rsid w:val="00B30864"/>
    <w:rsid w:val="00B30D9C"/>
    <w:rsid w:val="00B312FF"/>
    <w:rsid w:val="00B31C59"/>
    <w:rsid w:val="00B320AD"/>
    <w:rsid w:val="00B322D8"/>
    <w:rsid w:val="00B32A29"/>
    <w:rsid w:val="00B32BE1"/>
    <w:rsid w:val="00B32C0B"/>
    <w:rsid w:val="00B33B32"/>
    <w:rsid w:val="00B34244"/>
    <w:rsid w:val="00B34508"/>
    <w:rsid w:val="00B346EA"/>
    <w:rsid w:val="00B3498C"/>
    <w:rsid w:val="00B349AC"/>
    <w:rsid w:val="00B34B65"/>
    <w:rsid w:val="00B351F3"/>
    <w:rsid w:val="00B3582C"/>
    <w:rsid w:val="00B363E2"/>
    <w:rsid w:val="00B36A4D"/>
    <w:rsid w:val="00B372AF"/>
    <w:rsid w:val="00B37F8C"/>
    <w:rsid w:val="00B400E9"/>
    <w:rsid w:val="00B4095B"/>
    <w:rsid w:val="00B40B23"/>
    <w:rsid w:val="00B40F83"/>
    <w:rsid w:val="00B41524"/>
    <w:rsid w:val="00B416CC"/>
    <w:rsid w:val="00B420FB"/>
    <w:rsid w:val="00B42287"/>
    <w:rsid w:val="00B42C79"/>
    <w:rsid w:val="00B42D0F"/>
    <w:rsid w:val="00B4306A"/>
    <w:rsid w:val="00B431B3"/>
    <w:rsid w:val="00B431C9"/>
    <w:rsid w:val="00B43962"/>
    <w:rsid w:val="00B43DA9"/>
    <w:rsid w:val="00B43FBB"/>
    <w:rsid w:val="00B44505"/>
    <w:rsid w:val="00B4482A"/>
    <w:rsid w:val="00B45B01"/>
    <w:rsid w:val="00B45B71"/>
    <w:rsid w:val="00B466B8"/>
    <w:rsid w:val="00B46AF8"/>
    <w:rsid w:val="00B46DED"/>
    <w:rsid w:val="00B46F47"/>
    <w:rsid w:val="00B471CC"/>
    <w:rsid w:val="00B4743A"/>
    <w:rsid w:val="00B47576"/>
    <w:rsid w:val="00B47DA7"/>
    <w:rsid w:val="00B47E7E"/>
    <w:rsid w:val="00B504D3"/>
    <w:rsid w:val="00B509A5"/>
    <w:rsid w:val="00B51085"/>
    <w:rsid w:val="00B51157"/>
    <w:rsid w:val="00B53A4F"/>
    <w:rsid w:val="00B53D34"/>
    <w:rsid w:val="00B53FAD"/>
    <w:rsid w:val="00B55843"/>
    <w:rsid w:val="00B55BF5"/>
    <w:rsid w:val="00B55DB8"/>
    <w:rsid w:val="00B566E2"/>
    <w:rsid w:val="00B6059A"/>
    <w:rsid w:val="00B60898"/>
    <w:rsid w:val="00B61336"/>
    <w:rsid w:val="00B623B5"/>
    <w:rsid w:val="00B62D3D"/>
    <w:rsid w:val="00B6365B"/>
    <w:rsid w:val="00B63881"/>
    <w:rsid w:val="00B63947"/>
    <w:rsid w:val="00B64B99"/>
    <w:rsid w:val="00B66447"/>
    <w:rsid w:val="00B66F90"/>
    <w:rsid w:val="00B67077"/>
    <w:rsid w:val="00B701CA"/>
    <w:rsid w:val="00B7024E"/>
    <w:rsid w:val="00B7028B"/>
    <w:rsid w:val="00B71031"/>
    <w:rsid w:val="00B71BC5"/>
    <w:rsid w:val="00B71C54"/>
    <w:rsid w:val="00B72BA0"/>
    <w:rsid w:val="00B72C87"/>
    <w:rsid w:val="00B72C95"/>
    <w:rsid w:val="00B72FF2"/>
    <w:rsid w:val="00B734C9"/>
    <w:rsid w:val="00B73AF0"/>
    <w:rsid w:val="00B73C53"/>
    <w:rsid w:val="00B745EA"/>
    <w:rsid w:val="00B74CB6"/>
    <w:rsid w:val="00B75409"/>
    <w:rsid w:val="00B75DFB"/>
    <w:rsid w:val="00B763BE"/>
    <w:rsid w:val="00B766C6"/>
    <w:rsid w:val="00B76955"/>
    <w:rsid w:val="00B76CD9"/>
    <w:rsid w:val="00B80639"/>
    <w:rsid w:val="00B808B9"/>
    <w:rsid w:val="00B8159C"/>
    <w:rsid w:val="00B81895"/>
    <w:rsid w:val="00B81E5D"/>
    <w:rsid w:val="00B82173"/>
    <w:rsid w:val="00B8286C"/>
    <w:rsid w:val="00B82D4E"/>
    <w:rsid w:val="00B83E60"/>
    <w:rsid w:val="00B84B15"/>
    <w:rsid w:val="00B84FF8"/>
    <w:rsid w:val="00B850DC"/>
    <w:rsid w:val="00B85119"/>
    <w:rsid w:val="00B85723"/>
    <w:rsid w:val="00B8591B"/>
    <w:rsid w:val="00B85950"/>
    <w:rsid w:val="00B87A99"/>
    <w:rsid w:val="00B87E76"/>
    <w:rsid w:val="00B903F1"/>
    <w:rsid w:val="00B90626"/>
    <w:rsid w:val="00B90CD8"/>
    <w:rsid w:val="00B90CFA"/>
    <w:rsid w:val="00B91195"/>
    <w:rsid w:val="00B913C4"/>
    <w:rsid w:val="00B91B13"/>
    <w:rsid w:val="00B93125"/>
    <w:rsid w:val="00B93486"/>
    <w:rsid w:val="00B95178"/>
    <w:rsid w:val="00B95F3E"/>
    <w:rsid w:val="00B96279"/>
    <w:rsid w:val="00B9630D"/>
    <w:rsid w:val="00B966C8"/>
    <w:rsid w:val="00B96995"/>
    <w:rsid w:val="00B97179"/>
    <w:rsid w:val="00B971DF"/>
    <w:rsid w:val="00B976A0"/>
    <w:rsid w:val="00B97A71"/>
    <w:rsid w:val="00B97F14"/>
    <w:rsid w:val="00B97FBC"/>
    <w:rsid w:val="00BA0701"/>
    <w:rsid w:val="00BA0A96"/>
    <w:rsid w:val="00BA0B2C"/>
    <w:rsid w:val="00BA0ECF"/>
    <w:rsid w:val="00BA1027"/>
    <w:rsid w:val="00BA2792"/>
    <w:rsid w:val="00BA2A40"/>
    <w:rsid w:val="00BA320B"/>
    <w:rsid w:val="00BA3497"/>
    <w:rsid w:val="00BA3791"/>
    <w:rsid w:val="00BA383D"/>
    <w:rsid w:val="00BA3936"/>
    <w:rsid w:val="00BA43D8"/>
    <w:rsid w:val="00BA4CE8"/>
    <w:rsid w:val="00BA538B"/>
    <w:rsid w:val="00BA5BD3"/>
    <w:rsid w:val="00BA5DEA"/>
    <w:rsid w:val="00BA653E"/>
    <w:rsid w:val="00BA6A02"/>
    <w:rsid w:val="00BA6EAB"/>
    <w:rsid w:val="00BA70CB"/>
    <w:rsid w:val="00BA7A66"/>
    <w:rsid w:val="00BA7C78"/>
    <w:rsid w:val="00BA7F87"/>
    <w:rsid w:val="00BB016C"/>
    <w:rsid w:val="00BB09EA"/>
    <w:rsid w:val="00BB0D09"/>
    <w:rsid w:val="00BB10C3"/>
    <w:rsid w:val="00BB123F"/>
    <w:rsid w:val="00BB12F9"/>
    <w:rsid w:val="00BB1EB8"/>
    <w:rsid w:val="00BB2311"/>
    <w:rsid w:val="00BB248B"/>
    <w:rsid w:val="00BB285E"/>
    <w:rsid w:val="00BB3B0D"/>
    <w:rsid w:val="00BB3CE6"/>
    <w:rsid w:val="00BB3E65"/>
    <w:rsid w:val="00BB3F5E"/>
    <w:rsid w:val="00BB4585"/>
    <w:rsid w:val="00BB5F5B"/>
    <w:rsid w:val="00BB5FE9"/>
    <w:rsid w:val="00BB67BB"/>
    <w:rsid w:val="00BB743F"/>
    <w:rsid w:val="00BB76C8"/>
    <w:rsid w:val="00BB7D71"/>
    <w:rsid w:val="00BC1D93"/>
    <w:rsid w:val="00BC2238"/>
    <w:rsid w:val="00BC4DED"/>
    <w:rsid w:val="00BC51A5"/>
    <w:rsid w:val="00BC5438"/>
    <w:rsid w:val="00BC5AF4"/>
    <w:rsid w:val="00BC6352"/>
    <w:rsid w:val="00BC63E3"/>
    <w:rsid w:val="00BC66EE"/>
    <w:rsid w:val="00BC66F5"/>
    <w:rsid w:val="00BC67FD"/>
    <w:rsid w:val="00BC6D91"/>
    <w:rsid w:val="00BC6E08"/>
    <w:rsid w:val="00BC70BC"/>
    <w:rsid w:val="00BC77C7"/>
    <w:rsid w:val="00BD00E7"/>
    <w:rsid w:val="00BD0249"/>
    <w:rsid w:val="00BD1082"/>
    <w:rsid w:val="00BD234C"/>
    <w:rsid w:val="00BD273A"/>
    <w:rsid w:val="00BD2D8F"/>
    <w:rsid w:val="00BD2E34"/>
    <w:rsid w:val="00BD31BC"/>
    <w:rsid w:val="00BD3AFB"/>
    <w:rsid w:val="00BD49C6"/>
    <w:rsid w:val="00BD4B45"/>
    <w:rsid w:val="00BD4F92"/>
    <w:rsid w:val="00BD53F8"/>
    <w:rsid w:val="00BD563C"/>
    <w:rsid w:val="00BD5C84"/>
    <w:rsid w:val="00BD5DE2"/>
    <w:rsid w:val="00BD6189"/>
    <w:rsid w:val="00BD6231"/>
    <w:rsid w:val="00BD6E72"/>
    <w:rsid w:val="00BD6F1A"/>
    <w:rsid w:val="00BD701A"/>
    <w:rsid w:val="00BD779F"/>
    <w:rsid w:val="00BE0300"/>
    <w:rsid w:val="00BE074B"/>
    <w:rsid w:val="00BE11FB"/>
    <w:rsid w:val="00BE1512"/>
    <w:rsid w:val="00BE160F"/>
    <w:rsid w:val="00BE2290"/>
    <w:rsid w:val="00BE2E55"/>
    <w:rsid w:val="00BE35F8"/>
    <w:rsid w:val="00BE36DA"/>
    <w:rsid w:val="00BE3BB4"/>
    <w:rsid w:val="00BE4B4B"/>
    <w:rsid w:val="00BE57B1"/>
    <w:rsid w:val="00BE799E"/>
    <w:rsid w:val="00BF0AC9"/>
    <w:rsid w:val="00BF0EBA"/>
    <w:rsid w:val="00BF0F63"/>
    <w:rsid w:val="00BF101A"/>
    <w:rsid w:val="00BF1407"/>
    <w:rsid w:val="00BF29A2"/>
    <w:rsid w:val="00BF3A98"/>
    <w:rsid w:val="00BF4539"/>
    <w:rsid w:val="00BF4773"/>
    <w:rsid w:val="00BF47AA"/>
    <w:rsid w:val="00BF4F60"/>
    <w:rsid w:val="00BF58EB"/>
    <w:rsid w:val="00BF5BA7"/>
    <w:rsid w:val="00BF669B"/>
    <w:rsid w:val="00BF69BD"/>
    <w:rsid w:val="00BF6A32"/>
    <w:rsid w:val="00BF6C43"/>
    <w:rsid w:val="00BF72C4"/>
    <w:rsid w:val="00BF75C0"/>
    <w:rsid w:val="00C00002"/>
    <w:rsid w:val="00C0025B"/>
    <w:rsid w:val="00C00BAB"/>
    <w:rsid w:val="00C02252"/>
    <w:rsid w:val="00C0365D"/>
    <w:rsid w:val="00C037B2"/>
    <w:rsid w:val="00C04578"/>
    <w:rsid w:val="00C053A3"/>
    <w:rsid w:val="00C0629C"/>
    <w:rsid w:val="00C064E3"/>
    <w:rsid w:val="00C06785"/>
    <w:rsid w:val="00C07521"/>
    <w:rsid w:val="00C07F22"/>
    <w:rsid w:val="00C10821"/>
    <w:rsid w:val="00C10912"/>
    <w:rsid w:val="00C109CC"/>
    <w:rsid w:val="00C10AD0"/>
    <w:rsid w:val="00C10B20"/>
    <w:rsid w:val="00C10C3C"/>
    <w:rsid w:val="00C110EE"/>
    <w:rsid w:val="00C112E4"/>
    <w:rsid w:val="00C114AC"/>
    <w:rsid w:val="00C11C26"/>
    <w:rsid w:val="00C11C60"/>
    <w:rsid w:val="00C11F96"/>
    <w:rsid w:val="00C12CAA"/>
    <w:rsid w:val="00C133CE"/>
    <w:rsid w:val="00C134CE"/>
    <w:rsid w:val="00C13E11"/>
    <w:rsid w:val="00C144A2"/>
    <w:rsid w:val="00C14751"/>
    <w:rsid w:val="00C1517F"/>
    <w:rsid w:val="00C151F7"/>
    <w:rsid w:val="00C15487"/>
    <w:rsid w:val="00C1595E"/>
    <w:rsid w:val="00C15B3D"/>
    <w:rsid w:val="00C164FB"/>
    <w:rsid w:val="00C1661D"/>
    <w:rsid w:val="00C1669B"/>
    <w:rsid w:val="00C16795"/>
    <w:rsid w:val="00C174A5"/>
    <w:rsid w:val="00C203C8"/>
    <w:rsid w:val="00C2043A"/>
    <w:rsid w:val="00C206CE"/>
    <w:rsid w:val="00C20F58"/>
    <w:rsid w:val="00C20FF1"/>
    <w:rsid w:val="00C2180E"/>
    <w:rsid w:val="00C21CE7"/>
    <w:rsid w:val="00C2270E"/>
    <w:rsid w:val="00C22ED0"/>
    <w:rsid w:val="00C230CB"/>
    <w:rsid w:val="00C230E8"/>
    <w:rsid w:val="00C23CAF"/>
    <w:rsid w:val="00C23E82"/>
    <w:rsid w:val="00C2437D"/>
    <w:rsid w:val="00C2483D"/>
    <w:rsid w:val="00C24BC4"/>
    <w:rsid w:val="00C24EDE"/>
    <w:rsid w:val="00C261AD"/>
    <w:rsid w:val="00C2680D"/>
    <w:rsid w:val="00C2692A"/>
    <w:rsid w:val="00C27299"/>
    <w:rsid w:val="00C2784C"/>
    <w:rsid w:val="00C27B47"/>
    <w:rsid w:val="00C30098"/>
    <w:rsid w:val="00C302A1"/>
    <w:rsid w:val="00C30ABC"/>
    <w:rsid w:val="00C30D64"/>
    <w:rsid w:val="00C311E1"/>
    <w:rsid w:val="00C313AF"/>
    <w:rsid w:val="00C31E20"/>
    <w:rsid w:val="00C32116"/>
    <w:rsid w:val="00C32161"/>
    <w:rsid w:val="00C3216A"/>
    <w:rsid w:val="00C32694"/>
    <w:rsid w:val="00C32D2E"/>
    <w:rsid w:val="00C33401"/>
    <w:rsid w:val="00C3533D"/>
    <w:rsid w:val="00C35594"/>
    <w:rsid w:val="00C3568A"/>
    <w:rsid w:val="00C356A7"/>
    <w:rsid w:val="00C35D85"/>
    <w:rsid w:val="00C35FFD"/>
    <w:rsid w:val="00C36603"/>
    <w:rsid w:val="00C40B4E"/>
    <w:rsid w:val="00C40FF0"/>
    <w:rsid w:val="00C41379"/>
    <w:rsid w:val="00C415AC"/>
    <w:rsid w:val="00C41AEC"/>
    <w:rsid w:val="00C42B62"/>
    <w:rsid w:val="00C42C46"/>
    <w:rsid w:val="00C43144"/>
    <w:rsid w:val="00C43EBF"/>
    <w:rsid w:val="00C4427B"/>
    <w:rsid w:val="00C442DE"/>
    <w:rsid w:val="00C447FD"/>
    <w:rsid w:val="00C44CA2"/>
    <w:rsid w:val="00C451E0"/>
    <w:rsid w:val="00C452D8"/>
    <w:rsid w:val="00C4551E"/>
    <w:rsid w:val="00C45965"/>
    <w:rsid w:val="00C45A4D"/>
    <w:rsid w:val="00C45F1A"/>
    <w:rsid w:val="00C46989"/>
    <w:rsid w:val="00C507B2"/>
    <w:rsid w:val="00C507E4"/>
    <w:rsid w:val="00C51227"/>
    <w:rsid w:val="00C514C4"/>
    <w:rsid w:val="00C51857"/>
    <w:rsid w:val="00C519D4"/>
    <w:rsid w:val="00C51B13"/>
    <w:rsid w:val="00C52103"/>
    <w:rsid w:val="00C52A2A"/>
    <w:rsid w:val="00C53244"/>
    <w:rsid w:val="00C53471"/>
    <w:rsid w:val="00C53F1B"/>
    <w:rsid w:val="00C54B98"/>
    <w:rsid w:val="00C54C5B"/>
    <w:rsid w:val="00C55CA8"/>
    <w:rsid w:val="00C55CEF"/>
    <w:rsid w:val="00C55DE5"/>
    <w:rsid w:val="00C561FE"/>
    <w:rsid w:val="00C563AE"/>
    <w:rsid w:val="00C5693E"/>
    <w:rsid w:val="00C57D90"/>
    <w:rsid w:val="00C57DD7"/>
    <w:rsid w:val="00C57E52"/>
    <w:rsid w:val="00C6022F"/>
    <w:rsid w:val="00C60C78"/>
    <w:rsid w:val="00C6127D"/>
    <w:rsid w:val="00C613E7"/>
    <w:rsid w:val="00C6168A"/>
    <w:rsid w:val="00C616A7"/>
    <w:rsid w:val="00C61E2F"/>
    <w:rsid w:val="00C622A4"/>
    <w:rsid w:val="00C6306C"/>
    <w:rsid w:val="00C63FDA"/>
    <w:rsid w:val="00C6423C"/>
    <w:rsid w:val="00C64382"/>
    <w:rsid w:val="00C64B36"/>
    <w:rsid w:val="00C64CA7"/>
    <w:rsid w:val="00C64EB3"/>
    <w:rsid w:val="00C6516D"/>
    <w:rsid w:val="00C65551"/>
    <w:rsid w:val="00C655CD"/>
    <w:rsid w:val="00C659BC"/>
    <w:rsid w:val="00C65DFA"/>
    <w:rsid w:val="00C65E6F"/>
    <w:rsid w:val="00C65FBB"/>
    <w:rsid w:val="00C662D0"/>
    <w:rsid w:val="00C66C15"/>
    <w:rsid w:val="00C67F36"/>
    <w:rsid w:val="00C70406"/>
    <w:rsid w:val="00C70409"/>
    <w:rsid w:val="00C70640"/>
    <w:rsid w:val="00C7075B"/>
    <w:rsid w:val="00C7076D"/>
    <w:rsid w:val="00C70EBA"/>
    <w:rsid w:val="00C70FA3"/>
    <w:rsid w:val="00C72AC9"/>
    <w:rsid w:val="00C72B57"/>
    <w:rsid w:val="00C73409"/>
    <w:rsid w:val="00C73D92"/>
    <w:rsid w:val="00C73E5C"/>
    <w:rsid w:val="00C743CC"/>
    <w:rsid w:val="00C755B9"/>
    <w:rsid w:val="00C7604D"/>
    <w:rsid w:val="00C7614D"/>
    <w:rsid w:val="00C7617E"/>
    <w:rsid w:val="00C76B67"/>
    <w:rsid w:val="00C76FF7"/>
    <w:rsid w:val="00C773BC"/>
    <w:rsid w:val="00C77DC5"/>
    <w:rsid w:val="00C801EA"/>
    <w:rsid w:val="00C808A6"/>
    <w:rsid w:val="00C80AAA"/>
    <w:rsid w:val="00C81AB9"/>
    <w:rsid w:val="00C81E2A"/>
    <w:rsid w:val="00C8274C"/>
    <w:rsid w:val="00C82FBF"/>
    <w:rsid w:val="00C840B2"/>
    <w:rsid w:val="00C84F15"/>
    <w:rsid w:val="00C85D19"/>
    <w:rsid w:val="00C8614A"/>
    <w:rsid w:val="00C862BA"/>
    <w:rsid w:val="00C87907"/>
    <w:rsid w:val="00C90C22"/>
    <w:rsid w:val="00C911E6"/>
    <w:rsid w:val="00C91224"/>
    <w:rsid w:val="00C91526"/>
    <w:rsid w:val="00C92408"/>
    <w:rsid w:val="00C92663"/>
    <w:rsid w:val="00C92D49"/>
    <w:rsid w:val="00C92E41"/>
    <w:rsid w:val="00C94550"/>
    <w:rsid w:val="00C94840"/>
    <w:rsid w:val="00C94F32"/>
    <w:rsid w:val="00C9544A"/>
    <w:rsid w:val="00C95BCA"/>
    <w:rsid w:val="00C95C40"/>
    <w:rsid w:val="00C95F4E"/>
    <w:rsid w:val="00C961D7"/>
    <w:rsid w:val="00C9630B"/>
    <w:rsid w:val="00C96918"/>
    <w:rsid w:val="00C96D8B"/>
    <w:rsid w:val="00C96ED6"/>
    <w:rsid w:val="00C96FC6"/>
    <w:rsid w:val="00C971B1"/>
    <w:rsid w:val="00C9763F"/>
    <w:rsid w:val="00CA0753"/>
    <w:rsid w:val="00CA0B2A"/>
    <w:rsid w:val="00CA0BE1"/>
    <w:rsid w:val="00CA10AD"/>
    <w:rsid w:val="00CA1824"/>
    <w:rsid w:val="00CA1B1F"/>
    <w:rsid w:val="00CA2188"/>
    <w:rsid w:val="00CA3538"/>
    <w:rsid w:val="00CA353E"/>
    <w:rsid w:val="00CA3600"/>
    <w:rsid w:val="00CA37C3"/>
    <w:rsid w:val="00CA38C2"/>
    <w:rsid w:val="00CA3B7D"/>
    <w:rsid w:val="00CA4821"/>
    <w:rsid w:val="00CA4879"/>
    <w:rsid w:val="00CA4E75"/>
    <w:rsid w:val="00CA56CC"/>
    <w:rsid w:val="00CA6883"/>
    <w:rsid w:val="00CA6AB0"/>
    <w:rsid w:val="00CA6DC0"/>
    <w:rsid w:val="00CA79BB"/>
    <w:rsid w:val="00CB05A8"/>
    <w:rsid w:val="00CB0CDA"/>
    <w:rsid w:val="00CB1087"/>
    <w:rsid w:val="00CB1A09"/>
    <w:rsid w:val="00CB2EFF"/>
    <w:rsid w:val="00CB337F"/>
    <w:rsid w:val="00CB3B2B"/>
    <w:rsid w:val="00CB3C0B"/>
    <w:rsid w:val="00CB45E5"/>
    <w:rsid w:val="00CB4BF0"/>
    <w:rsid w:val="00CB547C"/>
    <w:rsid w:val="00CB61FD"/>
    <w:rsid w:val="00CB639B"/>
    <w:rsid w:val="00CB6680"/>
    <w:rsid w:val="00CB6BCF"/>
    <w:rsid w:val="00CB70AF"/>
    <w:rsid w:val="00CB731D"/>
    <w:rsid w:val="00CB7667"/>
    <w:rsid w:val="00CC040C"/>
    <w:rsid w:val="00CC0A76"/>
    <w:rsid w:val="00CC0AC2"/>
    <w:rsid w:val="00CC12E7"/>
    <w:rsid w:val="00CC14B4"/>
    <w:rsid w:val="00CC29BB"/>
    <w:rsid w:val="00CC2DA7"/>
    <w:rsid w:val="00CC2E2B"/>
    <w:rsid w:val="00CC3302"/>
    <w:rsid w:val="00CC3351"/>
    <w:rsid w:val="00CC3AEF"/>
    <w:rsid w:val="00CC3FC0"/>
    <w:rsid w:val="00CC41C5"/>
    <w:rsid w:val="00CC428A"/>
    <w:rsid w:val="00CC459A"/>
    <w:rsid w:val="00CC486A"/>
    <w:rsid w:val="00CC4F6D"/>
    <w:rsid w:val="00CC64DC"/>
    <w:rsid w:val="00CC6FAF"/>
    <w:rsid w:val="00CC701B"/>
    <w:rsid w:val="00CC701F"/>
    <w:rsid w:val="00CD077D"/>
    <w:rsid w:val="00CD07F3"/>
    <w:rsid w:val="00CD162A"/>
    <w:rsid w:val="00CD1C16"/>
    <w:rsid w:val="00CD1D20"/>
    <w:rsid w:val="00CD2650"/>
    <w:rsid w:val="00CD2F90"/>
    <w:rsid w:val="00CD30AB"/>
    <w:rsid w:val="00CD3EF5"/>
    <w:rsid w:val="00CD556A"/>
    <w:rsid w:val="00CD565F"/>
    <w:rsid w:val="00CD5D90"/>
    <w:rsid w:val="00CD63D6"/>
    <w:rsid w:val="00CD64DD"/>
    <w:rsid w:val="00CD6515"/>
    <w:rsid w:val="00CD69C7"/>
    <w:rsid w:val="00CD6ABC"/>
    <w:rsid w:val="00CD6B4E"/>
    <w:rsid w:val="00CD7B4F"/>
    <w:rsid w:val="00CD7BAB"/>
    <w:rsid w:val="00CD7F85"/>
    <w:rsid w:val="00CE06B1"/>
    <w:rsid w:val="00CE125B"/>
    <w:rsid w:val="00CE1750"/>
    <w:rsid w:val="00CE1945"/>
    <w:rsid w:val="00CE197D"/>
    <w:rsid w:val="00CE1E3C"/>
    <w:rsid w:val="00CE287B"/>
    <w:rsid w:val="00CE2C6B"/>
    <w:rsid w:val="00CE387A"/>
    <w:rsid w:val="00CE3C70"/>
    <w:rsid w:val="00CE3F25"/>
    <w:rsid w:val="00CE420A"/>
    <w:rsid w:val="00CE4449"/>
    <w:rsid w:val="00CE4CD2"/>
    <w:rsid w:val="00CE62B7"/>
    <w:rsid w:val="00CE6631"/>
    <w:rsid w:val="00CE6A09"/>
    <w:rsid w:val="00CE6AD6"/>
    <w:rsid w:val="00CE7130"/>
    <w:rsid w:val="00CE7A08"/>
    <w:rsid w:val="00CE7B5A"/>
    <w:rsid w:val="00CE7C32"/>
    <w:rsid w:val="00CE7D25"/>
    <w:rsid w:val="00CF016E"/>
    <w:rsid w:val="00CF033D"/>
    <w:rsid w:val="00CF0737"/>
    <w:rsid w:val="00CF07AE"/>
    <w:rsid w:val="00CF0A9E"/>
    <w:rsid w:val="00CF0BC9"/>
    <w:rsid w:val="00CF0CAE"/>
    <w:rsid w:val="00CF157F"/>
    <w:rsid w:val="00CF233A"/>
    <w:rsid w:val="00CF23A2"/>
    <w:rsid w:val="00CF31AC"/>
    <w:rsid w:val="00CF42D8"/>
    <w:rsid w:val="00CF4CBC"/>
    <w:rsid w:val="00CF5C11"/>
    <w:rsid w:val="00CF5F9F"/>
    <w:rsid w:val="00CF5FD7"/>
    <w:rsid w:val="00CF6226"/>
    <w:rsid w:val="00CF63F8"/>
    <w:rsid w:val="00CF64DA"/>
    <w:rsid w:val="00CF6606"/>
    <w:rsid w:val="00CF67C6"/>
    <w:rsid w:val="00CF6BFF"/>
    <w:rsid w:val="00CF6C16"/>
    <w:rsid w:val="00CF6EFC"/>
    <w:rsid w:val="00CF761C"/>
    <w:rsid w:val="00D0068B"/>
    <w:rsid w:val="00D007ED"/>
    <w:rsid w:val="00D00ED9"/>
    <w:rsid w:val="00D00FF7"/>
    <w:rsid w:val="00D01409"/>
    <w:rsid w:val="00D02723"/>
    <w:rsid w:val="00D03ED1"/>
    <w:rsid w:val="00D04C6A"/>
    <w:rsid w:val="00D05B46"/>
    <w:rsid w:val="00D0662D"/>
    <w:rsid w:val="00D06E1A"/>
    <w:rsid w:val="00D0709F"/>
    <w:rsid w:val="00D10081"/>
    <w:rsid w:val="00D10BA4"/>
    <w:rsid w:val="00D112F1"/>
    <w:rsid w:val="00D1138E"/>
    <w:rsid w:val="00D11763"/>
    <w:rsid w:val="00D11D08"/>
    <w:rsid w:val="00D1229D"/>
    <w:rsid w:val="00D12D5F"/>
    <w:rsid w:val="00D13ADD"/>
    <w:rsid w:val="00D13F96"/>
    <w:rsid w:val="00D140B5"/>
    <w:rsid w:val="00D14605"/>
    <w:rsid w:val="00D15547"/>
    <w:rsid w:val="00D163F6"/>
    <w:rsid w:val="00D16A22"/>
    <w:rsid w:val="00D170B3"/>
    <w:rsid w:val="00D17143"/>
    <w:rsid w:val="00D17655"/>
    <w:rsid w:val="00D2037E"/>
    <w:rsid w:val="00D2051B"/>
    <w:rsid w:val="00D2073A"/>
    <w:rsid w:val="00D207C6"/>
    <w:rsid w:val="00D20A9B"/>
    <w:rsid w:val="00D20ED3"/>
    <w:rsid w:val="00D20FC5"/>
    <w:rsid w:val="00D21A8A"/>
    <w:rsid w:val="00D21D8E"/>
    <w:rsid w:val="00D22934"/>
    <w:rsid w:val="00D23446"/>
    <w:rsid w:val="00D2429F"/>
    <w:rsid w:val="00D247B5"/>
    <w:rsid w:val="00D24A15"/>
    <w:rsid w:val="00D24D0B"/>
    <w:rsid w:val="00D25191"/>
    <w:rsid w:val="00D254C8"/>
    <w:rsid w:val="00D25C99"/>
    <w:rsid w:val="00D262CF"/>
    <w:rsid w:val="00D265D0"/>
    <w:rsid w:val="00D271B4"/>
    <w:rsid w:val="00D27652"/>
    <w:rsid w:val="00D278D7"/>
    <w:rsid w:val="00D3001B"/>
    <w:rsid w:val="00D30997"/>
    <w:rsid w:val="00D30EA9"/>
    <w:rsid w:val="00D31642"/>
    <w:rsid w:val="00D31A19"/>
    <w:rsid w:val="00D3265B"/>
    <w:rsid w:val="00D326D3"/>
    <w:rsid w:val="00D32762"/>
    <w:rsid w:val="00D329A0"/>
    <w:rsid w:val="00D32BD4"/>
    <w:rsid w:val="00D335D0"/>
    <w:rsid w:val="00D33A8A"/>
    <w:rsid w:val="00D342E5"/>
    <w:rsid w:val="00D355C1"/>
    <w:rsid w:val="00D361DD"/>
    <w:rsid w:val="00D36745"/>
    <w:rsid w:val="00D36A6B"/>
    <w:rsid w:val="00D36E0D"/>
    <w:rsid w:val="00D36EB4"/>
    <w:rsid w:val="00D36F89"/>
    <w:rsid w:val="00D3737B"/>
    <w:rsid w:val="00D375E7"/>
    <w:rsid w:val="00D37F69"/>
    <w:rsid w:val="00D41088"/>
    <w:rsid w:val="00D41324"/>
    <w:rsid w:val="00D41AFE"/>
    <w:rsid w:val="00D41B04"/>
    <w:rsid w:val="00D4211D"/>
    <w:rsid w:val="00D423A4"/>
    <w:rsid w:val="00D42C9E"/>
    <w:rsid w:val="00D42FC3"/>
    <w:rsid w:val="00D43A1B"/>
    <w:rsid w:val="00D43CF8"/>
    <w:rsid w:val="00D43FBA"/>
    <w:rsid w:val="00D44152"/>
    <w:rsid w:val="00D4429F"/>
    <w:rsid w:val="00D44886"/>
    <w:rsid w:val="00D44FE0"/>
    <w:rsid w:val="00D452EE"/>
    <w:rsid w:val="00D4567C"/>
    <w:rsid w:val="00D45E67"/>
    <w:rsid w:val="00D465AC"/>
    <w:rsid w:val="00D4681A"/>
    <w:rsid w:val="00D468F0"/>
    <w:rsid w:val="00D46921"/>
    <w:rsid w:val="00D4731E"/>
    <w:rsid w:val="00D476C3"/>
    <w:rsid w:val="00D50539"/>
    <w:rsid w:val="00D50577"/>
    <w:rsid w:val="00D509A9"/>
    <w:rsid w:val="00D52A25"/>
    <w:rsid w:val="00D52C37"/>
    <w:rsid w:val="00D52C81"/>
    <w:rsid w:val="00D52F85"/>
    <w:rsid w:val="00D5323F"/>
    <w:rsid w:val="00D53278"/>
    <w:rsid w:val="00D53A2D"/>
    <w:rsid w:val="00D53BD1"/>
    <w:rsid w:val="00D5438B"/>
    <w:rsid w:val="00D5493E"/>
    <w:rsid w:val="00D55C99"/>
    <w:rsid w:val="00D56AFB"/>
    <w:rsid w:val="00D5741E"/>
    <w:rsid w:val="00D57A21"/>
    <w:rsid w:val="00D57D20"/>
    <w:rsid w:val="00D60907"/>
    <w:rsid w:val="00D6113C"/>
    <w:rsid w:val="00D61161"/>
    <w:rsid w:val="00D612BA"/>
    <w:rsid w:val="00D61399"/>
    <w:rsid w:val="00D6192A"/>
    <w:rsid w:val="00D61E45"/>
    <w:rsid w:val="00D620CB"/>
    <w:rsid w:val="00D629C6"/>
    <w:rsid w:val="00D62DBD"/>
    <w:rsid w:val="00D62DC8"/>
    <w:rsid w:val="00D62E9E"/>
    <w:rsid w:val="00D63406"/>
    <w:rsid w:val="00D637A8"/>
    <w:rsid w:val="00D63F6A"/>
    <w:rsid w:val="00D64241"/>
    <w:rsid w:val="00D6440D"/>
    <w:rsid w:val="00D64968"/>
    <w:rsid w:val="00D64B1E"/>
    <w:rsid w:val="00D64C48"/>
    <w:rsid w:val="00D65117"/>
    <w:rsid w:val="00D65846"/>
    <w:rsid w:val="00D66171"/>
    <w:rsid w:val="00D66CB4"/>
    <w:rsid w:val="00D66E34"/>
    <w:rsid w:val="00D6738C"/>
    <w:rsid w:val="00D67FB5"/>
    <w:rsid w:val="00D70688"/>
    <w:rsid w:val="00D70964"/>
    <w:rsid w:val="00D716E9"/>
    <w:rsid w:val="00D71FF5"/>
    <w:rsid w:val="00D72594"/>
    <w:rsid w:val="00D72A22"/>
    <w:rsid w:val="00D72F21"/>
    <w:rsid w:val="00D7345A"/>
    <w:rsid w:val="00D73B03"/>
    <w:rsid w:val="00D73D3D"/>
    <w:rsid w:val="00D73F8E"/>
    <w:rsid w:val="00D74099"/>
    <w:rsid w:val="00D744FF"/>
    <w:rsid w:val="00D74805"/>
    <w:rsid w:val="00D7516D"/>
    <w:rsid w:val="00D751FF"/>
    <w:rsid w:val="00D75823"/>
    <w:rsid w:val="00D75DBA"/>
    <w:rsid w:val="00D75E29"/>
    <w:rsid w:val="00D76E68"/>
    <w:rsid w:val="00D77199"/>
    <w:rsid w:val="00D77445"/>
    <w:rsid w:val="00D77CF2"/>
    <w:rsid w:val="00D77E33"/>
    <w:rsid w:val="00D80229"/>
    <w:rsid w:val="00D80426"/>
    <w:rsid w:val="00D80A83"/>
    <w:rsid w:val="00D82A22"/>
    <w:rsid w:val="00D82E12"/>
    <w:rsid w:val="00D83399"/>
    <w:rsid w:val="00D837F5"/>
    <w:rsid w:val="00D8468C"/>
    <w:rsid w:val="00D84723"/>
    <w:rsid w:val="00D84CA7"/>
    <w:rsid w:val="00D858B8"/>
    <w:rsid w:val="00D863E9"/>
    <w:rsid w:val="00D872AD"/>
    <w:rsid w:val="00D905D8"/>
    <w:rsid w:val="00D90B89"/>
    <w:rsid w:val="00D90D0D"/>
    <w:rsid w:val="00D91061"/>
    <w:rsid w:val="00D910AA"/>
    <w:rsid w:val="00D91D4B"/>
    <w:rsid w:val="00D92002"/>
    <w:rsid w:val="00D923D1"/>
    <w:rsid w:val="00D92BE0"/>
    <w:rsid w:val="00D92DBC"/>
    <w:rsid w:val="00D93A6B"/>
    <w:rsid w:val="00D93B97"/>
    <w:rsid w:val="00D93C2A"/>
    <w:rsid w:val="00D93D0C"/>
    <w:rsid w:val="00D93D64"/>
    <w:rsid w:val="00D94168"/>
    <w:rsid w:val="00D9448A"/>
    <w:rsid w:val="00D94848"/>
    <w:rsid w:val="00D94B85"/>
    <w:rsid w:val="00D94B8A"/>
    <w:rsid w:val="00D94D9C"/>
    <w:rsid w:val="00D94F14"/>
    <w:rsid w:val="00D95FCC"/>
    <w:rsid w:val="00D96071"/>
    <w:rsid w:val="00D96085"/>
    <w:rsid w:val="00D96728"/>
    <w:rsid w:val="00D9745B"/>
    <w:rsid w:val="00D9777B"/>
    <w:rsid w:val="00DA006F"/>
    <w:rsid w:val="00DA00FD"/>
    <w:rsid w:val="00DA03F2"/>
    <w:rsid w:val="00DA0642"/>
    <w:rsid w:val="00DA0823"/>
    <w:rsid w:val="00DA0934"/>
    <w:rsid w:val="00DA0D68"/>
    <w:rsid w:val="00DA133A"/>
    <w:rsid w:val="00DA19E7"/>
    <w:rsid w:val="00DA249E"/>
    <w:rsid w:val="00DA3107"/>
    <w:rsid w:val="00DA3B4D"/>
    <w:rsid w:val="00DA3B6D"/>
    <w:rsid w:val="00DA430E"/>
    <w:rsid w:val="00DA4CC0"/>
    <w:rsid w:val="00DA569F"/>
    <w:rsid w:val="00DA5FE3"/>
    <w:rsid w:val="00DA6252"/>
    <w:rsid w:val="00DA6D0F"/>
    <w:rsid w:val="00DA7140"/>
    <w:rsid w:val="00DA73DE"/>
    <w:rsid w:val="00DA7B3D"/>
    <w:rsid w:val="00DA7D32"/>
    <w:rsid w:val="00DA7EBB"/>
    <w:rsid w:val="00DB00C3"/>
    <w:rsid w:val="00DB0238"/>
    <w:rsid w:val="00DB1848"/>
    <w:rsid w:val="00DB1C62"/>
    <w:rsid w:val="00DB2064"/>
    <w:rsid w:val="00DB20FF"/>
    <w:rsid w:val="00DB2242"/>
    <w:rsid w:val="00DB251C"/>
    <w:rsid w:val="00DB3B8C"/>
    <w:rsid w:val="00DB481C"/>
    <w:rsid w:val="00DB4BE8"/>
    <w:rsid w:val="00DB5592"/>
    <w:rsid w:val="00DB5E06"/>
    <w:rsid w:val="00DB6128"/>
    <w:rsid w:val="00DB6A99"/>
    <w:rsid w:val="00DB6D53"/>
    <w:rsid w:val="00DB715C"/>
    <w:rsid w:val="00DB7BEF"/>
    <w:rsid w:val="00DC1008"/>
    <w:rsid w:val="00DC18C3"/>
    <w:rsid w:val="00DC2AB6"/>
    <w:rsid w:val="00DC2CB2"/>
    <w:rsid w:val="00DC40AB"/>
    <w:rsid w:val="00DC4183"/>
    <w:rsid w:val="00DC487C"/>
    <w:rsid w:val="00DC5E67"/>
    <w:rsid w:val="00DC628E"/>
    <w:rsid w:val="00DC636D"/>
    <w:rsid w:val="00DC6564"/>
    <w:rsid w:val="00DC67FD"/>
    <w:rsid w:val="00DC6889"/>
    <w:rsid w:val="00DC74E3"/>
    <w:rsid w:val="00DC79F9"/>
    <w:rsid w:val="00DD007C"/>
    <w:rsid w:val="00DD00FC"/>
    <w:rsid w:val="00DD0814"/>
    <w:rsid w:val="00DD0CBF"/>
    <w:rsid w:val="00DD0E51"/>
    <w:rsid w:val="00DD0FA1"/>
    <w:rsid w:val="00DD0FEB"/>
    <w:rsid w:val="00DD13FD"/>
    <w:rsid w:val="00DD24FF"/>
    <w:rsid w:val="00DD31C0"/>
    <w:rsid w:val="00DD3305"/>
    <w:rsid w:val="00DD456B"/>
    <w:rsid w:val="00DD4B9F"/>
    <w:rsid w:val="00DD54C3"/>
    <w:rsid w:val="00DD5558"/>
    <w:rsid w:val="00DD619B"/>
    <w:rsid w:val="00DD625B"/>
    <w:rsid w:val="00DD6957"/>
    <w:rsid w:val="00DD6B53"/>
    <w:rsid w:val="00DD705D"/>
    <w:rsid w:val="00DD7413"/>
    <w:rsid w:val="00DE086C"/>
    <w:rsid w:val="00DE1699"/>
    <w:rsid w:val="00DE1D31"/>
    <w:rsid w:val="00DE330E"/>
    <w:rsid w:val="00DE404B"/>
    <w:rsid w:val="00DE4467"/>
    <w:rsid w:val="00DE455F"/>
    <w:rsid w:val="00DE48A1"/>
    <w:rsid w:val="00DE4DB2"/>
    <w:rsid w:val="00DE4E86"/>
    <w:rsid w:val="00DE5919"/>
    <w:rsid w:val="00DE5A44"/>
    <w:rsid w:val="00DE5F94"/>
    <w:rsid w:val="00DE66DD"/>
    <w:rsid w:val="00DE6D73"/>
    <w:rsid w:val="00DE7833"/>
    <w:rsid w:val="00DE78BB"/>
    <w:rsid w:val="00DF0F23"/>
    <w:rsid w:val="00DF1B78"/>
    <w:rsid w:val="00DF1CAD"/>
    <w:rsid w:val="00DF31F2"/>
    <w:rsid w:val="00DF31F4"/>
    <w:rsid w:val="00DF34D6"/>
    <w:rsid w:val="00DF4272"/>
    <w:rsid w:val="00DF52DF"/>
    <w:rsid w:val="00DF52E1"/>
    <w:rsid w:val="00DF53A4"/>
    <w:rsid w:val="00DF56F5"/>
    <w:rsid w:val="00DF5A7A"/>
    <w:rsid w:val="00DF5D45"/>
    <w:rsid w:val="00DF5FD5"/>
    <w:rsid w:val="00DF5FE1"/>
    <w:rsid w:val="00DF6807"/>
    <w:rsid w:val="00DF7098"/>
    <w:rsid w:val="00DF7D05"/>
    <w:rsid w:val="00DF7EEB"/>
    <w:rsid w:val="00E008BA"/>
    <w:rsid w:val="00E0166B"/>
    <w:rsid w:val="00E01D4A"/>
    <w:rsid w:val="00E02616"/>
    <w:rsid w:val="00E03075"/>
    <w:rsid w:val="00E032A4"/>
    <w:rsid w:val="00E03D5F"/>
    <w:rsid w:val="00E04384"/>
    <w:rsid w:val="00E04721"/>
    <w:rsid w:val="00E04722"/>
    <w:rsid w:val="00E05813"/>
    <w:rsid w:val="00E05C38"/>
    <w:rsid w:val="00E05EE1"/>
    <w:rsid w:val="00E05EF9"/>
    <w:rsid w:val="00E0653E"/>
    <w:rsid w:val="00E07C98"/>
    <w:rsid w:val="00E1026E"/>
    <w:rsid w:val="00E10713"/>
    <w:rsid w:val="00E10A8E"/>
    <w:rsid w:val="00E10AAF"/>
    <w:rsid w:val="00E10F50"/>
    <w:rsid w:val="00E111D2"/>
    <w:rsid w:val="00E11A0D"/>
    <w:rsid w:val="00E12661"/>
    <w:rsid w:val="00E128E5"/>
    <w:rsid w:val="00E12DA2"/>
    <w:rsid w:val="00E12E0E"/>
    <w:rsid w:val="00E12E43"/>
    <w:rsid w:val="00E137B3"/>
    <w:rsid w:val="00E13E0B"/>
    <w:rsid w:val="00E13E23"/>
    <w:rsid w:val="00E13E5B"/>
    <w:rsid w:val="00E1442B"/>
    <w:rsid w:val="00E145B1"/>
    <w:rsid w:val="00E14DBA"/>
    <w:rsid w:val="00E15559"/>
    <w:rsid w:val="00E15F4E"/>
    <w:rsid w:val="00E16072"/>
    <w:rsid w:val="00E164A2"/>
    <w:rsid w:val="00E16513"/>
    <w:rsid w:val="00E1675C"/>
    <w:rsid w:val="00E174BF"/>
    <w:rsid w:val="00E17C5F"/>
    <w:rsid w:val="00E20801"/>
    <w:rsid w:val="00E2083B"/>
    <w:rsid w:val="00E20EB3"/>
    <w:rsid w:val="00E219F9"/>
    <w:rsid w:val="00E22245"/>
    <w:rsid w:val="00E224BF"/>
    <w:rsid w:val="00E22D63"/>
    <w:rsid w:val="00E22DDF"/>
    <w:rsid w:val="00E2335B"/>
    <w:rsid w:val="00E2369C"/>
    <w:rsid w:val="00E23C65"/>
    <w:rsid w:val="00E244CC"/>
    <w:rsid w:val="00E2458E"/>
    <w:rsid w:val="00E24670"/>
    <w:rsid w:val="00E2482C"/>
    <w:rsid w:val="00E24F08"/>
    <w:rsid w:val="00E24F4E"/>
    <w:rsid w:val="00E25025"/>
    <w:rsid w:val="00E251B6"/>
    <w:rsid w:val="00E253B5"/>
    <w:rsid w:val="00E258FC"/>
    <w:rsid w:val="00E27047"/>
    <w:rsid w:val="00E27088"/>
    <w:rsid w:val="00E27BA4"/>
    <w:rsid w:val="00E30070"/>
    <w:rsid w:val="00E308DD"/>
    <w:rsid w:val="00E30C56"/>
    <w:rsid w:val="00E312D1"/>
    <w:rsid w:val="00E32DF3"/>
    <w:rsid w:val="00E32F2C"/>
    <w:rsid w:val="00E33F1D"/>
    <w:rsid w:val="00E34170"/>
    <w:rsid w:val="00E34513"/>
    <w:rsid w:val="00E347C0"/>
    <w:rsid w:val="00E347C4"/>
    <w:rsid w:val="00E34A0D"/>
    <w:rsid w:val="00E34AB3"/>
    <w:rsid w:val="00E3533A"/>
    <w:rsid w:val="00E35D12"/>
    <w:rsid w:val="00E3644B"/>
    <w:rsid w:val="00E36A96"/>
    <w:rsid w:val="00E37918"/>
    <w:rsid w:val="00E37DD7"/>
    <w:rsid w:val="00E404FB"/>
    <w:rsid w:val="00E4054B"/>
    <w:rsid w:val="00E40C3F"/>
    <w:rsid w:val="00E4142A"/>
    <w:rsid w:val="00E414C0"/>
    <w:rsid w:val="00E41980"/>
    <w:rsid w:val="00E425FD"/>
    <w:rsid w:val="00E42B77"/>
    <w:rsid w:val="00E42DA1"/>
    <w:rsid w:val="00E43186"/>
    <w:rsid w:val="00E43590"/>
    <w:rsid w:val="00E43B23"/>
    <w:rsid w:val="00E43D10"/>
    <w:rsid w:val="00E446F7"/>
    <w:rsid w:val="00E44C99"/>
    <w:rsid w:val="00E44FEB"/>
    <w:rsid w:val="00E46428"/>
    <w:rsid w:val="00E465FB"/>
    <w:rsid w:val="00E46642"/>
    <w:rsid w:val="00E46BFE"/>
    <w:rsid w:val="00E47457"/>
    <w:rsid w:val="00E506D4"/>
    <w:rsid w:val="00E51398"/>
    <w:rsid w:val="00E51FD8"/>
    <w:rsid w:val="00E5222E"/>
    <w:rsid w:val="00E5235D"/>
    <w:rsid w:val="00E53072"/>
    <w:rsid w:val="00E537DA"/>
    <w:rsid w:val="00E53B16"/>
    <w:rsid w:val="00E54437"/>
    <w:rsid w:val="00E54660"/>
    <w:rsid w:val="00E547EC"/>
    <w:rsid w:val="00E54ADD"/>
    <w:rsid w:val="00E54F72"/>
    <w:rsid w:val="00E55016"/>
    <w:rsid w:val="00E55593"/>
    <w:rsid w:val="00E55B90"/>
    <w:rsid w:val="00E55EC7"/>
    <w:rsid w:val="00E5603B"/>
    <w:rsid w:val="00E56912"/>
    <w:rsid w:val="00E57566"/>
    <w:rsid w:val="00E57803"/>
    <w:rsid w:val="00E6071B"/>
    <w:rsid w:val="00E60E98"/>
    <w:rsid w:val="00E6113F"/>
    <w:rsid w:val="00E6117F"/>
    <w:rsid w:val="00E613F2"/>
    <w:rsid w:val="00E61441"/>
    <w:rsid w:val="00E61558"/>
    <w:rsid w:val="00E616E8"/>
    <w:rsid w:val="00E62D0C"/>
    <w:rsid w:val="00E63677"/>
    <w:rsid w:val="00E63D4C"/>
    <w:rsid w:val="00E646FC"/>
    <w:rsid w:val="00E6492A"/>
    <w:rsid w:val="00E64953"/>
    <w:rsid w:val="00E64ABB"/>
    <w:rsid w:val="00E64C6A"/>
    <w:rsid w:val="00E64CE2"/>
    <w:rsid w:val="00E65881"/>
    <w:rsid w:val="00E66346"/>
    <w:rsid w:val="00E66473"/>
    <w:rsid w:val="00E66590"/>
    <w:rsid w:val="00E66EE6"/>
    <w:rsid w:val="00E67702"/>
    <w:rsid w:val="00E70B88"/>
    <w:rsid w:val="00E7130D"/>
    <w:rsid w:val="00E719FF"/>
    <w:rsid w:val="00E72A50"/>
    <w:rsid w:val="00E73014"/>
    <w:rsid w:val="00E732C4"/>
    <w:rsid w:val="00E733B8"/>
    <w:rsid w:val="00E73A22"/>
    <w:rsid w:val="00E74042"/>
    <w:rsid w:val="00E74196"/>
    <w:rsid w:val="00E7424A"/>
    <w:rsid w:val="00E742EF"/>
    <w:rsid w:val="00E74C6A"/>
    <w:rsid w:val="00E75353"/>
    <w:rsid w:val="00E7550D"/>
    <w:rsid w:val="00E758E2"/>
    <w:rsid w:val="00E75915"/>
    <w:rsid w:val="00E75AA4"/>
    <w:rsid w:val="00E76378"/>
    <w:rsid w:val="00E76A24"/>
    <w:rsid w:val="00E775A3"/>
    <w:rsid w:val="00E779E5"/>
    <w:rsid w:val="00E80B54"/>
    <w:rsid w:val="00E80B99"/>
    <w:rsid w:val="00E80E4A"/>
    <w:rsid w:val="00E81944"/>
    <w:rsid w:val="00E81F7D"/>
    <w:rsid w:val="00E82250"/>
    <w:rsid w:val="00E83024"/>
    <w:rsid w:val="00E83F23"/>
    <w:rsid w:val="00E8400C"/>
    <w:rsid w:val="00E844F7"/>
    <w:rsid w:val="00E84BE2"/>
    <w:rsid w:val="00E84F2F"/>
    <w:rsid w:val="00E85085"/>
    <w:rsid w:val="00E85989"/>
    <w:rsid w:val="00E859A6"/>
    <w:rsid w:val="00E85C4B"/>
    <w:rsid w:val="00E85D29"/>
    <w:rsid w:val="00E8696D"/>
    <w:rsid w:val="00E86ED9"/>
    <w:rsid w:val="00E87314"/>
    <w:rsid w:val="00E8735E"/>
    <w:rsid w:val="00E874BE"/>
    <w:rsid w:val="00E87608"/>
    <w:rsid w:val="00E901CE"/>
    <w:rsid w:val="00E90287"/>
    <w:rsid w:val="00E912FE"/>
    <w:rsid w:val="00E91864"/>
    <w:rsid w:val="00E92404"/>
    <w:rsid w:val="00E92527"/>
    <w:rsid w:val="00E92D05"/>
    <w:rsid w:val="00E92D87"/>
    <w:rsid w:val="00E93122"/>
    <w:rsid w:val="00E93DFB"/>
    <w:rsid w:val="00E942D8"/>
    <w:rsid w:val="00E943D7"/>
    <w:rsid w:val="00E95031"/>
    <w:rsid w:val="00E95334"/>
    <w:rsid w:val="00E9574B"/>
    <w:rsid w:val="00E959F5"/>
    <w:rsid w:val="00E963AF"/>
    <w:rsid w:val="00E96441"/>
    <w:rsid w:val="00E96AF3"/>
    <w:rsid w:val="00E96BF1"/>
    <w:rsid w:val="00E96D23"/>
    <w:rsid w:val="00E96F49"/>
    <w:rsid w:val="00E96F9E"/>
    <w:rsid w:val="00E97236"/>
    <w:rsid w:val="00E97436"/>
    <w:rsid w:val="00E977C0"/>
    <w:rsid w:val="00E97B00"/>
    <w:rsid w:val="00E97CF0"/>
    <w:rsid w:val="00EA024A"/>
    <w:rsid w:val="00EA0C76"/>
    <w:rsid w:val="00EA0CBE"/>
    <w:rsid w:val="00EA10F8"/>
    <w:rsid w:val="00EA110C"/>
    <w:rsid w:val="00EA1587"/>
    <w:rsid w:val="00EA183B"/>
    <w:rsid w:val="00EA184E"/>
    <w:rsid w:val="00EA1FA6"/>
    <w:rsid w:val="00EA2025"/>
    <w:rsid w:val="00EA261A"/>
    <w:rsid w:val="00EA2751"/>
    <w:rsid w:val="00EA3371"/>
    <w:rsid w:val="00EA3B55"/>
    <w:rsid w:val="00EA4223"/>
    <w:rsid w:val="00EA43FB"/>
    <w:rsid w:val="00EA4701"/>
    <w:rsid w:val="00EA4D44"/>
    <w:rsid w:val="00EA5753"/>
    <w:rsid w:val="00EA5DFA"/>
    <w:rsid w:val="00EA668B"/>
    <w:rsid w:val="00EA6A02"/>
    <w:rsid w:val="00EA6D9F"/>
    <w:rsid w:val="00EA73AB"/>
    <w:rsid w:val="00EA73C6"/>
    <w:rsid w:val="00EA749A"/>
    <w:rsid w:val="00EA74D6"/>
    <w:rsid w:val="00EA7562"/>
    <w:rsid w:val="00EB0572"/>
    <w:rsid w:val="00EB0ABE"/>
    <w:rsid w:val="00EB0F90"/>
    <w:rsid w:val="00EB11CA"/>
    <w:rsid w:val="00EB1A2A"/>
    <w:rsid w:val="00EB1A6B"/>
    <w:rsid w:val="00EB1CF8"/>
    <w:rsid w:val="00EB220A"/>
    <w:rsid w:val="00EB297F"/>
    <w:rsid w:val="00EB2A5B"/>
    <w:rsid w:val="00EB32F0"/>
    <w:rsid w:val="00EB466A"/>
    <w:rsid w:val="00EB482B"/>
    <w:rsid w:val="00EB56CA"/>
    <w:rsid w:val="00EB58C1"/>
    <w:rsid w:val="00EB652B"/>
    <w:rsid w:val="00EB67F4"/>
    <w:rsid w:val="00EB680A"/>
    <w:rsid w:val="00EB69CC"/>
    <w:rsid w:val="00EB721B"/>
    <w:rsid w:val="00EB744C"/>
    <w:rsid w:val="00EB7A96"/>
    <w:rsid w:val="00EC04FC"/>
    <w:rsid w:val="00EC1359"/>
    <w:rsid w:val="00EC1B61"/>
    <w:rsid w:val="00EC1C8B"/>
    <w:rsid w:val="00EC2280"/>
    <w:rsid w:val="00EC2E6B"/>
    <w:rsid w:val="00EC3D0B"/>
    <w:rsid w:val="00EC3E32"/>
    <w:rsid w:val="00EC44E5"/>
    <w:rsid w:val="00EC504D"/>
    <w:rsid w:val="00EC53D4"/>
    <w:rsid w:val="00EC5697"/>
    <w:rsid w:val="00EC5A78"/>
    <w:rsid w:val="00EC5D18"/>
    <w:rsid w:val="00EC5DB7"/>
    <w:rsid w:val="00EC623B"/>
    <w:rsid w:val="00EC643A"/>
    <w:rsid w:val="00EC6509"/>
    <w:rsid w:val="00EC6569"/>
    <w:rsid w:val="00EC68B8"/>
    <w:rsid w:val="00EC770B"/>
    <w:rsid w:val="00EC7D23"/>
    <w:rsid w:val="00ED021C"/>
    <w:rsid w:val="00ED046B"/>
    <w:rsid w:val="00ED0480"/>
    <w:rsid w:val="00ED094C"/>
    <w:rsid w:val="00ED0F50"/>
    <w:rsid w:val="00ED1647"/>
    <w:rsid w:val="00ED16DE"/>
    <w:rsid w:val="00ED1BB7"/>
    <w:rsid w:val="00ED27B9"/>
    <w:rsid w:val="00ED33DE"/>
    <w:rsid w:val="00ED3AA1"/>
    <w:rsid w:val="00ED43B9"/>
    <w:rsid w:val="00ED4657"/>
    <w:rsid w:val="00ED547B"/>
    <w:rsid w:val="00ED5A90"/>
    <w:rsid w:val="00ED6C1A"/>
    <w:rsid w:val="00ED703F"/>
    <w:rsid w:val="00ED7133"/>
    <w:rsid w:val="00ED75CB"/>
    <w:rsid w:val="00ED7BC4"/>
    <w:rsid w:val="00ED7C25"/>
    <w:rsid w:val="00EE0648"/>
    <w:rsid w:val="00EE07EC"/>
    <w:rsid w:val="00EE0996"/>
    <w:rsid w:val="00EE0F25"/>
    <w:rsid w:val="00EE0F26"/>
    <w:rsid w:val="00EE1151"/>
    <w:rsid w:val="00EE169B"/>
    <w:rsid w:val="00EE19F1"/>
    <w:rsid w:val="00EE1A97"/>
    <w:rsid w:val="00EE24A1"/>
    <w:rsid w:val="00EE2528"/>
    <w:rsid w:val="00EE25AD"/>
    <w:rsid w:val="00EE2C27"/>
    <w:rsid w:val="00EE2F8F"/>
    <w:rsid w:val="00EE3207"/>
    <w:rsid w:val="00EE3643"/>
    <w:rsid w:val="00EE380D"/>
    <w:rsid w:val="00EE3C21"/>
    <w:rsid w:val="00EE44B2"/>
    <w:rsid w:val="00EE4857"/>
    <w:rsid w:val="00EE4C45"/>
    <w:rsid w:val="00EE5023"/>
    <w:rsid w:val="00EE50E2"/>
    <w:rsid w:val="00EE69E2"/>
    <w:rsid w:val="00EE6BF8"/>
    <w:rsid w:val="00EE703D"/>
    <w:rsid w:val="00EF0078"/>
    <w:rsid w:val="00EF0FA6"/>
    <w:rsid w:val="00EF152F"/>
    <w:rsid w:val="00EF21E1"/>
    <w:rsid w:val="00EF2F06"/>
    <w:rsid w:val="00EF3097"/>
    <w:rsid w:val="00EF326C"/>
    <w:rsid w:val="00EF3531"/>
    <w:rsid w:val="00EF372F"/>
    <w:rsid w:val="00EF3915"/>
    <w:rsid w:val="00EF3CCC"/>
    <w:rsid w:val="00EF3DF2"/>
    <w:rsid w:val="00EF477F"/>
    <w:rsid w:val="00EF4BD6"/>
    <w:rsid w:val="00EF4CF6"/>
    <w:rsid w:val="00EF4D0F"/>
    <w:rsid w:val="00EF5387"/>
    <w:rsid w:val="00EF5608"/>
    <w:rsid w:val="00EF566F"/>
    <w:rsid w:val="00EF57D9"/>
    <w:rsid w:val="00EF5A66"/>
    <w:rsid w:val="00EF5D7A"/>
    <w:rsid w:val="00EF5F17"/>
    <w:rsid w:val="00EF635A"/>
    <w:rsid w:val="00F00F11"/>
    <w:rsid w:val="00F01471"/>
    <w:rsid w:val="00F01832"/>
    <w:rsid w:val="00F01AB1"/>
    <w:rsid w:val="00F0237A"/>
    <w:rsid w:val="00F02895"/>
    <w:rsid w:val="00F02DE1"/>
    <w:rsid w:val="00F03DAA"/>
    <w:rsid w:val="00F045D3"/>
    <w:rsid w:val="00F045D7"/>
    <w:rsid w:val="00F04995"/>
    <w:rsid w:val="00F049E6"/>
    <w:rsid w:val="00F049E9"/>
    <w:rsid w:val="00F04B15"/>
    <w:rsid w:val="00F04CCF"/>
    <w:rsid w:val="00F050FF"/>
    <w:rsid w:val="00F05B94"/>
    <w:rsid w:val="00F067B3"/>
    <w:rsid w:val="00F0691E"/>
    <w:rsid w:val="00F06AFF"/>
    <w:rsid w:val="00F06F6E"/>
    <w:rsid w:val="00F070E1"/>
    <w:rsid w:val="00F07177"/>
    <w:rsid w:val="00F0757B"/>
    <w:rsid w:val="00F07F41"/>
    <w:rsid w:val="00F07FE1"/>
    <w:rsid w:val="00F10F3A"/>
    <w:rsid w:val="00F11A23"/>
    <w:rsid w:val="00F11FFB"/>
    <w:rsid w:val="00F121C5"/>
    <w:rsid w:val="00F1232D"/>
    <w:rsid w:val="00F1287C"/>
    <w:rsid w:val="00F12E64"/>
    <w:rsid w:val="00F12F39"/>
    <w:rsid w:val="00F13A96"/>
    <w:rsid w:val="00F13CE7"/>
    <w:rsid w:val="00F13D21"/>
    <w:rsid w:val="00F1415F"/>
    <w:rsid w:val="00F1511E"/>
    <w:rsid w:val="00F15147"/>
    <w:rsid w:val="00F1592A"/>
    <w:rsid w:val="00F15DBA"/>
    <w:rsid w:val="00F16796"/>
    <w:rsid w:val="00F17594"/>
    <w:rsid w:val="00F17D78"/>
    <w:rsid w:val="00F17F96"/>
    <w:rsid w:val="00F20397"/>
    <w:rsid w:val="00F20C68"/>
    <w:rsid w:val="00F21090"/>
    <w:rsid w:val="00F21309"/>
    <w:rsid w:val="00F2287A"/>
    <w:rsid w:val="00F228FF"/>
    <w:rsid w:val="00F22BE3"/>
    <w:rsid w:val="00F22DC3"/>
    <w:rsid w:val="00F2354D"/>
    <w:rsid w:val="00F23677"/>
    <w:rsid w:val="00F25014"/>
    <w:rsid w:val="00F255E5"/>
    <w:rsid w:val="00F26CC9"/>
    <w:rsid w:val="00F277F4"/>
    <w:rsid w:val="00F27F63"/>
    <w:rsid w:val="00F3017A"/>
    <w:rsid w:val="00F31B6C"/>
    <w:rsid w:val="00F31DD1"/>
    <w:rsid w:val="00F32224"/>
    <w:rsid w:val="00F3225B"/>
    <w:rsid w:val="00F32E9F"/>
    <w:rsid w:val="00F330B0"/>
    <w:rsid w:val="00F33F80"/>
    <w:rsid w:val="00F351E9"/>
    <w:rsid w:val="00F35C01"/>
    <w:rsid w:val="00F36744"/>
    <w:rsid w:val="00F36AF7"/>
    <w:rsid w:val="00F36E01"/>
    <w:rsid w:val="00F378B0"/>
    <w:rsid w:val="00F40405"/>
    <w:rsid w:val="00F405AB"/>
    <w:rsid w:val="00F40E92"/>
    <w:rsid w:val="00F4112C"/>
    <w:rsid w:val="00F41370"/>
    <w:rsid w:val="00F420C7"/>
    <w:rsid w:val="00F4257B"/>
    <w:rsid w:val="00F42782"/>
    <w:rsid w:val="00F429D6"/>
    <w:rsid w:val="00F429DD"/>
    <w:rsid w:val="00F42A21"/>
    <w:rsid w:val="00F42C19"/>
    <w:rsid w:val="00F42C61"/>
    <w:rsid w:val="00F43171"/>
    <w:rsid w:val="00F43282"/>
    <w:rsid w:val="00F43628"/>
    <w:rsid w:val="00F43912"/>
    <w:rsid w:val="00F4448D"/>
    <w:rsid w:val="00F45283"/>
    <w:rsid w:val="00F4534C"/>
    <w:rsid w:val="00F45592"/>
    <w:rsid w:val="00F45B20"/>
    <w:rsid w:val="00F47B51"/>
    <w:rsid w:val="00F47EF4"/>
    <w:rsid w:val="00F47EFE"/>
    <w:rsid w:val="00F50605"/>
    <w:rsid w:val="00F50EE8"/>
    <w:rsid w:val="00F512C2"/>
    <w:rsid w:val="00F5180A"/>
    <w:rsid w:val="00F52BCE"/>
    <w:rsid w:val="00F5301B"/>
    <w:rsid w:val="00F536D1"/>
    <w:rsid w:val="00F537EA"/>
    <w:rsid w:val="00F54A00"/>
    <w:rsid w:val="00F54C53"/>
    <w:rsid w:val="00F5500A"/>
    <w:rsid w:val="00F553DD"/>
    <w:rsid w:val="00F55845"/>
    <w:rsid w:val="00F55CB1"/>
    <w:rsid w:val="00F55CC2"/>
    <w:rsid w:val="00F5604B"/>
    <w:rsid w:val="00F563BA"/>
    <w:rsid w:val="00F56A92"/>
    <w:rsid w:val="00F5783B"/>
    <w:rsid w:val="00F579BC"/>
    <w:rsid w:val="00F60522"/>
    <w:rsid w:val="00F605EE"/>
    <w:rsid w:val="00F60ADB"/>
    <w:rsid w:val="00F6168C"/>
    <w:rsid w:val="00F630C8"/>
    <w:rsid w:val="00F633FA"/>
    <w:rsid w:val="00F635F5"/>
    <w:rsid w:val="00F6360D"/>
    <w:rsid w:val="00F63CD8"/>
    <w:rsid w:val="00F646B3"/>
    <w:rsid w:val="00F6479E"/>
    <w:rsid w:val="00F64DCA"/>
    <w:rsid w:val="00F65416"/>
    <w:rsid w:val="00F65443"/>
    <w:rsid w:val="00F6557C"/>
    <w:rsid w:val="00F6642A"/>
    <w:rsid w:val="00F66689"/>
    <w:rsid w:val="00F667E7"/>
    <w:rsid w:val="00F66995"/>
    <w:rsid w:val="00F66A75"/>
    <w:rsid w:val="00F66D70"/>
    <w:rsid w:val="00F66F9A"/>
    <w:rsid w:val="00F67C7D"/>
    <w:rsid w:val="00F67FD2"/>
    <w:rsid w:val="00F705F6"/>
    <w:rsid w:val="00F707C1"/>
    <w:rsid w:val="00F70C7F"/>
    <w:rsid w:val="00F70F5B"/>
    <w:rsid w:val="00F71F4B"/>
    <w:rsid w:val="00F72273"/>
    <w:rsid w:val="00F739E3"/>
    <w:rsid w:val="00F73CD9"/>
    <w:rsid w:val="00F74184"/>
    <w:rsid w:val="00F742B4"/>
    <w:rsid w:val="00F74CE6"/>
    <w:rsid w:val="00F74CFD"/>
    <w:rsid w:val="00F76777"/>
    <w:rsid w:val="00F76F82"/>
    <w:rsid w:val="00F77A12"/>
    <w:rsid w:val="00F77F44"/>
    <w:rsid w:val="00F803BB"/>
    <w:rsid w:val="00F804E7"/>
    <w:rsid w:val="00F80DAF"/>
    <w:rsid w:val="00F81C60"/>
    <w:rsid w:val="00F826A3"/>
    <w:rsid w:val="00F82B1A"/>
    <w:rsid w:val="00F82FC1"/>
    <w:rsid w:val="00F8301E"/>
    <w:rsid w:val="00F8360D"/>
    <w:rsid w:val="00F83A2E"/>
    <w:rsid w:val="00F84195"/>
    <w:rsid w:val="00F84C23"/>
    <w:rsid w:val="00F85411"/>
    <w:rsid w:val="00F85E78"/>
    <w:rsid w:val="00F86002"/>
    <w:rsid w:val="00F863DC"/>
    <w:rsid w:val="00F864A9"/>
    <w:rsid w:val="00F869F0"/>
    <w:rsid w:val="00F87888"/>
    <w:rsid w:val="00F87F12"/>
    <w:rsid w:val="00F87F7C"/>
    <w:rsid w:val="00F90175"/>
    <w:rsid w:val="00F90176"/>
    <w:rsid w:val="00F902CE"/>
    <w:rsid w:val="00F903B9"/>
    <w:rsid w:val="00F907ED"/>
    <w:rsid w:val="00F91434"/>
    <w:rsid w:val="00F91766"/>
    <w:rsid w:val="00F91A97"/>
    <w:rsid w:val="00F91C66"/>
    <w:rsid w:val="00F923EC"/>
    <w:rsid w:val="00F926E0"/>
    <w:rsid w:val="00F92850"/>
    <w:rsid w:val="00F92A3C"/>
    <w:rsid w:val="00F92E59"/>
    <w:rsid w:val="00F9360E"/>
    <w:rsid w:val="00F93B8D"/>
    <w:rsid w:val="00F93EFC"/>
    <w:rsid w:val="00F93F94"/>
    <w:rsid w:val="00F94720"/>
    <w:rsid w:val="00F94C3E"/>
    <w:rsid w:val="00F950CC"/>
    <w:rsid w:val="00F95BFB"/>
    <w:rsid w:val="00F95C0E"/>
    <w:rsid w:val="00F95E33"/>
    <w:rsid w:val="00F95E97"/>
    <w:rsid w:val="00F96479"/>
    <w:rsid w:val="00F96950"/>
    <w:rsid w:val="00F971A6"/>
    <w:rsid w:val="00F973BB"/>
    <w:rsid w:val="00F97958"/>
    <w:rsid w:val="00F97D10"/>
    <w:rsid w:val="00F97E1D"/>
    <w:rsid w:val="00FA0186"/>
    <w:rsid w:val="00FA02EE"/>
    <w:rsid w:val="00FA03D9"/>
    <w:rsid w:val="00FA08F6"/>
    <w:rsid w:val="00FA09B3"/>
    <w:rsid w:val="00FA2055"/>
    <w:rsid w:val="00FA22DE"/>
    <w:rsid w:val="00FA275D"/>
    <w:rsid w:val="00FA279B"/>
    <w:rsid w:val="00FA35BF"/>
    <w:rsid w:val="00FA3D20"/>
    <w:rsid w:val="00FA3D75"/>
    <w:rsid w:val="00FA4EF3"/>
    <w:rsid w:val="00FA5FE3"/>
    <w:rsid w:val="00FA6D05"/>
    <w:rsid w:val="00FA7A86"/>
    <w:rsid w:val="00FA7CB4"/>
    <w:rsid w:val="00FA7E59"/>
    <w:rsid w:val="00FA7E7E"/>
    <w:rsid w:val="00FA7EB6"/>
    <w:rsid w:val="00FA7EF7"/>
    <w:rsid w:val="00FB0154"/>
    <w:rsid w:val="00FB08E1"/>
    <w:rsid w:val="00FB0BD0"/>
    <w:rsid w:val="00FB0EDC"/>
    <w:rsid w:val="00FB0F0B"/>
    <w:rsid w:val="00FB0F7C"/>
    <w:rsid w:val="00FB196F"/>
    <w:rsid w:val="00FB1B35"/>
    <w:rsid w:val="00FB20F2"/>
    <w:rsid w:val="00FB2135"/>
    <w:rsid w:val="00FB2A3A"/>
    <w:rsid w:val="00FB3C1F"/>
    <w:rsid w:val="00FB3C88"/>
    <w:rsid w:val="00FB40A6"/>
    <w:rsid w:val="00FB40AA"/>
    <w:rsid w:val="00FB4102"/>
    <w:rsid w:val="00FB473C"/>
    <w:rsid w:val="00FB5668"/>
    <w:rsid w:val="00FB5730"/>
    <w:rsid w:val="00FB6575"/>
    <w:rsid w:val="00FB73E4"/>
    <w:rsid w:val="00FC010A"/>
    <w:rsid w:val="00FC12A0"/>
    <w:rsid w:val="00FC1B11"/>
    <w:rsid w:val="00FC1D53"/>
    <w:rsid w:val="00FC2106"/>
    <w:rsid w:val="00FC3B71"/>
    <w:rsid w:val="00FC3C64"/>
    <w:rsid w:val="00FC3C78"/>
    <w:rsid w:val="00FC408C"/>
    <w:rsid w:val="00FC4491"/>
    <w:rsid w:val="00FC4B1E"/>
    <w:rsid w:val="00FC502B"/>
    <w:rsid w:val="00FC509F"/>
    <w:rsid w:val="00FC5336"/>
    <w:rsid w:val="00FC5E49"/>
    <w:rsid w:val="00FC5FD8"/>
    <w:rsid w:val="00FC61E1"/>
    <w:rsid w:val="00FC6355"/>
    <w:rsid w:val="00FC77F8"/>
    <w:rsid w:val="00FC7F14"/>
    <w:rsid w:val="00FD05FB"/>
    <w:rsid w:val="00FD0F0D"/>
    <w:rsid w:val="00FD12C9"/>
    <w:rsid w:val="00FD1453"/>
    <w:rsid w:val="00FD1629"/>
    <w:rsid w:val="00FD18B2"/>
    <w:rsid w:val="00FD1964"/>
    <w:rsid w:val="00FD19AA"/>
    <w:rsid w:val="00FD1A81"/>
    <w:rsid w:val="00FD1EBD"/>
    <w:rsid w:val="00FD2244"/>
    <w:rsid w:val="00FD22FE"/>
    <w:rsid w:val="00FD3182"/>
    <w:rsid w:val="00FD383B"/>
    <w:rsid w:val="00FD477B"/>
    <w:rsid w:val="00FD5BDE"/>
    <w:rsid w:val="00FD6D70"/>
    <w:rsid w:val="00FD7167"/>
    <w:rsid w:val="00FD717C"/>
    <w:rsid w:val="00FD7591"/>
    <w:rsid w:val="00FE0E0A"/>
    <w:rsid w:val="00FE12DB"/>
    <w:rsid w:val="00FE1CB3"/>
    <w:rsid w:val="00FE1DF4"/>
    <w:rsid w:val="00FE1E20"/>
    <w:rsid w:val="00FE2FF0"/>
    <w:rsid w:val="00FE3192"/>
    <w:rsid w:val="00FE3934"/>
    <w:rsid w:val="00FE39A8"/>
    <w:rsid w:val="00FE3B34"/>
    <w:rsid w:val="00FE3BA3"/>
    <w:rsid w:val="00FE3D99"/>
    <w:rsid w:val="00FE3DC4"/>
    <w:rsid w:val="00FE3F86"/>
    <w:rsid w:val="00FE57D9"/>
    <w:rsid w:val="00FE61D8"/>
    <w:rsid w:val="00FE6354"/>
    <w:rsid w:val="00FE691A"/>
    <w:rsid w:val="00FE6970"/>
    <w:rsid w:val="00FE69E5"/>
    <w:rsid w:val="00FE75CE"/>
    <w:rsid w:val="00FE7F08"/>
    <w:rsid w:val="00FF02A8"/>
    <w:rsid w:val="00FF051C"/>
    <w:rsid w:val="00FF130C"/>
    <w:rsid w:val="00FF1B03"/>
    <w:rsid w:val="00FF24CE"/>
    <w:rsid w:val="00FF260E"/>
    <w:rsid w:val="00FF275E"/>
    <w:rsid w:val="00FF2D31"/>
    <w:rsid w:val="00FF32C7"/>
    <w:rsid w:val="00FF33C2"/>
    <w:rsid w:val="00FF33CE"/>
    <w:rsid w:val="00FF3B9D"/>
    <w:rsid w:val="00FF4663"/>
    <w:rsid w:val="00FF4A60"/>
    <w:rsid w:val="00FF51BD"/>
    <w:rsid w:val="00FF560D"/>
    <w:rsid w:val="00FF68CA"/>
    <w:rsid w:val="00FF6AC9"/>
    <w:rsid w:val="00FF6DAA"/>
    <w:rsid w:val="00FF6F49"/>
    <w:rsid w:val="00FF7246"/>
    <w:rsid w:val="00FF7615"/>
    <w:rsid w:val="00FF7C4F"/>
    <w:rsid w:val="00FF7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5:docId w15:val="{127D8DFB-76AB-47A6-8A1E-EB77A3B25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520B1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7568B4"/>
    <w:pPr>
      <w:keepNext/>
      <w:spacing w:after="0" w:line="240" w:lineRule="auto"/>
      <w:jc w:val="center"/>
      <w:outlineLvl w:val="0"/>
    </w:pPr>
    <w:rPr>
      <w:rFonts w:ascii="Times New Roman" w:hAnsi="Times New Roman"/>
      <w:sz w:val="32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568B4"/>
    <w:rPr>
      <w:rFonts w:ascii="Times New Roman" w:eastAsia="Times New Roman" w:hAnsi="Times New Roman" w:cs="Times New Roman"/>
      <w:sz w:val="32"/>
      <w:szCs w:val="24"/>
      <w:lang w:eastAsia="ru-RU"/>
    </w:rPr>
  </w:style>
  <w:style w:type="table" w:styleId="a3">
    <w:name w:val="Table Grid"/>
    <w:basedOn w:val="a1"/>
    <w:uiPriority w:val="39"/>
    <w:rsid w:val="007568B4"/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Placeholder Text"/>
    <w:uiPriority w:val="99"/>
    <w:semiHidden/>
    <w:rsid w:val="007568B4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7568B4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6">
    <w:name w:val="Текст выноски Знак"/>
    <w:link w:val="a5"/>
    <w:uiPriority w:val="99"/>
    <w:semiHidden/>
    <w:rsid w:val="007568B4"/>
    <w:rPr>
      <w:rFonts w:ascii="Tahoma" w:eastAsia="Times New Roman" w:hAnsi="Tahoma" w:cs="Times New Roman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568B4"/>
    <w:pPr>
      <w:ind w:left="708"/>
    </w:pPr>
  </w:style>
  <w:style w:type="paragraph" w:styleId="a8">
    <w:name w:val="No Spacing"/>
    <w:link w:val="a9"/>
    <w:uiPriority w:val="1"/>
    <w:qFormat/>
    <w:rsid w:val="007568B4"/>
    <w:rPr>
      <w:rFonts w:eastAsia="Times New Roman"/>
    </w:rPr>
  </w:style>
  <w:style w:type="character" w:customStyle="1" w:styleId="a9">
    <w:name w:val="Без интервала Знак"/>
    <w:link w:val="a8"/>
    <w:uiPriority w:val="1"/>
    <w:locked/>
    <w:rsid w:val="00857652"/>
    <w:rPr>
      <w:rFonts w:eastAsia="Times New Roman"/>
      <w:lang w:eastAsia="ru-RU" w:bidi="ar-SA"/>
    </w:rPr>
  </w:style>
  <w:style w:type="paragraph" w:styleId="aa">
    <w:name w:val="header"/>
    <w:basedOn w:val="a"/>
    <w:link w:val="ab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b">
    <w:name w:val="Верхний колонтитул Знак"/>
    <w:link w:val="aa"/>
    <w:uiPriority w:val="99"/>
    <w:rsid w:val="007568B4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d">
    <w:name w:val="Нижний колонтитул Знак"/>
    <w:link w:val="ac"/>
    <w:uiPriority w:val="99"/>
    <w:rsid w:val="007568B4"/>
    <w:rPr>
      <w:rFonts w:ascii="Calibri" w:eastAsia="Times New Roman" w:hAnsi="Calibri" w:cs="Times New Roman"/>
      <w:lang w:eastAsia="ru-RU"/>
    </w:rPr>
  </w:style>
  <w:style w:type="character" w:styleId="ae">
    <w:name w:val="Hyperlink"/>
    <w:uiPriority w:val="99"/>
    <w:semiHidden/>
    <w:unhideWhenUsed/>
    <w:rsid w:val="007568B4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7568B4"/>
    <w:rPr>
      <w:color w:val="800080"/>
      <w:u w:val="single"/>
    </w:rPr>
  </w:style>
  <w:style w:type="paragraph" w:customStyle="1" w:styleId="xl65">
    <w:name w:val="xl65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7">
    <w:name w:val="xl6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0">
    <w:name w:val="xl7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"/>
    <w:rsid w:val="007568B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5">
    <w:name w:val="xl7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76">
    <w:name w:val="xl7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7">
    <w:name w:val="xl7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8">
    <w:name w:val="xl7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"/>
    <w:rsid w:val="007568B4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1">
    <w:name w:val="xl8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2">
    <w:name w:val="xl8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6">
    <w:name w:val="xl8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9">
    <w:name w:val="xl8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0">
    <w:name w:val="xl9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1">
    <w:name w:val="xl9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2">
    <w:name w:val="xl9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3">
    <w:name w:val="xl10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4">
    <w:name w:val="xl10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5">
    <w:name w:val="xl10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6">
    <w:name w:val="xl10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7">
    <w:name w:val="xl10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10">
    <w:name w:val="xl11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1">
    <w:name w:val="xl111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2">
    <w:name w:val="xl112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3">
    <w:name w:val="xl11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4">
    <w:name w:val="xl11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5">
    <w:name w:val="xl11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6">
    <w:name w:val="xl11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7">
    <w:name w:val="xl11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8">
    <w:name w:val="xl11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9">
    <w:name w:val="xl11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0">
    <w:name w:val="xl12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1">
    <w:name w:val="xl12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2">
    <w:name w:val="xl12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3">
    <w:name w:val="xl12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4">
    <w:name w:val="xl12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5">
    <w:name w:val="xl12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6">
    <w:name w:val="xl12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7">
    <w:name w:val="xl12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8">
    <w:name w:val="xl12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9">
    <w:name w:val="xl12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0">
    <w:name w:val="xl13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1">
    <w:name w:val="xl13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2">
    <w:name w:val="xl13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33">
    <w:name w:val="xl13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4">
    <w:name w:val="xl13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5">
    <w:name w:val="xl13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4">
    <w:name w:val="xl6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45F1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217F55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ConsPlusCell">
    <w:name w:val="ConsPlusCell"/>
    <w:uiPriority w:val="99"/>
    <w:rsid w:val="00217F55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Normal">
    <w:name w:val="ConsNormal"/>
    <w:rsid w:val="003B0D9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xl136">
    <w:name w:val="xl136"/>
    <w:basedOn w:val="a"/>
    <w:rsid w:val="00DD6B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7">
    <w:name w:val="xl137"/>
    <w:basedOn w:val="a"/>
    <w:rsid w:val="00DD6B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8">
    <w:name w:val="xl138"/>
    <w:basedOn w:val="a"/>
    <w:rsid w:val="00DD6B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9">
    <w:name w:val="xl139"/>
    <w:basedOn w:val="a"/>
    <w:rsid w:val="006333B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0">
    <w:name w:val="xl140"/>
    <w:basedOn w:val="a"/>
    <w:rsid w:val="006333B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1">
    <w:name w:val="xl141"/>
    <w:basedOn w:val="a"/>
    <w:rsid w:val="006333B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2">
    <w:name w:val="xl142"/>
    <w:basedOn w:val="a"/>
    <w:rsid w:val="009109E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3">
    <w:name w:val="xl143"/>
    <w:basedOn w:val="a"/>
    <w:rsid w:val="009109E5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4">
    <w:name w:val="xl144"/>
    <w:basedOn w:val="a"/>
    <w:rsid w:val="009109E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font5">
    <w:name w:val="font5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145">
    <w:name w:val="xl145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6">
    <w:name w:val="xl146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7">
    <w:name w:val="xl147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8">
    <w:name w:val="xl148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9">
    <w:name w:val="xl149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0">
    <w:name w:val="xl150"/>
    <w:basedOn w:val="a"/>
    <w:rsid w:val="00CD6B4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1">
    <w:name w:val="xl151"/>
    <w:basedOn w:val="a"/>
    <w:rsid w:val="00CD6B4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2">
    <w:name w:val="xl152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3">
    <w:name w:val="xl153"/>
    <w:basedOn w:val="a"/>
    <w:rsid w:val="00CD6B4E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4">
    <w:name w:val="xl154"/>
    <w:basedOn w:val="a"/>
    <w:rsid w:val="00CD6B4E"/>
    <w:pPr>
      <w:pBdr>
        <w:top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5">
    <w:name w:val="xl155"/>
    <w:basedOn w:val="a"/>
    <w:rsid w:val="00CD6B4E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6">
    <w:name w:val="xl156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7">
    <w:name w:val="xl157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8">
    <w:name w:val="xl158"/>
    <w:basedOn w:val="a"/>
    <w:rsid w:val="00CD6B4E"/>
    <w:pPr>
      <w:pBdr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9">
    <w:name w:val="xl159"/>
    <w:basedOn w:val="a"/>
    <w:rsid w:val="00CD6B4E"/>
    <w:pP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0">
    <w:name w:val="xl160"/>
    <w:basedOn w:val="a"/>
    <w:rsid w:val="00CD6B4E"/>
    <w:pPr>
      <w:pBdr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1">
    <w:name w:val="xl161"/>
    <w:basedOn w:val="a"/>
    <w:rsid w:val="00CD6B4E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2">
    <w:name w:val="xl162"/>
    <w:basedOn w:val="a"/>
    <w:rsid w:val="00CD6B4E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3">
    <w:name w:val="xl163"/>
    <w:basedOn w:val="a"/>
    <w:rsid w:val="00CD6B4E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4">
    <w:name w:val="xl164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5">
    <w:name w:val="xl165"/>
    <w:basedOn w:val="a"/>
    <w:rsid w:val="00CD6B4E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6">
    <w:name w:val="xl166"/>
    <w:basedOn w:val="a"/>
    <w:rsid w:val="00CD6B4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7">
    <w:name w:val="xl167"/>
    <w:basedOn w:val="a"/>
    <w:rsid w:val="00CD6B4E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8">
    <w:name w:val="xl168"/>
    <w:basedOn w:val="a"/>
    <w:rsid w:val="00CD6B4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9">
    <w:name w:val="xl169"/>
    <w:basedOn w:val="a"/>
    <w:rsid w:val="00CD6B4E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0">
    <w:name w:val="xl170"/>
    <w:basedOn w:val="a"/>
    <w:rsid w:val="00CD6B4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1">
    <w:name w:val="xl171"/>
    <w:basedOn w:val="a"/>
    <w:rsid w:val="00CD6B4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2">
    <w:name w:val="xl172"/>
    <w:basedOn w:val="a"/>
    <w:rsid w:val="00C356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3">
    <w:name w:val="xl173"/>
    <w:basedOn w:val="a"/>
    <w:rsid w:val="00C356A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4">
    <w:name w:val="xl174"/>
    <w:basedOn w:val="a"/>
    <w:rsid w:val="00C356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5">
    <w:name w:val="xl175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6">
    <w:name w:val="xl176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7">
    <w:name w:val="xl177"/>
    <w:basedOn w:val="a"/>
    <w:rsid w:val="00682AE4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8">
    <w:name w:val="xl178"/>
    <w:basedOn w:val="a"/>
    <w:rsid w:val="00682AE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9">
    <w:name w:val="xl179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0">
    <w:name w:val="xl180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styleId="af0">
    <w:name w:val="endnote text"/>
    <w:basedOn w:val="a"/>
    <w:link w:val="af1"/>
    <w:uiPriority w:val="99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334D3A"/>
    <w:rPr>
      <w:rFonts w:eastAsia="Times New Roman"/>
    </w:rPr>
  </w:style>
  <w:style w:type="character" w:styleId="af2">
    <w:name w:val="endnote reference"/>
    <w:basedOn w:val="a0"/>
    <w:uiPriority w:val="99"/>
    <w:semiHidden/>
    <w:unhideWhenUsed/>
    <w:rsid w:val="00334D3A"/>
    <w:rPr>
      <w:vertAlign w:val="superscript"/>
    </w:rPr>
  </w:style>
  <w:style w:type="paragraph" w:styleId="af3">
    <w:name w:val="footnote text"/>
    <w:aliases w:val="single space,Текст сноски Знак Знак Знак,Текст сноски Знак Знак,Текст сноски-FN,Footnote Text Char Знак Знак,Footnote Text Char Знак,Footnote Text Char Знак Знак Знак Знак,Текст сноски Знак1 Знак,Char,Refer"/>
    <w:basedOn w:val="a"/>
    <w:link w:val="af4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aliases w:val="single space Знак,Текст сноски Знак Знак Знак Знак,Текст сноски Знак Знак Знак1,Текст сноски-FN Знак,Footnote Text Char Знак Знак Знак,Footnote Text Char Знак Знак1,Footnote Text Char Знак Знак Знак Знак Знак,Char Знак,Refer Знак"/>
    <w:basedOn w:val="a0"/>
    <w:link w:val="af3"/>
    <w:semiHidden/>
    <w:rsid w:val="00334D3A"/>
    <w:rPr>
      <w:rFonts w:eastAsia="Times New Roman"/>
    </w:rPr>
  </w:style>
  <w:style w:type="character" w:styleId="af5">
    <w:name w:val="footnote reference"/>
    <w:basedOn w:val="a0"/>
    <w:uiPriority w:val="99"/>
    <w:semiHidden/>
    <w:unhideWhenUsed/>
    <w:rsid w:val="00334D3A"/>
    <w:rPr>
      <w:vertAlign w:val="superscript"/>
    </w:rPr>
  </w:style>
  <w:style w:type="character" w:customStyle="1" w:styleId="af6">
    <w:name w:val="Название Знак"/>
    <w:basedOn w:val="a0"/>
    <w:link w:val="af7"/>
    <w:uiPriority w:val="10"/>
    <w:rsid w:val="004F66C3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paragraph" w:styleId="af7">
    <w:name w:val="Title"/>
    <w:basedOn w:val="a"/>
    <w:next w:val="a"/>
    <w:link w:val="af6"/>
    <w:uiPriority w:val="10"/>
    <w:qFormat/>
    <w:rsid w:val="004F66C3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2">
    <w:name w:val="Основной текст с отступом 2 Знак"/>
    <w:basedOn w:val="a0"/>
    <w:link w:val="20"/>
    <w:uiPriority w:val="99"/>
    <w:semiHidden/>
    <w:rsid w:val="004F66C3"/>
    <w:rPr>
      <w:rFonts w:ascii="Times New Roman" w:eastAsia="Times New Roman" w:hAnsi="Times New Roman"/>
      <w:sz w:val="28"/>
      <w:szCs w:val="28"/>
    </w:rPr>
  </w:style>
  <w:style w:type="paragraph" w:styleId="20">
    <w:name w:val="Body Text Indent 2"/>
    <w:basedOn w:val="a"/>
    <w:link w:val="2"/>
    <w:uiPriority w:val="99"/>
    <w:semiHidden/>
    <w:unhideWhenUsed/>
    <w:rsid w:val="004F66C3"/>
    <w:pPr>
      <w:spacing w:after="0" w:line="240" w:lineRule="auto"/>
      <w:ind w:firstLine="708"/>
      <w:jc w:val="both"/>
    </w:pPr>
    <w:rPr>
      <w:rFonts w:ascii="Times New Roman" w:hAnsi="Times New Roman"/>
      <w:sz w:val="28"/>
      <w:szCs w:val="28"/>
    </w:rPr>
  </w:style>
  <w:style w:type="character" w:customStyle="1" w:styleId="ConsPlusNormal0">
    <w:name w:val="ConsPlusNormal Знак"/>
    <w:link w:val="ConsPlusNormal"/>
    <w:locked/>
    <w:rsid w:val="00AF1E6F"/>
    <w:rPr>
      <w:rFonts w:ascii="Arial" w:eastAsia="Times New Roman" w:hAnsi="Arial" w:cs="Arial"/>
    </w:rPr>
  </w:style>
  <w:style w:type="paragraph" w:styleId="af8">
    <w:name w:val="Normal (Web)"/>
    <w:basedOn w:val="a"/>
    <w:uiPriority w:val="99"/>
    <w:rsid w:val="00AB30A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style01">
    <w:name w:val="fontstyle01"/>
    <w:basedOn w:val="a0"/>
    <w:rsid w:val="00AB30AF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msonormal0">
    <w:name w:val="msonormal"/>
    <w:basedOn w:val="a"/>
    <w:rsid w:val="005F2E4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81">
    <w:name w:val="xl181"/>
    <w:basedOn w:val="a"/>
    <w:rsid w:val="009D14E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2">
    <w:name w:val="xl182"/>
    <w:basedOn w:val="a"/>
    <w:rsid w:val="009D14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20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0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9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0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3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8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3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6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1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8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0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7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04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5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4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6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2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0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8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6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1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4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2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4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1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image" Target="media/image37.emf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38" Type="http://schemas.openxmlformats.org/officeDocument/2006/relationships/oleObject" Target="embeddings/oleObject3.bin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8.png"/><Relationship Id="rId41" Type="http://schemas.openxmlformats.org/officeDocument/2006/relationships/image" Target="media/image28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oleObject" Target="embeddings/oleObject1.bin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6.emf"/><Relationship Id="rId10" Type="http://schemas.openxmlformats.org/officeDocument/2006/relationships/header" Target="header2.xml"/><Relationship Id="rId19" Type="http://schemas.openxmlformats.org/officeDocument/2006/relationships/image" Target="media/image9.jpeg"/><Relationship Id="rId31" Type="http://schemas.openxmlformats.org/officeDocument/2006/relationships/oleObject" Target="embeddings/oleObject2.bin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8" Type="http://schemas.openxmlformats.org/officeDocument/2006/relationships/image" Target="media/image1.emf"/><Relationship Id="rId51" Type="http://schemas.openxmlformats.org/officeDocument/2006/relationships/image" Target="media/image3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C949EE-9B92-49FB-A2CD-E4876B661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61</Pages>
  <Words>15950</Words>
  <Characters>90921</Characters>
  <Application>Microsoft Office Word</Application>
  <DocSecurity>0</DocSecurity>
  <Lines>757</Lines>
  <Paragraphs>213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106658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Марина Пальянова</dc:creator>
  <cp:lastModifiedBy>ООиКР</cp:lastModifiedBy>
  <cp:revision>28</cp:revision>
  <cp:lastPrinted>2020-07-16T05:40:00Z</cp:lastPrinted>
  <dcterms:created xsi:type="dcterms:W3CDTF">2020-06-09T13:24:00Z</dcterms:created>
  <dcterms:modified xsi:type="dcterms:W3CDTF">2020-07-16T05:40:00Z</dcterms:modified>
</cp:coreProperties>
</file>