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117" w:rsidRPr="005D6BD6" w:rsidRDefault="00F81117" w:rsidP="00F81117">
      <w:pPr>
        <w:spacing w:after="0" w:line="240" w:lineRule="auto"/>
        <w:jc w:val="center"/>
        <w:rPr>
          <w:sz w:val="28"/>
          <w:szCs w:val="28"/>
        </w:rPr>
      </w:pPr>
      <w:r w:rsidRPr="005D6BD6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EA8EE5B" wp14:editId="61CD0434">
            <wp:simplePos x="0" y="0"/>
            <wp:positionH relativeFrom="column">
              <wp:posOffset>2575560</wp:posOffset>
            </wp:positionH>
            <wp:positionV relativeFrom="paragraph">
              <wp:posOffset>-224790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1117" w:rsidRPr="005D6BD6" w:rsidRDefault="00F81117" w:rsidP="00F81117">
      <w:pPr>
        <w:spacing w:after="0" w:line="240" w:lineRule="auto"/>
        <w:jc w:val="center"/>
        <w:rPr>
          <w:sz w:val="28"/>
          <w:szCs w:val="28"/>
        </w:rPr>
      </w:pPr>
    </w:p>
    <w:p w:rsidR="00A40817" w:rsidRDefault="00A40817" w:rsidP="00F81117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A40817" w:rsidRDefault="00A40817" w:rsidP="00F81117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81117" w:rsidRPr="005D6BD6" w:rsidRDefault="00F81117" w:rsidP="00F8111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81117" w:rsidRPr="005D6BD6" w:rsidRDefault="00F81117" w:rsidP="00F8111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F81117" w:rsidRPr="005D6BD6" w:rsidRDefault="00F81117" w:rsidP="00F81117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F81117" w:rsidRPr="005D6BD6" w:rsidRDefault="00F81117" w:rsidP="00F81117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81117" w:rsidRPr="005D6BD6" w:rsidRDefault="00F81117" w:rsidP="00F8111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F81117" w:rsidRPr="005D6BD6" w:rsidRDefault="00F81117" w:rsidP="00F8111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81117" w:rsidRDefault="00F81117" w:rsidP="00F81117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F81117" w:rsidRPr="005D6BD6" w:rsidRDefault="00F81117" w:rsidP="00F81117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81117" w:rsidRPr="005D6BD6" w:rsidRDefault="00F81117" w:rsidP="00F81117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21755">
        <w:rPr>
          <w:rFonts w:ascii="Times New Roman" w:hAnsi="Times New Roman"/>
          <w:sz w:val="28"/>
          <w:szCs w:val="28"/>
        </w:rPr>
        <w:t>0</w:t>
      </w:r>
      <w:r w:rsidR="000A709B">
        <w:rPr>
          <w:rFonts w:ascii="Times New Roman" w:hAnsi="Times New Roman"/>
          <w:sz w:val="28"/>
          <w:szCs w:val="28"/>
        </w:rPr>
        <w:t>2</w:t>
      </w:r>
      <w:r w:rsidR="00D21755">
        <w:rPr>
          <w:rFonts w:ascii="Times New Roman" w:hAnsi="Times New Roman"/>
          <w:sz w:val="28"/>
          <w:szCs w:val="28"/>
        </w:rPr>
        <w:t xml:space="preserve">.09.2015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№ </w:t>
      </w:r>
      <w:r w:rsidR="00D21755">
        <w:rPr>
          <w:rFonts w:ascii="Times New Roman" w:hAnsi="Times New Roman"/>
          <w:sz w:val="28"/>
          <w:szCs w:val="28"/>
        </w:rPr>
        <w:t>1160-р</w:t>
      </w:r>
    </w:p>
    <w:p w:rsidR="00F81117" w:rsidRPr="00F81117" w:rsidRDefault="00F81117" w:rsidP="00F81117">
      <w:pPr>
        <w:pStyle w:val="a7"/>
        <w:rPr>
          <w:rFonts w:ascii="Times New Roman" w:hAnsi="Times New Roman"/>
          <w:i/>
          <w:sz w:val="24"/>
          <w:szCs w:val="24"/>
        </w:rPr>
      </w:pPr>
      <w:r w:rsidRPr="00F81117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F81117" w:rsidRDefault="00F81117" w:rsidP="00F811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117" w:rsidRPr="00522F73" w:rsidRDefault="00F81117" w:rsidP="00F811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117" w:rsidRDefault="00F81117" w:rsidP="00F811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«Плана </w:t>
      </w:r>
    </w:p>
    <w:p w:rsidR="00F81117" w:rsidRDefault="00AA4F9E" w:rsidP="00F811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(«дорожной карты</w:t>
      </w:r>
      <w:r w:rsidR="00F81117">
        <w:rPr>
          <w:rFonts w:ascii="Times New Roman" w:hAnsi="Times New Roman" w:cs="Times New Roman"/>
          <w:sz w:val="28"/>
          <w:szCs w:val="28"/>
        </w:rPr>
        <w:t xml:space="preserve">») </w:t>
      </w:r>
    </w:p>
    <w:p w:rsidR="00F81117" w:rsidRDefault="00F81117" w:rsidP="00F811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содействию развитию </w:t>
      </w:r>
    </w:p>
    <w:p w:rsidR="00AA4F9E" w:rsidRDefault="00F81117" w:rsidP="00F811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конкуренции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Ханты-Мансийском </w:t>
      </w:r>
    </w:p>
    <w:p w:rsidR="00F81117" w:rsidRDefault="00F81117" w:rsidP="00F811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F81117" w:rsidRDefault="00F81117" w:rsidP="00F811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117" w:rsidRDefault="00F81117" w:rsidP="00F811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1117" w:rsidRPr="00522F73" w:rsidRDefault="00F81117" w:rsidP="00F8111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F73">
        <w:rPr>
          <w:rFonts w:ascii="Times New Roman" w:hAnsi="Times New Roman" w:cs="Times New Roman"/>
          <w:sz w:val="28"/>
          <w:szCs w:val="28"/>
        </w:rPr>
        <w:t>В целях исполнения распоряжения Правительства Ханты-Мансийского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22F73">
        <w:rPr>
          <w:rFonts w:ascii="Times New Roman" w:hAnsi="Times New Roman" w:cs="Times New Roman"/>
          <w:sz w:val="28"/>
          <w:szCs w:val="28"/>
        </w:rPr>
        <w:t xml:space="preserve">Югры от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522F73">
        <w:rPr>
          <w:rFonts w:ascii="Times New Roman" w:hAnsi="Times New Roman" w:cs="Times New Roman"/>
          <w:sz w:val="28"/>
          <w:szCs w:val="28"/>
        </w:rPr>
        <w:t>июля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22F73">
        <w:rPr>
          <w:rFonts w:ascii="Times New Roman" w:hAnsi="Times New Roman" w:cs="Times New Roman"/>
          <w:sz w:val="28"/>
          <w:szCs w:val="28"/>
        </w:rPr>
        <w:t xml:space="preserve"> года № 38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522F73">
        <w:rPr>
          <w:rFonts w:ascii="Times New Roman" w:hAnsi="Times New Roman" w:cs="Times New Roman"/>
          <w:sz w:val="28"/>
          <w:szCs w:val="28"/>
        </w:rPr>
        <w:t xml:space="preserve">-рп «О </w:t>
      </w:r>
      <w:r>
        <w:rPr>
          <w:rFonts w:ascii="Times New Roman" w:hAnsi="Times New Roman" w:cs="Times New Roman"/>
          <w:sz w:val="28"/>
          <w:szCs w:val="28"/>
        </w:rPr>
        <w:t>перечне приоритетных и социально значимых рынков товаров и услуг, плане мероприятий («дорожной карте») по</w:t>
      </w:r>
      <w:r w:rsidR="00AA4F9E">
        <w:rPr>
          <w:rFonts w:ascii="Times New Roman" w:hAnsi="Times New Roman" w:cs="Times New Roman"/>
          <w:sz w:val="28"/>
          <w:szCs w:val="28"/>
        </w:rPr>
        <w:t xml:space="preserve"> содействию развитию конкуренции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автономном округе – Югре»</w:t>
      </w:r>
      <w:r w:rsidRPr="00522F73">
        <w:rPr>
          <w:rFonts w:ascii="Times New Roman" w:hAnsi="Times New Roman" w:cs="Times New Roman"/>
          <w:sz w:val="28"/>
          <w:szCs w:val="28"/>
        </w:rPr>
        <w:t>:</w:t>
      </w:r>
    </w:p>
    <w:p w:rsidR="00F81117" w:rsidRPr="00522F73" w:rsidRDefault="00F81117" w:rsidP="00F8111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2F73">
        <w:rPr>
          <w:rFonts w:ascii="Times New Roman" w:hAnsi="Times New Roman" w:cs="Times New Roman"/>
          <w:sz w:val="28"/>
          <w:szCs w:val="28"/>
        </w:rPr>
        <w:tab/>
      </w:r>
    </w:p>
    <w:p w:rsidR="00F81117" w:rsidRPr="007842E6" w:rsidRDefault="00F81117" w:rsidP="00F81117">
      <w:pPr>
        <w:pStyle w:val="a9"/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Утвердить п</w:t>
      </w:r>
      <w:r w:rsidRPr="007842E6">
        <w:rPr>
          <w:rFonts w:ascii="Times New Roman" w:hAnsi="Times New Roman" w:cs="Times New Roman"/>
          <w:bCs/>
          <w:sz w:val="28"/>
          <w:szCs w:val="28"/>
        </w:rPr>
        <w:t>лан мероприятий («дорожн</w:t>
      </w:r>
      <w:r w:rsidR="00D21755">
        <w:rPr>
          <w:rFonts w:ascii="Times New Roman" w:hAnsi="Times New Roman" w:cs="Times New Roman"/>
          <w:bCs/>
          <w:sz w:val="28"/>
          <w:szCs w:val="28"/>
        </w:rPr>
        <w:t>ую</w:t>
      </w:r>
      <w:r w:rsidRPr="007842E6">
        <w:rPr>
          <w:rFonts w:ascii="Times New Roman" w:hAnsi="Times New Roman" w:cs="Times New Roman"/>
          <w:bCs/>
          <w:sz w:val="28"/>
          <w:szCs w:val="28"/>
        </w:rPr>
        <w:t xml:space="preserve"> карт</w:t>
      </w:r>
      <w:r w:rsidR="00D21755">
        <w:rPr>
          <w:rFonts w:ascii="Times New Roman" w:hAnsi="Times New Roman" w:cs="Times New Roman"/>
          <w:bCs/>
          <w:sz w:val="28"/>
          <w:szCs w:val="28"/>
        </w:rPr>
        <w:t>у</w:t>
      </w:r>
      <w:r w:rsidRPr="007842E6">
        <w:rPr>
          <w:rFonts w:ascii="Times New Roman" w:hAnsi="Times New Roman" w:cs="Times New Roman"/>
          <w:bCs/>
          <w:sz w:val="28"/>
          <w:szCs w:val="28"/>
        </w:rPr>
        <w:t xml:space="preserve">») по содействию развитию конкуренции </w:t>
      </w:r>
      <w:proofErr w:type="gramStart"/>
      <w:r w:rsidRPr="007842E6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7842E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7842E6">
        <w:rPr>
          <w:rFonts w:ascii="Times New Roman" w:hAnsi="Times New Roman" w:cs="Times New Roman"/>
          <w:bCs/>
          <w:sz w:val="28"/>
          <w:szCs w:val="28"/>
        </w:rPr>
        <w:t>Ханты-Мансийском</w:t>
      </w:r>
      <w:proofErr w:type="gramEnd"/>
      <w:r w:rsidRPr="007842E6">
        <w:rPr>
          <w:rFonts w:ascii="Times New Roman" w:hAnsi="Times New Roman" w:cs="Times New Roman"/>
          <w:bCs/>
          <w:sz w:val="28"/>
          <w:szCs w:val="28"/>
        </w:rPr>
        <w:t xml:space="preserve"> районе </w:t>
      </w:r>
      <w:r w:rsidR="00AA4F9E">
        <w:rPr>
          <w:rFonts w:ascii="Times New Roman" w:hAnsi="Times New Roman" w:cs="Times New Roman"/>
          <w:sz w:val="28"/>
          <w:szCs w:val="28"/>
        </w:rPr>
        <w:t>(далее – дорожная карта)</w:t>
      </w:r>
      <w:r w:rsidR="00AA4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приложению. </w:t>
      </w:r>
    </w:p>
    <w:p w:rsidR="00F81117" w:rsidRPr="00FF2B1B" w:rsidRDefault="00F81117" w:rsidP="00F81117">
      <w:pPr>
        <w:pStyle w:val="a9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2B1B">
        <w:rPr>
          <w:rFonts w:ascii="Times New Roman" w:hAnsi="Times New Roman" w:cs="Times New Roman"/>
          <w:sz w:val="28"/>
          <w:szCs w:val="28"/>
        </w:rPr>
        <w:t xml:space="preserve">Руководителям органов администрации представлять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F2B1B">
        <w:rPr>
          <w:rFonts w:ascii="Times New Roman" w:hAnsi="Times New Roman" w:cs="Times New Roman"/>
          <w:sz w:val="28"/>
          <w:szCs w:val="28"/>
        </w:rPr>
        <w:t>омитет экономической политики администрации Ханты-Мансийского района 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FF2B1B">
        <w:rPr>
          <w:rFonts w:ascii="Times New Roman" w:hAnsi="Times New Roman" w:cs="Times New Roman"/>
          <w:sz w:val="28"/>
          <w:szCs w:val="28"/>
        </w:rPr>
        <w:t xml:space="preserve"> о ходе реализации мероприятий дорожной карты ежеквартально до 10 числа месяца, следующего за отчетным периодом, начиная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FF2B1B">
        <w:rPr>
          <w:rFonts w:ascii="Times New Roman" w:hAnsi="Times New Roman" w:cs="Times New Roman"/>
          <w:sz w:val="28"/>
          <w:szCs w:val="28"/>
        </w:rPr>
        <w:t>III квартала 2015 года, согласно приложению к настоящему распоряжению.</w:t>
      </w:r>
    </w:p>
    <w:p w:rsidR="00F81117" w:rsidRPr="00E43220" w:rsidRDefault="00F81117" w:rsidP="00F81117">
      <w:pPr>
        <w:pStyle w:val="a9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3220">
        <w:rPr>
          <w:rFonts w:ascii="Times New Roman" w:hAnsi="Times New Roman" w:cs="Times New Roman"/>
          <w:sz w:val="28"/>
          <w:szCs w:val="28"/>
        </w:rPr>
        <w:t xml:space="preserve">Комитету экономической политики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E43220">
        <w:rPr>
          <w:rFonts w:ascii="Times New Roman" w:hAnsi="Times New Roman" w:cs="Times New Roman"/>
          <w:sz w:val="28"/>
          <w:szCs w:val="28"/>
        </w:rPr>
        <w:t>района (</w:t>
      </w:r>
      <w:proofErr w:type="spellStart"/>
      <w:r w:rsidRPr="00E43220">
        <w:rPr>
          <w:rFonts w:ascii="Times New Roman" w:hAnsi="Times New Roman" w:cs="Times New Roman"/>
          <w:sz w:val="28"/>
          <w:szCs w:val="28"/>
        </w:rPr>
        <w:t>А.В.Холодилова</w:t>
      </w:r>
      <w:proofErr w:type="spellEnd"/>
      <w:r w:rsidRPr="00E43220">
        <w:rPr>
          <w:rFonts w:ascii="Times New Roman" w:hAnsi="Times New Roman" w:cs="Times New Roman"/>
          <w:sz w:val="28"/>
          <w:szCs w:val="28"/>
        </w:rPr>
        <w:t xml:space="preserve">) направлять сводную информацию в адрес Департамента экономического развития Ханты-Мансийского автономного округа – Югры ежеквартально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E43220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числа месяца, следующего за отчетным периодом</w:t>
      </w:r>
      <w:r w:rsidRPr="00E43220">
        <w:rPr>
          <w:rFonts w:ascii="Times New Roman" w:hAnsi="Times New Roman" w:cs="Times New Roman"/>
          <w:sz w:val="28"/>
          <w:szCs w:val="28"/>
        </w:rPr>
        <w:t xml:space="preserve">, начиная с </w:t>
      </w:r>
      <w:r w:rsidRPr="00E43220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43220">
        <w:rPr>
          <w:rFonts w:ascii="Times New Roman" w:hAnsi="Times New Roman" w:cs="Times New Roman"/>
          <w:sz w:val="28"/>
          <w:szCs w:val="28"/>
        </w:rPr>
        <w:t xml:space="preserve"> квартала 2015 года.</w:t>
      </w:r>
    </w:p>
    <w:p w:rsidR="00F81117" w:rsidRPr="00BA6C54" w:rsidRDefault="00F81117" w:rsidP="00F81117">
      <w:pPr>
        <w:pStyle w:val="a9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506">
        <w:rPr>
          <w:rFonts w:ascii="Times New Roman" w:hAnsi="Times New Roman"/>
          <w:sz w:val="28"/>
          <w:szCs w:val="28"/>
        </w:rPr>
        <w:lastRenderedPageBreak/>
        <w:t xml:space="preserve">Опубликовать настоящее </w:t>
      </w:r>
      <w:r>
        <w:rPr>
          <w:rFonts w:ascii="Times New Roman" w:hAnsi="Times New Roman"/>
          <w:sz w:val="28"/>
          <w:szCs w:val="28"/>
        </w:rPr>
        <w:t>распоряжение</w:t>
      </w:r>
      <w:r w:rsidRPr="00A27506">
        <w:rPr>
          <w:rFonts w:ascii="Times New Roman" w:hAnsi="Times New Roman"/>
          <w:sz w:val="28"/>
          <w:szCs w:val="28"/>
        </w:rPr>
        <w:t xml:space="preserve"> в газете «Наш район» </w:t>
      </w:r>
      <w:r w:rsidR="00A40817">
        <w:rPr>
          <w:rFonts w:ascii="Times New Roman" w:hAnsi="Times New Roman"/>
          <w:sz w:val="28"/>
          <w:szCs w:val="28"/>
        </w:rPr>
        <w:t xml:space="preserve">               </w:t>
      </w:r>
      <w:r w:rsidRPr="00A27506">
        <w:rPr>
          <w:rFonts w:ascii="Times New Roman" w:hAnsi="Times New Roman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F81117" w:rsidRPr="00BA6C54" w:rsidRDefault="00F81117" w:rsidP="00F81117">
      <w:pPr>
        <w:pStyle w:val="a9"/>
        <w:numPr>
          <w:ilvl w:val="0"/>
          <w:numId w:val="2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750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27506">
        <w:rPr>
          <w:rFonts w:ascii="Times New Roman" w:hAnsi="Times New Roman"/>
          <w:sz w:val="28"/>
          <w:szCs w:val="28"/>
        </w:rPr>
        <w:t xml:space="preserve"> выполнением </w:t>
      </w:r>
      <w:r>
        <w:rPr>
          <w:rFonts w:ascii="Times New Roman" w:hAnsi="Times New Roman"/>
          <w:sz w:val="28"/>
          <w:szCs w:val="28"/>
        </w:rPr>
        <w:t>распоряжения возложить на первого заместителя главы администрации Ханты-Мансийского района</w:t>
      </w:r>
      <w:r w:rsidRPr="00A27506">
        <w:rPr>
          <w:rFonts w:ascii="Times New Roman" w:hAnsi="Times New Roman"/>
          <w:sz w:val="28"/>
          <w:szCs w:val="28"/>
        </w:rPr>
        <w:t xml:space="preserve">.    </w:t>
      </w:r>
    </w:p>
    <w:p w:rsidR="00F81117" w:rsidRDefault="00F81117" w:rsidP="00F81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817" w:rsidRDefault="00A40817" w:rsidP="00F81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0817" w:rsidRDefault="00A40817" w:rsidP="00F811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1117" w:rsidRDefault="00F81117" w:rsidP="00F81117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администрации </w:t>
      </w:r>
    </w:p>
    <w:p w:rsidR="00F81117" w:rsidRDefault="00F81117" w:rsidP="00F81117">
      <w:pPr>
        <w:pStyle w:val="a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В.Г.</w:t>
      </w:r>
      <w:r w:rsidRPr="00522F73">
        <w:rPr>
          <w:rFonts w:ascii="Times New Roman" w:hAnsi="Times New Roman"/>
          <w:sz w:val="28"/>
          <w:szCs w:val="28"/>
        </w:rPr>
        <w:t>Усманов</w:t>
      </w:r>
      <w:proofErr w:type="spellEnd"/>
    </w:p>
    <w:p w:rsidR="00F81117" w:rsidRDefault="00F81117" w:rsidP="00F81117">
      <w:pPr>
        <w:jc w:val="right"/>
        <w:rPr>
          <w:rFonts w:ascii="Times New Roman" w:hAnsi="Times New Roman"/>
          <w:sz w:val="28"/>
          <w:szCs w:val="28"/>
        </w:rPr>
        <w:sectPr w:rsidR="00F81117" w:rsidSect="00A40817">
          <w:headerReference w:type="default" r:id="rId10"/>
          <w:pgSz w:w="11906" w:h="16838"/>
          <w:pgMar w:top="1191" w:right="1247" w:bottom="1134" w:left="1588" w:header="567" w:footer="709" w:gutter="0"/>
          <w:cols w:space="708"/>
          <w:titlePg/>
          <w:docGrid w:linePitch="360"/>
        </w:sectPr>
      </w:pPr>
    </w:p>
    <w:p w:rsidR="00F81117" w:rsidRPr="002125FF" w:rsidRDefault="00F81117" w:rsidP="00F811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25FF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F81117" w:rsidRPr="002125FF" w:rsidRDefault="00F81117" w:rsidP="00F81117">
      <w:pPr>
        <w:spacing w:after="0" w:line="240" w:lineRule="auto"/>
        <w:ind w:left="-675"/>
        <w:jc w:val="right"/>
        <w:rPr>
          <w:rFonts w:ascii="Times New Roman" w:hAnsi="Times New Roman"/>
          <w:sz w:val="28"/>
          <w:szCs w:val="28"/>
        </w:rPr>
      </w:pPr>
      <w:r w:rsidRPr="002125FF">
        <w:rPr>
          <w:rFonts w:ascii="Times New Roman" w:hAnsi="Times New Roman"/>
          <w:sz w:val="28"/>
          <w:szCs w:val="28"/>
        </w:rPr>
        <w:t>к распоряжению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25FF">
        <w:rPr>
          <w:rFonts w:ascii="Times New Roman" w:hAnsi="Times New Roman"/>
          <w:sz w:val="28"/>
          <w:szCs w:val="28"/>
        </w:rPr>
        <w:t>администрации</w:t>
      </w:r>
    </w:p>
    <w:p w:rsidR="00F81117" w:rsidRPr="002125FF" w:rsidRDefault="00F81117" w:rsidP="00F811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125FF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F81117" w:rsidRDefault="00F81117" w:rsidP="00F8111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AA4F9E">
        <w:rPr>
          <w:rFonts w:ascii="Times New Roman" w:hAnsi="Times New Roman"/>
          <w:sz w:val="28"/>
          <w:szCs w:val="28"/>
        </w:rPr>
        <w:t>02.09.</w:t>
      </w:r>
      <w:r>
        <w:rPr>
          <w:rFonts w:ascii="Times New Roman" w:hAnsi="Times New Roman"/>
          <w:sz w:val="28"/>
          <w:szCs w:val="28"/>
        </w:rPr>
        <w:t xml:space="preserve">2015 № </w:t>
      </w:r>
      <w:r w:rsidR="00AA4F9E">
        <w:rPr>
          <w:rFonts w:ascii="Times New Roman" w:hAnsi="Times New Roman"/>
          <w:sz w:val="28"/>
          <w:szCs w:val="28"/>
        </w:rPr>
        <w:t>1160-р</w:t>
      </w:r>
    </w:p>
    <w:p w:rsidR="00443973" w:rsidRDefault="00443973" w:rsidP="00F811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117" w:rsidRDefault="00F81117" w:rsidP="00AC51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C1C84">
        <w:rPr>
          <w:rFonts w:ascii="Times New Roman" w:hAnsi="Times New Roman" w:cs="Times New Roman"/>
          <w:bCs/>
          <w:sz w:val="28"/>
          <w:szCs w:val="28"/>
        </w:rPr>
        <w:t xml:space="preserve">План мероприятий («дорожная карта») по содействию развитию конкуренции </w:t>
      </w:r>
      <w:proofErr w:type="gramStart"/>
      <w:r w:rsidRPr="00DC1C84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DC1C8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C1C84">
        <w:rPr>
          <w:rFonts w:ascii="Times New Roman" w:hAnsi="Times New Roman" w:cs="Times New Roman"/>
          <w:bCs/>
          <w:sz w:val="28"/>
          <w:szCs w:val="28"/>
        </w:rPr>
        <w:t>Ханты-Мансийском</w:t>
      </w:r>
      <w:proofErr w:type="gramEnd"/>
      <w:r w:rsidRPr="00DC1C84">
        <w:rPr>
          <w:rFonts w:ascii="Times New Roman" w:hAnsi="Times New Roman" w:cs="Times New Roman"/>
          <w:bCs/>
          <w:sz w:val="28"/>
          <w:szCs w:val="28"/>
        </w:rPr>
        <w:t xml:space="preserve"> районе</w:t>
      </w:r>
    </w:p>
    <w:p w:rsidR="00F81117" w:rsidRDefault="00F81117" w:rsidP="00F81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0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5580"/>
        <w:gridCol w:w="1980"/>
        <w:gridCol w:w="1498"/>
        <w:gridCol w:w="1984"/>
        <w:gridCol w:w="1918"/>
      </w:tblGrid>
      <w:tr w:rsidR="00F81117" w:rsidRPr="00D21755" w:rsidTr="00AC51B9">
        <w:tc>
          <w:tcPr>
            <w:tcW w:w="1080" w:type="dxa"/>
            <w:tcBorders>
              <w:top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№ пункта </w:t>
            </w:r>
            <w:proofErr w:type="spellStart"/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дорож</w:t>
            </w:r>
            <w:proofErr w:type="spellEnd"/>
            <w:r w:rsidR="00AC51B9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карты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98" w:type="dxa"/>
            <w:tcBorders>
              <w:top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Вид документа 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F81117" w:rsidRPr="00D21755" w:rsidTr="00AC51B9">
        <w:tc>
          <w:tcPr>
            <w:tcW w:w="1080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8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18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81117" w:rsidRPr="00D21755" w:rsidTr="00F81117">
        <w:tc>
          <w:tcPr>
            <w:tcW w:w="14040" w:type="dxa"/>
            <w:gridSpan w:val="6"/>
          </w:tcPr>
          <w:p w:rsidR="00F81117" w:rsidRPr="00D21755" w:rsidRDefault="00F81117" w:rsidP="00F811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Раздел I. Мероприятия по содействию развитию конкуренции на приоритетных и социально значимых рынках товаров и услуг</w:t>
            </w:r>
          </w:p>
        </w:tc>
      </w:tr>
      <w:tr w:rsidR="00F81117" w:rsidRPr="00D21755" w:rsidTr="00AC51B9">
        <w:tc>
          <w:tcPr>
            <w:tcW w:w="1080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60" w:type="dxa"/>
            <w:gridSpan w:val="5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</w:tr>
      <w:tr w:rsidR="00F81117" w:rsidRPr="00D21755" w:rsidTr="00AC51B9">
        <w:tc>
          <w:tcPr>
            <w:tcW w:w="1080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80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Реализация переданных государственных полномочий по финансовому обеспечению получения дошкольного образования в частных организациях, осуществляющих образовательную деятельность по реализации образовательных программ дошкольного образования, посредством предоставления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оплату труда работников, осуществляющих деятельность, связанную с содержанием зданий и оказанием коммунальных услуг)</w:t>
            </w:r>
            <w:proofErr w:type="gramEnd"/>
          </w:p>
        </w:tc>
        <w:tc>
          <w:tcPr>
            <w:tcW w:w="1980" w:type="dxa"/>
          </w:tcPr>
          <w:p w:rsidR="00A408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затрат частной организации </w:t>
            </w:r>
          </w:p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</w:t>
            </w:r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образователь-ной</w:t>
            </w:r>
            <w:proofErr w:type="gram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дошкольного образования</w:t>
            </w:r>
          </w:p>
        </w:tc>
        <w:tc>
          <w:tcPr>
            <w:tcW w:w="1498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информация в Департамент образования и молодежной политики</w:t>
            </w:r>
          </w:p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ХМАО – Югры </w:t>
            </w:r>
          </w:p>
        </w:tc>
        <w:tc>
          <w:tcPr>
            <w:tcW w:w="1918" w:type="dxa"/>
          </w:tcPr>
          <w:p w:rsidR="00F81117" w:rsidRPr="00D21755" w:rsidRDefault="00A408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 администрации Ханты-Мансийского района</w:t>
            </w:r>
          </w:p>
        </w:tc>
      </w:tr>
      <w:tr w:rsidR="00F81117" w:rsidRPr="00D21755" w:rsidTr="00AC51B9">
        <w:tc>
          <w:tcPr>
            <w:tcW w:w="1080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80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межведомственного взаимодействия в целях создания оптимальных условий для оказания услуг дошкольного образования, в том числе в частных организациях, осуществляющих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1980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сектора частных организаци</w:t>
            </w:r>
            <w:r w:rsidR="00D21755">
              <w:rPr>
                <w:rFonts w:ascii="Times New Roman" w:hAnsi="Times New Roman" w:cs="Times New Roman"/>
                <w:sz w:val="24"/>
                <w:szCs w:val="24"/>
              </w:rPr>
              <w:t xml:space="preserve">й, </w:t>
            </w:r>
            <w:proofErr w:type="gramStart"/>
            <w:r w:rsidR="00D21755">
              <w:rPr>
                <w:rFonts w:ascii="Times New Roman" w:hAnsi="Times New Roman" w:cs="Times New Roman"/>
                <w:sz w:val="24"/>
                <w:szCs w:val="24"/>
              </w:rPr>
              <w:t>осуществляю-</w:t>
            </w:r>
            <w:proofErr w:type="spellStart"/>
            <w:r w:rsidR="00AC51B9"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щих</w:t>
            </w:r>
            <w:proofErr w:type="spellEnd"/>
            <w:proofErr w:type="gramEnd"/>
            <w:r w:rsidR="00AC51B9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образователь-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ную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реализации образователь</w:t>
            </w:r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 дошкольного образования</w:t>
            </w:r>
          </w:p>
        </w:tc>
        <w:tc>
          <w:tcPr>
            <w:tcW w:w="1498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</w:t>
            </w:r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  <w:proofErr w:type="gramEnd"/>
          </w:p>
        </w:tc>
        <w:tc>
          <w:tcPr>
            <w:tcW w:w="1984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Департамент образования и молодежной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политики Ханты-Мансийского автономного округа </w:t>
            </w:r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Югры</w:t>
            </w:r>
          </w:p>
        </w:tc>
        <w:tc>
          <w:tcPr>
            <w:tcW w:w="1918" w:type="dxa"/>
          </w:tcPr>
          <w:p w:rsidR="00F81117" w:rsidRPr="00D21755" w:rsidRDefault="00A408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 администрации Ханты-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Мансийского района</w:t>
            </w:r>
          </w:p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1117" w:rsidRPr="00D21755" w:rsidTr="00AC51B9">
        <w:tc>
          <w:tcPr>
            <w:tcW w:w="1080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5580" w:type="dxa"/>
          </w:tcPr>
          <w:p w:rsidR="00F81117" w:rsidRPr="00D21755" w:rsidRDefault="00F81117" w:rsidP="00AA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муниципальные </w:t>
            </w:r>
            <w:hyperlink r:id="rId11" w:history="1">
              <w:r w:rsidRPr="00D21755">
                <w:rPr>
                  <w:rFonts w:ascii="Times New Roman" w:hAnsi="Times New Roman" w:cs="Times New Roman"/>
                  <w:sz w:val="24"/>
                  <w:szCs w:val="24"/>
                </w:rPr>
                <w:t>программ</w:t>
              </w:r>
            </w:hyperlink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ы Ханты-Мансийского района «Развитие образования </w:t>
            </w:r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на 2014 –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2017 годы», «Развитие малого и среднего предпринимательства на территории Х</w:t>
            </w:r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анты-Мансийского района на 2014 –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2017 годы» в части оказания содействия в реализации инвестиционных программ и проектов</w:t>
            </w:r>
          </w:p>
        </w:tc>
        <w:tc>
          <w:tcPr>
            <w:tcW w:w="1980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конкуренции на рынке услуг дошкольного образования</w:t>
            </w:r>
          </w:p>
        </w:tc>
        <w:tc>
          <w:tcPr>
            <w:tcW w:w="1498" w:type="dxa"/>
          </w:tcPr>
          <w:p w:rsidR="00D21755" w:rsidRDefault="00A408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  <w:p w:rsidR="00A408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08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срока действия МП «Развитие </w:t>
            </w:r>
            <w:proofErr w:type="spellStart"/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образова-ния</w:t>
            </w:r>
            <w:proofErr w:type="spellEnd"/>
            <w:proofErr w:type="gram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в Х</w:t>
            </w:r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анты-</w:t>
            </w:r>
            <w:proofErr w:type="spellStart"/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Мансий</w:t>
            </w:r>
            <w:proofErr w:type="spellEnd"/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ском</w:t>
            </w:r>
            <w:proofErr w:type="spellEnd"/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2014 –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2017 годы», «Развитие малого и среднего 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предприни</w:t>
            </w:r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мательства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террито</w:t>
            </w:r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Ханты-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Мансий</w:t>
            </w:r>
            <w:proofErr w:type="spellEnd"/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 </w:t>
            </w:r>
          </w:p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на 2014</w:t>
            </w:r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2017 годы»</w:t>
            </w:r>
          </w:p>
        </w:tc>
        <w:tc>
          <w:tcPr>
            <w:tcW w:w="1984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постановление администрации Ханты-Мансийского района</w:t>
            </w:r>
          </w:p>
        </w:tc>
        <w:tc>
          <w:tcPr>
            <w:tcW w:w="1918" w:type="dxa"/>
          </w:tcPr>
          <w:p w:rsidR="00F81117" w:rsidRPr="00D21755" w:rsidRDefault="00A408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 администрации Ханты-Мансийского района;</w:t>
            </w:r>
          </w:p>
          <w:p w:rsidR="00F81117" w:rsidRPr="00D21755" w:rsidRDefault="00A408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омитет экономической политики администрации Ханты-Мансийского района</w:t>
            </w:r>
          </w:p>
        </w:tc>
      </w:tr>
      <w:tr w:rsidR="00F81117" w:rsidRPr="00D21755" w:rsidTr="00AC51B9">
        <w:tc>
          <w:tcPr>
            <w:tcW w:w="1080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5580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Оказание организационно-методической и информационно-консультативной помощи частным организациям, осуществляющим образовательную деятельность по реализации образовательных программ дошкольного образования</w:t>
            </w:r>
          </w:p>
        </w:tc>
        <w:tc>
          <w:tcPr>
            <w:tcW w:w="1980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сектора частных организаций, </w:t>
            </w:r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осуществляю-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proofErr w:type="gram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образо-вательную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реализации образовательных программ дошкольного образования</w:t>
            </w:r>
          </w:p>
        </w:tc>
        <w:tc>
          <w:tcPr>
            <w:tcW w:w="1498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декабрь 2015 г</w:t>
            </w:r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</w:tc>
        <w:tc>
          <w:tcPr>
            <w:tcW w:w="1984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рекомендации для частных организаций, </w:t>
            </w:r>
            <w:proofErr w:type="spellStart"/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осуществля-ющих</w:t>
            </w:r>
            <w:proofErr w:type="spellEnd"/>
            <w:proofErr w:type="gram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-тельную деятельность по реализации образовательных программ дошкольного образования</w:t>
            </w:r>
          </w:p>
        </w:tc>
        <w:tc>
          <w:tcPr>
            <w:tcW w:w="1918" w:type="dxa"/>
          </w:tcPr>
          <w:p w:rsidR="00F81117" w:rsidRPr="00D21755" w:rsidRDefault="00A408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омитет по образованию администрации Ханты-Мансийского района</w:t>
            </w:r>
          </w:p>
        </w:tc>
      </w:tr>
      <w:tr w:rsidR="00F81117" w:rsidRPr="00D21755" w:rsidTr="00AC51B9">
        <w:tc>
          <w:tcPr>
            <w:tcW w:w="1080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960" w:type="dxa"/>
            <w:gridSpan w:val="5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</w:tr>
      <w:tr w:rsidR="00F81117" w:rsidRPr="00D21755" w:rsidTr="00AC51B9">
        <w:tc>
          <w:tcPr>
            <w:tcW w:w="1080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580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Мониторинг развития сектора немуниципальных организаций, индивидуальных предпринимателей, осуществляющих деятельность по управлению многоквартирными домами</w:t>
            </w:r>
          </w:p>
        </w:tc>
        <w:tc>
          <w:tcPr>
            <w:tcW w:w="1980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сектора </w:t>
            </w:r>
            <w:proofErr w:type="spellStart"/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негосударствен</w:t>
            </w:r>
            <w:r w:rsid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немуници</w:t>
            </w:r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пальных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) организаций, 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индивидуаль-ны</w:t>
            </w:r>
            <w:r w:rsidR="00D2175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="00D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1755">
              <w:rPr>
                <w:rFonts w:ascii="Times New Roman" w:hAnsi="Times New Roman" w:cs="Times New Roman"/>
                <w:sz w:val="24"/>
                <w:szCs w:val="24"/>
              </w:rPr>
              <w:t>предпри-нимателей</w:t>
            </w:r>
            <w:proofErr w:type="spellEnd"/>
            <w:r w:rsidR="00D217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21755">
              <w:rPr>
                <w:rFonts w:ascii="Times New Roman" w:hAnsi="Times New Roman" w:cs="Times New Roman"/>
                <w:sz w:val="24"/>
                <w:szCs w:val="24"/>
              </w:rPr>
              <w:t>осуществля-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по управлению 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многоквартир</w:t>
            </w:r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домами</w:t>
            </w:r>
          </w:p>
        </w:tc>
        <w:tc>
          <w:tcPr>
            <w:tcW w:w="1498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Департамент  жилищно-коммунального комплекса </w:t>
            </w:r>
            <w:r w:rsidR="00FE6587" w:rsidRPr="00D21755">
              <w:fldChar w:fldCharType="begin"/>
            </w:r>
            <w:r w:rsidR="00FE6587" w:rsidRPr="00D21755">
              <w:instrText xml:space="preserve"> HYPERLINK "http://www.depjkke.admhmao.ru" \t "_blank" </w:instrText>
            </w:r>
            <w:r w:rsidR="00FE6587" w:rsidRPr="00D21755">
              <w:fldChar w:fldCharType="separate"/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и энергетики ХМАО</w:t>
            </w:r>
            <w:r w:rsidRPr="00D2175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– Югры</w:t>
            </w:r>
            <w:r w:rsidR="00FE6587" w:rsidRPr="00D21755">
              <w:rPr>
                <w:rStyle w:val="a6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1918" w:type="dxa"/>
          </w:tcPr>
          <w:p w:rsidR="00F81117" w:rsidRPr="00D21755" w:rsidRDefault="00A408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строительства, архитектуры и ЖКХ администрации Ханты-Мансийского района;</w:t>
            </w:r>
          </w:p>
          <w:p w:rsidR="00F81117" w:rsidRPr="00D21755" w:rsidRDefault="00D21755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дминистрации сельских поселений Ханты-Мансийского района</w:t>
            </w:r>
          </w:p>
        </w:tc>
      </w:tr>
      <w:tr w:rsidR="00F81117" w:rsidRPr="00D21755" w:rsidTr="00AC51B9">
        <w:tc>
          <w:tcPr>
            <w:tcW w:w="1080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580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негосударственным (немуниципальным) организациям в концессию или долгосрочную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аренду (более 1 года) объектов энергетики, тепло-, водоснабжения, водоотведения и объектов, на которых осуществляются обработка, утилизация, обезвреживание, размещение твердых коммунальных отходов</w:t>
            </w:r>
            <w:proofErr w:type="gramEnd"/>
          </w:p>
        </w:tc>
        <w:tc>
          <w:tcPr>
            <w:tcW w:w="1980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развитие сектора 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негосударст</w:t>
            </w:r>
            <w:proofErr w:type="spellEnd"/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венных (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немуниципаль</w:t>
            </w:r>
            <w:r w:rsidR="00AA4F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) организаций, 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осуществля</w:t>
            </w:r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ющих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оказание услуг по электр</w:t>
            </w:r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, газо-, тепло-, водоснабжению, водоотведению, очистке сточных вод и эксплуатации объектов для утилизации твердых бытовых отходов, которые используют объекты коммунальной инфраструктуры на праве частной собственности, по договору аренды или концессионному соглашению</w:t>
            </w:r>
          </w:p>
        </w:tc>
        <w:tc>
          <w:tcPr>
            <w:tcW w:w="1498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1984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концессии,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аренды</w:t>
            </w:r>
          </w:p>
        </w:tc>
        <w:tc>
          <w:tcPr>
            <w:tcW w:w="1918" w:type="dxa"/>
          </w:tcPr>
          <w:p w:rsidR="00F81117" w:rsidRPr="00D21755" w:rsidRDefault="00A408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имущественных 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земельных отношений администрации Ханты-Мансийского района</w:t>
            </w:r>
          </w:p>
        </w:tc>
      </w:tr>
      <w:tr w:rsidR="00F81117" w:rsidRPr="00D21755" w:rsidTr="00AC51B9">
        <w:tc>
          <w:tcPr>
            <w:tcW w:w="1080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2960" w:type="dxa"/>
            <w:gridSpan w:val="5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Рынок услуг розничной торговли</w:t>
            </w:r>
          </w:p>
        </w:tc>
      </w:tr>
      <w:tr w:rsidR="00F81117" w:rsidRPr="00D21755" w:rsidTr="00AC51B9">
        <w:tc>
          <w:tcPr>
            <w:tcW w:w="1080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580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выставок-ярмарок, презентаций, способствующих реализации продукции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товаропроизводителей автономного округа</w:t>
            </w:r>
          </w:p>
        </w:tc>
        <w:tc>
          <w:tcPr>
            <w:tcW w:w="1980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возможности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осуществления розничной торговли на розничных рынках и ярмарках</w:t>
            </w:r>
          </w:p>
        </w:tc>
        <w:tc>
          <w:tcPr>
            <w:tcW w:w="1498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</w:t>
            </w:r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  <w:proofErr w:type="gramEnd"/>
          </w:p>
        </w:tc>
        <w:tc>
          <w:tcPr>
            <w:tcW w:w="1984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Департамент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экономического развития ХМАО – Югры</w:t>
            </w:r>
          </w:p>
        </w:tc>
        <w:tc>
          <w:tcPr>
            <w:tcW w:w="1918" w:type="dxa"/>
          </w:tcPr>
          <w:p w:rsidR="00F81117" w:rsidRPr="00D21755" w:rsidRDefault="00A408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омитет экономической 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политики администрации Ханты-Мансийского района;</w:t>
            </w:r>
          </w:p>
          <w:p w:rsidR="00F81117" w:rsidRPr="00D21755" w:rsidRDefault="00A408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униципальное автономное учреждение «</w:t>
            </w:r>
            <w:proofErr w:type="spellStart"/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Организацион</w:t>
            </w:r>
            <w:proofErr w:type="spellEnd"/>
            <w:r w:rsid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proofErr w:type="spellStart"/>
            <w:r w:rsidR="00D2175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етодичес</w:t>
            </w:r>
            <w:proofErr w:type="spellEnd"/>
            <w:r w:rsid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кий центр»;</w:t>
            </w:r>
          </w:p>
          <w:p w:rsidR="00F81117" w:rsidRPr="00D21755" w:rsidRDefault="00D21755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дминистрации сельских поселений</w:t>
            </w:r>
          </w:p>
        </w:tc>
      </w:tr>
      <w:tr w:rsidR="00F81117" w:rsidRPr="00D21755" w:rsidTr="00AC51B9">
        <w:tc>
          <w:tcPr>
            <w:tcW w:w="1080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5580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ярмарочных площадок.</w:t>
            </w:r>
          </w:p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администрации Ханты-Мансийского района</w:t>
            </w:r>
          </w:p>
        </w:tc>
        <w:tc>
          <w:tcPr>
            <w:tcW w:w="1980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AC51B9" w:rsidRPr="00D21755">
              <w:rPr>
                <w:rFonts w:ascii="Times New Roman" w:hAnsi="Times New Roman" w:cs="Times New Roman"/>
                <w:sz w:val="24"/>
                <w:szCs w:val="24"/>
              </w:rPr>
              <w:t>здание логистической инфраструк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туры для организации торговли на розничных рынках и ярмарках</w:t>
            </w:r>
          </w:p>
        </w:tc>
        <w:tc>
          <w:tcPr>
            <w:tcW w:w="1498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актуализа</w:t>
            </w:r>
            <w:r w:rsid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(после 1 января 2016 года)</w:t>
            </w:r>
          </w:p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Департамент экономического развития </w:t>
            </w:r>
          </w:p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ХМАО – Югры</w:t>
            </w:r>
            <w:r w:rsidR="00D217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1117" w:rsidRPr="00D21755" w:rsidRDefault="00D21755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нформация на официальном сайте администрации Ханты-Мансийского района</w:t>
            </w:r>
          </w:p>
        </w:tc>
        <w:tc>
          <w:tcPr>
            <w:tcW w:w="1918" w:type="dxa"/>
          </w:tcPr>
          <w:p w:rsidR="00F81117" w:rsidRPr="00D21755" w:rsidRDefault="00A408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омитет экономической политики администрации Ханты-Мансийского района;</w:t>
            </w:r>
          </w:p>
          <w:p w:rsidR="00F81117" w:rsidRPr="00D21755" w:rsidRDefault="00D21755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дминистрации сельских поселений</w:t>
            </w:r>
          </w:p>
        </w:tc>
      </w:tr>
      <w:tr w:rsidR="00F81117" w:rsidRPr="00D21755" w:rsidTr="00AC51B9">
        <w:tc>
          <w:tcPr>
            <w:tcW w:w="1080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5580" w:type="dxa"/>
          </w:tcPr>
          <w:p w:rsidR="00A40817" w:rsidRPr="00D21755" w:rsidRDefault="00F81117" w:rsidP="00A4081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Внесение изменений в постановление администрации </w:t>
            </w:r>
            <w:r w:rsidR="00A40817" w:rsidRPr="00D21755">
              <w:rPr>
                <w:rFonts w:ascii="Times New Roman" w:hAnsi="Times New Roman" w:cs="Times New Roman"/>
                <w:b w:val="0"/>
                <w:sz w:val="24"/>
                <w:szCs w:val="24"/>
              </w:rPr>
              <w:t>Ханты-</w:t>
            </w:r>
            <w:r w:rsidRPr="00D217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Мансийского района </w:t>
            </w:r>
          </w:p>
          <w:p w:rsidR="00A40817" w:rsidRPr="00D21755" w:rsidRDefault="00F81117" w:rsidP="00A4081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29.10.2012 № 260 «Об утверждении Схемы размещения нестационарных торговых объектов </w:t>
            </w:r>
          </w:p>
          <w:p w:rsidR="00F81117" w:rsidRPr="00D21755" w:rsidRDefault="00F81117" w:rsidP="00A40817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территории Ханты-Мансийского района»</w:t>
            </w:r>
          </w:p>
          <w:p w:rsidR="00F81117" w:rsidRPr="00D21755" w:rsidRDefault="00F81117" w:rsidP="00F811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возможности населению покупать продукцию в «магазинах шаговой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доступности»</w:t>
            </w:r>
          </w:p>
        </w:tc>
        <w:tc>
          <w:tcPr>
            <w:tcW w:w="1498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2015</w:t>
            </w:r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84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Ханты-Мансийского района</w:t>
            </w:r>
          </w:p>
        </w:tc>
        <w:tc>
          <w:tcPr>
            <w:tcW w:w="1918" w:type="dxa"/>
          </w:tcPr>
          <w:p w:rsidR="00F81117" w:rsidRPr="00D21755" w:rsidRDefault="00CA28B6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омитет экономической политики администрации Ханты-Мансийского района;</w:t>
            </w:r>
          </w:p>
          <w:p w:rsidR="00F81117" w:rsidRPr="00D21755" w:rsidRDefault="00D21755" w:rsidP="00F811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дминистрации сельских поселений Ханты-Мансийского района</w:t>
            </w:r>
          </w:p>
        </w:tc>
      </w:tr>
      <w:tr w:rsidR="00F81117" w:rsidRPr="00D21755" w:rsidTr="00AC51B9">
        <w:tc>
          <w:tcPr>
            <w:tcW w:w="1080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2960" w:type="dxa"/>
            <w:gridSpan w:val="5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Рынок услуг в сфере физической культуры и спорта</w:t>
            </w:r>
          </w:p>
        </w:tc>
      </w:tr>
      <w:tr w:rsidR="00F81117" w:rsidRPr="00D21755" w:rsidTr="00AC51B9">
        <w:tc>
          <w:tcPr>
            <w:tcW w:w="1080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Создание и ведение реестра физкультурно-спортивных организаций Ханты-Мансийского района, развитие системы информирования жителей автономного округа по вопросам предоставления физкультурно-оздоровительных и спортивных услуг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информирован</w:t>
            </w:r>
            <w:r w:rsidR="000A70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proofErr w:type="gram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автономного округа по вопросам предоставления физкультурно-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оздоровитель</w:t>
            </w:r>
            <w:proofErr w:type="spellEnd"/>
            <w:r w:rsidR="00AC51B9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услуг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F81117" w:rsidRPr="00D21755" w:rsidRDefault="00F81117" w:rsidP="00AA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1117" w:rsidRPr="00D21755" w:rsidRDefault="00F81117" w:rsidP="00AA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актуализа</w:t>
            </w:r>
            <w:r w:rsidR="00A40817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официальном сайте администрации Ханты-Мансийского района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F81117" w:rsidRPr="00D21755" w:rsidRDefault="00061C88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F81117" w:rsidRPr="00D2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омитет по культуре, спорту и социальной политике 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администрации Ханты-Мансийского района</w:t>
            </w:r>
          </w:p>
        </w:tc>
      </w:tr>
      <w:tr w:rsidR="00F81117" w:rsidRPr="00D21755" w:rsidTr="00AC51B9">
        <w:tc>
          <w:tcPr>
            <w:tcW w:w="1080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Создание системы мониторинга содержания и качества физкультурно-оздоровительных услуг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proofErr w:type="spellStart"/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результатив-ности</w:t>
            </w:r>
            <w:proofErr w:type="spellEnd"/>
            <w:proofErr w:type="gram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физкультурно-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оздоровитель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комплексов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F81117" w:rsidRPr="00D21755" w:rsidRDefault="00F81117" w:rsidP="00AA4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  <w:r w:rsidR="00061C88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1117" w:rsidRPr="00D21755" w:rsidRDefault="00061C88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в </w:t>
            </w:r>
            <w:r w:rsidR="00F81117" w:rsidRPr="00D21755">
              <w:rPr>
                <w:rFonts w:ascii="Times New Roman" w:eastAsia="Calibri" w:hAnsi="Times New Roman" w:cs="Times New Roman"/>
                <w:sz w:val="24"/>
                <w:szCs w:val="24"/>
              </w:rPr>
              <w:t>Департамент физической культуры и спорта автономного округа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F81117" w:rsidRPr="00D21755" w:rsidRDefault="00061C88" w:rsidP="00F81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F81117" w:rsidRPr="00D2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омитет по культуре, спорту и социальной политике 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администрации Ханты-Мансийского района</w:t>
            </w:r>
          </w:p>
        </w:tc>
      </w:tr>
      <w:tr w:rsidR="00F81117" w:rsidRPr="00D21755" w:rsidTr="00AC51B9">
        <w:tc>
          <w:tcPr>
            <w:tcW w:w="1080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муниципальную программу «Развитие спорта и туризма на территории Ханты-Мансийско</w:t>
            </w:r>
            <w:r w:rsidR="00061C88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го района на 2014 –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2017 годы» в части организации и проведения конкурсов общественных инициатив в области развития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физической культуры и спорта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81117" w:rsidRPr="00D21755" w:rsidRDefault="00061C88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азвитие массовой физической культуры и спорта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F81117" w:rsidRPr="00D21755" w:rsidRDefault="00061C88" w:rsidP="00061C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о мере </w:t>
            </w:r>
            <w:proofErr w:type="spellStart"/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необход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1117" w:rsidRPr="00D21755" w:rsidRDefault="00061C88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остановление администрации Ханты-Мансийского района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F81117" w:rsidRPr="00D21755" w:rsidRDefault="00061C88" w:rsidP="00F81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F81117" w:rsidRPr="00D2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омитет по культуре, спорту и социальной политике 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Ханты-Мансийского района</w:t>
            </w:r>
          </w:p>
        </w:tc>
      </w:tr>
      <w:tr w:rsidR="00F81117" w:rsidRPr="00D21755" w:rsidTr="00AC51B9">
        <w:tc>
          <w:tcPr>
            <w:tcW w:w="1080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960" w:type="dxa"/>
            <w:gridSpan w:val="5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</w:tr>
      <w:tr w:rsidR="00F81117" w:rsidRPr="00D21755" w:rsidTr="00AC51B9">
        <w:tc>
          <w:tcPr>
            <w:tcW w:w="1080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0A709B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конкурсов на право заключения договоров о регулярных пассажирских перевозках автомобильным транспортом общего пользования по муниципальным маршрутам </w:t>
            </w:r>
          </w:p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Ханты-Мансийском</w:t>
            </w:r>
            <w:proofErr w:type="gram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81117" w:rsidRPr="00D21755" w:rsidRDefault="00061C88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оздание условий для развития конкуренции на рынке услуг перевозок пассажиров наземным транспортом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1117" w:rsidRPr="00D21755" w:rsidRDefault="00061C88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ротокольное решение комиссии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F81117" w:rsidRPr="00D21755" w:rsidRDefault="00061C88" w:rsidP="00F81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F81117" w:rsidRPr="00D2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тдел транспорта, связи и дорог администрации Ханты-Мансийского района </w:t>
            </w:r>
          </w:p>
        </w:tc>
      </w:tr>
      <w:tr w:rsidR="00F81117" w:rsidRPr="00D21755" w:rsidTr="00AC51B9">
        <w:tc>
          <w:tcPr>
            <w:tcW w:w="1080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Мониторинг рынка услуг перевозок пассажиров наземным транспортом по муниципальным маршрутам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81117" w:rsidRPr="00D21755" w:rsidRDefault="00061C88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азв</w:t>
            </w:r>
            <w:r w:rsidR="00AC51B9" w:rsidRPr="00D21755">
              <w:rPr>
                <w:rFonts w:ascii="Times New Roman" w:hAnsi="Times New Roman" w:cs="Times New Roman"/>
                <w:sz w:val="24"/>
                <w:szCs w:val="24"/>
              </w:rPr>
              <w:t>итие сектора муниципальных перевозчиков на муници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пальных маршрутах пассажирского наземного транспорта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F81117" w:rsidRPr="00D21755" w:rsidRDefault="00061C88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жеквар-тально</w:t>
            </w:r>
            <w:proofErr w:type="spellEnd"/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1117" w:rsidRPr="00D21755" w:rsidRDefault="00F81117" w:rsidP="00061C88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755">
              <w:rPr>
                <w:rFonts w:ascii="Times New Roman" w:hAnsi="Times New Roman"/>
                <w:sz w:val="24"/>
                <w:szCs w:val="24"/>
              </w:rPr>
              <w:t xml:space="preserve">отчет о ходе реализации ВЦП </w:t>
            </w:r>
            <w:r w:rsidRPr="00D21755">
              <w:rPr>
                <w:rFonts w:ascii="Times New Roman" w:hAnsi="Times New Roman"/>
                <w:bCs/>
                <w:sz w:val="24"/>
                <w:szCs w:val="24"/>
              </w:rPr>
              <w:t xml:space="preserve">«Организация </w:t>
            </w:r>
          </w:p>
          <w:p w:rsidR="00F81117" w:rsidRPr="00D21755" w:rsidRDefault="00F81117" w:rsidP="00F81117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755">
              <w:rPr>
                <w:rFonts w:ascii="Times New Roman" w:hAnsi="Times New Roman"/>
                <w:bCs/>
                <w:sz w:val="24"/>
                <w:szCs w:val="24"/>
              </w:rPr>
              <w:t xml:space="preserve">транспортного обслуживания </w:t>
            </w:r>
          </w:p>
          <w:p w:rsidR="00061C88" w:rsidRPr="00D21755" w:rsidRDefault="00F81117" w:rsidP="00061C88">
            <w:pPr>
              <w:pStyle w:val="a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755">
              <w:rPr>
                <w:rFonts w:ascii="Times New Roman" w:hAnsi="Times New Roman"/>
                <w:bCs/>
                <w:sz w:val="24"/>
                <w:szCs w:val="24"/>
              </w:rPr>
              <w:t>населения Ханты-Мансийского района на 2015</w:t>
            </w:r>
            <w:r w:rsidR="00061C88" w:rsidRPr="00D217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21755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061C88" w:rsidRPr="00D2175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81117" w:rsidRPr="00D21755" w:rsidRDefault="00F81117" w:rsidP="00061C88">
            <w:pPr>
              <w:pStyle w:val="a7"/>
              <w:rPr>
                <w:rFonts w:ascii="Times New Roman" w:hAnsi="Times New Roman"/>
                <w:bCs/>
                <w:sz w:val="24"/>
                <w:szCs w:val="24"/>
              </w:rPr>
            </w:pPr>
            <w:r w:rsidRPr="00D21755">
              <w:rPr>
                <w:rFonts w:ascii="Times New Roman" w:hAnsi="Times New Roman"/>
                <w:bCs/>
                <w:sz w:val="24"/>
                <w:szCs w:val="24"/>
              </w:rPr>
              <w:t xml:space="preserve">2017 годы» 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F81117" w:rsidRPr="00D21755" w:rsidRDefault="00061C88" w:rsidP="00F81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F81117" w:rsidRPr="00D21755">
              <w:rPr>
                <w:rFonts w:ascii="Times New Roman" w:eastAsia="Calibri" w:hAnsi="Times New Roman" w:cs="Times New Roman"/>
                <w:sz w:val="24"/>
                <w:szCs w:val="24"/>
              </w:rPr>
              <w:t>тдел транспорта, связи и дорог администрации Ханты-Мансийского района</w:t>
            </w:r>
          </w:p>
        </w:tc>
      </w:tr>
      <w:tr w:rsidR="00F81117" w:rsidRPr="00D21755" w:rsidTr="00AC51B9">
        <w:tc>
          <w:tcPr>
            <w:tcW w:w="1080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60" w:type="dxa"/>
            <w:gridSpan w:val="5"/>
            <w:tcBorders>
              <w:bottom w:val="single" w:sz="4" w:space="0" w:color="auto"/>
            </w:tcBorders>
          </w:tcPr>
          <w:p w:rsidR="00F81117" w:rsidRPr="00D21755" w:rsidRDefault="00F81117" w:rsidP="000A709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Рынок производства агропромышленной продукции</w:t>
            </w:r>
          </w:p>
        </w:tc>
      </w:tr>
      <w:tr w:rsidR="00F81117" w:rsidRPr="00D21755" w:rsidTr="00AC51B9">
        <w:tc>
          <w:tcPr>
            <w:tcW w:w="1080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Оказание мер муниципальной поддержки по улучшению экономических условий развития сельского хозяйства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F81117" w:rsidRPr="00D21755" w:rsidRDefault="003C163D" w:rsidP="005C6812">
            <w:pPr>
              <w:tabs>
                <w:tab w:val="left" w:pos="0"/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C51B9" w:rsidRPr="00D21755">
              <w:rPr>
                <w:rFonts w:ascii="Times New Roman" w:hAnsi="Times New Roman" w:cs="Times New Roman"/>
                <w:sz w:val="24"/>
                <w:szCs w:val="24"/>
              </w:rPr>
              <w:t>еализация муниципаль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ных программ «Развитие малого и среднего </w:t>
            </w:r>
            <w:proofErr w:type="spellStart"/>
            <w:proofErr w:type="gramStart"/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предпринима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  <w:proofErr w:type="spellEnd"/>
            <w:proofErr w:type="gramEnd"/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Х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анты-Мансийского района на 2014 – 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2017 годы», «Комплексное развитие </w:t>
            </w:r>
            <w:proofErr w:type="spellStart"/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агропромыш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ленного комплекса и традиционной хозяйственной деятельности коренных малочисленных народов Севера Х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анты-Мансийского района на 2014 – 2017 годы»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</w:tcPr>
          <w:p w:rsidR="00F81117" w:rsidRPr="00D21755" w:rsidRDefault="003C163D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</w:t>
            </w:r>
            <w:r w:rsidR="000A709B">
              <w:rPr>
                <w:rFonts w:ascii="Times New Roman" w:hAnsi="Times New Roman" w:cs="Times New Roman"/>
                <w:sz w:val="24"/>
                <w:szCs w:val="24"/>
              </w:rPr>
              <w:t>жеквар-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тально</w:t>
            </w:r>
            <w:proofErr w:type="spellEnd"/>
            <w:proofErr w:type="gram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81117" w:rsidRPr="00D21755" w:rsidRDefault="003C163D" w:rsidP="003C163D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21755">
              <w:rPr>
                <w:rFonts w:ascii="Times New Roman" w:hAnsi="Times New Roman"/>
                <w:sz w:val="24"/>
                <w:szCs w:val="24"/>
              </w:rPr>
              <w:t>и</w:t>
            </w:r>
            <w:r w:rsidR="00F81117" w:rsidRPr="00D21755">
              <w:rPr>
                <w:rFonts w:ascii="Times New Roman" w:hAnsi="Times New Roman"/>
                <w:sz w:val="24"/>
                <w:szCs w:val="24"/>
              </w:rPr>
              <w:t xml:space="preserve">нформация в Департамент природных ресурсов и </w:t>
            </w:r>
            <w:proofErr w:type="spellStart"/>
            <w:r w:rsidR="00F81117" w:rsidRPr="00D21755">
              <w:rPr>
                <w:rFonts w:ascii="Times New Roman" w:hAnsi="Times New Roman"/>
                <w:sz w:val="24"/>
                <w:szCs w:val="24"/>
              </w:rPr>
              <w:t>несырьевого</w:t>
            </w:r>
            <w:proofErr w:type="spellEnd"/>
            <w:r w:rsidR="00F81117" w:rsidRPr="00D21755">
              <w:rPr>
                <w:rFonts w:ascii="Times New Roman" w:hAnsi="Times New Roman"/>
                <w:sz w:val="24"/>
                <w:szCs w:val="24"/>
              </w:rPr>
              <w:t xml:space="preserve"> сектора экономики автономного </w:t>
            </w:r>
            <w:r w:rsidR="00F81117" w:rsidRPr="00D21755">
              <w:rPr>
                <w:rFonts w:ascii="Times New Roman" w:hAnsi="Times New Roman"/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F81117" w:rsidRPr="00D21755" w:rsidRDefault="003C163D" w:rsidP="00F81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</w:t>
            </w:r>
            <w:r w:rsidR="00F81117" w:rsidRPr="00D21755">
              <w:rPr>
                <w:rFonts w:ascii="Times New Roman" w:eastAsia="Calibri" w:hAnsi="Times New Roman" w:cs="Times New Roman"/>
                <w:sz w:val="24"/>
                <w:szCs w:val="24"/>
              </w:rPr>
              <w:t>омитет экономической политики администрации Ханты-Мансийского района</w:t>
            </w:r>
          </w:p>
        </w:tc>
      </w:tr>
      <w:tr w:rsidR="00F81117" w:rsidRPr="00D21755" w:rsidTr="00F81117">
        <w:tc>
          <w:tcPr>
            <w:tcW w:w="140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117" w:rsidRPr="00D21755" w:rsidRDefault="00F81117" w:rsidP="00F8111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II. Системные мероприятия, направленные  на развитие конкурентной среды </w:t>
            </w:r>
          </w:p>
        </w:tc>
      </w:tr>
      <w:tr w:rsidR="00F81117" w:rsidRPr="00D21755" w:rsidTr="00AC51B9">
        <w:tc>
          <w:tcPr>
            <w:tcW w:w="1080" w:type="dxa"/>
            <w:tcBorders>
              <w:top w:val="single" w:sz="4" w:space="0" w:color="auto"/>
            </w:tcBorders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F81117" w:rsidRPr="00D21755" w:rsidRDefault="00F81117" w:rsidP="005C68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Установление единого порядка закупок товаров, работ, услуг хозяйствующими субъектами, находящимися полностью или частично в собственности муниципального образования, направленного на устранение (снижение) случ</w:t>
            </w:r>
            <w:r w:rsidR="005C6812">
              <w:rPr>
                <w:rFonts w:ascii="Times New Roman" w:hAnsi="Times New Roman" w:cs="Times New Roman"/>
                <w:sz w:val="24"/>
                <w:szCs w:val="24"/>
              </w:rPr>
              <w:t>аев применения способа закупки «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у единственного поставщика</w:t>
            </w:r>
            <w:r w:rsidR="005C681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, применение конкурентных процедур (конкурс</w:t>
            </w:r>
            <w:r w:rsidR="005C68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, аукцион</w:t>
            </w:r>
            <w:r w:rsidR="005C6812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), установление единых требований к процедурам закупки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:rsidR="00F81117" w:rsidRPr="00D21755" w:rsidRDefault="00AC51B9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оптимизация процедур муниципаль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ных закупок</w:t>
            </w:r>
          </w:p>
        </w:tc>
        <w:tc>
          <w:tcPr>
            <w:tcW w:w="1498" w:type="dxa"/>
            <w:tcBorders>
              <w:top w:val="single" w:sz="4" w:space="0" w:color="auto"/>
            </w:tcBorders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после принятия НПА </w:t>
            </w:r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Правитель</w:t>
            </w:r>
            <w:r w:rsidR="005C6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ством</w:t>
            </w:r>
            <w:proofErr w:type="spellEnd"/>
            <w:proofErr w:type="gram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Ханты-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Мансий</w:t>
            </w:r>
            <w:proofErr w:type="spellEnd"/>
            <w:r w:rsidR="003C163D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ского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автоном</w:t>
            </w:r>
            <w:r w:rsidR="003C163D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  <w:r w:rsidR="005C6812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Югра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распоряжение администрации Ханты-Мансийского района</w:t>
            </w:r>
          </w:p>
        </w:tc>
        <w:tc>
          <w:tcPr>
            <w:tcW w:w="1918" w:type="dxa"/>
            <w:tcBorders>
              <w:top w:val="single" w:sz="4" w:space="0" w:color="auto"/>
            </w:tcBorders>
          </w:tcPr>
          <w:p w:rsidR="00F81117" w:rsidRPr="00D21755" w:rsidRDefault="003C163D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F81117" w:rsidRPr="00D2175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омитет по финансам 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администрации Ханты-Мансийского района</w:t>
            </w:r>
          </w:p>
        </w:tc>
      </w:tr>
      <w:tr w:rsidR="00F81117" w:rsidRPr="00D21755" w:rsidTr="00AC51B9">
        <w:tc>
          <w:tcPr>
            <w:tcW w:w="1080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80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административных барьеров, 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экономических ограничений, иных факторов, являющихся барьерами входа на рынок (выхода с рынка), и их устранение, проведение межведомственных экспертных советов</w:t>
            </w:r>
          </w:p>
        </w:tc>
        <w:tc>
          <w:tcPr>
            <w:tcW w:w="1980" w:type="dxa"/>
          </w:tcPr>
          <w:p w:rsidR="00F81117" w:rsidRPr="00D21755" w:rsidRDefault="00F81117" w:rsidP="003C1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</w:t>
            </w:r>
            <w:r w:rsidR="00AC51B9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анение </w:t>
            </w:r>
            <w:r w:rsidR="00AC51B9"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избыточного </w:t>
            </w:r>
            <w:proofErr w:type="spellStart"/>
            <w:proofErr w:type="gramStart"/>
            <w:r w:rsidR="00AC51B9" w:rsidRPr="00D21755">
              <w:rPr>
                <w:rFonts w:ascii="Times New Roman" w:hAnsi="Times New Roman" w:cs="Times New Roman"/>
                <w:sz w:val="24"/>
                <w:szCs w:val="24"/>
              </w:rPr>
              <w:t>государствен-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) регулирования, снижение 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администрати</w:t>
            </w:r>
            <w:r w:rsidR="003C163D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вных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барьеров</w:t>
            </w:r>
          </w:p>
        </w:tc>
        <w:tc>
          <w:tcPr>
            <w:tcW w:w="1498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</w:t>
            </w:r>
          </w:p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 </w:t>
            </w:r>
            <w:proofErr w:type="spellStart"/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="003C163D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F81117" w:rsidRPr="00D21755" w:rsidRDefault="003C163D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имущественных и земельных отношений; </w:t>
            </w:r>
            <w:r w:rsidR="005C681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строительства, архитектуры и ЖКХ; </w:t>
            </w:r>
          </w:p>
          <w:p w:rsidR="00F81117" w:rsidRPr="00D21755" w:rsidRDefault="003C163D" w:rsidP="00F81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eastAsia="Calibri" w:hAnsi="Times New Roman" w:cs="Times New Roman"/>
                <w:sz w:val="24"/>
                <w:szCs w:val="24"/>
              </w:rPr>
              <w:t>комитет по финансам; к</w:t>
            </w:r>
            <w:r w:rsidR="00F81117" w:rsidRPr="00D21755">
              <w:rPr>
                <w:rFonts w:ascii="Times New Roman" w:eastAsia="Calibri" w:hAnsi="Times New Roman" w:cs="Times New Roman"/>
                <w:sz w:val="24"/>
                <w:szCs w:val="24"/>
              </w:rPr>
              <w:t>омитет экономической политики;</w:t>
            </w:r>
          </w:p>
          <w:p w:rsidR="00F81117" w:rsidRPr="00D21755" w:rsidRDefault="003C163D" w:rsidP="00F81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F81117" w:rsidRPr="00D21755">
              <w:rPr>
                <w:rFonts w:ascii="Times New Roman" w:eastAsia="Calibri" w:hAnsi="Times New Roman" w:cs="Times New Roman"/>
                <w:sz w:val="24"/>
                <w:szCs w:val="24"/>
              </w:rPr>
              <w:t>омитет по образованию;</w:t>
            </w:r>
          </w:p>
          <w:p w:rsidR="00F81117" w:rsidRPr="00D21755" w:rsidRDefault="003C163D" w:rsidP="00F81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F81117" w:rsidRPr="00D21755">
              <w:rPr>
                <w:rFonts w:ascii="Times New Roman" w:eastAsia="Calibri" w:hAnsi="Times New Roman" w:cs="Times New Roman"/>
                <w:sz w:val="24"/>
                <w:szCs w:val="24"/>
              </w:rPr>
              <w:t>омитет по культуре, спорту и социальной политике;</w:t>
            </w:r>
          </w:p>
          <w:p w:rsidR="00F81117" w:rsidRPr="00D21755" w:rsidRDefault="003C163D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C6812">
              <w:rPr>
                <w:rFonts w:ascii="Times New Roman" w:eastAsia="Calibri" w:hAnsi="Times New Roman" w:cs="Times New Roman"/>
                <w:sz w:val="24"/>
                <w:szCs w:val="24"/>
              </w:rPr>
              <w:t>тдел транспорта, связи и дорог</w:t>
            </w:r>
          </w:p>
        </w:tc>
      </w:tr>
      <w:tr w:rsidR="00F81117" w:rsidRPr="00D21755" w:rsidTr="00AC51B9">
        <w:tc>
          <w:tcPr>
            <w:tcW w:w="1080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5580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Оптимизация процессов предоставления муниципальных услуг для субъектов предпринимательской деятельности путем сокращения сроков их оказания и снижения их стоимости</w:t>
            </w:r>
          </w:p>
        </w:tc>
        <w:tc>
          <w:tcPr>
            <w:tcW w:w="1980" w:type="dxa"/>
          </w:tcPr>
          <w:p w:rsidR="005C6812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устранение избыточног</w:t>
            </w:r>
            <w:r w:rsidR="00AC51B9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="00AC51B9" w:rsidRPr="00D21755">
              <w:rPr>
                <w:rFonts w:ascii="Times New Roman" w:hAnsi="Times New Roman" w:cs="Times New Roman"/>
                <w:sz w:val="24"/>
                <w:szCs w:val="24"/>
              </w:rPr>
              <w:t>государствен-ного</w:t>
            </w:r>
            <w:proofErr w:type="spellEnd"/>
            <w:proofErr w:type="gramEnd"/>
            <w:r w:rsidR="00AC51B9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AC51B9" w:rsidRPr="00D21755">
              <w:rPr>
                <w:rFonts w:ascii="Times New Roman" w:hAnsi="Times New Roman" w:cs="Times New Roman"/>
                <w:sz w:val="24"/>
                <w:szCs w:val="24"/>
              </w:rPr>
              <w:t>муниципаль-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) регулирования </w:t>
            </w:r>
          </w:p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и снижение </w:t>
            </w:r>
            <w:proofErr w:type="spellStart"/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r w:rsidR="005C681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барьеров</w:t>
            </w:r>
          </w:p>
        </w:tc>
        <w:tc>
          <w:tcPr>
            <w:tcW w:w="1498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proofErr w:type="spellStart"/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необходи</w:t>
            </w:r>
            <w:proofErr w:type="spellEnd"/>
            <w:r w:rsidR="003C163D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  <w:proofErr w:type="gramEnd"/>
          </w:p>
        </w:tc>
        <w:tc>
          <w:tcPr>
            <w:tcW w:w="1984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</w:t>
            </w: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административ</w:t>
            </w:r>
            <w:proofErr w:type="spellEnd"/>
            <w:r w:rsidR="003C163D" w:rsidRPr="00D2175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регламенты</w:t>
            </w:r>
          </w:p>
        </w:tc>
        <w:tc>
          <w:tcPr>
            <w:tcW w:w="1918" w:type="dxa"/>
          </w:tcPr>
          <w:p w:rsidR="00F81117" w:rsidRPr="00D21755" w:rsidRDefault="003C163D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епартамент имущес</w:t>
            </w: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твенных и земельных отношений; д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строительства, архитектуры и ЖКХ; </w:t>
            </w:r>
          </w:p>
          <w:p w:rsidR="00F81117" w:rsidRPr="00D21755" w:rsidRDefault="003C163D" w:rsidP="00F8111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F81117" w:rsidRPr="00D21755">
              <w:rPr>
                <w:rFonts w:ascii="Times New Roman" w:eastAsia="Calibri" w:hAnsi="Times New Roman" w:cs="Times New Roman"/>
                <w:sz w:val="24"/>
                <w:szCs w:val="24"/>
              </w:rPr>
              <w:t>омитет экономической политики;</w:t>
            </w:r>
          </w:p>
          <w:p w:rsidR="00F81117" w:rsidRPr="00D21755" w:rsidRDefault="003C163D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</w:t>
            </w:r>
            <w:r w:rsidR="00F81117" w:rsidRPr="00D21755">
              <w:rPr>
                <w:rFonts w:ascii="Times New Roman" w:eastAsia="Calibri" w:hAnsi="Times New Roman" w:cs="Times New Roman"/>
                <w:sz w:val="24"/>
                <w:szCs w:val="24"/>
              </w:rPr>
              <w:t>тд</w:t>
            </w:r>
            <w:r w:rsidR="00AA4F9E">
              <w:rPr>
                <w:rFonts w:ascii="Times New Roman" w:eastAsia="Calibri" w:hAnsi="Times New Roman" w:cs="Times New Roman"/>
                <w:sz w:val="24"/>
                <w:szCs w:val="24"/>
              </w:rPr>
              <w:t>ел транспорта, связи и дорог</w:t>
            </w:r>
            <w:bookmarkStart w:id="0" w:name="_GoBack"/>
            <w:bookmarkEnd w:id="0"/>
          </w:p>
        </w:tc>
      </w:tr>
      <w:tr w:rsidR="00F81117" w:rsidRPr="00D21755" w:rsidTr="00AC51B9">
        <w:tc>
          <w:tcPr>
            <w:tcW w:w="1080" w:type="dxa"/>
          </w:tcPr>
          <w:p w:rsidR="00F81117" w:rsidRPr="00D21755" w:rsidRDefault="00F81117" w:rsidP="00F811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580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обязательного получения и учета обоснованного мнения потребителей товаров и услуг субъектов естественных монополий при согласовании и утверждении схем территориального планирования автономного округа и муниципальных районов, генеральных планов поселений и городских округов</w:t>
            </w:r>
          </w:p>
        </w:tc>
        <w:tc>
          <w:tcPr>
            <w:tcW w:w="1980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обязательный учет мнения потребителей товаров и услуг </w:t>
            </w:r>
          </w:p>
        </w:tc>
        <w:tc>
          <w:tcPr>
            <w:tcW w:w="1498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ежеквар-тально</w:t>
            </w:r>
            <w:proofErr w:type="spellEnd"/>
            <w:proofErr w:type="gramEnd"/>
          </w:p>
        </w:tc>
        <w:tc>
          <w:tcPr>
            <w:tcW w:w="1984" w:type="dxa"/>
          </w:tcPr>
          <w:p w:rsidR="00F81117" w:rsidRPr="00D21755" w:rsidRDefault="00F81117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информация на официальном сайте администрации Ханты-Мансийского района</w:t>
            </w:r>
          </w:p>
        </w:tc>
        <w:tc>
          <w:tcPr>
            <w:tcW w:w="1918" w:type="dxa"/>
          </w:tcPr>
          <w:p w:rsidR="00F81117" w:rsidRPr="00D21755" w:rsidRDefault="003C163D" w:rsidP="00F81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75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 xml:space="preserve">епартамент строительства, архитектуры и ЖКХ администрации Ханты-Мансийского района; </w:t>
            </w:r>
          </w:p>
          <w:p w:rsidR="00F81117" w:rsidRPr="00D21755" w:rsidRDefault="005C6812" w:rsidP="00F8111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1117" w:rsidRPr="00D21755">
              <w:rPr>
                <w:rFonts w:ascii="Times New Roman" w:hAnsi="Times New Roman" w:cs="Times New Roman"/>
                <w:sz w:val="24"/>
                <w:szCs w:val="24"/>
              </w:rPr>
              <w:t>дминистрации сельских поселений Ханты-Мансийского района</w:t>
            </w:r>
          </w:p>
        </w:tc>
      </w:tr>
    </w:tbl>
    <w:p w:rsidR="00F81117" w:rsidRDefault="00F81117" w:rsidP="00F81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81117" w:rsidSect="00F81117"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543" w:rsidRDefault="00656543" w:rsidP="00A40817">
      <w:pPr>
        <w:spacing w:after="0" w:line="240" w:lineRule="auto"/>
      </w:pPr>
      <w:r>
        <w:separator/>
      </w:r>
    </w:p>
  </w:endnote>
  <w:endnote w:type="continuationSeparator" w:id="0">
    <w:p w:rsidR="00656543" w:rsidRDefault="00656543" w:rsidP="00A40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543" w:rsidRDefault="00656543" w:rsidP="00A40817">
      <w:pPr>
        <w:spacing w:after="0" w:line="240" w:lineRule="auto"/>
      </w:pPr>
      <w:r>
        <w:separator/>
      </w:r>
    </w:p>
  </w:footnote>
  <w:footnote w:type="continuationSeparator" w:id="0">
    <w:p w:rsidR="00656543" w:rsidRDefault="00656543" w:rsidP="00A40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41249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A40817" w:rsidRPr="00A40817" w:rsidRDefault="00A40817">
        <w:pPr>
          <w:pStyle w:val="aa"/>
          <w:jc w:val="center"/>
          <w:rPr>
            <w:rFonts w:ascii="Times New Roman" w:hAnsi="Times New Roman" w:cs="Times New Roman"/>
            <w:sz w:val="24"/>
          </w:rPr>
        </w:pPr>
        <w:r w:rsidRPr="00A40817">
          <w:rPr>
            <w:rFonts w:ascii="Times New Roman" w:hAnsi="Times New Roman" w:cs="Times New Roman"/>
            <w:sz w:val="24"/>
          </w:rPr>
          <w:fldChar w:fldCharType="begin"/>
        </w:r>
        <w:r w:rsidRPr="00A40817">
          <w:rPr>
            <w:rFonts w:ascii="Times New Roman" w:hAnsi="Times New Roman" w:cs="Times New Roman"/>
            <w:sz w:val="24"/>
          </w:rPr>
          <w:instrText>PAGE   \* MERGEFORMAT</w:instrText>
        </w:r>
        <w:r w:rsidRPr="00A40817">
          <w:rPr>
            <w:rFonts w:ascii="Times New Roman" w:hAnsi="Times New Roman" w:cs="Times New Roman"/>
            <w:sz w:val="24"/>
          </w:rPr>
          <w:fldChar w:fldCharType="separate"/>
        </w:r>
        <w:r w:rsidR="0032306E">
          <w:rPr>
            <w:rFonts w:ascii="Times New Roman" w:hAnsi="Times New Roman" w:cs="Times New Roman"/>
            <w:noProof/>
            <w:sz w:val="24"/>
          </w:rPr>
          <w:t>5</w:t>
        </w:r>
        <w:r w:rsidRPr="00A4081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8637A5"/>
    <w:multiLevelType w:val="hybridMultilevel"/>
    <w:tmpl w:val="D5907B00"/>
    <w:lvl w:ilvl="0" w:tplc="9D9841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48143E2"/>
    <w:multiLevelType w:val="hybridMultilevel"/>
    <w:tmpl w:val="A2CACDE8"/>
    <w:lvl w:ilvl="0" w:tplc="45D8BFFC">
      <w:start w:val="1"/>
      <w:numFmt w:val="decimal"/>
      <w:lvlText w:val="%1."/>
      <w:lvlJc w:val="left"/>
      <w:pPr>
        <w:ind w:left="1863" w:hanging="115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EFB"/>
    <w:rsid w:val="00016E36"/>
    <w:rsid w:val="00061C88"/>
    <w:rsid w:val="000758E0"/>
    <w:rsid w:val="000A709B"/>
    <w:rsid w:val="00181F59"/>
    <w:rsid w:val="0019230F"/>
    <w:rsid w:val="001A5C1F"/>
    <w:rsid w:val="001B0E4A"/>
    <w:rsid w:val="001D314D"/>
    <w:rsid w:val="001E242D"/>
    <w:rsid w:val="001E67FA"/>
    <w:rsid w:val="00275E2C"/>
    <w:rsid w:val="002F3B65"/>
    <w:rsid w:val="0032079C"/>
    <w:rsid w:val="0032306E"/>
    <w:rsid w:val="00332522"/>
    <w:rsid w:val="003410CA"/>
    <w:rsid w:val="00380793"/>
    <w:rsid w:val="003B17EA"/>
    <w:rsid w:val="003C163D"/>
    <w:rsid w:val="003E7EFB"/>
    <w:rsid w:val="00443973"/>
    <w:rsid w:val="00460FCC"/>
    <w:rsid w:val="004873AF"/>
    <w:rsid w:val="005544AC"/>
    <w:rsid w:val="005849A7"/>
    <w:rsid w:val="00597119"/>
    <w:rsid w:val="005A747A"/>
    <w:rsid w:val="005B3A4C"/>
    <w:rsid w:val="005C6812"/>
    <w:rsid w:val="005F6F70"/>
    <w:rsid w:val="00656543"/>
    <w:rsid w:val="006A47DC"/>
    <w:rsid w:val="006F4D89"/>
    <w:rsid w:val="007411A8"/>
    <w:rsid w:val="007B3540"/>
    <w:rsid w:val="0080180D"/>
    <w:rsid w:val="00857A73"/>
    <w:rsid w:val="00872A52"/>
    <w:rsid w:val="008E5964"/>
    <w:rsid w:val="00945AEB"/>
    <w:rsid w:val="0098456D"/>
    <w:rsid w:val="00A40817"/>
    <w:rsid w:val="00A44600"/>
    <w:rsid w:val="00A65B80"/>
    <w:rsid w:val="00AA4F9E"/>
    <w:rsid w:val="00AC187A"/>
    <w:rsid w:val="00AC51B9"/>
    <w:rsid w:val="00AF768A"/>
    <w:rsid w:val="00B700F5"/>
    <w:rsid w:val="00B75281"/>
    <w:rsid w:val="00C02393"/>
    <w:rsid w:val="00C43276"/>
    <w:rsid w:val="00C97EF6"/>
    <w:rsid w:val="00CA28B6"/>
    <w:rsid w:val="00CB1A04"/>
    <w:rsid w:val="00D202B2"/>
    <w:rsid w:val="00D21755"/>
    <w:rsid w:val="00D936F4"/>
    <w:rsid w:val="00DC1C84"/>
    <w:rsid w:val="00DD0698"/>
    <w:rsid w:val="00DE14FC"/>
    <w:rsid w:val="00E068D6"/>
    <w:rsid w:val="00E4155A"/>
    <w:rsid w:val="00EF625B"/>
    <w:rsid w:val="00F05F69"/>
    <w:rsid w:val="00F81117"/>
    <w:rsid w:val="00FA790D"/>
    <w:rsid w:val="00FD3648"/>
    <w:rsid w:val="00FE1FF6"/>
    <w:rsid w:val="00FE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7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90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FA7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9230F"/>
    <w:rPr>
      <w:color w:val="0000FF"/>
      <w:u w:val="single"/>
    </w:rPr>
  </w:style>
  <w:style w:type="paragraph" w:styleId="a7">
    <w:name w:val="No Spacing"/>
    <w:link w:val="a8"/>
    <w:uiPriority w:val="1"/>
    <w:qFormat/>
    <w:rsid w:val="00AF76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AF768A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8111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4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0817"/>
  </w:style>
  <w:style w:type="paragraph" w:styleId="ac">
    <w:name w:val="footer"/>
    <w:basedOn w:val="a"/>
    <w:link w:val="ad"/>
    <w:uiPriority w:val="99"/>
    <w:unhideWhenUsed/>
    <w:rsid w:val="00A4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08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E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7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790D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FA7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9230F"/>
    <w:rPr>
      <w:color w:val="0000FF"/>
      <w:u w:val="single"/>
    </w:rPr>
  </w:style>
  <w:style w:type="paragraph" w:styleId="a7">
    <w:name w:val="No Spacing"/>
    <w:link w:val="a8"/>
    <w:uiPriority w:val="1"/>
    <w:qFormat/>
    <w:rsid w:val="00AF768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AF768A"/>
    <w:rPr>
      <w:rFonts w:ascii="Calibri" w:eastAsia="Times New Roman" w:hAnsi="Calibri" w:cs="Times New Roman"/>
      <w:lang w:eastAsia="ru-RU"/>
    </w:rPr>
  </w:style>
  <w:style w:type="paragraph" w:styleId="a9">
    <w:name w:val="List Paragraph"/>
    <w:basedOn w:val="a"/>
    <w:uiPriority w:val="34"/>
    <w:qFormat/>
    <w:rsid w:val="00F81117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A4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40817"/>
  </w:style>
  <w:style w:type="paragraph" w:styleId="ac">
    <w:name w:val="footer"/>
    <w:basedOn w:val="a"/>
    <w:link w:val="ad"/>
    <w:uiPriority w:val="99"/>
    <w:unhideWhenUsed/>
    <w:rsid w:val="00A408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08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3A890EF4B57774896625C2681E7E7399A75213BB29A5EAD7365BDFFDE5460C1649297E9FB115C007AB0816EM41EL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F8491-2E54-473D-960D-4E67D110F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Шлапакова И.Л.</dc:creator>
  <cp:lastModifiedBy>Эберт Т.М.</cp:lastModifiedBy>
  <cp:revision>16</cp:revision>
  <cp:lastPrinted>2015-09-02T11:56:00Z</cp:lastPrinted>
  <dcterms:created xsi:type="dcterms:W3CDTF">2015-09-02T10:37:00Z</dcterms:created>
  <dcterms:modified xsi:type="dcterms:W3CDTF">2015-09-02T11:57:00Z</dcterms:modified>
</cp:coreProperties>
</file>