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EB" w:rsidRPr="00FA659B" w:rsidRDefault="005D70EB" w:rsidP="00FA659B">
      <w:pPr>
        <w:spacing w:after="0" w:line="240" w:lineRule="auto"/>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ХАНТЫ-МАНСИЙСКИЙ АВТОНОМНЫЙ ОКРУГ - ЮГРА</w:t>
      </w:r>
    </w:p>
    <w:p w:rsidR="005D70EB" w:rsidRPr="00FA659B" w:rsidRDefault="005D70EB" w:rsidP="00FA659B">
      <w:pPr>
        <w:keepNext/>
        <w:spacing w:after="0" w:line="240" w:lineRule="auto"/>
        <w:jc w:val="center"/>
        <w:outlineLvl w:val="0"/>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ТЮМЕНСКАЯ ОБЛАСТЬ</w:t>
      </w:r>
    </w:p>
    <w:p w:rsidR="005D70EB" w:rsidRPr="00FA659B" w:rsidRDefault="005D70EB" w:rsidP="00FA659B">
      <w:pPr>
        <w:spacing w:after="0" w:line="240" w:lineRule="auto"/>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ХАНТЫ-МАНСИЙСКИЙ РАЙОН</w:t>
      </w:r>
    </w:p>
    <w:p w:rsidR="005D70EB" w:rsidRPr="00FA659B" w:rsidRDefault="005D70EB" w:rsidP="00FA659B">
      <w:pPr>
        <w:keepNext/>
        <w:spacing w:after="0" w:line="240" w:lineRule="auto"/>
        <w:outlineLvl w:val="0"/>
        <w:rPr>
          <w:rFonts w:ascii="Times New Roman" w:eastAsia="Times New Roman" w:hAnsi="Times New Roman" w:cs="Times New Roman"/>
          <w:b/>
          <w:sz w:val="28"/>
          <w:szCs w:val="28"/>
          <w:lang w:eastAsia="ru-RU"/>
        </w:rPr>
      </w:pPr>
    </w:p>
    <w:p w:rsidR="005D70EB" w:rsidRPr="00FA659B" w:rsidRDefault="005D70EB" w:rsidP="00FA659B">
      <w:pPr>
        <w:keepNext/>
        <w:tabs>
          <w:tab w:val="left" w:pos="2850"/>
          <w:tab w:val="center" w:pos="4678"/>
        </w:tabs>
        <w:spacing w:after="0" w:line="240" w:lineRule="auto"/>
        <w:outlineLvl w:val="0"/>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ab/>
      </w:r>
      <w:r w:rsidRPr="00FA659B">
        <w:rPr>
          <w:rFonts w:ascii="Times New Roman" w:eastAsia="Times New Roman" w:hAnsi="Times New Roman" w:cs="Times New Roman"/>
          <w:b/>
          <w:sz w:val="28"/>
          <w:szCs w:val="28"/>
          <w:lang w:eastAsia="ru-RU"/>
        </w:rPr>
        <w:tab/>
        <w:t>Д У М А</w:t>
      </w:r>
    </w:p>
    <w:p w:rsidR="005D70EB" w:rsidRPr="00FA659B" w:rsidRDefault="005D70EB" w:rsidP="00FA659B">
      <w:pPr>
        <w:tabs>
          <w:tab w:val="left" w:pos="6602"/>
        </w:tabs>
        <w:spacing w:after="0" w:line="240" w:lineRule="auto"/>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r>
    </w:p>
    <w:p w:rsidR="002E584F" w:rsidRPr="00FA659B" w:rsidRDefault="005D70EB" w:rsidP="002E584F">
      <w:pPr>
        <w:spacing w:after="0" w:line="240" w:lineRule="auto"/>
        <w:jc w:val="center"/>
        <w:rPr>
          <w:rFonts w:ascii="Times New Roman" w:eastAsia="Times New Roman" w:hAnsi="Times New Roman" w:cs="Times New Roman"/>
          <w:b/>
          <w:sz w:val="28"/>
          <w:szCs w:val="28"/>
          <w:lang w:eastAsia="ru-RU"/>
        </w:rPr>
      </w:pPr>
      <w:proofErr w:type="gramStart"/>
      <w:r w:rsidRPr="00FA659B">
        <w:rPr>
          <w:rFonts w:ascii="Times New Roman" w:eastAsia="Times New Roman" w:hAnsi="Times New Roman" w:cs="Times New Roman"/>
          <w:b/>
          <w:sz w:val="28"/>
          <w:szCs w:val="28"/>
          <w:lang w:eastAsia="ru-RU"/>
        </w:rPr>
        <w:t>Р</w:t>
      </w:r>
      <w:proofErr w:type="gramEnd"/>
      <w:r w:rsidRPr="00FA659B">
        <w:rPr>
          <w:rFonts w:ascii="Times New Roman" w:eastAsia="Times New Roman" w:hAnsi="Times New Roman" w:cs="Times New Roman"/>
          <w:b/>
          <w:sz w:val="28"/>
          <w:szCs w:val="28"/>
          <w:lang w:eastAsia="ru-RU"/>
        </w:rPr>
        <w:t xml:space="preserve"> Е Ш Е Н И Е</w:t>
      </w:r>
    </w:p>
    <w:p w:rsidR="005D70EB" w:rsidRPr="00FA659B" w:rsidRDefault="005D70EB" w:rsidP="00FA659B">
      <w:pPr>
        <w:spacing w:after="0" w:line="240" w:lineRule="auto"/>
        <w:rPr>
          <w:rFonts w:ascii="Times New Roman" w:eastAsia="Times New Roman" w:hAnsi="Times New Roman" w:cs="Times New Roman"/>
          <w:sz w:val="28"/>
          <w:szCs w:val="28"/>
          <w:lang w:eastAsia="ru-RU"/>
        </w:rPr>
      </w:pPr>
    </w:p>
    <w:p w:rsidR="005D70EB" w:rsidRDefault="00217550" w:rsidP="00FA659B">
      <w:pPr>
        <w:tabs>
          <w:tab w:val="left" w:pos="4678"/>
          <w:tab w:val="left" w:pos="9355"/>
        </w:tabs>
        <w:spacing w:after="0" w:line="240" w:lineRule="auto"/>
        <w:ind w:right="-1"/>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21.05.2015                                                                                       № </w:t>
      </w:r>
      <w:r w:rsidR="00B36883">
        <w:rPr>
          <w:rFonts w:ascii="Times New Roman" w:eastAsia="Times New Roman" w:hAnsi="Times New Roman" w:cs="Times New Roman"/>
          <w:sz w:val="28"/>
          <w:szCs w:val="28"/>
          <w:lang w:eastAsia="ru-RU"/>
        </w:rPr>
        <w:t>470</w:t>
      </w:r>
    </w:p>
    <w:p w:rsidR="00FA659B" w:rsidRPr="00FA659B" w:rsidRDefault="00FA659B" w:rsidP="00FA659B">
      <w:pPr>
        <w:tabs>
          <w:tab w:val="left" w:pos="4678"/>
          <w:tab w:val="left" w:pos="9355"/>
        </w:tabs>
        <w:spacing w:after="0" w:line="240" w:lineRule="auto"/>
        <w:ind w:right="-1"/>
        <w:jc w:val="both"/>
        <w:rPr>
          <w:rFonts w:ascii="Times New Roman" w:eastAsia="Times New Roman" w:hAnsi="Times New Roman" w:cs="Times New Roman"/>
          <w:sz w:val="28"/>
          <w:szCs w:val="28"/>
          <w:lang w:eastAsia="ru-RU"/>
        </w:rPr>
      </w:pPr>
    </w:p>
    <w:p w:rsidR="00FA659B" w:rsidRDefault="005D70EB" w:rsidP="00FA659B">
      <w:pPr>
        <w:tabs>
          <w:tab w:val="left" w:pos="4678"/>
        </w:tabs>
        <w:spacing w:after="0" w:line="240" w:lineRule="auto"/>
        <w:ind w:right="4250"/>
        <w:rPr>
          <w:rFonts w:ascii="Times New Roman" w:hAnsi="Times New Roman" w:cs="Times New Roman"/>
          <w:sz w:val="28"/>
          <w:szCs w:val="28"/>
        </w:rPr>
      </w:pPr>
      <w:r w:rsidRPr="00FA659B">
        <w:rPr>
          <w:rFonts w:ascii="Times New Roman" w:hAnsi="Times New Roman" w:cs="Times New Roman"/>
          <w:sz w:val="28"/>
          <w:szCs w:val="28"/>
        </w:rPr>
        <w:t xml:space="preserve">О проекте решения Думы </w:t>
      </w:r>
    </w:p>
    <w:p w:rsidR="00FA659B" w:rsidRDefault="005D70EB" w:rsidP="00FA659B">
      <w:pPr>
        <w:tabs>
          <w:tab w:val="left" w:pos="4678"/>
        </w:tabs>
        <w:spacing w:after="0" w:line="240" w:lineRule="auto"/>
        <w:ind w:right="4250"/>
        <w:rPr>
          <w:rFonts w:ascii="Times New Roman" w:hAnsi="Times New Roman" w:cs="Times New Roman"/>
          <w:sz w:val="28"/>
          <w:szCs w:val="28"/>
        </w:rPr>
      </w:pPr>
      <w:r w:rsidRPr="00FA659B">
        <w:rPr>
          <w:rFonts w:ascii="Times New Roman" w:hAnsi="Times New Roman" w:cs="Times New Roman"/>
          <w:sz w:val="28"/>
          <w:szCs w:val="28"/>
        </w:rPr>
        <w:t>Ханты-Мансийского района</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hAnsi="Times New Roman" w:cs="Times New Roman"/>
          <w:sz w:val="28"/>
          <w:szCs w:val="28"/>
        </w:rPr>
        <w:t>"</w:t>
      </w:r>
      <w:r w:rsidRPr="00FA659B">
        <w:rPr>
          <w:rFonts w:ascii="Times New Roman" w:eastAsia="Times New Roman" w:hAnsi="Times New Roman" w:cs="Times New Roman"/>
          <w:sz w:val="28"/>
          <w:szCs w:val="28"/>
          <w:lang w:eastAsia="ru-RU"/>
        </w:rPr>
        <w:t>Об определении Порядка</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заключения соглашений </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с органами местного</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самоуправления </w:t>
      </w:r>
      <w:r w:rsidR="00FA659B">
        <w:rPr>
          <w:rFonts w:ascii="Times New Roman" w:eastAsia="Times New Roman" w:hAnsi="Times New Roman" w:cs="Times New Roman"/>
          <w:sz w:val="28"/>
          <w:szCs w:val="28"/>
          <w:lang w:eastAsia="ru-RU"/>
        </w:rPr>
        <w:t>п</w:t>
      </w:r>
      <w:r w:rsidRPr="00FA659B">
        <w:rPr>
          <w:rFonts w:ascii="Times New Roman" w:eastAsia="Times New Roman" w:hAnsi="Times New Roman" w:cs="Times New Roman"/>
          <w:sz w:val="28"/>
          <w:szCs w:val="28"/>
          <w:lang w:eastAsia="ru-RU"/>
        </w:rPr>
        <w:t xml:space="preserve">оселений, </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входящих в состав </w:t>
      </w:r>
    </w:p>
    <w:p w:rsidR="00FA659B" w:rsidRDefault="00F349AC" w:rsidP="00FA659B">
      <w:pPr>
        <w:tabs>
          <w:tab w:val="left" w:pos="4678"/>
        </w:tabs>
        <w:spacing w:after="0" w:line="240" w:lineRule="auto"/>
        <w:ind w:right="4250"/>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Ханты-Мансийского района,</w:t>
      </w:r>
    </w:p>
    <w:p w:rsidR="005D70EB" w:rsidRPr="00FA659B" w:rsidRDefault="00F349AC" w:rsidP="00FA659B">
      <w:pPr>
        <w:tabs>
          <w:tab w:val="left" w:pos="4678"/>
        </w:tabs>
        <w:spacing w:after="0" w:line="240" w:lineRule="auto"/>
        <w:ind w:right="4250"/>
        <w:rPr>
          <w:rFonts w:ascii="Times New Roman" w:hAnsi="Times New Roman" w:cs="Times New Roman"/>
          <w:sz w:val="28"/>
          <w:szCs w:val="28"/>
        </w:rPr>
      </w:pPr>
      <w:r w:rsidRPr="00FA659B">
        <w:rPr>
          <w:rFonts w:ascii="Times New Roman" w:eastAsia="Times New Roman" w:hAnsi="Times New Roman" w:cs="Times New Roman"/>
          <w:sz w:val="28"/>
          <w:szCs w:val="28"/>
          <w:lang w:eastAsia="ru-RU"/>
        </w:rPr>
        <w:t>о передаче (принятии) осуществления части полномочий по решению вопросов местного значения"</w:t>
      </w:r>
    </w:p>
    <w:p w:rsidR="005D70EB" w:rsidRPr="00FA659B" w:rsidRDefault="005D70EB" w:rsidP="00FA659B">
      <w:pPr>
        <w:spacing w:after="0" w:line="240" w:lineRule="auto"/>
        <w:rPr>
          <w:rFonts w:ascii="Times New Roman" w:hAnsi="Times New Roman" w:cs="Times New Roman"/>
          <w:sz w:val="28"/>
          <w:szCs w:val="28"/>
        </w:rPr>
      </w:pPr>
    </w:p>
    <w:p w:rsidR="005D70EB" w:rsidRPr="00FA659B" w:rsidRDefault="005D70EB" w:rsidP="00FA659B">
      <w:pPr>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r>
      <w:proofErr w:type="gramStart"/>
      <w:r w:rsidRPr="00FA659B">
        <w:rPr>
          <w:rFonts w:ascii="Times New Roman" w:eastAsia="Times New Roman" w:hAnsi="Times New Roman" w:cs="Times New Roman"/>
          <w:sz w:val="28"/>
          <w:szCs w:val="28"/>
          <w:lang w:eastAsia="ru-RU"/>
        </w:rPr>
        <w:t xml:space="preserve">В целях правового регулирования деятельности Думы </w:t>
      </w:r>
      <w:r w:rsidR="00FA659B">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Ханты-Мансийского района, на основании ст. 35 Федерального закона от 06.10.2003 № 131-ФЗ «Об общих принципах организации местного самоуправления в Российской Федерации», ст. 17 Устава</w:t>
      </w:r>
      <w:r w:rsidR="00FA659B">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 Ханты-Мансийского района, ст. 43 Регламента Думы Ханты-Мансийского района, утвержденного решением Думы Ханты-Мансийского района от 30.09.2011 № 69 «О регламенте Думы Ханты-Мансийского района»,</w:t>
      </w:r>
      <w:proofErr w:type="gramEnd"/>
    </w:p>
    <w:p w:rsidR="005D70EB" w:rsidRPr="00FA659B" w:rsidRDefault="005D70EB" w:rsidP="00FA659B">
      <w:pPr>
        <w:spacing w:after="0" w:line="240" w:lineRule="auto"/>
        <w:rPr>
          <w:rFonts w:ascii="Times New Roman" w:eastAsia="Times New Roman" w:hAnsi="Times New Roman" w:cs="Times New Roman"/>
          <w:sz w:val="28"/>
          <w:szCs w:val="28"/>
          <w:lang w:eastAsia="ru-RU"/>
        </w:rPr>
      </w:pPr>
    </w:p>
    <w:p w:rsidR="005D70EB" w:rsidRDefault="005D70EB" w:rsidP="00FA659B">
      <w:pPr>
        <w:spacing w:after="0" w:line="240" w:lineRule="auto"/>
        <w:jc w:val="center"/>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Дума Ханты-Мансийского района</w:t>
      </w:r>
    </w:p>
    <w:p w:rsidR="00FA659B" w:rsidRPr="00FA659B" w:rsidRDefault="00FA659B" w:rsidP="00FA659B">
      <w:pPr>
        <w:spacing w:after="0" w:line="240" w:lineRule="auto"/>
        <w:jc w:val="center"/>
        <w:rPr>
          <w:rFonts w:ascii="Times New Roman" w:eastAsia="Times New Roman" w:hAnsi="Times New Roman" w:cs="Times New Roman"/>
          <w:sz w:val="28"/>
          <w:szCs w:val="28"/>
          <w:lang w:eastAsia="ru-RU"/>
        </w:rPr>
      </w:pPr>
    </w:p>
    <w:p w:rsidR="005D70EB" w:rsidRPr="00FA659B" w:rsidRDefault="005D70EB" w:rsidP="00FA659B">
      <w:pPr>
        <w:spacing w:after="0" w:line="240" w:lineRule="auto"/>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РЕШИЛА:</w:t>
      </w:r>
    </w:p>
    <w:p w:rsidR="005D70EB" w:rsidRPr="00FA659B" w:rsidRDefault="005D70EB" w:rsidP="00FA659B">
      <w:pPr>
        <w:spacing w:after="0" w:line="240" w:lineRule="auto"/>
        <w:rPr>
          <w:rFonts w:ascii="Times New Roman" w:eastAsia="Times New Roman" w:hAnsi="Times New Roman" w:cs="Times New Roman"/>
          <w:b/>
          <w:sz w:val="28"/>
          <w:szCs w:val="28"/>
          <w:lang w:eastAsia="ru-RU"/>
        </w:rPr>
      </w:pPr>
    </w:p>
    <w:p w:rsidR="005D70EB" w:rsidRPr="00FA659B" w:rsidRDefault="005D70EB" w:rsidP="00FA659B">
      <w:pPr>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b/>
          <w:sz w:val="28"/>
          <w:szCs w:val="28"/>
          <w:lang w:eastAsia="ru-RU"/>
        </w:rPr>
        <w:tab/>
      </w:r>
      <w:r w:rsidRPr="00FA659B">
        <w:rPr>
          <w:rFonts w:ascii="Times New Roman" w:eastAsia="Times New Roman" w:hAnsi="Times New Roman" w:cs="Times New Roman"/>
          <w:sz w:val="28"/>
          <w:szCs w:val="28"/>
          <w:lang w:eastAsia="ru-RU"/>
        </w:rPr>
        <w:t xml:space="preserve">1. </w:t>
      </w:r>
      <w:proofErr w:type="gramStart"/>
      <w:r w:rsidRPr="00FA659B">
        <w:rPr>
          <w:rFonts w:ascii="Times New Roman" w:eastAsia="Times New Roman" w:hAnsi="Times New Roman" w:cs="Times New Roman"/>
          <w:sz w:val="28"/>
          <w:szCs w:val="28"/>
          <w:lang w:eastAsia="ru-RU"/>
        </w:rPr>
        <w:t xml:space="preserve">Принять в первом чтении проект решения Думы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Ханты-Мансийского района </w:t>
      </w:r>
      <w:r w:rsidR="00F349AC" w:rsidRPr="00FA659B">
        <w:rPr>
          <w:rFonts w:ascii="Times New Roman" w:eastAsia="Times New Roman" w:hAnsi="Times New Roman" w:cs="Times New Roman"/>
          <w:sz w:val="28"/>
          <w:szCs w:val="28"/>
          <w:lang w:eastAsia="ru-RU"/>
        </w:rPr>
        <w:t>"Об определении Порядка заключения соглашений с органами местного самоуправления поселений, входящих</w:t>
      </w:r>
      <w:r w:rsidR="002E584F">
        <w:rPr>
          <w:rFonts w:ascii="Times New Roman" w:eastAsia="Times New Roman" w:hAnsi="Times New Roman" w:cs="Times New Roman"/>
          <w:sz w:val="28"/>
          <w:szCs w:val="28"/>
          <w:lang w:eastAsia="ru-RU"/>
        </w:rPr>
        <w:t xml:space="preserve">               </w:t>
      </w:r>
      <w:r w:rsidR="00F349AC" w:rsidRPr="00FA659B">
        <w:rPr>
          <w:rFonts w:ascii="Times New Roman" w:eastAsia="Times New Roman" w:hAnsi="Times New Roman" w:cs="Times New Roman"/>
          <w:sz w:val="28"/>
          <w:szCs w:val="28"/>
          <w:lang w:eastAsia="ru-RU"/>
        </w:rPr>
        <w:t xml:space="preserve"> в состав Ханты-Мансийского района, о передаче (принятии) осуществления части полномочий по решению вопросов местного значения"</w:t>
      </w:r>
      <w:r w:rsidRPr="00FA659B">
        <w:rPr>
          <w:rFonts w:ascii="Times New Roman" w:eastAsia="Times New Roman" w:hAnsi="Times New Roman" w:cs="Times New Roman"/>
          <w:sz w:val="28"/>
          <w:szCs w:val="28"/>
          <w:lang w:eastAsia="ru-RU"/>
        </w:rPr>
        <w:t xml:space="preserve"> согласно приложению к настоящему решению и вернуться к его рассмотрению на очередном заседании Думы Ханты-Мансийского района.</w:t>
      </w:r>
      <w:proofErr w:type="gramEnd"/>
    </w:p>
    <w:p w:rsidR="005D70EB" w:rsidRPr="00FA659B" w:rsidRDefault="005D70EB" w:rsidP="00FA659B">
      <w:pPr>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ab/>
        <w:t>2. Настоящее решение вступает в силу с момента его подписания.</w:t>
      </w:r>
    </w:p>
    <w:p w:rsidR="005D70EB" w:rsidRPr="00FA659B" w:rsidRDefault="005D70EB" w:rsidP="00FA659B">
      <w:pPr>
        <w:spacing w:after="0" w:line="240" w:lineRule="auto"/>
        <w:jc w:val="right"/>
        <w:rPr>
          <w:rFonts w:ascii="Times New Roman" w:eastAsia="Times New Roman" w:hAnsi="Times New Roman" w:cs="Times New Roman"/>
          <w:b/>
          <w:sz w:val="28"/>
          <w:szCs w:val="28"/>
          <w:lang w:eastAsia="ru-RU"/>
        </w:rPr>
      </w:pPr>
    </w:p>
    <w:p w:rsidR="005D70EB" w:rsidRPr="00FA659B" w:rsidRDefault="005D70EB" w:rsidP="00FA659B">
      <w:pPr>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Глава</w:t>
      </w:r>
    </w:p>
    <w:p w:rsidR="005D70EB" w:rsidRPr="00FA659B" w:rsidRDefault="005D70EB" w:rsidP="00FA659B">
      <w:pPr>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Ханты-Мансийского района</w:t>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t>П.Н. Захаров</w:t>
      </w:r>
    </w:p>
    <w:p w:rsidR="00B36883" w:rsidRDefault="00B36883" w:rsidP="00B36883">
      <w:pPr>
        <w:pStyle w:val="ab"/>
        <w:spacing w:after="0"/>
        <w:jc w:val="both"/>
        <w:rPr>
          <w:sz w:val="28"/>
          <w:szCs w:val="28"/>
          <w:lang w:val="ru-RU"/>
        </w:rPr>
      </w:pPr>
      <w:r>
        <w:rPr>
          <w:sz w:val="28"/>
          <w:szCs w:val="28"/>
          <w:lang w:val="ru-RU"/>
        </w:rPr>
        <w:t>25.05.2015</w:t>
      </w:r>
    </w:p>
    <w:p w:rsidR="005D70EB" w:rsidRPr="00FA659B" w:rsidRDefault="005D70EB" w:rsidP="00FA659B">
      <w:pPr>
        <w:spacing w:after="0" w:line="240" w:lineRule="auto"/>
        <w:jc w:val="right"/>
        <w:rPr>
          <w:rFonts w:ascii="Times New Roman" w:eastAsia="Times New Roman" w:hAnsi="Times New Roman" w:cs="Times New Roman"/>
          <w:b/>
          <w:sz w:val="28"/>
          <w:szCs w:val="28"/>
          <w:lang w:eastAsia="ru-RU"/>
        </w:rPr>
      </w:pPr>
    </w:p>
    <w:p w:rsidR="00F349AC" w:rsidRPr="002E584F" w:rsidRDefault="002E584F" w:rsidP="002E584F">
      <w:pPr>
        <w:spacing w:after="0" w:line="240" w:lineRule="auto"/>
        <w:jc w:val="right"/>
        <w:rPr>
          <w:rFonts w:ascii="Times New Roman" w:hAnsi="Times New Roman" w:cs="Times New Roman"/>
          <w:sz w:val="28"/>
          <w:szCs w:val="28"/>
        </w:rPr>
      </w:pPr>
      <w:r w:rsidRPr="002E584F">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к решению Думы</w:t>
      </w:r>
      <w:r w:rsidRPr="002E584F">
        <w:rPr>
          <w:rFonts w:ascii="Times New Roman" w:hAnsi="Times New Roman" w:cs="Times New Roman"/>
          <w:sz w:val="28"/>
          <w:szCs w:val="28"/>
        </w:rPr>
        <w:t xml:space="preserve">                                                                                                                         </w:t>
      </w:r>
      <w:r>
        <w:rPr>
          <w:rFonts w:ascii="Times New Roman" w:hAnsi="Times New Roman" w:cs="Times New Roman"/>
          <w:sz w:val="28"/>
          <w:szCs w:val="28"/>
        </w:rPr>
        <w:t xml:space="preserve">       Ханты-Мансийского района</w:t>
      </w:r>
      <w:r w:rsidRPr="002E584F">
        <w:rPr>
          <w:rFonts w:ascii="Times New Roman" w:hAnsi="Times New Roman" w:cs="Times New Roman"/>
          <w:sz w:val="28"/>
          <w:szCs w:val="28"/>
        </w:rPr>
        <w:t xml:space="preserve">                                                                                                                      </w:t>
      </w:r>
      <w:r w:rsidR="00B36883">
        <w:rPr>
          <w:rFonts w:ascii="Times New Roman" w:hAnsi="Times New Roman" w:cs="Times New Roman"/>
          <w:sz w:val="28"/>
          <w:szCs w:val="28"/>
        </w:rPr>
        <w:t xml:space="preserve">                от 21.05.2015 № </w:t>
      </w:r>
      <w:bookmarkStart w:id="0" w:name="_GoBack"/>
      <w:bookmarkEnd w:id="0"/>
      <w:r w:rsidR="00B36883">
        <w:rPr>
          <w:rFonts w:ascii="Times New Roman" w:hAnsi="Times New Roman" w:cs="Times New Roman"/>
          <w:sz w:val="28"/>
          <w:szCs w:val="28"/>
        </w:rPr>
        <w:t>470</w:t>
      </w:r>
    </w:p>
    <w:p w:rsidR="00F349AC" w:rsidRPr="00FA659B" w:rsidRDefault="00F349AC" w:rsidP="00FA659B">
      <w:pPr>
        <w:spacing w:after="0" w:line="240" w:lineRule="auto"/>
        <w:jc w:val="right"/>
        <w:rPr>
          <w:rFonts w:ascii="Times New Roman" w:eastAsia="Times New Roman" w:hAnsi="Times New Roman" w:cs="Times New Roman"/>
          <w:b/>
          <w:sz w:val="28"/>
          <w:szCs w:val="28"/>
          <w:lang w:eastAsia="ru-RU"/>
        </w:rPr>
      </w:pPr>
    </w:p>
    <w:p w:rsidR="00F349AC" w:rsidRPr="002E584F" w:rsidRDefault="0014772C" w:rsidP="002E584F">
      <w:pPr>
        <w:spacing w:after="0" w:line="240" w:lineRule="auto"/>
        <w:jc w:val="right"/>
        <w:rPr>
          <w:rFonts w:ascii="Times New Roman" w:eastAsia="Times New Roman" w:hAnsi="Times New Roman" w:cs="Times New Roman"/>
          <w:sz w:val="28"/>
          <w:szCs w:val="28"/>
          <w:lang w:eastAsia="ru-RU"/>
        </w:rPr>
      </w:pPr>
      <w:r w:rsidRPr="002E584F">
        <w:rPr>
          <w:rFonts w:ascii="Times New Roman" w:eastAsia="Times New Roman" w:hAnsi="Times New Roman" w:cs="Times New Roman"/>
          <w:sz w:val="28"/>
          <w:szCs w:val="28"/>
          <w:lang w:eastAsia="ru-RU"/>
        </w:rPr>
        <w:t xml:space="preserve">Проект </w:t>
      </w:r>
    </w:p>
    <w:p w:rsidR="00F349AC" w:rsidRPr="00FA659B" w:rsidRDefault="00F349AC" w:rsidP="00FA659B">
      <w:pPr>
        <w:spacing w:after="0" w:line="240" w:lineRule="auto"/>
        <w:jc w:val="center"/>
        <w:rPr>
          <w:rFonts w:ascii="Times New Roman" w:eastAsia="Times New Roman" w:hAnsi="Times New Roman" w:cs="Times New Roman"/>
          <w:b/>
          <w:sz w:val="28"/>
          <w:szCs w:val="28"/>
          <w:lang w:eastAsia="ru-RU"/>
        </w:rPr>
      </w:pPr>
    </w:p>
    <w:p w:rsidR="0014772C" w:rsidRPr="00FA659B" w:rsidRDefault="0014772C" w:rsidP="00FA659B">
      <w:pPr>
        <w:spacing w:after="0" w:line="240" w:lineRule="auto"/>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ХАНТЫ-МАНСИЙСКИЙ АВТОНОМНЫЙ ОКРУГ - ЮГРА</w:t>
      </w:r>
    </w:p>
    <w:p w:rsidR="0014772C" w:rsidRPr="00FA659B" w:rsidRDefault="0014772C" w:rsidP="00FA659B">
      <w:pPr>
        <w:keepNext/>
        <w:spacing w:after="0" w:line="240" w:lineRule="auto"/>
        <w:jc w:val="center"/>
        <w:outlineLvl w:val="0"/>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ТЮМЕНСКАЯ ОБЛАСТЬ</w:t>
      </w:r>
    </w:p>
    <w:p w:rsidR="0014772C" w:rsidRPr="00FA659B" w:rsidRDefault="0014772C" w:rsidP="00FA659B">
      <w:pPr>
        <w:spacing w:after="0" w:line="240" w:lineRule="auto"/>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ХАНТЫ-МАНСИЙСКИЙ РАЙОН</w:t>
      </w:r>
    </w:p>
    <w:p w:rsidR="0014772C" w:rsidRPr="00FA659B" w:rsidRDefault="0014772C" w:rsidP="00FA659B">
      <w:pPr>
        <w:keepNext/>
        <w:spacing w:after="0" w:line="240" w:lineRule="auto"/>
        <w:outlineLvl w:val="0"/>
        <w:rPr>
          <w:rFonts w:ascii="Times New Roman" w:eastAsia="Times New Roman" w:hAnsi="Times New Roman" w:cs="Times New Roman"/>
          <w:b/>
          <w:sz w:val="28"/>
          <w:szCs w:val="28"/>
          <w:lang w:eastAsia="ru-RU"/>
        </w:rPr>
      </w:pPr>
    </w:p>
    <w:p w:rsidR="0014772C" w:rsidRPr="00FA659B" w:rsidRDefault="0014772C" w:rsidP="00FA659B">
      <w:pPr>
        <w:keepNext/>
        <w:tabs>
          <w:tab w:val="left" w:pos="2850"/>
          <w:tab w:val="center" w:pos="4678"/>
        </w:tabs>
        <w:spacing w:after="0" w:line="240" w:lineRule="auto"/>
        <w:outlineLvl w:val="0"/>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ab/>
      </w:r>
      <w:r w:rsidRPr="00FA659B">
        <w:rPr>
          <w:rFonts w:ascii="Times New Roman" w:eastAsia="Times New Roman" w:hAnsi="Times New Roman" w:cs="Times New Roman"/>
          <w:b/>
          <w:sz w:val="28"/>
          <w:szCs w:val="28"/>
          <w:lang w:eastAsia="ru-RU"/>
        </w:rPr>
        <w:tab/>
        <w:t>Д У М А</w:t>
      </w:r>
    </w:p>
    <w:p w:rsidR="0014772C" w:rsidRPr="00FA659B" w:rsidRDefault="0014772C" w:rsidP="00FA659B">
      <w:pPr>
        <w:tabs>
          <w:tab w:val="left" w:pos="6602"/>
        </w:tabs>
        <w:spacing w:after="0" w:line="240" w:lineRule="auto"/>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r>
    </w:p>
    <w:p w:rsidR="0014772C" w:rsidRPr="00FA659B" w:rsidRDefault="0014772C" w:rsidP="00FA659B">
      <w:pPr>
        <w:spacing w:after="0" w:line="240" w:lineRule="auto"/>
        <w:jc w:val="center"/>
        <w:rPr>
          <w:rFonts w:ascii="Times New Roman" w:eastAsia="Times New Roman" w:hAnsi="Times New Roman" w:cs="Times New Roman"/>
          <w:b/>
          <w:sz w:val="28"/>
          <w:szCs w:val="28"/>
          <w:lang w:eastAsia="ru-RU"/>
        </w:rPr>
      </w:pPr>
      <w:proofErr w:type="gramStart"/>
      <w:r w:rsidRPr="00FA659B">
        <w:rPr>
          <w:rFonts w:ascii="Times New Roman" w:eastAsia="Times New Roman" w:hAnsi="Times New Roman" w:cs="Times New Roman"/>
          <w:b/>
          <w:sz w:val="28"/>
          <w:szCs w:val="28"/>
          <w:lang w:eastAsia="ru-RU"/>
        </w:rPr>
        <w:t>Р</w:t>
      </w:r>
      <w:proofErr w:type="gramEnd"/>
      <w:r w:rsidRPr="00FA659B">
        <w:rPr>
          <w:rFonts w:ascii="Times New Roman" w:eastAsia="Times New Roman" w:hAnsi="Times New Roman" w:cs="Times New Roman"/>
          <w:b/>
          <w:sz w:val="28"/>
          <w:szCs w:val="28"/>
          <w:lang w:eastAsia="ru-RU"/>
        </w:rPr>
        <w:t xml:space="preserve"> Е Ш Е Н И Е</w:t>
      </w:r>
    </w:p>
    <w:p w:rsidR="0014772C" w:rsidRPr="00FA659B" w:rsidRDefault="0014772C" w:rsidP="00FA659B">
      <w:pPr>
        <w:spacing w:after="0" w:line="240" w:lineRule="auto"/>
        <w:rPr>
          <w:rFonts w:ascii="Times New Roman" w:eastAsia="Times New Roman" w:hAnsi="Times New Roman" w:cs="Times New Roman"/>
          <w:sz w:val="28"/>
          <w:szCs w:val="28"/>
          <w:lang w:eastAsia="ru-RU"/>
        </w:rPr>
      </w:pPr>
    </w:p>
    <w:p w:rsidR="0014772C" w:rsidRPr="00FA659B" w:rsidRDefault="0014772C" w:rsidP="00FA659B">
      <w:pPr>
        <w:spacing w:after="0" w:line="240" w:lineRule="auto"/>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__.__.201</w:t>
      </w:r>
      <w:r w:rsidR="00F349AC" w:rsidRPr="00FA659B">
        <w:rPr>
          <w:rFonts w:ascii="Times New Roman" w:eastAsia="Times New Roman" w:hAnsi="Times New Roman" w:cs="Times New Roman"/>
          <w:sz w:val="28"/>
          <w:szCs w:val="28"/>
          <w:lang w:eastAsia="ru-RU"/>
        </w:rPr>
        <w:t>5</w:t>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t xml:space="preserve">              </w:t>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t xml:space="preserve"> № ____</w:t>
      </w:r>
    </w:p>
    <w:p w:rsidR="0014772C" w:rsidRPr="00FA659B" w:rsidRDefault="0014772C" w:rsidP="00FA6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9AC" w:rsidRPr="00FA659B" w:rsidRDefault="00F349AC" w:rsidP="00FA659B">
      <w:pPr>
        <w:tabs>
          <w:tab w:val="left" w:pos="4536"/>
        </w:tabs>
        <w:autoSpaceDE w:val="0"/>
        <w:autoSpaceDN w:val="0"/>
        <w:adjustRightInd w:val="0"/>
        <w:spacing w:after="0" w:line="240" w:lineRule="auto"/>
        <w:ind w:right="4536"/>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Об определении Порядка заключения соглашений с органами местного самоуправления поселений, входящих в состав Ханты-Мансийского района, о передаче (принятии) осуществления части полномочий по решению вопросов местного значения</w:t>
      </w:r>
    </w:p>
    <w:p w:rsidR="00F349AC" w:rsidRPr="00FA659B" w:rsidRDefault="00F349AC" w:rsidP="00FA659B">
      <w:pPr>
        <w:autoSpaceDE w:val="0"/>
        <w:autoSpaceDN w:val="0"/>
        <w:adjustRightInd w:val="0"/>
        <w:spacing w:after="0" w:line="240" w:lineRule="auto"/>
        <w:ind w:right="5474"/>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                 </w:t>
      </w:r>
    </w:p>
    <w:p w:rsidR="00F349AC" w:rsidRPr="00FA659B" w:rsidRDefault="00F349AC"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В </w:t>
      </w:r>
      <w:proofErr w:type="gramStart"/>
      <w:r w:rsidRPr="00FA659B">
        <w:rPr>
          <w:rFonts w:ascii="Times New Roman" w:eastAsia="Times New Roman" w:hAnsi="Times New Roman" w:cs="Times New Roman"/>
          <w:sz w:val="28"/>
          <w:szCs w:val="28"/>
          <w:lang w:eastAsia="ru-RU"/>
        </w:rPr>
        <w:t>соответствии</w:t>
      </w:r>
      <w:proofErr w:type="gramEnd"/>
      <w:r w:rsidRPr="00FA659B">
        <w:rPr>
          <w:rFonts w:ascii="Times New Roman" w:eastAsia="Times New Roman" w:hAnsi="Times New Roman" w:cs="Times New Roman"/>
          <w:sz w:val="28"/>
          <w:szCs w:val="28"/>
          <w:lang w:eastAsia="ru-RU"/>
        </w:rPr>
        <w:t xml:space="preserve"> с частью 4 статьи 15 Федеральным </w:t>
      </w:r>
      <w:hyperlink r:id="rId9" w:history="1">
        <w:r w:rsidRPr="00FA659B">
          <w:rPr>
            <w:rFonts w:ascii="Times New Roman" w:eastAsia="Times New Roman" w:hAnsi="Times New Roman" w:cs="Times New Roman"/>
            <w:sz w:val="28"/>
            <w:szCs w:val="28"/>
            <w:lang w:eastAsia="ru-RU"/>
          </w:rPr>
          <w:t>законом</w:t>
        </w:r>
      </w:hyperlink>
      <w:r w:rsidRPr="00FA659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частью 3 статьи 6 </w:t>
      </w:r>
      <w:hyperlink r:id="rId10" w:history="1">
        <w:r w:rsidRPr="00FA659B">
          <w:rPr>
            <w:rFonts w:ascii="Times New Roman" w:eastAsia="Times New Roman" w:hAnsi="Times New Roman" w:cs="Times New Roman"/>
            <w:sz w:val="28"/>
            <w:szCs w:val="28"/>
            <w:lang w:eastAsia="ru-RU"/>
          </w:rPr>
          <w:t>Уставом</w:t>
        </w:r>
      </w:hyperlink>
      <w:r w:rsidRPr="00FA659B">
        <w:rPr>
          <w:rFonts w:ascii="Times New Roman" w:eastAsia="Times New Roman" w:hAnsi="Times New Roman" w:cs="Times New Roman"/>
          <w:sz w:val="28"/>
          <w:szCs w:val="28"/>
          <w:lang w:eastAsia="ru-RU"/>
        </w:rPr>
        <w:t xml:space="preserve"> Ханты-Мансийского района</w:t>
      </w:r>
      <w:r w:rsidR="002E584F">
        <w:rPr>
          <w:rFonts w:ascii="Times New Roman" w:eastAsia="Times New Roman" w:hAnsi="Times New Roman" w:cs="Times New Roman"/>
          <w:sz w:val="28"/>
          <w:szCs w:val="28"/>
          <w:lang w:eastAsia="ru-RU"/>
        </w:rPr>
        <w:t>,</w:t>
      </w:r>
    </w:p>
    <w:p w:rsidR="00F349AC" w:rsidRPr="00FA659B" w:rsidRDefault="00F349AC"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Дума Ханты-Мансийского района</w:t>
      </w:r>
    </w:p>
    <w:p w:rsidR="00F349AC" w:rsidRPr="00FA659B" w:rsidRDefault="00F349AC" w:rsidP="00FA659B">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b/>
          <w:sz w:val="28"/>
          <w:szCs w:val="28"/>
          <w:lang w:eastAsia="ru-RU"/>
        </w:rPr>
        <w:t>РЕШИЛА:</w:t>
      </w:r>
    </w:p>
    <w:p w:rsidR="00F349AC" w:rsidRPr="00FA659B" w:rsidRDefault="00F349AC" w:rsidP="00FA659B">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p>
    <w:p w:rsidR="00F349AC" w:rsidRPr="00FA659B" w:rsidRDefault="00F349AC" w:rsidP="002E584F">
      <w:pPr>
        <w:widowControl w:val="0"/>
        <w:numPr>
          <w:ilvl w:val="0"/>
          <w:numId w:val="4"/>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sz w:val="28"/>
          <w:szCs w:val="28"/>
          <w:lang w:eastAsia="ru-RU"/>
        </w:rPr>
        <w:t>Утвердить Порядок заключения соглашений с органами местного самоуправления поселений, входящих в состав Ханты-Мансийского района, о передаче (принятии) осуществления части полномочий по решению вопросов местного значения согласно приложению к настоящему решению.</w:t>
      </w:r>
    </w:p>
    <w:p w:rsidR="00F349AC" w:rsidRPr="00FA659B" w:rsidRDefault="00F349AC" w:rsidP="002E584F">
      <w:pPr>
        <w:widowControl w:val="0"/>
        <w:numPr>
          <w:ilvl w:val="0"/>
          <w:numId w:val="4"/>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b/>
          <w:sz w:val="28"/>
          <w:szCs w:val="28"/>
          <w:lang w:eastAsia="ru-RU"/>
        </w:rPr>
      </w:pPr>
      <w:r w:rsidRPr="00FA659B">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F349AC" w:rsidRPr="00FA659B" w:rsidRDefault="00F349AC" w:rsidP="002E584F">
      <w:pPr>
        <w:autoSpaceDE w:val="0"/>
        <w:autoSpaceDN w:val="0"/>
        <w:adjustRightInd w:val="0"/>
        <w:spacing w:after="0" w:line="240" w:lineRule="auto"/>
        <w:ind w:right="24" w:firstLine="426"/>
        <w:jc w:val="both"/>
        <w:rPr>
          <w:rFonts w:ascii="Times New Roman" w:eastAsia="Times New Roman" w:hAnsi="Times New Roman" w:cs="Times New Roman"/>
          <w:b/>
          <w:sz w:val="28"/>
          <w:szCs w:val="28"/>
          <w:lang w:eastAsia="ru-RU"/>
        </w:rPr>
      </w:pPr>
    </w:p>
    <w:p w:rsidR="00F349AC" w:rsidRPr="00FA659B" w:rsidRDefault="00F349AC"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Глава </w:t>
      </w:r>
    </w:p>
    <w:p w:rsidR="00F349AC" w:rsidRPr="00FA659B" w:rsidRDefault="00F349AC"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lastRenderedPageBreak/>
        <w:t>Ханты-Мансийского района</w:t>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sz w:val="28"/>
          <w:szCs w:val="28"/>
          <w:lang w:eastAsia="ru-RU"/>
        </w:rPr>
        <w:tab/>
        <w:t xml:space="preserve">      П.Н. Захаров</w:t>
      </w:r>
    </w:p>
    <w:p w:rsidR="00F349AC" w:rsidRPr="00FA659B" w:rsidRDefault="002E584F"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r w:rsidRPr="002E584F">
        <w:rPr>
          <w:rFonts w:ascii="Times New Roman" w:eastAsia="Times New Roman" w:hAnsi="Times New Roman" w:cs="Times New Roman"/>
          <w:sz w:val="28"/>
          <w:szCs w:val="28"/>
          <w:lang w:eastAsia="ru-RU"/>
        </w:rPr>
        <w:t>« ___ » __________ 2015</w:t>
      </w:r>
    </w:p>
    <w:p w:rsidR="00F349AC" w:rsidRPr="00FA659B" w:rsidRDefault="00F349AC" w:rsidP="00FA659B">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2E584F" w:rsidRPr="002E584F" w:rsidRDefault="002E584F" w:rsidP="002E584F">
      <w:pPr>
        <w:spacing w:after="0" w:line="240" w:lineRule="auto"/>
        <w:jc w:val="right"/>
        <w:rPr>
          <w:rFonts w:ascii="Times New Roman" w:hAnsi="Times New Roman" w:cs="Times New Roman"/>
          <w:sz w:val="28"/>
          <w:szCs w:val="28"/>
        </w:rPr>
      </w:pPr>
      <w:r w:rsidRPr="002E584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к решению Думы</w:t>
      </w:r>
      <w:r w:rsidRPr="002E584F">
        <w:rPr>
          <w:rFonts w:ascii="Times New Roman" w:hAnsi="Times New Roman" w:cs="Times New Roman"/>
          <w:sz w:val="28"/>
          <w:szCs w:val="28"/>
        </w:rPr>
        <w:t xml:space="preserve">                                                                                                                         </w:t>
      </w:r>
      <w:r>
        <w:rPr>
          <w:rFonts w:ascii="Times New Roman" w:hAnsi="Times New Roman" w:cs="Times New Roman"/>
          <w:sz w:val="28"/>
          <w:szCs w:val="28"/>
        </w:rPr>
        <w:t xml:space="preserve">       Ханты-Мансийского района</w:t>
      </w:r>
      <w:r w:rsidRPr="002E584F">
        <w:rPr>
          <w:rFonts w:ascii="Times New Roman" w:hAnsi="Times New Roman" w:cs="Times New Roman"/>
          <w:sz w:val="28"/>
          <w:szCs w:val="28"/>
        </w:rPr>
        <w:t xml:space="preserve">                                                                                                                                      от </w:t>
      </w:r>
      <w:r>
        <w:rPr>
          <w:rFonts w:ascii="Times New Roman" w:hAnsi="Times New Roman" w:cs="Times New Roman"/>
          <w:sz w:val="28"/>
          <w:szCs w:val="28"/>
        </w:rPr>
        <w:t>00</w:t>
      </w:r>
      <w:r w:rsidRPr="002E584F">
        <w:rPr>
          <w:rFonts w:ascii="Times New Roman" w:hAnsi="Times New Roman" w:cs="Times New Roman"/>
          <w:sz w:val="28"/>
          <w:szCs w:val="28"/>
        </w:rPr>
        <w:t>.0</w:t>
      </w:r>
      <w:r>
        <w:rPr>
          <w:rFonts w:ascii="Times New Roman" w:hAnsi="Times New Roman" w:cs="Times New Roman"/>
          <w:sz w:val="28"/>
          <w:szCs w:val="28"/>
        </w:rPr>
        <w:t>0</w:t>
      </w:r>
      <w:r w:rsidRPr="002E584F">
        <w:rPr>
          <w:rFonts w:ascii="Times New Roman" w:hAnsi="Times New Roman" w:cs="Times New Roman"/>
          <w:sz w:val="28"/>
          <w:szCs w:val="28"/>
        </w:rPr>
        <w:t>.2015 №____</w:t>
      </w:r>
    </w:p>
    <w:p w:rsidR="00F349AC" w:rsidRPr="00FA659B" w:rsidRDefault="00F349AC" w:rsidP="00FA659B">
      <w:pPr>
        <w:autoSpaceDE w:val="0"/>
        <w:autoSpaceDN w:val="0"/>
        <w:adjustRightInd w:val="0"/>
        <w:spacing w:after="0" w:line="240" w:lineRule="auto"/>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 w:name="Par27"/>
      <w:bookmarkEnd w:id="1"/>
      <w:r w:rsidRPr="00FA659B">
        <w:rPr>
          <w:rFonts w:ascii="Times New Roman" w:eastAsia="Times New Roman" w:hAnsi="Times New Roman" w:cs="Times New Roman"/>
          <w:bCs/>
          <w:sz w:val="28"/>
          <w:szCs w:val="28"/>
          <w:lang w:eastAsia="ru-RU"/>
        </w:rPr>
        <w:t>ПОРЯДОК</w:t>
      </w:r>
    </w:p>
    <w:p w:rsidR="00F349AC" w:rsidRPr="00FA659B" w:rsidRDefault="00F349AC" w:rsidP="00FA659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A659B">
        <w:rPr>
          <w:rFonts w:ascii="Times New Roman" w:eastAsia="Times New Roman" w:hAnsi="Times New Roman" w:cs="Times New Roman"/>
          <w:bCs/>
          <w:sz w:val="28"/>
          <w:szCs w:val="28"/>
          <w:lang w:eastAsia="ru-RU"/>
        </w:rPr>
        <w:t>ЗАКЛЮЧЕНИЯ СОГЛАШЕНИЙ С ОРГАНАМИ МЕСТНОГО САМОУПРАВЛЕНИЯ ПОСЕЛЕНИЙ, ВХОДЯЩИХ В СОСТАВ</w:t>
      </w:r>
      <w:r w:rsidR="002E584F">
        <w:rPr>
          <w:rFonts w:ascii="Times New Roman" w:eastAsia="Times New Roman" w:hAnsi="Times New Roman" w:cs="Times New Roman"/>
          <w:bCs/>
          <w:sz w:val="28"/>
          <w:szCs w:val="28"/>
          <w:lang w:eastAsia="ru-RU"/>
        </w:rPr>
        <w:t xml:space="preserve">            </w:t>
      </w:r>
      <w:r w:rsidRPr="00FA659B">
        <w:rPr>
          <w:rFonts w:ascii="Times New Roman" w:eastAsia="Times New Roman" w:hAnsi="Times New Roman" w:cs="Times New Roman"/>
          <w:bCs/>
          <w:sz w:val="28"/>
          <w:szCs w:val="28"/>
          <w:lang w:eastAsia="ru-RU"/>
        </w:rPr>
        <w:t xml:space="preserve"> ХАНТЫ-МАНСИЙСКОГО РАЙОНА, О ПЕРЕДАЧЕ (ПРИНЯТИИ)   ОСУЩЕСТВЛЕНИЯ ЧАСТИ ПОЛНОМОЧИЙ ПО РЕШЕНИЮ ВОПРОСОВ МЕСТНОГО ЗНАЧЕНИЯ</w:t>
      </w:r>
    </w:p>
    <w:p w:rsidR="00F349AC" w:rsidRPr="00FA659B" w:rsidRDefault="00F349AC" w:rsidP="00FA659B">
      <w:pPr>
        <w:autoSpaceDE w:val="0"/>
        <w:autoSpaceDN w:val="0"/>
        <w:adjustRightInd w:val="0"/>
        <w:spacing w:after="0" w:line="240" w:lineRule="auto"/>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 Общие положения</w:t>
      </w:r>
    </w:p>
    <w:p w:rsidR="00F349AC" w:rsidRPr="00FA659B" w:rsidRDefault="00F349AC" w:rsidP="00FA6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1.1. </w:t>
      </w:r>
      <w:proofErr w:type="gramStart"/>
      <w:r w:rsidRPr="00FA659B">
        <w:rPr>
          <w:rFonts w:ascii="Times New Roman" w:eastAsia="Times New Roman" w:hAnsi="Times New Roman" w:cs="Times New Roman"/>
          <w:sz w:val="28"/>
          <w:szCs w:val="28"/>
          <w:lang w:eastAsia="ru-RU"/>
        </w:rPr>
        <w:t>Настоящий Порядок заключения соглашений с органами местного самоуправления поселений, входящих в состав Ханты-Мансийского района, о передаче (принятии) осуществления части полномочий по решению вопросов местного значения (далее - Порядок) разработан</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 в соответствии              с Федеральным </w:t>
      </w:r>
      <w:hyperlink r:id="rId11" w:history="1">
        <w:r w:rsidRPr="00FA659B">
          <w:rPr>
            <w:rFonts w:ascii="Times New Roman" w:eastAsia="Times New Roman" w:hAnsi="Times New Roman" w:cs="Times New Roman"/>
            <w:sz w:val="28"/>
            <w:szCs w:val="28"/>
            <w:lang w:eastAsia="ru-RU"/>
          </w:rPr>
          <w:t>законом</w:t>
        </w:r>
      </w:hyperlink>
      <w:r w:rsidRPr="00FA659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в Российской Федерации», Бюджетным </w:t>
      </w:r>
      <w:hyperlink r:id="rId12" w:history="1">
        <w:r w:rsidRPr="00FA659B">
          <w:rPr>
            <w:rFonts w:ascii="Times New Roman" w:eastAsia="Times New Roman" w:hAnsi="Times New Roman" w:cs="Times New Roman"/>
            <w:sz w:val="28"/>
            <w:szCs w:val="28"/>
            <w:lang w:eastAsia="ru-RU"/>
          </w:rPr>
          <w:t>кодексом</w:t>
        </w:r>
      </w:hyperlink>
      <w:r w:rsidRPr="00FA659B">
        <w:rPr>
          <w:rFonts w:ascii="Times New Roman" w:eastAsia="Times New Roman" w:hAnsi="Times New Roman" w:cs="Times New Roman"/>
          <w:sz w:val="28"/>
          <w:szCs w:val="28"/>
          <w:lang w:eastAsia="ru-RU"/>
        </w:rPr>
        <w:t xml:space="preserve"> Российской Федерации, </w:t>
      </w:r>
      <w:hyperlink r:id="rId13" w:history="1">
        <w:r w:rsidRPr="00FA659B">
          <w:rPr>
            <w:rFonts w:ascii="Times New Roman" w:eastAsia="Times New Roman" w:hAnsi="Times New Roman" w:cs="Times New Roman"/>
            <w:sz w:val="28"/>
            <w:szCs w:val="28"/>
            <w:lang w:eastAsia="ru-RU"/>
          </w:rPr>
          <w:t>Уставом</w:t>
        </w:r>
      </w:hyperlink>
      <w:r w:rsidRPr="00FA659B">
        <w:rPr>
          <w:rFonts w:ascii="Times New Roman" w:eastAsia="Times New Roman" w:hAnsi="Times New Roman" w:cs="Times New Roman"/>
          <w:sz w:val="28"/>
          <w:szCs w:val="28"/>
          <w:lang w:eastAsia="ru-RU"/>
        </w:rPr>
        <w:t xml:space="preserve"> Ханты-Мансийского района.</w:t>
      </w:r>
      <w:proofErr w:type="gramEnd"/>
      <w:r w:rsidRPr="00FA659B">
        <w:rPr>
          <w:rFonts w:ascii="Times New Roman" w:eastAsia="Times New Roman" w:hAnsi="Times New Roman" w:cs="Times New Roman"/>
          <w:sz w:val="28"/>
          <w:szCs w:val="28"/>
          <w:lang w:eastAsia="ru-RU"/>
        </w:rPr>
        <w:t xml:space="preserve"> Порядок определяет правила, по которым органы местного самоуправления Ханты-Мансийского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 (далее -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1.2. Органы местного самоуправления района вправе заключать соглашения с органами местного самоуправления сельских поселений, входящих в состав Ханты-Мансийского района, о передаче части своих полномочий за счет иных межбюджетных трансфертов, предоставляемых из бюджета Ханты-Мансийского района в бюджеты соответствующих поселений в соответствии с Бюджетным </w:t>
      </w:r>
      <w:hyperlink r:id="rId14" w:history="1">
        <w:r w:rsidRPr="00FA659B">
          <w:rPr>
            <w:rFonts w:ascii="Times New Roman" w:eastAsia="Times New Roman" w:hAnsi="Times New Roman" w:cs="Times New Roman"/>
            <w:sz w:val="28"/>
            <w:szCs w:val="28"/>
            <w:lang w:eastAsia="ru-RU"/>
          </w:rPr>
          <w:t>кодексом</w:t>
        </w:r>
      </w:hyperlink>
      <w:r w:rsidRPr="00FA659B">
        <w:rPr>
          <w:rFonts w:ascii="Times New Roman" w:eastAsia="Times New Roman" w:hAnsi="Times New Roman" w:cs="Times New Roman"/>
          <w:sz w:val="28"/>
          <w:szCs w:val="28"/>
          <w:lang w:eastAsia="ru-RU"/>
        </w:rPr>
        <w:t xml:space="preserve"> Российской Федерации.</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1.3. Органы местного самоуправления района вправе заключать Соглашения с органами местного самоуправления  поселений, входящих      в состав Ханты-Мансийского района, о принятии части полномочий поселений за счет межбюджетных трансфертов, предоставляемых                из бюджетов сельских поселений в бюджет Ханты-Мансийского района                в соответствии с Бюджетным </w:t>
      </w:r>
      <w:hyperlink r:id="rId15" w:history="1">
        <w:r w:rsidRPr="00FA659B">
          <w:rPr>
            <w:rFonts w:ascii="Times New Roman" w:eastAsia="Times New Roman" w:hAnsi="Times New Roman" w:cs="Times New Roman"/>
            <w:sz w:val="28"/>
            <w:szCs w:val="28"/>
            <w:lang w:eastAsia="ru-RU"/>
          </w:rPr>
          <w:t>кодексом</w:t>
        </w:r>
      </w:hyperlink>
      <w:r w:rsidRPr="00FA659B">
        <w:rPr>
          <w:rFonts w:ascii="Times New Roman" w:eastAsia="Times New Roman" w:hAnsi="Times New Roman" w:cs="Times New Roman"/>
          <w:sz w:val="28"/>
          <w:szCs w:val="28"/>
          <w:lang w:eastAsia="ru-RU"/>
        </w:rPr>
        <w:t xml:space="preserve"> Российской Федерации.</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1.4. Органы местного самоуправления района не вправе передавать полномочия, которые находятся у них в исключительной компетенции.</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1.5. </w:t>
      </w:r>
      <w:proofErr w:type="gramStart"/>
      <w:r w:rsidRPr="00FA659B">
        <w:rPr>
          <w:rFonts w:ascii="Times New Roman" w:eastAsia="Times New Roman" w:hAnsi="Times New Roman" w:cs="Times New Roman"/>
          <w:sz w:val="28"/>
          <w:szCs w:val="28"/>
          <w:lang w:eastAsia="ru-RU"/>
        </w:rPr>
        <w:t xml:space="preserve">Формой передачи (принятия) органами  местного самоуправления Ханты-Мансийского района полномочий по решению вопросов местного </w:t>
      </w:r>
      <w:r w:rsidRPr="00FA659B">
        <w:rPr>
          <w:rFonts w:ascii="Times New Roman" w:eastAsia="Times New Roman" w:hAnsi="Times New Roman" w:cs="Times New Roman"/>
          <w:sz w:val="28"/>
          <w:szCs w:val="28"/>
          <w:lang w:eastAsia="ru-RU"/>
        </w:rPr>
        <w:lastRenderedPageBreak/>
        <w:t>значения  органам местного самоуправления поселений является  соглашение, закрепляющее договоренность сторон</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349AC" w:rsidRPr="00FA659B" w:rsidRDefault="00F349AC" w:rsidP="00FA65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2. Компетенция органов местного самоуправления </w:t>
      </w:r>
    </w:p>
    <w:p w:rsidR="00F349AC" w:rsidRPr="00FA659B" w:rsidRDefault="00F349AC" w:rsidP="00FA65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Ханты-Мансийского района </w:t>
      </w:r>
    </w:p>
    <w:p w:rsidR="00F349AC" w:rsidRPr="00FA659B" w:rsidRDefault="00F349AC" w:rsidP="00FA65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2.1. Дума Ханты-Мансийского района (далее – Дума района):</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1)  утверждает настоящий Порядок и внесение в него изменений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и дополнений;</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2) </w:t>
      </w:r>
      <w:r w:rsidRPr="00FA659B">
        <w:rPr>
          <w:rFonts w:ascii="Times New Roman" w:eastAsia="Times New Roman" w:hAnsi="Times New Roman" w:cs="Times New Roman"/>
          <w:color w:val="000000"/>
          <w:sz w:val="28"/>
          <w:szCs w:val="28"/>
          <w:lang w:eastAsia="ru-RU"/>
        </w:rPr>
        <w:t xml:space="preserve">осуществляет </w:t>
      </w:r>
      <w:proofErr w:type="gramStart"/>
      <w:r w:rsidRPr="00FA659B">
        <w:rPr>
          <w:rFonts w:ascii="Times New Roman" w:eastAsia="Times New Roman" w:hAnsi="Times New Roman" w:cs="Times New Roman"/>
          <w:color w:val="000000"/>
          <w:sz w:val="28"/>
          <w:szCs w:val="28"/>
          <w:lang w:eastAsia="ru-RU"/>
        </w:rPr>
        <w:t>контроль за</w:t>
      </w:r>
      <w:proofErr w:type="gramEnd"/>
      <w:r w:rsidRPr="00FA659B">
        <w:rPr>
          <w:rFonts w:ascii="Times New Roman" w:eastAsia="Times New Roman" w:hAnsi="Times New Roman" w:cs="Times New Roman"/>
          <w:color w:val="000000"/>
          <w:sz w:val="28"/>
          <w:szCs w:val="28"/>
          <w:lang w:eastAsia="ru-RU"/>
        </w:rPr>
        <w:t xml:space="preserve"> исполнением заключенных соглашений.</w:t>
      </w:r>
      <w:r w:rsidRPr="00FA659B">
        <w:rPr>
          <w:rFonts w:ascii="Times New Roman" w:eastAsia="Times New Roman" w:hAnsi="Times New Roman" w:cs="Times New Roman"/>
          <w:sz w:val="28"/>
          <w:szCs w:val="28"/>
          <w:lang w:eastAsia="ru-RU"/>
        </w:rPr>
        <w:t xml:space="preserve"> </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color w:val="323131"/>
          <w:sz w:val="28"/>
          <w:szCs w:val="28"/>
          <w:lang w:eastAsia="ru-RU"/>
        </w:rPr>
      </w:pPr>
      <w:r w:rsidRPr="00FA659B">
        <w:rPr>
          <w:rFonts w:ascii="Times New Roman" w:eastAsia="Times New Roman" w:hAnsi="Times New Roman" w:cs="Times New Roman"/>
          <w:sz w:val="28"/>
          <w:szCs w:val="28"/>
          <w:lang w:eastAsia="ru-RU"/>
        </w:rPr>
        <w:tab/>
        <w:t xml:space="preserve">2.2. Органы местного самоуправления Ханты-Мансийского района  (далее - ОМС района) в сфере своей компетенции: </w:t>
      </w: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color w:val="323131"/>
          <w:sz w:val="28"/>
          <w:szCs w:val="28"/>
          <w:lang w:eastAsia="ru-RU"/>
        </w:rPr>
        <w:t xml:space="preserve"> </w:t>
      </w:r>
    </w:p>
    <w:p w:rsidR="00F349AC" w:rsidRPr="00FA659B" w:rsidRDefault="00F349AC" w:rsidP="00FA659B">
      <w:pPr>
        <w:spacing w:after="0" w:line="240" w:lineRule="auto"/>
        <w:ind w:firstLine="708"/>
        <w:jc w:val="both"/>
        <w:rPr>
          <w:rFonts w:ascii="Times New Roman" w:eastAsia="Times New Roman" w:hAnsi="Times New Roman" w:cs="Times New Roman"/>
          <w:color w:val="323131"/>
          <w:sz w:val="28"/>
          <w:szCs w:val="28"/>
          <w:lang w:eastAsia="ru-RU"/>
        </w:rPr>
      </w:pPr>
      <w:r w:rsidRPr="00FA659B">
        <w:rPr>
          <w:rFonts w:ascii="Times New Roman" w:eastAsia="Times New Roman" w:hAnsi="Times New Roman" w:cs="Times New Roman"/>
          <w:color w:val="323131"/>
          <w:sz w:val="28"/>
          <w:szCs w:val="28"/>
          <w:lang w:eastAsia="ru-RU"/>
        </w:rPr>
        <w:t xml:space="preserve">1) </w:t>
      </w:r>
      <w:r w:rsidRPr="00FA659B">
        <w:rPr>
          <w:rFonts w:ascii="Times New Roman" w:eastAsia="Times New Roman" w:hAnsi="Times New Roman" w:cs="Times New Roman"/>
          <w:color w:val="000000"/>
          <w:sz w:val="28"/>
          <w:szCs w:val="28"/>
          <w:lang w:eastAsia="ru-RU"/>
        </w:rPr>
        <w:t xml:space="preserve">принимают решение о передаче (принятии) осуществления части полномочий по решению вопросов местного значения, </w:t>
      </w:r>
      <w:r w:rsidRPr="00FA659B">
        <w:rPr>
          <w:rFonts w:ascii="Times New Roman" w:eastAsia="Times New Roman" w:hAnsi="Times New Roman" w:cs="Times New Roman"/>
          <w:color w:val="323131"/>
          <w:sz w:val="28"/>
          <w:szCs w:val="28"/>
          <w:lang w:eastAsia="ru-RU"/>
        </w:rPr>
        <w:t>инициируют  передачу (принятие) осуществления части полномочий по решению вопросов местного значения;</w:t>
      </w:r>
    </w:p>
    <w:p w:rsidR="00F349AC" w:rsidRPr="00FA659B" w:rsidRDefault="00F349AC" w:rsidP="00FA659B">
      <w:pPr>
        <w:spacing w:after="0" w:line="240" w:lineRule="auto"/>
        <w:ind w:firstLine="708"/>
        <w:jc w:val="both"/>
        <w:rPr>
          <w:rFonts w:ascii="Times New Roman" w:eastAsia="Times New Roman" w:hAnsi="Times New Roman" w:cs="Times New Roman"/>
          <w:color w:val="323131"/>
          <w:sz w:val="28"/>
          <w:szCs w:val="28"/>
          <w:lang w:eastAsia="ru-RU"/>
        </w:rPr>
      </w:pPr>
      <w:r w:rsidRPr="00FA659B">
        <w:rPr>
          <w:rFonts w:ascii="Times New Roman" w:eastAsia="Times New Roman" w:hAnsi="Times New Roman" w:cs="Times New Roman"/>
          <w:color w:val="323131"/>
          <w:sz w:val="28"/>
          <w:szCs w:val="28"/>
          <w:lang w:eastAsia="ru-RU"/>
        </w:rPr>
        <w:t>2)</w:t>
      </w:r>
      <w:r w:rsidRPr="00FA659B">
        <w:rPr>
          <w:rFonts w:ascii="Times New Roman" w:eastAsia="Times New Roman" w:hAnsi="Times New Roman" w:cs="Times New Roman"/>
          <w:b/>
          <w:color w:val="323131"/>
          <w:sz w:val="28"/>
          <w:szCs w:val="28"/>
          <w:lang w:eastAsia="ru-RU"/>
        </w:rPr>
        <w:t xml:space="preserve"> </w:t>
      </w:r>
      <w:r w:rsidRPr="00FA659B">
        <w:rPr>
          <w:rFonts w:ascii="Times New Roman" w:eastAsia="Times New Roman" w:hAnsi="Times New Roman" w:cs="Times New Roman"/>
          <w:sz w:val="28"/>
          <w:szCs w:val="28"/>
          <w:lang w:eastAsia="ru-RU"/>
        </w:rPr>
        <w:t>заключают соглашения</w:t>
      </w:r>
      <w:r w:rsidRPr="00FA659B">
        <w:rPr>
          <w:rFonts w:ascii="Times New Roman" w:eastAsia="Times New Roman" w:hAnsi="Times New Roman" w:cs="Times New Roman"/>
          <w:color w:val="323131"/>
          <w:sz w:val="28"/>
          <w:szCs w:val="28"/>
          <w:lang w:eastAsia="ru-RU"/>
        </w:rPr>
        <w:t>;</w:t>
      </w:r>
    </w:p>
    <w:p w:rsidR="00F349AC" w:rsidRPr="00FA659B" w:rsidRDefault="00F349AC" w:rsidP="00FA659B">
      <w:pPr>
        <w:spacing w:after="0" w:line="240" w:lineRule="auto"/>
        <w:ind w:firstLine="708"/>
        <w:jc w:val="both"/>
        <w:rPr>
          <w:rFonts w:ascii="Times New Roman" w:eastAsia="Times New Roman" w:hAnsi="Times New Roman" w:cs="Times New Roman"/>
          <w:color w:val="000000"/>
          <w:sz w:val="28"/>
          <w:szCs w:val="28"/>
          <w:lang w:eastAsia="ru-RU"/>
        </w:rPr>
      </w:pPr>
      <w:r w:rsidRPr="00FA659B">
        <w:rPr>
          <w:rFonts w:ascii="Times New Roman" w:eastAsia="Times New Roman" w:hAnsi="Times New Roman" w:cs="Times New Roman"/>
          <w:color w:val="323131"/>
          <w:sz w:val="28"/>
          <w:szCs w:val="28"/>
          <w:lang w:eastAsia="ru-RU"/>
        </w:rPr>
        <w:t>3)</w:t>
      </w:r>
      <w:r w:rsidRPr="00FA659B">
        <w:rPr>
          <w:rFonts w:ascii="Times New Roman" w:eastAsia="Times New Roman" w:hAnsi="Times New Roman" w:cs="Times New Roman"/>
          <w:color w:val="000000"/>
          <w:sz w:val="28"/>
          <w:szCs w:val="28"/>
          <w:lang w:eastAsia="ru-RU"/>
        </w:rPr>
        <w:t xml:space="preserve"> устанавливают порядок определения объема части межбюджетных трансфертов, необходимых для осуществления передаваемых полномочий;</w:t>
      </w:r>
    </w:p>
    <w:p w:rsidR="00F349AC" w:rsidRPr="00FA659B" w:rsidRDefault="00F349AC" w:rsidP="00FA659B">
      <w:pPr>
        <w:spacing w:after="0" w:line="240" w:lineRule="auto"/>
        <w:ind w:firstLine="708"/>
        <w:jc w:val="both"/>
        <w:rPr>
          <w:rFonts w:ascii="Times New Roman" w:eastAsia="Times New Roman" w:hAnsi="Times New Roman" w:cs="Times New Roman"/>
          <w:color w:val="000000"/>
          <w:sz w:val="28"/>
          <w:szCs w:val="28"/>
          <w:lang w:eastAsia="ru-RU"/>
        </w:rPr>
      </w:pPr>
      <w:r w:rsidRPr="00FA659B">
        <w:rPr>
          <w:rFonts w:ascii="Times New Roman" w:eastAsia="Times New Roman" w:hAnsi="Times New Roman" w:cs="Times New Roman"/>
          <w:color w:val="000000"/>
          <w:sz w:val="28"/>
          <w:szCs w:val="28"/>
          <w:lang w:eastAsia="ru-RU"/>
        </w:rPr>
        <w:t>4) производят расчет межбюджетных трансфертов, необходимых для осуществления передаваемых полномочий по решению вопросов местного значения;</w:t>
      </w:r>
    </w:p>
    <w:p w:rsidR="00F349AC" w:rsidRPr="00FA659B" w:rsidRDefault="00F349AC" w:rsidP="00FA659B">
      <w:pPr>
        <w:spacing w:after="0" w:line="240" w:lineRule="auto"/>
        <w:ind w:firstLine="708"/>
        <w:jc w:val="both"/>
        <w:rPr>
          <w:rFonts w:ascii="Times New Roman" w:eastAsia="Times New Roman" w:hAnsi="Times New Roman" w:cs="Times New Roman"/>
          <w:color w:val="323131"/>
          <w:sz w:val="28"/>
          <w:szCs w:val="28"/>
          <w:lang w:eastAsia="ru-RU"/>
        </w:rPr>
      </w:pPr>
      <w:r w:rsidRPr="00FA659B">
        <w:rPr>
          <w:rFonts w:ascii="Times New Roman" w:eastAsia="Times New Roman" w:hAnsi="Times New Roman" w:cs="Times New Roman"/>
          <w:color w:val="000000"/>
          <w:sz w:val="28"/>
          <w:szCs w:val="28"/>
          <w:lang w:eastAsia="ru-RU"/>
        </w:rPr>
        <w:t xml:space="preserve">5) в пределах своих полномочий </w:t>
      </w:r>
      <w:r w:rsidRPr="00FA659B">
        <w:rPr>
          <w:rFonts w:ascii="Times New Roman" w:eastAsia="Times New Roman" w:hAnsi="Times New Roman" w:cs="Times New Roman"/>
          <w:sz w:val="28"/>
          <w:szCs w:val="28"/>
          <w:lang w:eastAsia="ru-RU"/>
        </w:rPr>
        <w:t>принимают муниципальные правовые акты по вопросам осуществления органами местного самоуправления Ханты-Мансийского района переданных (принятых) полномочий, если иное не предусмотрено соглашением;</w:t>
      </w:r>
    </w:p>
    <w:p w:rsidR="00F349AC" w:rsidRPr="00FA659B" w:rsidRDefault="00F349AC" w:rsidP="00FA659B">
      <w:pPr>
        <w:spacing w:after="0" w:line="240" w:lineRule="auto"/>
        <w:ind w:firstLine="708"/>
        <w:jc w:val="both"/>
        <w:rPr>
          <w:rFonts w:ascii="Times New Roman" w:eastAsia="Times New Roman" w:hAnsi="Times New Roman" w:cs="Times New Roman"/>
          <w:color w:val="323131"/>
          <w:sz w:val="28"/>
          <w:szCs w:val="28"/>
          <w:lang w:eastAsia="ru-RU"/>
        </w:rPr>
      </w:pPr>
      <w:r w:rsidRPr="00FA659B">
        <w:rPr>
          <w:rFonts w:ascii="Times New Roman" w:eastAsia="Times New Roman" w:hAnsi="Times New Roman" w:cs="Times New Roman"/>
          <w:color w:val="323131"/>
          <w:sz w:val="28"/>
          <w:szCs w:val="28"/>
          <w:lang w:eastAsia="ru-RU"/>
        </w:rPr>
        <w:t>6) исполняют условия заключенных соглашений.</w:t>
      </w:r>
    </w:p>
    <w:p w:rsidR="00F349AC" w:rsidRPr="00FA659B" w:rsidRDefault="00F349AC" w:rsidP="00FA659B">
      <w:pPr>
        <w:spacing w:after="0" w:line="240" w:lineRule="auto"/>
        <w:ind w:firstLine="708"/>
        <w:jc w:val="both"/>
        <w:rPr>
          <w:rFonts w:ascii="Times New Roman" w:eastAsia="Times New Roman" w:hAnsi="Times New Roman" w:cs="Times New Roman"/>
          <w:color w:val="323131"/>
          <w:sz w:val="28"/>
          <w:szCs w:val="28"/>
          <w:lang w:eastAsia="ru-RU"/>
        </w:rPr>
      </w:pPr>
    </w:p>
    <w:p w:rsidR="00F349AC" w:rsidRPr="00FA659B" w:rsidRDefault="00F349AC" w:rsidP="00FA659B">
      <w:pPr>
        <w:spacing w:after="0" w:line="240" w:lineRule="auto"/>
        <w:jc w:val="center"/>
        <w:rPr>
          <w:rFonts w:ascii="Times New Roman" w:eastAsia="Times New Roman" w:hAnsi="Times New Roman" w:cs="Times New Roman"/>
          <w:color w:val="000000"/>
          <w:sz w:val="28"/>
          <w:szCs w:val="28"/>
          <w:lang w:eastAsia="ru-RU"/>
        </w:rPr>
      </w:pPr>
      <w:r w:rsidRPr="00FA659B">
        <w:rPr>
          <w:rFonts w:ascii="Times New Roman" w:eastAsia="Times New Roman" w:hAnsi="Times New Roman" w:cs="Times New Roman"/>
          <w:sz w:val="28"/>
          <w:szCs w:val="28"/>
          <w:lang w:eastAsia="ru-RU"/>
        </w:rPr>
        <w:tab/>
      </w:r>
      <w:r w:rsidRPr="00FA659B">
        <w:rPr>
          <w:rFonts w:ascii="Times New Roman" w:eastAsia="Times New Roman" w:hAnsi="Times New Roman" w:cs="Times New Roman"/>
          <w:color w:val="000000"/>
          <w:sz w:val="28"/>
          <w:szCs w:val="28"/>
          <w:lang w:eastAsia="ru-RU"/>
        </w:rPr>
        <w:t>3. Выдвижение инициативы о заключении соглашения</w:t>
      </w:r>
    </w:p>
    <w:p w:rsidR="00F349AC" w:rsidRPr="00FA659B" w:rsidRDefault="00F349AC" w:rsidP="00FA659B">
      <w:pPr>
        <w:spacing w:after="0" w:line="240" w:lineRule="auto"/>
        <w:jc w:val="both"/>
        <w:rPr>
          <w:rFonts w:ascii="Times New Roman" w:eastAsia="Times New Roman" w:hAnsi="Times New Roman" w:cs="Times New Roman"/>
          <w:color w:val="000000"/>
          <w:sz w:val="28"/>
          <w:szCs w:val="28"/>
          <w:lang w:eastAsia="ru-RU"/>
        </w:rPr>
      </w:pPr>
    </w:p>
    <w:p w:rsidR="00F349AC" w:rsidRPr="00FA659B" w:rsidRDefault="00F349AC" w:rsidP="00FA659B">
      <w:pPr>
        <w:spacing w:after="0" w:line="240" w:lineRule="auto"/>
        <w:ind w:firstLine="708"/>
        <w:jc w:val="both"/>
        <w:rPr>
          <w:rFonts w:ascii="Times New Roman" w:eastAsia="Times New Roman" w:hAnsi="Times New Roman" w:cs="Times New Roman"/>
          <w:color w:val="000000"/>
          <w:sz w:val="28"/>
          <w:szCs w:val="28"/>
          <w:lang w:eastAsia="ru-RU"/>
        </w:rPr>
      </w:pPr>
      <w:r w:rsidRPr="00FA659B">
        <w:rPr>
          <w:rFonts w:ascii="Times New Roman" w:eastAsia="Times New Roman" w:hAnsi="Times New Roman" w:cs="Times New Roman"/>
          <w:color w:val="000000"/>
          <w:sz w:val="28"/>
          <w:szCs w:val="28"/>
          <w:lang w:eastAsia="ru-RU"/>
        </w:rPr>
        <w:t xml:space="preserve">3.1. ОМС района и органы местного самоуправления сельских поселений района (далее – ОМС поселений)  вправе выдвигать инициативу о заключении соглашения. </w:t>
      </w:r>
    </w:p>
    <w:p w:rsidR="00F349AC" w:rsidRPr="00FA659B" w:rsidRDefault="00F349AC" w:rsidP="00FA659B">
      <w:pPr>
        <w:spacing w:after="0" w:line="240" w:lineRule="auto"/>
        <w:ind w:firstLine="708"/>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3.2. Выдвижение инициативы о заключении соглашения</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на очередной финансовый год осуществляется путем направления предложения от ОМС района ОМС поселения </w:t>
      </w:r>
      <w:proofErr w:type="gramStart"/>
      <w:r w:rsidRPr="00FA659B">
        <w:rPr>
          <w:rFonts w:ascii="Times New Roman" w:eastAsia="Times New Roman" w:hAnsi="Times New Roman" w:cs="Times New Roman"/>
          <w:sz w:val="28"/>
          <w:szCs w:val="28"/>
          <w:lang w:eastAsia="ru-RU"/>
        </w:rPr>
        <w:t>или</w:t>
      </w:r>
      <w:proofErr w:type="gramEnd"/>
      <w:r w:rsidRPr="00FA659B">
        <w:rPr>
          <w:rFonts w:ascii="Times New Roman" w:eastAsia="Times New Roman" w:hAnsi="Times New Roman" w:cs="Times New Roman"/>
          <w:sz w:val="28"/>
          <w:szCs w:val="28"/>
          <w:lang w:eastAsia="ru-RU"/>
        </w:rPr>
        <w:t xml:space="preserve"> наоборот, о передаче (принятии) осуществления части полномочий по решению вопросов местного значения в срок до 1 августа текущего года. Указанные предложения подлежат рассмотрению в срок не более одного месяца.</w:t>
      </w:r>
      <w:r w:rsidRPr="00FA659B">
        <w:rPr>
          <w:rFonts w:ascii="Times New Roman" w:eastAsia="Times New Roman" w:hAnsi="Times New Roman" w:cs="Times New Roman"/>
          <w:sz w:val="28"/>
          <w:szCs w:val="28"/>
          <w:lang w:eastAsia="ru-RU"/>
        </w:rPr>
        <w:br/>
        <w:t xml:space="preserve">      3.3. Соглашения должны быть заключены до внесения проекта решения о бюджете Ханты-мансийского района на очередной финансовый год.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lastRenderedPageBreak/>
        <w:t xml:space="preserve">В исключительных </w:t>
      </w:r>
      <w:proofErr w:type="gramStart"/>
      <w:r w:rsidRPr="00FA659B">
        <w:rPr>
          <w:rFonts w:ascii="Times New Roman" w:eastAsia="Times New Roman" w:hAnsi="Times New Roman" w:cs="Times New Roman"/>
          <w:sz w:val="28"/>
          <w:szCs w:val="28"/>
          <w:lang w:eastAsia="ru-RU"/>
        </w:rPr>
        <w:t>случаях</w:t>
      </w:r>
      <w:proofErr w:type="gramEnd"/>
      <w:r w:rsidRPr="00FA659B">
        <w:rPr>
          <w:rFonts w:ascii="Times New Roman" w:eastAsia="Times New Roman" w:hAnsi="Times New Roman" w:cs="Times New Roman"/>
          <w:sz w:val="28"/>
          <w:szCs w:val="28"/>
          <w:lang w:eastAsia="ru-RU"/>
        </w:rPr>
        <w:t xml:space="preserve"> допускается заключение соглашений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         в течение года.</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r>
    </w:p>
    <w:p w:rsidR="002E584F" w:rsidRDefault="002E584F"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E584F" w:rsidRDefault="002E584F"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4. Подготовка проекта соглашения и его согласование</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4.1. Для разработки проекта соглашения может создаваться рабочая группа с включением равного количества представителей от каждой               из сторон. </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4.2. Рабочая группа по итогам своей работы готовит проект соглашения, максимально учитывающий интересы сторон соглашения.</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4.3. Соглашение о передаче (принятии) отдельных полномочий должно содержать положения о передаче финансовых средств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 xml:space="preserve">              и материальных ресурсов, необходимых для осуществления полномочий. </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4.4.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ОМС района.</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 4.5. Проект соглашения считается подготовленным, если между ОМС  района и ОМС поселения достигнуто согласование по всем существенным условиям проекта соглашения. </w:t>
      </w: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5. Условия соглашения</w:t>
      </w: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5.1. При подготовке, рассмотрении и заключении соглашения определяются следующие условия: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  наименование соглашения, дата и место его заключения;</w:t>
      </w:r>
    </w:p>
    <w:p w:rsidR="00F349AC" w:rsidRPr="00FA659B" w:rsidRDefault="00F349AC" w:rsidP="00FA659B">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2) наименование сторон соглашения (органы местного самоуправления, между которыми заключается соглашение), наименование должности, фамилии, имени, отчества должностных лиц органов местного самоуправления, действующих от имени указанных органов местного самоуправления, наименование муниципальных правовых актов, на основании которых действуют названные лица при заключении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4) состав (перечень) передаваемых (принимаемых) полномочий;</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6) объем межбюджетных трансфертов для осуществления передаваемых полномочий, порядок расчета и порядок финансирования;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7) в случае, если для осуществления передаваемых полномочий требуется передача имущества - перечень имущества, передаваемого для </w:t>
      </w:r>
      <w:r w:rsidRPr="00FA659B">
        <w:rPr>
          <w:rFonts w:ascii="Times New Roman" w:eastAsia="Times New Roman" w:hAnsi="Times New Roman" w:cs="Times New Roman"/>
          <w:sz w:val="28"/>
          <w:szCs w:val="28"/>
          <w:lang w:eastAsia="ru-RU"/>
        </w:rPr>
        <w:lastRenderedPageBreak/>
        <w:t>обеспечения осуществления передаваемых полномочий, порядок владения, пользования и распоряжения этим имуществом;</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8) порядок </w:t>
      </w:r>
      <w:proofErr w:type="gramStart"/>
      <w:r w:rsidRPr="00FA659B">
        <w:rPr>
          <w:rFonts w:ascii="Times New Roman" w:eastAsia="Times New Roman" w:hAnsi="Times New Roman" w:cs="Times New Roman"/>
          <w:sz w:val="28"/>
          <w:szCs w:val="28"/>
          <w:lang w:eastAsia="ru-RU"/>
        </w:rPr>
        <w:t>контроля за</w:t>
      </w:r>
      <w:proofErr w:type="gramEnd"/>
      <w:r w:rsidRPr="00FA659B">
        <w:rPr>
          <w:rFonts w:ascii="Times New Roman" w:eastAsia="Times New Roman" w:hAnsi="Times New Roman" w:cs="Times New Roman"/>
          <w:sz w:val="28"/>
          <w:szCs w:val="28"/>
          <w:lang w:eastAsia="ru-RU"/>
        </w:rPr>
        <w:t xml:space="preserve"> осуществлением сторонами условий соглашения (указываются порядок и формы контроля);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10) порядок рассмотрения сторонами споров в процессе исполнения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11) срок, на который заключается соглашение, и момент вступления его   в силу;</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12) основания, порядок внесения изменений и прекращения действия   соглашения, в том числе досрочного расторжения соглашения, либо отдельных его положений, а также последствия изменения и расторжения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13) заключительные положения (в каком количестве экземпляров составлено соглашение);</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14) подписи сторон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4.2. Существенными условиями соглашения являются: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1) определенный срок, на который заключается соглашение;</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2) положения, устанавливающие основания и порядок прекращения действия, в том числе досрочного;</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3) порядок определения ежегодного объема иных межбюджетных трансфертов, необходимых для осуществления передаваемых полномочий, включающий методику расчета;</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4)  финансовые санкции за неисполнение соглашений.</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4.3. Соглашение может содержать иные условия по усмотрению сторон.</w:t>
      </w: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6. Порядок заключения соглашений</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6.1. Должностные лица органов местного самоуправления района,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 xml:space="preserve">6.2. Соглашение считается заключенным, если оно оформлено               в письменной форме, </w:t>
      </w:r>
      <w:proofErr w:type="gramStart"/>
      <w:r w:rsidRPr="00FA659B">
        <w:rPr>
          <w:rFonts w:ascii="Times New Roman" w:eastAsia="Times New Roman" w:hAnsi="Times New Roman" w:cs="Times New Roman"/>
          <w:sz w:val="28"/>
          <w:szCs w:val="28"/>
          <w:lang w:eastAsia="ru-RU"/>
        </w:rPr>
        <w:t>подписано уполномоченными должностными лицами органов местного самоуправления района и органов местного самоуправления поселений и скреплено</w:t>
      </w:r>
      <w:proofErr w:type="gramEnd"/>
      <w:r w:rsidRPr="00FA659B">
        <w:rPr>
          <w:rFonts w:ascii="Times New Roman" w:eastAsia="Times New Roman" w:hAnsi="Times New Roman" w:cs="Times New Roman"/>
          <w:sz w:val="28"/>
          <w:szCs w:val="28"/>
          <w:lang w:eastAsia="ru-RU"/>
        </w:rPr>
        <w:t xml:space="preserve"> печатями сторон соглашения.</w:t>
      </w:r>
    </w:p>
    <w:p w:rsidR="00F349AC" w:rsidRPr="00FA659B" w:rsidRDefault="00F349AC" w:rsidP="00FA659B">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t xml:space="preserve">6.3. Учет, регистрацию и хранение заключенных соглашений осуществляет орган ОМС района, уполномоченный Думой </w:t>
      </w:r>
      <w:r w:rsidR="002E584F">
        <w:rPr>
          <w:rFonts w:ascii="Times New Roman" w:eastAsia="Times New Roman" w:hAnsi="Times New Roman" w:cs="Times New Roman"/>
          <w:sz w:val="28"/>
          <w:szCs w:val="28"/>
          <w:lang w:eastAsia="ru-RU"/>
        </w:rPr>
        <w:t xml:space="preserve">                       </w:t>
      </w:r>
      <w:r w:rsidRPr="00FA659B">
        <w:rPr>
          <w:rFonts w:ascii="Times New Roman" w:eastAsia="Times New Roman" w:hAnsi="Times New Roman" w:cs="Times New Roman"/>
          <w:sz w:val="28"/>
          <w:szCs w:val="28"/>
          <w:lang w:eastAsia="ru-RU"/>
        </w:rPr>
        <w:t>Ханты-Мансийского района.</w:t>
      </w: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349AC" w:rsidRPr="00FA659B" w:rsidRDefault="00F349AC" w:rsidP="00FA659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7. Внесение изменений в соглашения</w:t>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lastRenderedPageBreak/>
        <w:tab/>
        <w:t xml:space="preserve">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 </w:t>
      </w: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659B">
        <w:rPr>
          <w:rFonts w:ascii="Times New Roman" w:eastAsia="Times New Roman" w:hAnsi="Times New Roman" w:cs="Times New Roman"/>
          <w:sz w:val="28"/>
          <w:szCs w:val="28"/>
          <w:lang w:eastAsia="ru-RU"/>
        </w:rPr>
        <w:tab/>
      </w:r>
    </w:p>
    <w:p w:rsidR="00F349AC" w:rsidRPr="00FA659B" w:rsidRDefault="00F349AC" w:rsidP="00FA65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49AC" w:rsidRPr="00FA659B" w:rsidRDefault="00F349AC" w:rsidP="00FA659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9AC" w:rsidRPr="00FA659B" w:rsidRDefault="00F349AC" w:rsidP="00FA6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F349AC" w:rsidRPr="00FA659B" w:rsidSect="00493F16">
      <w:pgSz w:w="11906" w:h="16838"/>
      <w:pgMar w:top="851" w:right="851"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C1" w:rsidRDefault="000A57C1" w:rsidP="00DE63DB">
      <w:pPr>
        <w:spacing w:after="0" w:line="240" w:lineRule="auto"/>
      </w:pPr>
      <w:r>
        <w:separator/>
      </w:r>
    </w:p>
  </w:endnote>
  <w:endnote w:type="continuationSeparator" w:id="0">
    <w:p w:rsidR="000A57C1" w:rsidRDefault="000A57C1" w:rsidP="00D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C1" w:rsidRDefault="000A57C1" w:rsidP="00DE63DB">
      <w:pPr>
        <w:spacing w:after="0" w:line="240" w:lineRule="auto"/>
      </w:pPr>
      <w:r>
        <w:separator/>
      </w:r>
    </w:p>
  </w:footnote>
  <w:footnote w:type="continuationSeparator" w:id="0">
    <w:p w:rsidR="000A57C1" w:rsidRDefault="000A57C1" w:rsidP="00DE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13FA0"/>
    <w:multiLevelType w:val="hybridMultilevel"/>
    <w:tmpl w:val="B03A3FAA"/>
    <w:lvl w:ilvl="0" w:tplc="12CA1406">
      <w:start w:val="2"/>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6CC173EC"/>
    <w:multiLevelType w:val="hybridMultilevel"/>
    <w:tmpl w:val="84064D50"/>
    <w:lvl w:ilvl="0" w:tplc="A108574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C1"/>
    <w:rsid w:val="0006522B"/>
    <w:rsid w:val="000A57C1"/>
    <w:rsid w:val="000B0FDF"/>
    <w:rsid w:val="000B45F4"/>
    <w:rsid w:val="0013515D"/>
    <w:rsid w:val="0014772C"/>
    <w:rsid w:val="00151584"/>
    <w:rsid w:val="001A7C55"/>
    <w:rsid w:val="002117C5"/>
    <w:rsid w:val="002151C5"/>
    <w:rsid w:val="00217550"/>
    <w:rsid w:val="002603C6"/>
    <w:rsid w:val="002A3E58"/>
    <w:rsid w:val="002B4B42"/>
    <w:rsid w:val="002C7B53"/>
    <w:rsid w:val="002E584F"/>
    <w:rsid w:val="00304C85"/>
    <w:rsid w:val="0035020E"/>
    <w:rsid w:val="00367C4E"/>
    <w:rsid w:val="003E2EC4"/>
    <w:rsid w:val="00406C4B"/>
    <w:rsid w:val="00415448"/>
    <w:rsid w:val="00493F16"/>
    <w:rsid w:val="004E4BEB"/>
    <w:rsid w:val="00511C8F"/>
    <w:rsid w:val="0053631C"/>
    <w:rsid w:val="005D70EB"/>
    <w:rsid w:val="005F1A26"/>
    <w:rsid w:val="005F7054"/>
    <w:rsid w:val="006B5830"/>
    <w:rsid w:val="006C0BBD"/>
    <w:rsid w:val="006F4F73"/>
    <w:rsid w:val="00713EC1"/>
    <w:rsid w:val="00772032"/>
    <w:rsid w:val="007D730E"/>
    <w:rsid w:val="008127FA"/>
    <w:rsid w:val="00836076"/>
    <w:rsid w:val="00837722"/>
    <w:rsid w:val="008A5CBC"/>
    <w:rsid w:val="009150B8"/>
    <w:rsid w:val="00915F8D"/>
    <w:rsid w:val="00916FD4"/>
    <w:rsid w:val="00941084"/>
    <w:rsid w:val="009C7132"/>
    <w:rsid w:val="009D0768"/>
    <w:rsid w:val="00A02FD5"/>
    <w:rsid w:val="00A06DC4"/>
    <w:rsid w:val="00A260C3"/>
    <w:rsid w:val="00A37378"/>
    <w:rsid w:val="00A446EF"/>
    <w:rsid w:val="00A759EF"/>
    <w:rsid w:val="00A8396F"/>
    <w:rsid w:val="00AD1762"/>
    <w:rsid w:val="00AD27F8"/>
    <w:rsid w:val="00B072EF"/>
    <w:rsid w:val="00B36883"/>
    <w:rsid w:val="00B854C5"/>
    <w:rsid w:val="00BA74EC"/>
    <w:rsid w:val="00C32525"/>
    <w:rsid w:val="00C56D8A"/>
    <w:rsid w:val="00D5548A"/>
    <w:rsid w:val="00DD4ECE"/>
    <w:rsid w:val="00DE3C07"/>
    <w:rsid w:val="00DE5FA6"/>
    <w:rsid w:val="00DE63DB"/>
    <w:rsid w:val="00E15CF6"/>
    <w:rsid w:val="00E171E6"/>
    <w:rsid w:val="00E745F4"/>
    <w:rsid w:val="00E84800"/>
    <w:rsid w:val="00EA19D4"/>
    <w:rsid w:val="00EC625C"/>
    <w:rsid w:val="00F34399"/>
    <w:rsid w:val="00F349AC"/>
    <w:rsid w:val="00F93FEA"/>
    <w:rsid w:val="00FA659B"/>
    <w:rsid w:val="00FA72B9"/>
    <w:rsid w:val="00FC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3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3DB"/>
  </w:style>
  <w:style w:type="paragraph" w:styleId="a6">
    <w:name w:val="footer"/>
    <w:basedOn w:val="a"/>
    <w:link w:val="a7"/>
    <w:uiPriority w:val="99"/>
    <w:unhideWhenUsed/>
    <w:rsid w:val="00DE63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3DB"/>
  </w:style>
  <w:style w:type="paragraph" w:styleId="a8">
    <w:name w:val="List Paragraph"/>
    <w:basedOn w:val="a"/>
    <w:uiPriority w:val="34"/>
    <w:qFormat/>
    <w:rsid w:val="005D70EB"/>
    <w:pPr>
      <w:ind w:left="720"/>
      <w:contextualSpacing/>
    </w:pPr>
  </w:style>
  <w:style w:type="paragraph" w:styleId="a9">
    <w:name w:val="Balloon Text"/>
    <w:basedOn w:val="a"/>
    <w:link w:val="aa"/>
    <w:uiPriority w:val="99"/>
    <w:semiHidden/>
    <w:unhideWhenUsed/>
    <w:rsid w:val="009410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1084"/>
    <w:rPr>
      <w:rFonts w:ascii="Tahoma" w:hAnsi="Tahoma" w:cs="Tahoma"/>
      <w:sz w:val="16"/>
      <w:szCs w:val="16"/>
    </w:rPr>
  </w:style>
  <w:style w:type="paragraph" w:styleId="ab">
    <w:name w:val="Body Text"/>
    <w:basedOn w:val="a"/>
    <w:link w:val="ac"/>
    <w:semiHidden/>
    <w:unhideWhenUsed/>
    <w:rsid w:val="00B36883"/>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semiHidden/>
    <w:rsid w:val="00B3688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3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3DB"/>
  </w:style>
  <w:style w:type="paragraph" w:styleId="a6">
    <w:name w:val="footer"/>
    <w:basedOn w:val="a"/>
    <w:link w:val="a7"/>
    <w:uiPriority w:val="99"/>
    <w:unhideWhenUsed/>
    <w:rsid w:val="00DE63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3DB"/>
  </w:style>
  <w:style w:type="paragraph" w:styleId="a8">
    <w:name w:val="List Paragraph"/>
    <w:basedOn w:val="a"/>
    <w:uiPriority w:val="34"/>
    <w:qFormat/>
    <w:rsid w:val="005D70EB"/>
    <w:pPr>
      <w:ind w:left="720"/>
      <w:contextualSpacing/>
    </w:pPr>
  </w:style>
  <w:style w:type="paragraph" w:styleId="a9">
    <w:name w:val="Balloon Text"/>
    <w:basedOn w:val="a"/>
    <w:link w:val="aa"/>
    <w:uiPriority w:val="99"/>
    <w:semiHidden/>
    <w:unhideWhenUsed/>
    <w:rsid w:val="009410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1084"/>
    <w:rPr>
      <w:rFonts w:ascii="Tahoma" w:hAnsi="Tahoma" w:cs="Tahoma"/>
      <w:sz w:val="16"/>
      <w:szCs w:val="16"/>
    </w:rPr>
  </w:style>
  <w:style w:type="paragraph" w:styleId="ab">
    <w:name w:val="Body Text"/>
    <w:basedOn w:val="a"/>
    <w:link w:val="ac"/>
    <w:semiHidden/>
    <w:unhideWhenUsed/>
    <w:rsid w:val="00B36883"/>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semiHidden/>
    <w:rsid w:val="00B368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8078">
      <w:bodyDiv w:val="1"/>
      <w:marLeft w:val="0"/>
      <w:marRight w:val="0"/>
      <w:marTop w:val="0"/>
      <w:marBottom w:val="0"/>
      <w:divBdr>
        <w:top w:val="none" w:sz="0" w:space="0" w:color="auto"/>
        <w:left w:val="none" w:sz="0" w:space="0" w:color="auto"/>
        <w:bottom w:val="none" w:sz="0" w:space="0" w:color="auto"/>
        <w:right w:val="none" w:sz="0" w:space="0" w:color="auto"/>
      </w:divBdr>
    </w:div>
    <w:div w:id="18623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7264C253E84F9DF648869F78F22E9334245C08E8FBC24C70B1C512C16D484E4DE1A04143577BCF63FB242UB6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C7264C253E84F9DF649664E1E375E6344F12C9898FB77593591A0673U46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C7264C253E84F9DF649664E1E375E6344F1DCC8B8DB77593591A067346D2D1A49E1C5357U765J" TargetMode="External"/><Relationship Id="rId5" Type="http://schemas.openxmlformats.org/officeDocument/2006/relationships/settings" Target="settings.xml"/><Relationship Id="rId15" Type="http://schemas.openxmlformats.org/officeDocument/2006/relationships/hyperlink" Target="consultantplus://offline/ref=FDC7264C253E84F9DF649664E1E375E6344F12C9898FB77593591A0673U466J" TargetMode="External"/><Relationship Id="rId10" Type="http://schemas.openxmlformats.org/officeDocument/2006/relationships/hyperlink" Target="consultantplus://offline/ref=FDC7264C253E84F9DF648869F78F22E9334245C08E8FBC24C70B1C512C16D484E4DE1A04143577BCF63FB242UB6CJ" TargetMode="External"/><Relationship Id="rId4" Type="http://schemas.microsoft.com/office/2007/relationships/stylesWithEffects" Target="stylesWithEffects.xml"/><Relationship Id="rId9" Type="http://schemas.openxmlformats.org/officeDocument/2006/relationships/hyperlink" Target="consultantplus://offline/ref=FDC7264C253E84F9DF649664E1E375E6344F1DCC8B8DB77593591A067346D2D1A49E1C5357U765J" TargetMode="External"/><Relationship Id="rId14" Type="http://schemas.openxmlformats.org/officeDocument/2006/relationships/hyperlink" Target="consultantplus://offline/ref=FDC7264C253E84F9DF649664E1E375E6344F12C9898FB77593591A0673U4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E938-75B1-4282-9395-7DF83FCB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Кириллов</dc:creator>
  <cp:lastModifiedBy>Бальзирова А.Н.</cp:lastModifiedBy>
  <cp:revision>6</cp:revision>
  <cp:lastPrinted>2015-05-25T05:59:00Z</cp:lastPrinted>
  <dcterms:created xsi:type="dcterms:W3CDTF">2015-05-25T05:47:00Z</dcterms:created>
  <dcterms:modified xsi:type="dcterms:W3CDTF">2015-05-26T05:17:00Z</dcterms:modified>
</cp:coreProperties>
</file>