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01" w:rsidRPr="00C34F01" w:rsidRDefault="00C34F01" w:rsidP="00C34F01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C34F0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EFB1CF" wp14:editId="27851CC1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F01" w:rsidRPr="00C34F01" w:rsidRDefault="00C34F01" w:rsidP="00C34F0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C34F01">
        <w:rPr>
          <w:sz w:val="28"/>
          <w:szCs w:val="28"/>
          <w:lang w:eastAsia="en-US"/>
        </w:rPr>
        <w:t>МУНИЦИПАЛЬНОЕ ОБРАЗОВАНИЕ</w:t>
      </w:r>
    </w:p>
    <w:p w:rsidR="00C34F01" w:rsidRPr="00C34F01" w:rsidRDefault="00C34F01" w:rsidP="00C34F0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C34F01">
        <w:rPr>
          <w:sz w:val="28"/>
          <w:szCs w:val="28"/>
          <w:lang w:eastAsia="en-US"/>
        </w:rPr>
        <w:t>ХАНТЫ-МАНСИЙСКИЙ РАЙОН</w:t>
      </w:r>
    </w:p>
    <w:p w:rsidR="00C34F01" w:rsidRPr="00C34F01" w:rsidRDefault="00C34F01" w:rsidP="00C34F0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C34F01">
        <w:rPr>
          <w:sz w:val="28"/>
          <w:szCs w:val="28"/>
          <w:lang w:eastAsia="en-US"/>
        </w:rPr>
        <w:t>Ханты-Мансийский автономный округ – Югра</w:t>
      </w:r>
    </w:p>
    <w:p w:rsidR="00C34F01" w:rsidRPr="00C34F01" w:rsidRDefault="00C34F01" w:rsidP="00C34F0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C34F01" w:rsidRPr="00C34F01" w:rsidRDefault="00C34F01" w:rsidP="00C34F01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C34F01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C34F01" w:rsidRPr="00C34F01" w:rsidRDefault="00C34F01" w:rsidP="00C34F01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C34F01" w:rsidRPr="00C34F01" w:rsidRDefault="00C34F01" w:rsidP="00C34F01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C34F01">
        <w:rPr>
          <w:b/>
          <w:sz w:val="28"/>
          <w:szCs w:val="28"/>
          <w:lang w:eastAsia="en-US"/>
        </w:rPr>
        <w:t>Р А С П О Р Я Ж Е Н И Е</w:t>
      </w:r>
    </w:p>
    <w:p w:rsidR="00C34F01" w:rsidRPr="00C34F01" w:rsidRDefault="00C34F01" w:rsidP="00C34F0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C34F01" w:rsidRPr="00C34F01" w:rsidRDefault="00C34F01" w:rsidP="00C34F01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C34F01">
        <w:rPr>
          <w:sz w:val="28"/>
          <w:szCs w:val="28"/>
          <w:lang w:eastAsia="en-US"/>
        </w:rPr>
        <w:t xml:space="preserve">от </w:t>
      </w:r>
      <w:r w:rsidR="00A83789">
        <w:rPr>
          <w:sz w:val="28"/>
          <w:szCs w:val="28"/>
          <w:lang w:eastAsia="en-US"/>
        </w:rPr>
        <w:t xml:space="preserve">21.07.2022          </w:t>
      </w:r>
      <w:r w:rsidRPr="00C34F01">
        <w:rPr>
          <w:sz w:val="28"/>
          <w:szCs w:val="28"/>
          <w:lang w:eastAsia="en-US"/>
        </w:rPr>
        <w:t xml:space="preserve">                                                                                  № </w:t>
      </w:r>
      <w:r w:rsidR="00A83789">
        <w:rPr>
          <w:sz w:val="28"/>
          <w:szCs w:val="28"/>
          <w:lang w:eastAsia="en-US"/>
        </w:rPr>
        <w:t>903-р</w:t>
      </w:r>
    </w:p>
    <w:p w:rsidR="00C34F01" w:rsidRPr="00C34F01" w:rsidRDefault="00C34F01" w:rsidP="00C34F01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C34F01">
        <w:rPr>
          <w:i/>
          <w:sz w:val="24"/>
          <w:szCs w:val="24"/>
          <w:lang w:eastAsia="en-US"/>
        </w:rPr>
        <w:t>г. Ханты-Мансийск</w:t>
      </w:r>
    </w:p>
    <w:p w:rsidR="00C34F01" w:rsidRPr="00C34F01" w:rsidRDefault="00C34F01" w:rsidP="00C34F01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</w:p>
    <w:p w:rsidR="00510A3D" w:rsidRDefault="00510A3D" w:rsidP="00917505">
      <w:pPr>
        <w:pStyle w:val="a6"/>
        <w:jc w:val="center"/>
        <w:rPr>
          <w:b/>
          <w:sz w:val="28"/>
          <w:szCs w:val="28"/>
        </w:rPr>
      </w:pPr>
    </w:p>
    <w:p w:rsidR="00BB067F" w:rsidRPr="00F138B2" w:rsidRDefault="00EA4ACC" w:rsidP="00917505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F138B2">
        <w:rPr>
          <w:color w:val="000000"/>
          <w:spacing w:val="-6"/>
          <w:sz w:val="28"/>
          <w:szCs w:val="28"/>
        </w:rPr>
        <w:t>О</w:t>
      </w:r>
      <w:r w:rsidR="00641DC8" w:rsidRPr="00F138B2">
        <w:rPr>
          <w:color w:val="000000"/>
          <w:spacing w:val="-6"/>
          <w:sz w:val="28"/>
          <w:szCs w:val="28"/>
        </w:rPr>
        <w:t>б организации работы дворовых</w:t>
      </w:r>
      <w:r w:rsidR="00457D8E">
        <w:rPr>
          <w:color w:val="000000"/>
          <w:spacing w:val="-6"/>
          <w:sz w:val="28"/>
          <w:szCs w:val="28"/>
        </w:rPr>
        <w:t xml:space="preserve"> </w:t>
      </w:r>
      <w:r w:rsidR="007E2721">
        <w:rPr>
          <w:color w:val="000000"/>
          <w:spacing w:val="-6"/>
          <w:sz w:val="28"/>
          <w:szCs w:val="28"/>
        </w:rPr>
        <w:br/>
      </w:r>
      <w:r w:rsidR="00641DC8" w:rsidRPr="00E61D49">
        <w:rPr>
          <w:color w:val="000000"/>
          <w:spacing w:val="-6"/>
          <w:sz w:val="28"/>
          <w:szCs w:val="28"/>
        </w:rPr>
        <w:t>площадок</w:t>
      </w:r>
      <w:r w:rsidR="00CC5B8B">
        <w:rPr>
          <w:color w:val="000000"/>
          <w:spacing w:val="-6"/>
          <w:sz w:val="28"/>
          <w:szCs w:val="28"/>
        </w:rPr>
        <w:t xml:space="preserve"> </w:t>
      </w:r>
      <w:r w:rsidR="00CC5B8B" w:rsidRPr="00CC5B8B">
        <w:rPr>
          <w:color w:val="000000"/>
          <w:spacing w:val="-6"/>
          <w:sz w:val="28"/>
          <w:szCs w:val="28"/>
        </w:rPr>
        <w:t xml:space="preserve">на базе учреждений </w:t>
      </w:r>
      <w:r w:rsidR="007E2721">
        <w:rPr>
          <w:color w:val="000000"/>
          <w:spacing w:val="-6"/>
          <w:sz w:val="28"/>
          <w:szCs w:val="28"/>
        </w:rPr>
        <w:br/>
      </w:r>
      <w:r w:rsidR="00CC5B8B" w:rsidRPr="00CC5B8B">
        <w:rPr>
          <w:color w:val="000000"/>
          <w:spacing w:val="-6"/>
          <w:sz w:val="28"/>
          <w:szCs w:val="28"/>
        </w:rPr>
        <w:t xml:space="preserve">культуры </w:t>
      </w:r>
      <w:r w:rsidR="00B001F2">
        <w:rPr>
          <w:color w:val="000000"/>
          <w:spacing w:val="-6"/>
          <w:sz w:val="28"/>
          <w:szCs w:val="28"/>
        </w:rPr>
        <w:t>сельских поселений</w:t>
      </w:r>
      <w:r w:rsidR="007E2721">
        <w:rPr>
          <w:color w:val="000000"/>
          <w:spacing w:val="-6"/>
          <w:sz w:val="28"/>
          <w:szCs w:val="28"/>
        </w:rPr>
        <w:t xml:space="preserve"> </w:t>
      </w:r>
      <w:r w:rsidR="007E2721">
        <w:rPr>
          <w:color w:val="000000"/>
          <w:spacing w:val="-6"/>
          <w:sz w:val="28"/>
          <w:szCs w:val="28"/>
        </w:rPr>
        <w:br/>
      </w:r>
      <w:r w:rsidR="00CC5B8B" w:rsidRPr="00CC5B8B">
        <w:rPr>
          <w:color w:val="000000"/>
          <w:spacing w:val="-6"/>
          <w:sz w:val="28"/>
          <w:szCs w:val="28"/>
        </w:rPr>
        <w:t>Ханты-Мансийского района</w:t>
      </w:r>
    </w:p>
    <w:p w:rsidR="005137FC" w:rsidRDefault="005137FC" w:rsidP="00917505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C34F01" w:rsidRDefault="00C34F01" w:rsidP="00917505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641DC8" w:rsidRDefault="00BC4C02" w:rsidP="00C34F01">
      <w:pPr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В соответствии с постановлением администрации </w:t>
      </w:r>
      <w:r w:rsidR="00CB3FE1">
        <w:rPr>
          <w:spacing w:val="6"/>
          <w:sz w:val="28"/>
          <w:szCs w:val="28"/>
        </w:rPr>
        <w:br/>
      </w:r>
      <w:r>
        <w:rPr>
          <w:spacing w:val="6"/>
          <w:sz w:val="28"/>
          <w:szCs w:val="28"/>
        </w:rPr>
        <w:t>Ханты-Мансийского района от 13.12.2021</w:t>
      </w:r>
      <w:r w:rsidR="00CB3FE1">
        <w:rPr>
          <w:spacing w:val="6"/>
          <w:sz w:val="28"/>
          <w:szCs w:val="28"/>
        </w:rPr>
        <w:t xml:space="preserve"> № 331 «</w:t>
      </w:r>
      <w:r>
        <w:rPr>
          <w:spacing w:val="6"/>
          <w:sz w:val="28"/>
          <w:szCs w:val="28"/>
        </w:rPr>
        <w:t xml:space="preserve">О муниципальной программе Ханты-Мансийского района «Развитие образования </w:t>
      </w:r>
      <w:r w:rsidR="00CB3FE1">
        <w:rPr>
          <w:spacing w:val="6"/>
          <w:sz w:val="28"/>
          <w:szCs w:val="28"/>
        </w:rPr>
        <w:br/>
      </w:r>
      <w:r>
        <w:rPr>
          <w:spacing w:val="6"/>
          <w:sz w:val="28"/>
          <w:szCs w:val="28"/>
        </w:rPr>
        <w:t>в Ханты-Мансийском районе</w:t>
      </w:r>
      <w:r w:rsidR="00DB6AB0">
        <w:rPr>
          <w:spacing w:val="6"/>
          <w:sz w:val="28"/>
          <w:szCs w:val="28"/>
        </w:rPr>
        <w:t xml:space="preserve"> на 2022</w:t>
      </w:r>
      <w:r w:rsidR="00C34F01">
        <w:rPr>
          <w:spacing w:val="6"/>
          <w:sz w:val="28"/>
          <w:szCs w:val="28"/>
        </w:rPr>
        <w:t xml:space="preserve"> – </w:t>
      </w:r>
      <w:r w:rsidR="00DB6AB0">
        <w:rPr>
          <w:spacing w:val="6"/>
          <w:sz w:val="28"/>
          <w:szCs w:val="28"/>
        </w:rPr>
        <w:t>2024 годы</w:t>
      </w:r>
      <w:r>
        <w:rPr>
          <w:spacing w:val="6"/>
          <w:sz w:val="28"/>
          <w:szCs w:val="28"/>
        </w:rPr>
        <w:t>», в</w:t>
      </w:r>
      <w:r w:rsidR="00D814A8">
        <w:rPr>
          <w:spacing w:val="6"/>
          <w:sz w:val="28"/>
          <w:szCs w:val="28"/>
        </w:rPr>
        <w:t xml:space="preserve"> целях </w:t>
      </w:r>
      <w:r w:rsidR="00F138B2" w:rsidRPr="004C4871">
        <w:rPr>
          <w:spacing w:val="6"/>
          <w:sz w:val="28"/>
          <w:szCs w:val="28"/>
        </w:rPr>
        <w:t xml:space="preserve">организации </w:t>
      </w:r>
      <w:r w:rsidR="001F3916">
        <w:rPr>
          <w:spacing w:val="6"/>
          <w:sz w:val="28"/>
          <w:szCs w:val="28"/>
        </w:rPr>
        <w:br/>
      </w:r>
      <w:r w:rsidR="001F3916" w:rsidRPr="00647150">
        <w:rPr>
          <w:spacing w:val="6"/>
          <w:sz w:val="28"/>
          <w:szCs w:val="28"/>
        </w:rPr>
        <w:t>в летни</w:t>
      </w:r>
      <w:r w:rsidR="001F3916">
        <w:rPr>
          <w:spacing w:val="6"/>
          <w:sz w:val="28"/>
          <w:szCs w:val="28"/>
        </w:rPr>
        <w:t xml:space="preserve">й период 2022 года </w:t>
      </w:r>
      <w:r w:rsidR="00647150">
        <w:rPr>
          <w:spacing w:val="6"/>
          <w:sz w:val="28"/>
          <w:szCs w:val="28"/>
        </w:rPr>
        <w:t>досуга детей</w:t>
      </w:r>
      <w:r w:rsidR="00647150" w:rsidRPr="00647150">
        <w:t xml:space="preserve"> </w:t>
      </w:r>
      <w:r w:rsidR="00647150" w:rsidRPr="00647150">
        <w:rPr>
          <w:spacing w:val="6"/>
          <w:sz w:val="28"/>
          <w:szCs w:val="28"/>
        </w:rPr>
        <w:t>и подростков</w:t>
      </w:r>
      <w:r w:rsidR="00647150">
        <w:rPr>
          <w:spacing w:val="6"/>
          <w:sz w:val="28"/>
          <w:szCs w:val="28"/>
        </w:rPr>
        <w:t xml:space="preserve">, проживающих </w:t>
      </w:r>
      <w:r w:rsidR="001F3916">
        <w:rPr>
          <w:spacing w:val="6"/>
          <w:sz w:val="28"/>
          <w:szCs w:val="28"/>
        </w:rPr>
        <w:br/>
      </w:r>
      <w:r w:rsidR="00647150">
        <w:rPr>
          <w:spacing w:val="6"/>
          <w:sz w:val="28"/>
          <w:szCs w:val="28"/>
        </w:rPr>
        <w:t>на территории Ханты-Мансийского района</w:t>
      </w:r>
      <w:r w:rsidR="00F138B2" w:rsidRPr="004C4871">
        <w:rPr>
          <w:spacing w:val="6"/>
          <w:sz w:val="28"/>
          <w:szCs w:val="28"/>
        </w:rPr>
        <w:t>:</w:t>
      </w:r>
    </w:p>
    <w:p w:rsidR="00E61D49" w:rsidRPr="004C4871" w:rsidRDefault="00E61D49" w:rsidP="00C34F01">
      <w:pPr>
        <w:ind w:firstLine="709"/>
        <w:jc w:val="both"/>
        <w:rPr>
          <w:spacing w:val="6"/>
          <w:sz w:val="28"/>
          <w:szCs w:val="28"/>
        </w:rPr>
      </w:pPr>
    </w:p>
    <w:p w:rsidR="00BC4C02" w:rsidRDefault="00BC4C02" w:rsidP="00C34F01">
      <w:pPr>
        <w:pStyle w:val="a5"/>
        <w:numPr>
          <w:ilvl w:val="0"/>
          <w:numId w:val="10"/>
        </w:numPr>
        <w:shd w:val="clear" w:color="auto" w:fill="FFFFFF"/>
        <w:tabs>
          <w:tab w:val="left" w:pos="1008"/>
        </w:tabs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</w:t>
      </w:r>
      <w:r w:rsidRPr="00BC4C02">
        <w:rPr>
          <w:color w:val="000000"/>
          <w:spacing w:val="-1"/>
          <w:sz w:val="28"/>
          <w:szCs w:val="28"/>
        </w:rPr>
        <w:t>твердить:</w:t>
      </w:r>
    </w:p>
    <w:p w:rsidR="00BC4C02" w:rsidRDefault="00BC4C02" w:rsidP="00C34F01">
      <w:pPr>
        <w:pStyle w:val="a5"/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1.1. Положение </w:t>
      </w:r>
      <w:r w:rsidR="001A7A5B" w:rsidRPr="001A7A5B">
        <w:rPr>
          <w:color w:val="000000"/>
          <w:spacing w:val="-1"/>
          <w:sz w:val="28"/>
          <w:szCs w:val="28"/>
        </w:rPr>
        <w:t xml:space="preserve">об организации работы дворовых площадок </w:t>
      </w:r>
      <w:r w:rsidR="001A7A5B">
        <w:rPr>
          <w:color w:val="000000"/>
          <w:spacing w:val="-1"/>
          <w:sz w:val="28"/>
          <w:szCs w:val="28"/>
        </w:rPr>
        <w:br/>
      </w:r>
      <w:r w:rsidR="001A7A5B" w:rsidRPr="001A7A5B">
        <w:rPr>
          <w:color w:val="000000"/>
          <w:spacing w:val="-1"/>
          <w:sz w:val="28"/>
          <w:szCs w:val="28"/>
        </w:rPr>
        <w:t>на базе учреждений культуры</w:t>
      </w:r>
      <w:r w:rsidR="00C45C50">
        <w:rPr>
          <w:color w:val="000000"/>
          <w:spacing w:val="-1"/>
          <w:sz w:val="28"/>
          <w:szCs w:val="28"/>
        </w:rPr>
        <w:t xml:space="preserve"> сельских поселений </w:t>
      </w:r>
      <w:r w:rsidR="001A7A5B" w:rsidRPr="001A7A5B">
        <w:rPr>
          <w:color w:val="000000"/>
          <w:spacing w:val="-1"/>
          <w:sz w:val="28"/>
          <w:szCs w:val="28"/>
        </w:rPr>
        <w:t>Ханты-Мансийского района</w:t>
      </w:r>
      <w:r w:rsidR="001A7A5B">
        <w:rPr>
          <w:color w:val="000000"/>
          <w:spacing w:val="-1"/>
          <w:sz w:val="28"/>
          <w:szCs w:val="28"/>
        </w:rPr>
        <w:t xml:space="preserve"> </w:t>
      </w:r>
      <w:r w:rsidR="00220C9C">
        <w:rPr>
          <w:color w:val="000000"/>
          <w:spacing w:val="-1"/>
          <w:sz w:val="28"/>
          <w:szCs w:val="28"/>
        </w:rPr>
        <w:t>согласно приложению</w:t>
      </w:r>
      <w:r w:rsidR="001A7A5B">
        <w:rPr>
          <w:color w:val="000000"/>
          <w:spacing w:val="-1"/>
          <w:sz w:val="28"/>
          <w:szCs w:val="28"/>
        </w:rPr>
        <w:t xml:space="preserve"> </w:t>
      </w:r>
      <w:r w:rsidR="00220C9C">
        <w:rPr>
          <w:color w:val="000000"/>
          <w:spacing w:val="-1"/>
          <w:sz w:val="28"/>
          <w:szCs w:val="28"/>
        </w:rPr>
        <w:t>1</w:t>
      </w:r>
      <w:r w:rsidR="007E2721">
        <w:rPr>
          <w:color w:val="000000"/>
          <w:spacing w:val="-1"/>
          <w:sz w:val="28"/>
          <w:szCs w:val="28"/>
        </w:rPr>
        <w:t>.</w:t>
      </w:r>
    </w:p>
    <w:p w:rsidR="00BC4C02" w:rsidRPr="00BC4C02" w:rsidRDefault="00BC4C02" w:rsidP="00C34F01">
      <w:pPr>
        <w:pStyle w:val="a5"/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1.2.</w:t>
      </w:r>
      <w:r w:rsidR="00CB3FE1">
        <w:rPr>
          <w:color w:val="000000"/>
          <w:spacing w:val="-1"/>
          <w:sz w:val="28"/>
          <w:szCs w:val="28"/>
        </w:rPr>
        <w:t> </w:t>
      </w:r>
      <w:r w:rsidR="004F3543" w:rsidRPr="004F3543">
        <w:rPr>
          <w:color w:val="000000"/>
          <w:spacing w:val="-1"/>
          <w:sz w:val="28"/>
          <w:szCs w:val="28"/>
        </w:rPr>
        <w:t xml:space="preserve">Размер межбюджетных трансфертов, предоставляемых </w:t>
      </w:r>
      <w:r w:rsidR="00C34F01">
        <w:rPr>
          <w:color w:val="000000"/>
          <w:spacing w:val="-1"/>
          <w:sz w:val="28"/>
          <w:szCs w:val="28"/>
        </w:rPr>
        <w:br/>
      </w:r>
      <w:r w:rsidR="004F3543" w:rsidRPr="004F3543">
        <w:rPr>
          <w:color w:val="000000"/>
          <w:spacing w:val="-1"/>
          <w:sz w:val="28"/>
          <w:szCs w:val="28"/>
        </w:rPr>
        <w:t xml:space="preserve">из бюджета Ханты-Мансийского района бюджетам сельских поселений для организации работы дворовых площадок Ханты-Мансийского района </w:t>
      </w:r>
      <w:r w:rsidR="00C34F01">
        <w:rPr>
          <w:color w:val="000000"/>
          <w:spacing w:val="-1"/>
          <w:sz w:val="28"/>
          <w:szCs w:val="28"/>
        </w:rPr>
        <w:br/>
      </w:r>
      <w:r w:rsidR="004F3543" w:rsidRPr="004F3543">
        <w:rPr>
          <w:color w:val="000000"/>
          <w:spacing w:val="-1"/>
          <w:sz w:val="28"/>
          <w:szCs w:val="28"/>
        </w:rPr>
        <w:t>при учреждениях культуры в 2022 году</w:t>
      </w:r>
      <w:r w:rsidR="007E2721">
        <w:rPr>
          <w:color w:val="000000"/>
          <w:spacing w:val="-1"/>
          <w:sz w:val="28"/>
          <w:szCs w:val="28"/>
        </w:rPr>
        <w:t>,</w:t>
      </w:r>
      <w:r w:rsidR="00CB3FE1">
        <w:rPr>
          <w:color w:val="000000"/>
          <w:spacing w:val="-1"/>
          <w:sz w:val="28"/>
          <w:szCs w:val="28"/>
        </w:rPr>
        <w:t xml:space="preserve"> согласно приложению 2</w:t>
      </w:r>
      <w:r w:rsidR="007E2721">
        <w:rPr>
          <w:color w:val="000000"/>
          <w:spacing w:val="-1"/>
          <w:sz w:val="28"/>
          <w:szCs w:val="28"/>
        </w:rPr>
        <w:t>.</w:t>
      </w:r>
    </w:p>
    <w:p w:rsidR="00240674" w:rsidRPr="00BC4C02" w:rsidRDefault="00176B95" w:rsidP="00C34F01">
      <w:pPr>
        <w:shd w:val="clear" w:color="auto" w:fill="FFFFFF"/>
        <w:tabs>
          <w:tab w:val="left" w:pos="1008"/>
        </w:tabs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2. </w:t>
      </w:r>
      <w:r w:rsidR="00641DC8" w:rsidRPr="00BC4C02">
        <w:rPr>
          <w:color w:val="000000"/>
          <w:spacing w:val="-1"/>
          <w:sz w:val="28"/>
          <w:szCs w:val="28"/>
        </w:rPr>
        <w:t>Рекомендовать главам сельских поселений</w:t>
      </w:r>
      <w:r w:rsidR="00E91832" w:rsidRPr="00BC4C02">
        <w:rPr>
          <w:color w:val="000000"/>
          <w:spacing w:val="-1"/>
          <w:sz w:val="28"/>
          <w:szCs w:val="28"/>
        </w:rPr>
        <w:t xml:space="preserve"> Ханты-Мансийского рай</w:t>
      </w:r>
      <w:r w:rsidR="00E10613" w:rsidRPr="00BC4C02">
        <w:rPr>
          <w:color w:val="000000"/>
          <w:spacing w:val="-1"/>
          <w:sz w:val="28"/>
          <w:szCs w:val="28"/>
        </w:rPr>
        <w:t>о</w:t>
      </w:r>
      <w:r w:rsidR="00E91832" w:rsidRPr="00BC4C02">
        <w:rPr>
          <w:color w:val="000000"/>
          <w:spacing w:val="-1"/>
          <w:sz w:val="28"/>
          <w:szCs w:val="28"/>
        </w:rPr>
        <w:t>на</w:t>
      </w:r>
      <w:r w:rsidR="00641DC8" w:rsidRPr="00BC4C02">
        <w:rPr>
          <w:color w:val="000000"/>
          <w:spacing w:val="-1"/>
          <w:sz w:val="28"/>
          <w:szCs w:val="28"/>
        </w:rPr>
        <w:t>:</w:t>
      </w:r>
    </w:p>
    <w:p w:rsidR="00B34A11" w:rsidRPr="00F138B2" w:rsidRDefault="00CB3FE1" w:rsidP="00C34F01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="00176B95">
        <w:rPr>
          <w:color w:val="000000"/>
          <w:spacing w:val="-1"/>
          <w:sz w:val="28"/>
          <w:szCs w:val="28"/>
        </w:rPr>
        <w:t>1.</w:t>
      </w:r>
      <w:r w:rsidR="00641DC8" w:rsidRPr="00F138B2">
        <w:rPr>
          <w:color w:val="000000"/>
          <w:spacing w:val="-1"/>
          <w:sz w:val="28"/>
          <w:szCs w:val="28"/>
        </w:rPr>
        <w:t xml:space="preserve"> </w:t>
      </w:r>
      <w:r w:rsidR="00176B95">
        <w:rPr>
          <w:color w:val="000000"/>
          <w:spacing w:val="-1"/>
          <w:sz w:val="28"/>
          <w:szCs w:val="28"/>
        </w:rPr>
        <w:t>О</w:t>
      </w:r>
      <w:r w:rsidR="009E0FB4" w:rsidRPr="00F138B2">
        <w:rPr>
          <w:spacing w:val="-1"/>
          <w:sz w:val="28"/>
          <w:szCs w:val="28"/>
        </w:rPr>
        <w:t>рганизова</w:t>
      </w:r>
      <w:r w:rsidR="00641DC8" w:rsidRPr="00F138B2">
        <w:rPr>
          <w:spacing w:val="-1"/>
          <w:sz w:val="28"/>
          <w:szCs w:val="28"/>
        </w:rPr>
        <w:t xml:space="preserve">ть </w:t>
      </w:r>
      <w:r w:rsidR="009A34F1" w:rsidRPr="00F138B2">
        <w:rPr>
          <w:spacing w:val="2"/>
          <w:sz w:val="28"/>
          <w:szCs w:val="28"/>
        </w:rPr>
        <w:t xml:space="preserve">работу дворовых площадок на базе </w:t>
      </w:r>
      <w:r w:rsidR="00861C70" w:rsidRPr="00F138B2">
        <w:rPr>
          <w:spacing w:val="2"/>
          <w:sz w:val="28"/>
          <w:szCs w:val="28"/>
        </w:rPr>
        <w:t>учреждений культуры</w:t>
      </w:r>
      <w:r w:rsidR="009A34F1" w:rsidRPr="00F138B2">
        <w:rPr>
          <w:spacing w:val="2"/>
          <w:sz w:val="28"/>
          <w:szCs w:val="28"/>
        </w:rPr>
        <w:t xml:space="preserve"> с 1</w:t>
      </w:r>
      <w:r w:rsidR="00457D8E">
        <w:rPr>
          <w:spacing w:val="2"/>
          <w:sz w:val="28"/>
          <w:szCs w:val="28"/>
        </w:rPr>
        <w:t xml:space="preserve"> </w:t>
      </w:r>
      <w:r w:rsidR="00016359" w:rsidRPr="00F138B2">
        <w:rPr>
          <w:spacing w:val="2"/>
          <w:sz w:val="28"/>
          <w:szCs w:val="28"/>
        </w:rPr>
        <w:t>по 2</w:t>
      </w:r>
      <w:r w:rsidR="001A7A5B">
        <w:rPr>
          <w:spacing w:val="2"/>
          <w:sz w:val="28"/>
          <w:szCs w:val="28"/>
        </w:rPr>
        <w:t>6</w:t>
      </w:r>
      <w:r w:rsidR="00457D8E">
        <w:rPr>
          <w:spacing w:val="2"/>
          <w:sz w:val="28"/>
          <w:szCs w:val="28"/>
        </w:rPr>
        <w:t xml:space="preserve"> </w:t>
      </w:r>
      <w:r w:rsidR="00240674" w:rsidRPr="00F138B2">
        <w:rPr>
          <w:spacing w:val="2"/>
          <w:sz w:val="28"/>
          <w:szCs w:val="28"/>
        </w:rPr>
        <w:t xml:space="preserve">августа </w:t>
      </w:r>
      <w:r w:rsidR="00FE066D" w:rsidRPr="00F138B2">
        <w:rPr>
          <w:spacing w:val="-2"/>
          <w:sz w:val="28"/>
          <w:szCs w:val="28"/>
        </w:rPr>
        <w:t>20</w:t>
      </w:r>
      <w:r w:rsidR="00510A3D">
        <w:rPr>
          <w:spacing w:val="-2"/>
          <w:sz w:val="28"/>
          <w:szCs w:val="28"/>
        </w:rPr>
        <w:t>2</w:t>
      </w:r>
      <w:r w:rsidR="00457D8E">
        <w:rPr>
          <w:spacing w:val="-2"/>
          <w:sz w:val="28"/>
          <w:szCs w:val="28"/>
        </w:rPr>
        <w:t>2</w:t>
      </w:r>
      <w:r w:rsidR="00176B95">
        <w:rPr>
          <w:color w:val="000000"/>
          <w:spacing w:val="-2"/>
          <w:sz w:val="28"/>
          <w:szCs w:val="28"/>
        </w:rPr>
        <w:t xml:space="preserve"> года.</w:t>
      </w:r>
    </w:p>
    <w:p w:rsidR="00096BC1" w:rsidRPr="00F138B2" w:rsidRDefault="00CB3FE1" w:rsidP="00C34F01">
      <w:pPr>
        <w:shd w:val="clear" w:color="auto" w:fill="FFFFFF"/>
        <w:tabs>
          <w:tab w:val="left" w:pos="1008"/>
        </w:tabs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B34A11" w:rsidRPr="00F138B2">
        <w:rPr>
          <w:color w:val="000000"/>
          <w:spacing w:val="-2"/>
          <w:sz w:val="28"/>
          <w:szCs w:val="28"/>
        </w:rPr>
        <w:t>.</w:t>
      </w:r>
      <w:r w:rsidR="00176B95">
        <w:rPr>
          <w:color w:val="000000"/>
          <w:spacing w:val="-2"/>
          <w:sz w:val="28"/>
          <w:szCs w:val="28"/>
        </w:rPr>
        <w:t>2</w:t>
      </w:r>
      <w:r w:rsidR="00B34A11" w:rsidRPr="00F138B2">
        <w:rPr>
          <w:color w:val="000000"/>
          <w:spacing w:val="-2"/>
          <w:sz w:val="28"/>
          <w:szCs w:val="28"/>
        </w:rPr>
        <w:t>.</w:t>
      </w:r>
      <w:r w:rsidR="00364D5D">
        <w:rPr>
          <w:color w:val="000000"/>
          <w:spacing w:val="-2"/>
          <w:sz w:val="28"/>
          <w:szCs w:val="28"/>
        </w:rPr>
        <w:t> </w:t>
      </w:r>
      <w:r w:rsidR="00176B95">
        <w:rPr>
          <w:color w:val="000000"/>
          <w:spacing w:val="-2"/>
          <w:sz w:val="28"/>
          <w:szCs w:val="28"/>
        </w:rPr>
        <w:t>О</w:t>
      </w:r>
      <w:r w:rsidR="00B34A11" w:rsidRPr="00F138B2">
        <w:rPr>
          <w:color w:val="000000"/>
          <w:spacing w:val="-2"/>
          <w:sz w:val="28"/>
          <w:szCs w:val="28"/>
        </w:rPr>
        <w:t xml:space="preserve">беспечить страхование </w:t>
      </w:r>
      <w:r w:rsidR="00096BC1" w:rsidRPr="00F138B2">
        <w:rPr>
          <w:color w:val="000000"/>
          <w:spacing w:val="-2"/>
          <w:sz w:val="28"/>
          <w:szCs w:val="28"/>
        </w:rPr>
        <w:t>жизни и здоровья</w:t>
      </w:r>
      <w:r w:rsidR="00457D8E">
        <w:rPr>
          <w:color w:val="000000"/>
          <w:spacing w:val="-2"/>
          <w:sz w:val="28"/>
          <w:szCs w:val="28"/>
        </w:rPr>
        <w:t xml:space="preserve"> </w:t>
      </w:r>
      <w:r w:rsidR="00B34A11" w:rsidRPr="00F138B2">
        <w:rPr>
          <w:color w:val="000000"/>
          <w:spacing w:val="-2"/>
          <w:sz w:val="28"/>
          <w:szCs w:val="28"/>
        </w:rPr>
        <w:t>де</w:t>
      </w:r>
      <w:r w:rsidR="00FE066D" w:rsidRPr="00F138B2">
        <w:rPr>
          <w:color w:val="000000"/>
          <w:spacing w:val="-2"/>
          <w:sz w:val="28"/>
          <w:szCs w:val="28"/>
        </w:rPr>
        <w:t xml:space="preserve">тей в срок </w:t>
      </w:r>
      <w:r w:rsidR="00917505">
        <w:rPr>
          <w:color w:val="000000"/>
          <w:spacing w:val="-2"/>
          <w:sz w:val="28"/>
          <w:szCs w:val="28"/>
        </w:rPr>
        <w:br/>
      </w:r>
      <w:r w:rsidR="00FE066D" w:rsidRPr="00F138B2">
        <w:rPr>
          <w:spacing w:val="-2"/>
          <w:sz w:val="28"/>
          <w:szCs w:val="28"/>
        </w:rPr>
        <w:t xml:space="preserve">до </w:t>
      </w:r>
      <w:r w:rsidR="00F138B2" w:rsidRPr="00F138B2">
        <w:rPr>
          <w:spacing w:val="-2"/>
          <w:sz w:val="28"/>
          <w:szCs w:val="28"/>
        </w:rPr>
        <w:t>30</w:t>
      </w:r>
      <w:r w:rsidR="00510A3D">
        <w:rPr>
          <w:spacing w:val="-2"/>
          <w:sz w:val="28"/>
          <w:szCs w:val="28"/>
        </w:rPr>
        <w:t xml:space="preserve"> июля 202</w:t>
      </w:r>
      <w:r w:rsidR="00457D8E">
        <w:rPr>
          <w:spacing w:val="-2"/>
          <w:sz w:val="28"/>
          <w:szCs w:val="28"/>
        </w:rPr>
        <w:t>2</w:t>
      </w:r>
      <w:r w:rsidR="009E0FB4" w:rsidRPr="00F138B2">
        <w:rPr>
          <w:spacing w:val="-2"/>
          <w:sz w:val="28"/>
          <w:szCs w:val="28"/>
        </w:rPr>
        <w:t xml:space="preserve"> года</w:t>
      </w:r>
      <w:r w:rsidR="00917505">
        <w:rPr>
          <w:spacing w:val="-2"/>
          <w:sz w:val="28"/>
          <w:szCs w:val="28"/>
        </w:rPr>
        <w:t>.</w:t>
      </w:r>
    </w:p>
    <w:p w:rsidR="00B34A11" w:rsidRPr="00F138B2" w:rsidRDefault="00CB3FE1" w:rsidP="00C34F01">
      <w:pPr>
        <w:shd w:val="clear" w:color="auto" w:fill="FFFFFF"/>
        <w:tabs>
          <w:tab w:val="left" w:pos="1008"/>
        </w:tabs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B34A11" w:rsidRPr="00F138B2">
        <w:rPr>
          <w:color w:val="000000"/>
          <w:spacing w:val="-2"/>
          <w:sz w:val="28"/>
          <w:szCs w:val="28"/>
        </w:rPr>
        <w:t>.</w:t>
      </w:r>
      <w:r w:rsidR="00176B95">
        <w:rPr>
          <w:color w:val="000000"/>
          <w:spacing w:val="-2"/>
          <w:sz w:val="28"/>
          <w:szCs w:val="28"/>
        </w:rPr>
        <w:t>3</w:t>
      </w:r>
      <w:r w:rsidR="00B34A11" w:rsidRPr="00F138B2">
        <w:rPr>
          <w:color w:val="000000"/>
          <w:spacing w:val="-2"/>
          <w:sz w:val="28"/>
          <w:szCs w:val="28"/>
        </w:rPr>
        <w:t>.</w:t>
      </w:r>
      <w:r w:rsidR="00176B95">
        <w:rPr>
          <w:color w:val="000000"/>
          <w:spacing w:val="-2"/>
          <w:sz w:val="28"/>
          <w:szCs w:val="28"/>
        </w:rPr>
        <w:t> О</w:t>
      </w:r>
      <w:r>
        <w:rPr>
          <w:color w:val="000000"/>
          <w:spacing w:val="-2"/>
          <w:sz w:val="28"/>
          <w:szCs w:val="28"/>
        </w:rPr>
        <w:t>рганизовать п</w:t>
      </w:r>
      <w:r w:rsidR="00B34A11" w:rsidRPr="00F138B2">
        <w:rPr>
          <w:color w:val="000000"/>
          <w:spacing w:val="-2"/>
          <w:sz w:val="28"/>
          <w:szCs w:val="28"/>
        </w:rPr>
        <w:t>рове</w:t>
      </w:r>
      <w:r>
        <w:rPr>
          <w:color w:val="000000"/>
          <w:spacing w:val="-2"/>
          <w:sz w:val="28"/>
          <w:szCs w:val="28"/>
        </w:rPr>
        <w:t>дение</w:t>
      </w:r>
      <w:r w:rsidR="00B34A11" w:rsidRPr="00F138B2">
        <w:rPr>
          <w:color w:val="000000"/>
          <w:spacing w:val="-2"/>
          <w:sz w:val="28"/>
          <w:szCs w:val="28"/>
        </w:rPr>
        <w:t xml:space="preserve"> на базе </w:t>
      </w:r>
      <w:r w:rsidR="00B34A11" w:rsidRPr="00F138B2">
        <w:rPr>
          <w:color w:val="000000"/>
          <w:spacing w:val="2"/>
          <w:sz w:val="28"/>
          <w:szCs w:val="28"/>
        </w:rPr>
        <w:t xml:space="preserve">учреждений </w:t>
      </w:r>
      <w:r w:rsidR="00B34A11" w:rsidRPr="00F138B2">
        <w:rPr>
          <w:spacing w:val="2"/>
          <w:sz w:val="28"/>
          <w:szCs w:val="28"/>
        </w:rPr>
        <w:t>культуры</w:t>
      </w:r>
      <w:r w:rsidR="005137F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br/>
      </w:r>
      <w:r w:rsidR="005137FC">
        <w:rPr>
          <w:spacing w:val="2"/>
          <w:sz w:val="28"/>
          <w:szCs w:val="28"/>
        </w:rPr>
        <w:t>2</w:t>
      </w:r>
      <w:r w:rsidR="001A7A5B">
        <w:rPr>
          <w:spacing w:val="2"/>
          <w:sz w:val="28"/>
          <w:szCs w:val="28"/>
        </w:rPr>
        <w:t>6</w:t>
      </w:r>
      <w:r w:rsidR="00457D8E">
        <w:rPr>
          <w:spacing w:val="2"/>
          <w:sz w:val="28"/>
          <w:szCs w:val="28"/>
        </w:rPr>
        <w:t xml:space="preserve"> </w:t>
      </w:r>
      <w:r w:rsidR="00B34A11" w:rsidRPr="00F138B2">
        <w:rPr>
          <w:spacing w:val="2"/>
          <w:sz w:val="28"/>
          <w:szCs w:val="28"/>
        </w:rPr>
        <w:t xml:space="preserve">августа </w:t>
      </w:r>
      <w:r w:rsidR="00FE066D" w:rsidRPr="00F138B2">
        <w:rPr>
          <w:spacing w:val="-2"/>
          <w:sz w:val="28"/>
          <w:szCs w:val="28"/>
        </w:rPr>
        <w:t>2</w:t>
      </w:r>
      <w:r w:rsidR="00510A3D">
        <w:rPr>
          <w:spacing w:val="-2"/>
          <w:sz w:val="28"/>
          <w:szCs w:val="28"/>
        </w:rPr>
        <w:t>02</w:t>
      </w:r>
      <w:r w:rsidR="00457D8E">
        <w:rPr>
          <w:spacing w:val="-2"/>
          <w:sz w:val="28"/>
          <w:szCs w:val="28"/>
        </w:rPr>
        <w:t>2</w:t>
      </w:r>
      <w:r w:rsidR="00B34A11" w:rsidRPr="00F138B2">
        <w:rPr>
          <w:spacing w:val="-2"/>
          <w:sz w:val="28"/>
          <w:szCs w:val="28"/>
        </w:rPr>
        <w:t xml:space="preserve"> года праздничные мероприятия</w:t>
      </w:r>
      <w:r w:rsidR="005137FC">
        <w:rPr>
          <w:spacing w:val="-2"/>
          <w:sz w:val="28"/>
          <w:szCs w:val="28"/>
        </w:rPr>
        <w:t xml:space="preserve"> «Югорское лето – 202</w:t>
      </w:r>
      <w:r w:rsidR="00457D8E">
        <w:rPr>
          <w:spacing w:val="-2"/>
          <w:sz w:val="28"/>
          <w:szCs w:val="28"/>
        </w:rPr>
        <w:t>2</w:t>
      </w:r>
      <w:r w:rsidR="00A06FA0" w:rsidRPr="00F138B2">
        <w:rPr>
          <w:spacing w:val="-2"/>
          <w:sz w:val="28"/>
          <w:szCs w:val="28"/>
        </w:rPr>
        <w:t>»</w:t>
      </w:r>
      <w:r w:rsidR="00C65D6C" w:rsidRPr="00F138B2">
        <w:rPr>
          <w:spacing w:val="-2"/>
          <w:sz w:val="28"/>
          <w:szCs w:val="28"/>
        </w:rPr>
        <w:t>,</w:t>
      </w:r>
      <w:r w:rsidR="00B34A11" w:rsidRPr="00F138B2">
        <w:rPr>
          <w:color w:val="000000"/>
          <w:spacing w:val="-2"/>
          <w:sz w:val="28"/>
          <w:szCs w:val="28"/>
        </w:rPr>
        <w:t xml:space="preserve"> завершающие </w:t>
      </w:r>
      <w:r w:rsidR="00003831" w:rsidRPr="00F138B2">
        <w:rPr>
          <w:color w:val="000000"/>
          <w:spacing w:val="-2"/>
          <w:sz w:val="28"/>
          <w:szCs w:val="28"/>
        </w:rPr>
        <w:t>смену работы</w:t>
      </w:r>
      <w:r w:rsidR="00457D8E">
        <w:rPr>
          <w:color w:val="000000"/>
          <w:spacing w:val="-2"/>
          <w:sz w:val="28"/>
          <w:szCs w:val="28"/>
        </w:rPr>
        <w:t xml:space="preserve"> </w:t>
      </w:r>
      <w:r w:rsidR="00917505">
        <w:rPr>
          <w:color w:val="000000"/>
          <w:spacing w:val="-2"/>
          <w:sz w:val="28"/>
          <w:szCs w:val="28"/>
        </w:rPr>
        <w:t>дворовых площадок.</w:t>
      </w:r>
    </w:p>
    <w:p w:rsidR="00457D8E" w:rsidRDefault="00CB3FE1" w:rsidP="00C34F01">
      <w:pPr>
        <w:shd w:val="clear" w:color="auto" w:fill="FFFFFF"/>
        <w:tabs>
          <w:tab w:val="left" w:pos="1008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</w:t>
      </w:r>
      <w:r w:rsidR="00B34A11" w:rsidRPr="00F138B2">
        <w:rPr>
          <w:color w:val="000000"/>
          <w:spacing w:val="-14"/>
          <w:sz w:val="28"/>
          <w:szCs w:val="28"/>
        </w:rPr>
        <w:t>.</w:t>
      </w:r>
      <w:r w:rsidR="00176B95">
        <w:rPr>
          <w:color w:val="000000"/>
          <w:spacing w:val="-14"/>
          <w:sz w:val="28"/>
          <w:szCs w:val="28"/>
        </w:rPr>
        <w:t>4</w:t>
      </w:r>
      <w:r w:rsidR="00B34A11" w:rsidRPr="00F138B2">
        <w:rPr>
          <w:color w:val="000000"/>
          <w:spacing w:val="-14"/>
          <w:sz w:val="28"/>
          <w:szCs w:val="28"/>
        </w:rPr>
        <w:t xml:space="preserve">. </w:t>
      </w:r>
      <w:r w:rsidR="00917505">
        <w:rPr>
          <w:color w:val="000000"/>
          <w:spacing w:val="-1"/>
          <w:sz w:val="28"/>
          <w:szCs w:val="28"/>
        </w:rPr>
        <w:t>П</w:t>
      </w:r>
      <w:r w:rsidR="00641DC8" w:rsidRPr="00F138B2">
        <w:rPr>
          <w:color w:val="000000"/>
          <w:spacing w:val="-1"/>
          <w:sz w:val="28"/>
          <w:szCs w:val="28"/>
        </w:rPr>
        <w:t xml:space="preserve">редставить </w:t>
      </w:r>
      <w:r w:rsidR="00096BC1" w:rsidRPr="00F138B2">
        <w:rPr>
          <w:color w:val="000000"/>
          <w:spacing w:val="-2"/>
          <w:sz w:val="28"/>
          <w:szCs w:val="28"/>
        </w:rPr>
        <w:t xml:space="preserve">в </w:t>
      </w:r>
      <w:r w:rsidR="005137FC">
        <w:rPr>
          <w:color w:val="000000"/>
          <w:spacing w:val="-2"/>
          <w:sz w:val="28"/>
          <w:szCs w:val="28"/>
        </w:rPr>
        <w:t xml:space="preserve">отдел </w:t>
      </w:r>
      <w:r w:rsidR="00096BC1" w:rsidRPr="00F138B2">
        <w:rPr>
          <w:color w:val="000000"/>
          <w:spacing w:val="-2"/>
          <w:sz w:val="28"/>
          <w:szCs w:val="28"/>
        </w:rPr>
        <w:t xml:space="preserve">по культуре, спорту </w:t>
      </w:r>
      <w:r w:rsidR="00F138B2" w:rsidRPr="00F138B2">
        <w:rPr>
          <w:color w:val="000000"/>
          <w:spacing w:val="-2"/>
          <w:sz w:val="28"/>
          <w:szCs w:val="28"/>
        </w:rPr>
        <w:t>и социальной политике</w:t>
      </w:r>
      <w:r w:rsidR="0047369B">
        <w:rPr>
          <w:color w:val="000000"/>
          <w:spacing w:val="-2"/>
          <w:sz w:val="28"/>
          <w:szCs w:val="28"/>
        </w:rPr>
        <w:t xml:space="preserve"> </w:t>
      </w:r>
      <w:r w:rsidR="0047369B">
        <w:rPr>
          <w:color w:val="000000"/>
          <w:spacing w:val="-2"/>
          <w:sz w:val="28"/>
          <w:szCs w:val="28"/>
        </w:rPr>
        <w:lastRenderedPageBreak/>
        <w:t>администрации Ханты-М</w:t>
      </w:r>
      <w:r w:rsidR="005137FC">
        <w:rPr>
          <w:color w:val="000000"/>
          <w:spacing w:val="-2"/>
          <w:sz w:val="28"/>
          <w:szCs w:val="28"/>
        </w:rPr>
        <w:t>ансийского района</w:t>
      </w:r>
      <w:r w:rsidR="001F3916" w:rsidRPr="001F3916">
        <w:rPr>
          <w:color w:val="000000"/>
          <w:spacing w:val="-1"/>
          <w:sz w:val="28"/>
          <w:szCs w:val="28"/>
        </w:rPr>
        <w:t xml:space="preserve"> </w:t>
      </w:r>
      <w:r w:rsidR="001F3916" w:rsidRPr="00F138B2">
        <w:rPr>
          <w:color w:val="000000"/>
          <w:spacing w:val="-1"/>
          <w:sz w:val="28"/>
          <w:szCs w:val="28"/>
        </w:rPr>
        <w:t>в срок до 30 августа 20</w:t>
      </w:r>
      <w:r w:rsidR="001F3916">
        <w:rPr>
          <w:color w:val="000000"/>
          <w:spacing w:val="-1"/>
          <w:sz w:val="28"/>
          <w:szCs w:val="28"/>
        </w:rPr>
        <w:t>22 года</w:t>
      </w:r>
      <w:r w:rsidR="00457D8E">
        <w:rPr>
          <w:color w:val="000000"/>
          <w:spacing w:val="-2"/>
          <w:sz w:val="28"/>
          <w:szCs w:val="28"/>
        </w:rPr>
        <w:t>:</w:t>
      </w:r>
    </w:p>
    <w:p w:rsidR="00457D8E" w:rsidRDefault="00CB3FE1" w:rsidP="00C34F01">
      <w:pPr>
        <w:shd w:val="clear" w:color="auto" w:fill="FFFFFF"/>
        <w:tabs>
          <w:tab w:val="left" w:pos="1008"/>
        </w:tabs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 w:rsidR="00176B95">
        <w:rPr>
          <w:color w:val="000000"/>
          <w:spacing w:val="-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>.1.</w:t>
      </w:r>
      <w:r w:rsidR="00457D8E">
        <w:rPr>
          <w:color w:val="000000"/>
          <w:spacing w:val="-2"/>
          <w:sz w:val="28"/>
          <w:szCs w:val="28"/>
        </w:rPr>
        <w:t> </w:t>
      </w:r>
      <w:r w:rsidR="00176B95">
        <w:rPr>
          <w:color w:val="000000"/>
          <w:spacing w:val="-2"/>
          <w:sz w:val="28"/>
          <w:szCs w:val="28"/>
        </w:rPr>
        <w:t>К</w:t>
      </w:r>
      <w:r w:rsidR="00096BC1" w:rsidRPr="00F138B2">
        <w:rPr>
          <w:color w:val="000000"/>
          <w:spacing w:val="-2"/>
          <w:sz w:val="28"/>
          <w:szCs w:val="28"/>
        </w:rPr>
        <w:t xml:space="preserve">опии </w:t>
      </w:r>
      <w:r w:rsidR="00096BC1" w:rsidRPr="00F138B2">
        <w:rPr>
          <w:spacing w:val="-2"/>
          <w:sz w:val="28"/>
          <w:szCs w:val="28"/>
        </w:rPr>
        <w:t xml:space="preserve">страховых полисов </w:t>
      </w:r>
      <w:r w:rsidR="00364D5D" w:rsidRPr="00364D5D">
        <w:rPr>
          <w:spacing w:val="-2"/>
          <w:sz w:val="28"/>
          <w:szCs w:val="28"/>
        </w:rPr>
        <w:t>детей и подростков</w:t>
      </w:r>
      <w:r w:rsidR="00364D5D">
        <w:rPr>
          <w:spacing w:val="-2"/>
          <w:sz w:val="28"/>
          <w:szCs w:val="28"/>
        </w:rPr>
        <w:t xml:space="preserve">, участвующих </w:t>
      </w:r>
      <w:r w:rsidR="00364D5D">
        <w:rPr>
          <w:spacing w:val="-2"/>
          <w:sz w:val="28"/>
          <w:szCs w:val="28"/>
        </w:rPr>
        <w:br/>
        <w:t>в дворовых площадках</w:t>
      </w:r>
      <w:r w:rsidR="007E2721">
        <w:rPr>
          <w:spacing w:val="-2"/>
          <w:sz w:val="28"/>
          <w:szCs w:val="28"/>
        </w:rPr>
        <w:t>.</w:t>
      </w:r>
    </w:p>
    <w:p w:rsidR="00B34A11" w:rsidRDefault="00CB3FE1" w:rsidP="00C34F01">
      <w:pPr>
        <w:shd w:val="clear" w:color="auto" w:fill="FFFFFF"/>
        <w:tabs>
          <w:tab w:val="left" w:pos="1008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2.</w:t>
      </w:r>
      <w:r w:rsidR="00176B95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.2.</w:t>
      </w:r>
      <w:r w:rsidR="00457D8E">
        <w:rPr>
          <w:spacing w:val="-2"/>
          <w:sz w:val="28"/>
          <w:szCs w:val="28"/>
        </w:rPr>
        <w:t> </w:t>
      </w:r>
      <w:r w:rsidR="00176B95">
        <w:rPr>
          <w:spacing w:val="-2"/>
          <w:sz w:val="28"/>
          <w:szCs w:val="28"/>
        </w:rPr>
        <w:t>О</w:t>
      </w:r>
      <w:r w:rsidR="00096BC1" w:rsidRPr="00F138B2">
        <w:rPr>
          <w:color w:val="000000"/>
          <w:spacing w:val="-1"/>
          <w:sz w:val="28"/>
          <w:szCs w:val="28"/>
        </w:rPr>
        <w:t>тчет о деятельности дворовых пл</w:t>
      </w:r>
      <w:r w:rsidR="00FE066D" w:rsidRPr="00F138B2">
        <w:rPr>
          <w:color w:val="000000"/>
          <w:spacing w:val="-1"/>
          <w:sz w:val="28"/>
          <w:szCs w:val="28"/>
        </w:rPr>
        <w:t>ощадок</w:t>
      </w:r>
      <w:r w:rsidR="00902485">
        <w:rPr>
          <w:color w:val="000000"/>
          <w:spacing w:val="-1"/>
          <w:sz w:val="28"/>
          <w:szCs w:val="28"/>
        </w:rPr>
        <w:t>.</w:t>
      </w:r>
    </w:p>
    <w:p w:rsidR="00902485" w:rsidRDefault="00CB3FE1" w:rsidP="00C34F01">
      <w:pPr>
        <w:shd w:val="clear" w:color="auto" w:fill="FFFFFF"/>
        <w:tabs>
          <w:tab w:val="left" w:pos="1008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917505">
        <w:rPr>
          <w:color w:val="000000"/>
          <w:spacing w:val="-1"/>
          <w:sz w:val="28"/>
          <w:szCs w:val="28"/>
        </w:rPr>
        <w:t xml:space="preserve">. </w:t>
      </w:r>
      <w:r w:rsidR="005137FC">
        <w:rPr>
          <w:color w:val="000000"/>
          <w:spacing w:val="-1"/>
          <w:sz w:val="28"/>
          <w:szCs w:val="28"/>
        </w:rPr>
        <w:t>Отделу по культуре, спорту и социальной политике администрации Ханты-Мансийского района</w:t>
      </w:r>
      <w:r w:rsidR="00902485">
        <w:rPr>
          <w:color w:val="000000"/>
          <w:spacing w:val="-1"/>
          <w:sz w:val="28"/>
          <w:szCs w:val="28"/>
        </w:rPr>
        <w:t xml:space="preserve"> обеспечить методическое сопровождение </w:t>
      </w:r>
      <w:r w:rsidR="00C34F01">
        <w:rPr>
          <w:color w:val="000000"/>
          <w:spacing w:val="-1"/>
          <w:sz w:val="28"/>
          <w:szCs w:val="28"/>
        </w:rPr>
        <w:br/>
      </w:r>
      <w:r w:rsidR="00902485">
        <w:rPr>
          <w:color w:val="000000"/>
          <w:spacing w:val="-1"/>
          <w:sz w:val="28"/>
          <w:szCs w:val="28"/>
        </w:rPr>
        <w:t>при организации</w:t>
      </w:r>
      <w:r w:rsidR="00917505">
        <w:rPr>
          <w:color w:val="000000"/>
          <w:spacing w:val="-1"/>
          <w:sz w:val="28"/>
          <w:szCs w:val="28"/>
        </w:rPr>
        <w:t xml:space="preserve"> работы </w:t>
      </w:r>
      <w:r w:rsidR="00C45C50">
        <w:rPr>
          <w:color w:val="000000"/>
          <w:spacing w:val="-1"/>
          <w:sz w:val="28"/>
          <w:szCs w:val="28"/>
        </w:rPr>
        <w:t xml:space="preserve">и в период работы </w:t>
      </w:r>
      <w:r w:rsidR="00917505">
        <w:rPr>
          <w:color w:val="000000"/>
          <w:spacing w:val="-1"/>
          <w:sz w:val="28"/>
          <w:szCs w:val="28"/>
        </w:rPr>
        <w:t>дворовых площадок.</w:t>
      </w:r>
    </w:p>
    <w:p w:rsidR="002F0BCF" w:rsidRPr="007E2721" w:rsidRDefault="00FA7062" w:rsidP="007E2721">
      <w:pPr>
        <w:shd w:val="clear" w:color="auto" w:fill="FFFFFF"/>
        <w:tabs>
          <w:tab w:val="left" w:pos="1008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FA7062">
        <w:rPr>
          <w:color w:val="000000"/>
          <w:spacing w:val="-1"/>
          <w:sz w:val="28"/>
          <w:szCs w:val="28"/>
        </w:rPr>
        <w:t xml:space="preserve">4. Комитету по финансам администрации Ханты-Мансийского района обеспечить предоставление межбюджетных трансфертов из бюджета Ханты-Мансийского района бюджетам сельских поселений </w:t>
      </w:r>
      <w:r w:rsidR="003D2A5F">
        <w:rPr>
          <w:color w:val="000000"/>
          <w:spacing w:val="-1"/>
          <w:sz w:val="28"/>
          <w:szCs w:val="28"/>
        </w:rPr>
        <w:t>для</w:t>
      </w:r>
      <w:r w:rsidRPr="00FA7062">
        <w:rPr>
          <w:color w:val="000000"/>
          <w:spacing w:val="-1"/>
          <w:sz w:val="28"/>
          <w:szCs w:val="28"/>
        </w:rPr>
        <w:t xml:space="preserve"> организации работы дворовых площадок</w:t>
      </w:r>
      <w:r w:rsidR="007E2721">
        <w:rPr>
          <w:color w:val="000000"/>
          <w:spacing w:val="-1"/>
          <w:sz w:val="28"/>
          <w:szCs w:val="28"/>
        </w:rPr>
        <w:t>,</w:t>
      </w:r>
      <w:r w:rsidRPr="00FA7062">
        <w:rPr>
          <w:color w:val="000000"/>
          <w:spacing w:val="-1"/>
          <w:sz w:val="28"/>
          <w:szCs w:val="28"/>
        </w:rPr>
        <w:t xml:space="preserve"> </w:t>
      </w:r>
      <w:r w:rsidR="003D2A5F">
        <w:rPr>
          <w:color w:val="000000"/>
          <w:spacing w:val="-1"/>
          <w:sz w:val="28"/>
          <w:szCs w:val="28"/>
        </w:rPr>
        <w:t xml:space="preserve">предусмотренных муниципальной </w:t>
      </w:r>
      <w:r w:rsidR="007E2721">
        <w:rPr>
          <w:color w:val="000000"/>
          <w:spacing w:val="-1"/>
          <w:sz w:val="28"/>
          <w:szCs w:val="28"/>
        </w:rPr>
        <w:br/>
      </w:r>
      <w:r w:rsidR="003D2A5F">
        <w:rPr>
          <w:color w:val="000000"/>
          <w:spacing w:val="-1"/>
          <w:sz w:val="28"/>
          <w:szCs w:val="28"/>
        </w:rPr>
        <w:t>программой</w:t>
      </w:r>
      <w:r w:rsidRPr="00FA7062">
        <w:rPr>
          <w:color w:val="000000"/>
          <w:spacing w:val="-1"/>
          <w:sz w:val="28"/>
          <w:szCs w:val="28"/>
        </w:rPr>
        <w:t xml:space="preserve"> «Развитие образования в Ханты-Мансийском районе </w:t>
      </w:r>
      <w:r w:rsidR="007E2721">
        <w:rPr>
          <w:color w:val="000000"/>
          <w:spacing w:val="-1"/>
          <w:sz w:val="28"/>
          <w:szCs w:val="28"/>
        </w:rPr>
        <w:br/>
      </w:r>
      <w:r w:rsidRPr="00FA7062">
        <w:rPr>
          <w:color w:val="000000"/>
          <w:spacing w:val="-1"/>
          <w:sz w:val="28"/>
          <w:szCs w:val="28"/>
        </w:rPr>
        <w:t>на 2022</w:t>
      </w:r>
      <w:r w:rsidR="00C34F01">
        <w:rPr>
          <w:color w:val="000000"/>
          <w:spacing w:val="-1"/>
          <w:sz w:val="28"/>
          <w:szCs w:val="28"/>
        </w:rPr>
        <w:t xml:space="preserve"> – </w:t>
      </w:r>
      <w:r w:rsidRPr="00FA7062">
        <w:rPr>
          <w:color w:val="000000"/>
          <w:spacing w:val="-1"/>
          <w:sz w:val="28"/>
          <w:szCs w:val="28"/>
        </w:rPr>
        <w:t>2024 годы»</w:t>
      </w:r>
      <w:r w:rsidR="007E2721">
        <w:rPr>
          <w:color w:val="000000"/>
          <w:spacing w:val="-1"/>
          <w:sz w:val="28"/>
          <w:szCs w:val="28"/>
        </w:rPr>
        <w:t xml:space="preserve">, </w:t>
      </w:r>
      <w:r w:rsidRPr="00FA7062">
        <w:rPr>
          <w:color w:val="000000"/>
          <w:spacing w:val="-1"/>
          <w:sz w:val="28"/>
          <w:szCs w:val="28"/>
        </w:rPr>
        <w:t>согласно приложению 2</w:t>
      </w:r>
      <w:r w:rsidR="007E2721">
        <w:rPr>
          <w:color w:val="000000"/>
          <w:spacing w:val="-1"/>
          <w:sz w:val="28"/>
          <w:szCs w:val="28"/>
        </w:rPr>
        <w:t>.</w:t>
      </w:r>
    </w:p>
    <w:p w:rsidR="005137FC" w:rsidRDefault="00FA7062" w:rsidP="00C34F01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5137FC">
        <w:rPr>
          <w:rFonts w:eastAsiaTheme="minorEastAsia"/>
          <w:sz w:val="28"/>
          <w:szCs w:val="28"/>
        </w:rPr>
        <w:t>.</w:t>
      </w:r>
      <w:r w:rsidR="00C34F01">
        <w:rPr>
          <w:rFonts w:eastAsiaTheme="minorEastAsia"/>
          <w:sz w:val="28"/>
          <w:szCs w:val="28"/>
        </w:rPr>
        <w:t> </w:t>
      </w:r>
      <w:r w:rsidR="005137FC">
        <w:rPr>
          <w:rFonts w:eastAsiaTheme="minorEastAsia"/>
          <w:sz w:val="28"/>
          <w:szCs w:val="28"/>
        </w:rPr>
        <w:t>О</w:t>
      </w:r>
      <w:r w:rsidR="005137FC" w:rsidRPr="00985B2C">
        <w:rPr>
          <w:rFonts w:eastAsiaTheme="minorEastAsia"/>
          <w:sz w:val="28"/>
          <w:szCs w:val="28"/>
        </w:rPr>
        <w:t xml:space="preserve">публиковать (обнародовать) настоящее распоряжение в газете «Наш район», разместить на официальном сайте администрации </w:t>
      </w:r>
      <w:r w:rsidR="00990929">
        <w:rPr>
          <w:rFonts w:eastAsiaTheme="minorEastAsia"/>
          <w:sz w:val="28"/>
          <w:szCs w:val="28"/>
        </w:rPr>
        <w:br/>
      </w:r>
      <w:r w:rsidR="005137FC" w:rsidRPr="00985B2C">
        <w:rPr>
          <w:rFonts w:eastAsiaTheme="minorEastAsia"/>
          <w:sz w:val="28"/>
          <w:szCs w:val="28"/>
        </w:rPr>
        <w:t>Ханты-Мансийского района</w:t>
      </w:r>
      <w:r w:rsidR="005137FC">
        <w:rPr>
          <w:rFonts w:eastAsiaTheme="minorEastAsia"/>
          <w:sz w:val="28"/>
          <w:szCs w:val="28"/>
        </w:rPr>
        <w:t>.</w:t>
      </w:r>
    </w:p>
    <w:p w:rsidR="005137FC" w:rsidRPr="00A06FA8" w:rsidRDefault="00FA7062" w:rsidP="00C34F01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5137FC">
        <w:rPr>
          <w:rFonts w:eastAsiaTheme="minorEastAsia"/>
          <w:sz w:val="28"/>
          <w:szCs w:val="28"/>
        </w:rPr>
        <w:t>.</w:t>
      </w:r>
      <w:r w:rsidR="00990929">
        <w:rPr>
          <w:rFonts w:eastAsiaTheme="minorEastAsia"/>
          <w:sz w:val="28"/>
          <w:szCs w:val="28"/>
        </w:rPr>
        <w:t> </w:t>
      </w:r>
      <w:r w:rsidR="00360522">
        <w:rPr>
          <w:rFonts w:eastAsiaTheme="minorEastAsia"/>
          <w:sz w:val="28"/>
          <w:szCs w:val="28"/>
        </w:rPr>
        <w:t xml:space="preserve">Контроль </w:t>
      </w:r>
      <w:r w:rsidR="005137FC" w:rsidRPr="000D203A">
        <w:rPr>
          <w:rFonts w:eastAsiaTheme="minorEastAsia"/>
          <w:sz w:val="28"/>
          <w:szCs w:val="28"/>
        </w:rPr>
        <w:t xml:space="preserve">за выполнением распоряжения </w:t>
      </w:r>
      <w:r w:rsidR="005137FC">
        <w:rPr>
          <w:rFonts w:eastAsiaTheme="minorEastAsia"/>
          <w:sz w:val="28"/>
          <w:szCs w:val="28"/>
        </w:rPr>
        <w:t xml:space="preserve">возложить на заместителя главы </w:t>
      </w:r>
      <w:r w:rsidR="001F3916">
        <w:rPr>
          <w:rFonts w:eastAsiaTheme="minorEastAsia"/>
          <w:sz w:val="28"/>
          <w:szCs w:val="28"/>
        </w:rPr>
        <w:t xml:space="preserve">Ханты-Мансийского </w:t>
      </w:r>
      <w:r w:rsidR="005137FC" w:rsidRPr="00A06FA8">
        <w:rPr>
          <w:rFonts w:eastAsiaTheme="minorEastAsia"/>
          <w:sz w:val="28"/>
          <w:szCs w:val="28"/>
        </w:rPr>
        <w:t>района</w:t>
      </w:r>
      <w:r w:rsidR="005137FC">
        <w:rPr>
          <w:rFonts w:eastAsiaTheme="minorEastAsia"/>
          <w:sz w:val="28"/>
          <w:szCs w:val="28"/>
        </w:rPr>
        <w:t xml:space="preserve"> по социальным вопросам</w:t>
      </w:r>
      <w:r w:rsidR="004268BA">
        <w:rPr>
          <w:rFonts w:eastAsiaTheme="minorEastAsia"/>
          <w:sz w:val="28"/>
          <w:szCs w:val="28"/>
        </w:rPr>
        <w:t>.</w:t>
      </w:r>
    </w:p>
    <w:p w:rsidR="00F138B2" w:rsidRDefault="00F138B2" w:rsidP="00E61D49">
      <w:pPr>
        <w:ind w:firstLine="709"/>
        <w:jc w:val="both"/>
        <w:rPr>
          <w:sz w:val="28"/>
          <w:szCs w:val="28"/>
        </w:rPr>
      </w:pPr>
    </w:p>
    <w:p w:rsidR="00902485" w:rsidRDefault="00902485" w:rsidP="00917505">
      <w:pPr>
        <w:ind w:firstLine="708"/>
        <w:jc w:val="both"/>
        <w:rPr>
          <w:sz w:val="28"/>
          <w:szCs w:val="28"/>
        </w:rPr>
      </w:pPr>
    </w:p>
    <w:p w:rsidR="00C34F01" w:rsidRDefault="00C34F01" w:rsidP="00917505">
      <w:pPr>
        <w:ind w:firstLine="708"/>
        <w:jc w:val="both"/>
        <w:rPr>
          <w:sz w:val="28"/>
          <w:szCs w:val="28"/>
        </w:rPr>
      </w:pPr>
    </w:p>
    <w:p w:rsidR="009B2C96" w:rsidRDefault="004C4871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</w:t>
      </w:r>
      <w:r w:rsidR="00EA4ACC" w:rsidRPr="00F138B2">
        <w:rPr>
          <w:spacing w:val="-6"/>
          <w:sz w:val="28"/>
          <w:szCs w:val="28"/>
        </w:rPr>
        <w:t>лав</w:t>
      </w:r>
      <w:r>
        <w:rPr>
          <w:spacing w:val="-6"/>
          <w:sz w:val="28"/>
          <w:szCs w:val="28"/>
        </w:rPr>
        <w:t>а</w:t>
      </w:r>
      <w:r w:rsidR="00457D8E">
        <w:rPr>
          <w:spacing w:val="-6"/>
          <w:sz w:val="28"/>
          <w:szCs w:val="28"/>
        </w:rPr>
        <w:t xml:space="preserve"> </w:t>
      </w:r>
      <w:r w:rsidR="0037726B" w:rsidRPr="00F138B2">
        <w:rPr>
          <w:spacing w:val="-6"/>
          <w:sz w:val="28"/>
          <w:szCs w:val="28"/>
        </w:rPr>
        <w:t>Ханты-Мансийского района</w:t>
      </w:r>
      <w:r w:rsidR="0037726B" w:rsidRPr="00F138B2">
        <w:rPr>
          <w:spacing w:val="-6"/>
          <w:sz w:val="28"/>
          <w:szCs w:val="28"/>
        </w:rPr>
        <w:tab/>
      </w:r>
      <w:r w:rsidR="0037726B" w:rsidRPr="00F138B2">
        <w:rPr>
          <w:spacing w:val="-6"/>
          <w:sz w:val="28"/>
          <w:szCs w:val="28"/>
        </w:rPr>
        <w:tab/>
      </w:r>
      <w:r w:rsidR="0037726B" w:rsidRPr="00F138B2">
        <w:rPr>
          <w:spacing w:val="-6"/>
          <w:sz w:val="28"/>
          <w:szCs w:val="28"/>
        </w:rPr>
        <w:tab/>
      </w:r>
      <w:r w:rsidR="00EA4ACC" w:rsidRPr="00F138B2"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            </w:t>
      </w:r>
      <w:r w:rsidR="00C34F0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   К.Р.Минулин</w:t>
      </w: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7E2721" w:rsidRDefault="007E2721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7E2721" w:rsidRDefault="007E2721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1F3916" w:rsidRPr="00C34F01" w:rsidRDefault="00176B95" w:rsidP="00C34F01">
      <w:pPr>
        <w:pStyle w:val="ad"/>
        <w:jc w:val="right"/>
        <w:rPr>
          <w:rFonts w:ascii="Times New Roman" w:hAnsi="Times New Roman" w:cs="Times New Roman"/>
          <w:sz w:val="28"/>
        </w:rPr>
      </w:pPr>
      <w:r w:rsidRPr="00C34F01">
        <w:rPr>
          <w:rFonts w:ascii="Times New Roman" w:hAnsi="Times New Roman" w:cs="Times New Roman"/>
          <w:sz w:val="28"/>
        </w:rPr>
        <w:lastRenderedPageBreak/>
        <w:t>П</w:t>
      </w:r>
      <w:r w:rsidR="003E2B43" w:rsidRPr="00C34F01">
        <w:rPr>
          <w:rFonts w:ascii="Times New Roman" w:hAnsi="Times New Roman" w:cs="Times New Roman"/>
          <w:sz w:val="28"/>
        </w:rPr>
        <w:t>риложение 1</w:t>
      </w:r>
      <w:r w:rsidR="009E13F6" w:rsidRPr="00C34F01">
        <w:rPr>
          <w:rFonts w:ascii="Times New Roman" w:hAnsi="Times New Roman" w:cs="Times New Roman"/>
          <w:sz w:val="28"/>
        </w:rPr>
        <w:t xml:space="preserve"> </w:t>
      </w:r>
    </w:p>
    <w:p w:rsidR="001F3916" w:rsidRPr="00C34F01" w:rsidRDefault="003E2B43" w:rsidP="00C34F01">
      <w:pPr>
        <w:pStyle w:val="ad"/>
        <w:jc w:val="right"/>
        <w:rPr>
          <w:rFonts w:ascii="Times New Roman" w:hAnsi="Times New Roman" w:cs="Times New Roman"/>
          <w:sz w:val="28"/>
        </w:rPr>
      </w:pPr>
      <w:r w:rsidRPr="00C34F01">
        <w:rPr>
          <w:rFonts w:ascii="Times New Roman" w:hAnsi="Times New Roman" w:cs="Times New Roman"/>
          <w:sz w:val="28"/>
        </w:rPr>
        <w:t xml:space="preserve">к распоряжению администрации </w:t>
      </w:r>
    </w:p>
    <w:p w:rsidR="003E2B43" w:rsidRPr="00C34F01" w:rsidRDefault="003E2B43" w:rsidP="00C34F01">
      <w:pPr>
        <w:pStyle w:val="ad"/>
        <w:jc w:val="right"/>
        <w:rPr>
          <w:rFonts w:ascii="Times New Roman" w:hAnsi="Times New Roman" w:cs="Times New Roman"/>
          <w:sz w:val="28"/>
        </w:rPr>
      </w:pPr>
      <w:r w:rsidRPr="00C34F01">
        <w:rPr>
          <w:rFonts w:ascii="Times New Roman" w:hAnsi="Times New Roman" w:cs="Times New Roman"/>
          <w:sz w:val="28"/>
        </w:rPr>
        <w:t>Ханты-Мансийского района</w:t>
      </w:r>
    </w:p>
    <w:p w:rsidR="00176B95" w:rsidRDefault="00A83789" w:rsidP="00C34F01">
      <w:pPr>
        <w:pStyle w:val="ad"/>
        <w:ind w:left="495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3E2B43" w:rsidRPr="00C34F01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21.07.2022</w:t>
      </w:r>
      <w:r w:rsidR="003E2B43" w:rsidRPr="00C34F01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903-р</w:t>
      </w:r>
    </w:p>
    <w:p w:rsidR="00C34F01" w:rsidRPr="00C34F01" w:rsidRDefault="00C34F01" w:rsidP="00C34F01">
      <w:pPr>
        <w:pStyle w:val="ad"/>
        <w:ind w:left="1416" w:firstLine="9216"/>
        <w:jc w:val="right"/>
        <w:rPr>
          <w:rFonts w:ascii="Times New Roman" w:hAnsi="Times New Roman" w:cs="Times New Roman"/>
          <w:sz w:val="28"/>
        </w:rPr>
      </w:pPr>
    </w:p>
    <w:p w:rsidR="00176B95" w:rsidRDefault="00176B95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76B9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C5B8B" w:rsidRDefault="00176B95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76B95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CC5B8B">
        <w:rPr>
          <w:rFonts w:ascii="Times New Roman" w:hAnsi="Times New Roman" w:cs="Times New Roman"/>
          <w:sz w:val="28"/>
          <w:szCs w:val="28"/>
        </w:rPr>
        <w:t>работы дворовых</w:t>
      </w:r>
      <w:r w:rsidRPr="00176B95">
        <w:rPr>
          <w:rFonts w:ascii="Times New Roman" w:hAnsi="Times New Roman" w:cs="Times New Roman"/>
          <w:sz w:val="28"/>
          <w:szCs w:val="28"/>
        </w:rPr>
        <w:t xml:space="preserve"> площадок </w:t>
      </w:r>
    </w:p>
    <w:p w:rsidR="00C45C50" w:rsidRDefault="007233CF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7233CF">
        <w:rPr>
          <w:rFonts w:ascii="Times New Roman" w:hAnsi="Times New Roman" w:cs="Times New Roman"/>
          <w:sz w:val="28"/>
          <w:szCs w:val="28"/>
        </w:rPr>
        <w:t xml:space="preserve">на базе учреждений культуры </w:t>
      </w:r>
      <w:r w:rsidR="00C45C50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</w:p>
    <w:p w:rsidR="007233CF" w:rsidRDefault="007233CF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7233CF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176B95" w:rsidRDefault="00176B95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76B95" w:rsidRDefault="00176B95" w:rsidP="00176B95">
      <w:pPr>
        <w:pStyle w:val="ad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76B95" w:rsidRDefault="00176B95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76B95" w:rsidRPr="003D2A5F" w:rsidRDefault="00176B95" w:rsidP="003D2A5F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5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D2A5F" w:rsidRPr="003D2A5F">
        <w:rPr>
          <w:rFonts w:ascii="Times New Roman" w:hAnsi="Times New Roman" w:cs="Times New Roman"/>
          <w:sz w:val="28"/>
          <w:szCs w:val="28"/>
        </w:rPr>
        <w:t xml:space="preserve">об организации работы дворовых площадок на базе учреждений культуры </w:t>
      </w:r>
      <w:r w:rsidR="00C45C50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3D2A5F" w:rsidRPr="003D2A5F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3D2A5F">
        <w:rPr>
          <w:rFonts w:ascii="Times New Roman" w:hAnsi="Times New Roman" w:cs="Times New Roman"/>
          <w:sz w:val="28"/>
          <w:szCs w:val="28"/>
        </w:rPr>
        <w:t xml:space="preserve"> </w:t>
      </w:r>
      <w:r w:rsidRPr="003D2A5F">
        <w:rPr>
          <w:rFonts w:ascii="Times New Roman" w:hAnsi="Times New Roman" w:cs="Times New Roman"/>
          <w:sz w:val="28"/>
          <w:szCs w:val="28"/>
        </w:rPr>
        <w:t xml:space="preserve">(далее – Положение) определяет порядок и условия </w:t>
      </w:r>
      <w:r w:rsidR="003D2A5F" w:rsidRPr="003D2A5F">
        <w:rPr>
          <w:rFonts w:ascii="Times New Roman" w:hAnsi="Times New Roman" w:cs="Times New Roman"/>
          <w:sz w:val="28"/>
          <w:szCs w:val="28"/>
        </w:rPr>
        <w:t xml:space="preserve">работы дворовых площадок на базе учреждений культуры </w:t>
      </w:r>
      <w:r w:rsidR="003D2A5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C45C50">
        <w:rPr>
          <w:rFonts w:ascii="Times New Roman" w:hAnsi="Times New Roman" w:cs="Times New Roman"/>
          <w:sz w:val="28"/>
          <w:szCs w:val="28"/>
        </w:rPr>
        <w:br/>
      </w:r>
      <w:r w:rsidR="003D2A5F" w:rsidRPr="003D2A5F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3D2A5F">
        <w:rPr>
          <w:rFonts w:ascii="Times New Roman" w:hAnsi="Times New Roman" w:cs="Times New Roman"/>
          <w:sz w:val="28"/>
          <w:szCs w:val="28"/>
        </w:rPr>
        <w:t xml:space="preserve"> </w:t>
      </w:r>
      <w:r w:rsidR="007233CF" w:rsidRPr="003D2A5F">
        <w:rPr>
          <w:rFonts w:ascii="Times New Roman" w:hAnsi="Times New Roman" w:cs="Times New Roman"/>
          <w:sz w:val="28"/>
          <w:szCs w:val="28"/>
        </w:rPr>
        <w:t>для несовершеннолетних в период летних каникул.</w:t>
      </w:r>
    </w:p>
    <w:p w:rsidR="007233CF" w:rsidRDefault="007233CF" w:rsidP="007233CF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документе:</w:t>
      </w:r>
    </w:p>
    <w:p w:rsidR="007233CF" w:rsidRDefault="005A1F47" w:rsidP="007233C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238F">
        <w:rPr>
          <w:rFonts w:ascii="Times New Roman" w:hAnsi="Times New Roman" w:cs="Times New Roman"/>
          <w:sz w:val="28"/>
          <w:szCs w:val="28"/>
        </w:rPr>
        <w:t>воровая площадка (п</w:t>
      </w:r>
      <w:r w:rsidR="007233CF">
        <w:rPr>
          <w:rFonts w:ascii="Times New Roman" w:hAnsi="Times New Roman" w:cs="Times New Roman"/>
          <w:sz w:val="28"/>
          <w:szCs w:val="28"/>
        </w:rPr>
        <w:t>лощадка временного пребывания</w:t>
      </w:r>
      <w:r w:rsidR="0062238F">
        <w:rPr>
          <w:rFonts w:ascii="Times New Roman" w:hAnsi="Times New Roman" w:cs="Times New Roman"/>
          <w:sz w:val="28"/>
          <w:szCs w:val="28"/>
        </w:rPr>
        <w:t>)</w:t>
      </w:r>
      <w:r w:rsidR="007233CF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="008F43A0">
        <w:rPr>
          <w:rFonts w:ascii="Times New Roman" w:hAnsi="Times New Roman" w:cs="Times New Roman"/>
          <w:sz w:val="28"/>
          <w:szCs w:val="28"/>
        </w:rPr>
        <w:t>беззатратная</w:t>
      </w:r>
      <w:proofErr w:type="spellEnd"/>
      <w:r w:rsidR="007233CF">
        <w:rPr>
          <w:rFonts w:ascii="Times New Roman" w:hAnsi="Times New Roman" w:cs="Times New Roman"/>
          <w:sz w:val="28"/>
          <w:szCs w:val="28"/>
        </w:rPr>
        <w:t xml:space="preserve"> форма организации летнего отдыха по месту жительства </w:t>
      </w:r>
      <w:r w:rsidR="00C34F01">
        <w:rPr>
          <w:rFonts w:ascii="Times New Roman" w:hAnsi="Times New Roman" w:cs="Times New Roman"/>
          <w:sz w:val="28"/>
          <w:szCs w:val="28"/>
        </w:rPr>
        <w:br/>
      </w:r>
      <w:r w:rsidR="007233CF">
        <w:rPr>
          <w:rFonts w:ascii="Times New Roman" w:hAnsi="Times New Roman" w:cs="Times New Roman"/>
          <w:sz w:val="28"/>
          <w:szCs w:val="28"/>
        </w:rPr>
        <w:t xml:space="preserve">на дворовых площадках для детей в дневное и вечернее время </w:t>
      </w:r>
      <w:r w:rsidR="00C34F01">
        <w:rPr>
          <w:rFonts w:ascii="Times New Roman" w:hAnsi="Times New Roman" w:cs="Times New Roman"/>
          <w:sz w:val="28"/>
          <w:szCs w:val="28"/>
        </w:rPr>
        <w:br/>
      </w:r>
      <w:r w:rsidR="007233CF">
        <w:rPr>
          <w:rFonts w:ascii="Times New Roman" w:hAnsi="Times New Roman" w:cs="Times New Roman"/>
          <w:sz w:val="28"/>
          <w:szCs w:val="28"/>
        </w:rPr>
        <w:t>с использованием спортивно-оздоровительных, творческих, игровых и других методов работы с несовершеннолетними без организации питания.</w:t>
      </w:r>
    </w:p>
    <w:p w:rsidR="007233CF" w:rsidRDefault="007233CF" w:rsidP="007233CF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смены являются </w:t>
      </w:r>
      <w:r w:rsidRPr="007233CF">
        <w:rPr>
          <w:rFonts w:ascii="Times New Roman" w:hAnsi="Times New Roman" w:cs="Times New Roman"/>
          <w:sz w:val="28"/>
          <w:szCs w:val="28"/>
        </w:rPr>
        <w:t>учреждени</w:t>
      </w:r>
      <w:r w:rsidR="003D2A5F">
        <w:rPr>
          <w:rFonts w:ascii="Times New Roman" w:hAnsi="Times New Roman" w:cs="Times New Roman"/>
          <w:sz w:val="28"/>
          <w:szCs w:val="28"/>
        </w:rPr>
        <w:t>я</w:t>
      </w:r>
      <w:r w:rsidRPr="007233CF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3D2A5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7233CF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учреждения).</w:t>
      </w:r>
    </w:p>
    <w:p w:rsidR="007233CF" w:rsidRDefault="007233CF" w:rsidP="007233CF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учреждений, на базе которых </w:t>
      </w:r>
      <w:r w:rsidR="00B57442">
        <w:rPr>
          <w:rFonts w:ascii="Times New Roman" w:hAnsi="Times New Roman" w:cs="Times New Roman"/>
          <w:sz w:val="28"/>
          <w:szCs w:val="28"/>
        </w:rPr>
        <w:t>открываются дворовые площадки</w:t>
      </w:r>
      <w:r w:rsidR="001F3916">
        <w:rPr>
          <w:rFonts w:ascii="Times New Roman" w:hAnsi="Times New Roman" w:cs="Times New Roman"/>
          <w:sz w:val="28"/>
          <w:szCs w:val="28"/>
        </w:rPr>
        <w:t>,</w:t>
      </w:r>
      <w:r w:rsidR="00B57442">
        <w:rPr>
          <w:rFonts w:ascii="Times New Roman" w:hAnsi="Times New Roman" w:cs="Times New Roman"/>
          <w:sz w:val="28"/>
          <w:szCs w:val="28"/>
        </w:rPr>
        <w:t xml:space="preserve"> несут в установленном законодательством Российской Федерации порядке ответственность за:</w:t>
      </w:r>
    </w:p>
    <w:p w:rsidR="00B57442" w:rsidRDefault="00B57442" w:rsidP="00B5744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жизнедеятельности дворовой площадки;</w:t>
      </w:r>
    </w:p>
    <w:p w:rsidR="00B57442" w:rsidRDefault="00B57442" w:rsidP="00B5744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</w:t>
      </w:r>
      <w:r w:rsidR="001F3916">
        <w:rPr>
          <w:rFonts w:ascii="Times New Roman" w:hAnsi="Times New Roman" w:cs="Times New Roman"/>
          <w:sz w:val="28"/>
          <w:szCs w:val="28"/>
        </w:rPr>
        <w:t xml:space="preserve">охрану </w:t>
      </w:r>
      <w:r>
        <w:rPr>
          <w:rFonts w:ascii="Times New Roman" w:hAnsi="Times New Roman" w:cs="Times New Roman"/>
          <w:sz w:val="28"/>
          <w:szCs w:val="28"/>
        </w:rPr>
        <w:t>жизн</w:t>
      </w:r>
      <w:r w:rsidR="001F39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здоровь</w:t>
      </w:r>
      <w:r w:rsidR="001F39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и </w:t>
      </w:r>
      <w:r w:rsidR="001F3916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, во время присутствия их на дворовой площадке;</w:t>
      </w:r>
    </w:p>
    <w:p w:rsidR="00B57442" w:rsidRDefault="00B57442" w:rsidP="00B5744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прав и свобод несовершеннолетних и </w:t>
      </w:r>
      <w:r w:rsidR="001F3916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смены дворовой площадки;</w:t>
      </w:r>
    </w:p>
    <w:p w:rsidR="00B57442" w:rsidRDefault="00B57442" w:rsidP="00B5744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питьевого режима несовершеннолетних;</w:t>
      </w:r>
    </w:p>
    <w:p w:rsidR="00B57442" w:rsidRDefault="00B57442" w:rsidP="00B5744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реализуемых программ деятельности </w:t>
      </w:r>
      <w:r w:rsidR="00B61B8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воровой площадки;</w:t>
      </w:r>
    </w:p>
    <w:p w:rsidR="00B57442" w:rsidRDefault="00B57442" w:rsidP="00B5744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форм, методов и средств при проведении смены возрасту, интересам и потребностям несовершеннолетних.</w:t>
      </w:r>
    </w:p>
    <w:p w:rsidR="00B57442" w:rsidRDefault="00B57442" w:rsidP="003B6470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Дворовая площадка </w:t>
      </w:r>
      <w:r w:rsidR="003B6470">
        <w:rPr>
          <w:rFonts w:ascii="Times New Roman" w:hAnsi="Times New Roman" w:cs="Times New Roman"/>
          <w:sz w:val="28"/>
          <w:szCs w:val="28"/>
        </w:rPr>
        <w:t xml:space="preserve">организуется для несовершеннолетних </w:t>
      </w:r>
      <w:r w:rsidR="003B6470">
        <w:rPr>
          <w:rFonts w:ascii="Times New Roman" w:hAnsi="Times New Roman" w:cs="Times New Roman"/>
          <w:sz w:val="28"/>
          <w:szCs w:val="28"/>
        </w:rPr>
        <w:br/>
        <w:t>от 7 до 17 лет.</w:t>
      </w:r>
    </w:p>
    <w:p w:rsidR="003B6470" w:rsidRDefault="003B6470" w:rsidP="003B6470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комплектовании смены дворовых площадок первоочередным правом пользуются несовершеннолетние</w:t>
      </w:r>
      <w:r w:rsidR="003D2A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3D2A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34F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трудной жизненной ситуации.</w:t>
      </w:r>
    </w:p>
    <w:p w:rsidR="003B6470" w:rsidRDefault="003B6470" w:rsidP="003B6470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цели и задачи работы коллектива при проведении дворовых площадок: создание необходимых условий для</w:t>
      </w:r>
      <w:r w:rsidR="00B61B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духовно-нравственного и гражданско-патриотического развития, трудового воспитания, формирования толерантности, отдыха и рационального использования каникулярного времени несовершеннолетних, </w:t>
      </w:r>
      <w:r w:rsidR="00FF58A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ормирования у них общей культуры и навыков здорового образа жизни, профилактик</w:t>
      </w:r>
      <w:r w:rsidR="00FF58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правонарушений.</w:t>
      </w:r>
    </w:p>
    <w:p w:rsidR="003B6470" w:rsidRDefault="003B6470" w:rsidP="003B647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470" w:rsidRDefault="002E7472" w:rsidP="00C34F01">
      <w:pPr>
        <w:pStyle w:val="ad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6470">
        <w:rPr>
          <w:rFonts w:ascii="Times New Roman" w:hAnsi="Times New Roman" w:cs="Times New Roman"/>
          <w:sz w:val="28"/>
          <w:szCs w:val="28"/>
        </w:rPr>
        <w:t xml:space="preserve">рганизация и основы деятельности </w:t>
      </w:r>
    </w:p>
    <w:p w:rsidR="003B6470" w:rsidRDefault="003B6470" w:rsidP="003B647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3B6470" w:rsidRDefault="003B6470" w:rsidP="004944DB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дворовых пл</w:t>
      </w:r>
      <w:r w:rsidR="004944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щадок проводится на базе учреждений.</w:t>
      </w:r>
    </w:p>
    <w:p w:rsidR="004944DB" w:rsidRPr="004944DB" w:rsidRDefault="004944DB" w:rsidP="009043A5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4944DB">
        <w:rPr>
          <w:rFonts w:ascii="Times New Roman" w:hAnsi="Times New Roman" w:cs="Times New Roman"/>
          <w:sz w:val="28"/>
          <w:szCs w:val="28"/>
        </w:rPr>
        <w:t xml:space="preserve">Деятельность несовершеннолетних во время проведения дворовых площадок осуществляется в </w:t>
      </w:r>
      <w:r>
        <w:rPr>
          <w:rFonts w:ascii="Times New Roman" w:hAnsi="Times New Roman" w:cs="Times New Roman"/>
          <w:sz w:val="28"/>
          <w:szCs w:val="28"/>
        </w:rPr>
        <w:t>смешанном разновозрастном</w:t>
      </w:r>
      <w:r w:rsidRPr="00494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коллективе.</w:t>
      </w:r>
    </w:p>
    <w:p w:rsidR="002E7472" w:rsidRPr="002E7472" w:rsidRDefault="004944DB" w:rsidP="009043A5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смены дворовой площадки </w:t>
      </w:r>
      <w:r w:rsidR="002E747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C34F01">
        <w:rPr>
          <w:rFonts w:ascii="Times New Roman" w:hAnsi="Times New Roman" w:cs="Times New Roman"/>
          <w:sz w:val="28"/>
          <w:szCs w:val="28"/>
        </w:rPr>
        <w:br/>
      </w:r>
      <w:r w:rsidR="002E7472">
        <w:rPr>
          <w:rFonts w:ascii="Times New Roman" w:hAnsi="Times New Roman" w:cs="Times New Roman"/>
          <w:sz w:val="28"/>
          <w:szCs w:val="28"/>
        </w:rPr>
        <w:t>в период</w:t>
      </w:r>
      <w:r w:rsidR="001A081C">
        <w:rPr>
          <w:rFonts w:ascii="Times New Roman" w:hAnsi="Times New Roman" w:cs="Times New Roman"/>
          <w:sz w:val="28"/>
          <w:szCs w:val="28"/>
        </w:rPr>
        <w:t>:</w:t>
      </w:r>
      <w:r w:rsidR="002E7472">
        <w:rPr>
          <w:rFonts w:ascii="Times New Roman" w:hAnsi="Times New Roman" w:cs="Times New Roman"/>
          <w:sz w:val="28"/>
          <w:szCs w:val="28"/>
        </w:rPr>
        <w:t xml:space="preserve"> 1 – 2</w:t>
      </w:r>
      <w:r w:rsidR="003D2A5F">
        <w:rPr>
          <w:rFonts w:ascii="Times New Roman" w:hAnsi="Times New Roman" w:cs="Times New Roman"/>
          <w:sz w:val="28"/>
          <w:szCs w:val="28"/>
        </w:rPr>
        <w:t>6</w:t>
      </w:r>
      <w:r w:rsidR="002E7472">
        <w:rPr>
          <w:rFonts w:ascii="Times New Roman" w:hAnsi="Times New Roman" w:cs="Times New Roman"/>
          <w:sz w:val="28"/>
          <w:szCs w:val="28"/>
        </w:rPr>
        <w:t xml:space="preserve"> августа.</w:t>
      </w:r>
    </w:p>
    <w:p w:rsidR="00176B95" w:rsidRPr="002E7472" w:rsidRDefault="004944DB" w:rsidP="009043A5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4944DB">
        <w:rPr>
          <w:rFonts w:ascii="Times New Roman" w:hAnsi="Times New Roman" w:cs="Times New Roman"/>
          <w:sz w:val="28"/>
          <w:szCs w:val="28"/>
        </w:rPr>
        <w:t xml:space="preserve"> </w:t>
      </w:r>
      <w:r w:rsidR="002E7472">
        <w:rPr>
          <w:rFonts w:ascii="Times New Roman" w:hAnsi="Times New Roman" w:cs="Times New Roman"/>
          <w:sz w:val="28"/>
          <w:szCs w:val="28"/>
        </w:rPr>
        <w:t xml:space="preserve">Коллектив учреждения и несовершеннолетних определяют программу деятельности и организацию самоуправления дворовой площадкой. При необходимости избирается совет, правление (или иной орган самоуправления) при равном представительстве несовершеннолетних и </w:t>
      </w:r>
      <w:r w:rsidR="003D2A5F">
        <w:rPr>
          <w:rFonts w:ascii="Times New Roman" w:hAnsi="Times New Roman" w:cs="Times New Roman"/>
          <w:sz w:val="28"/>
          <w:szCs w:val="28"/>
        </w:rPr>
        <w:t>работников</w:t>
      </w:r>
      <w:r w:rsidR="002E7472">
        <w:rPr>
          <w:rFonts w:ascii="Times New Roman" w:hAnsi="Times New Roman" w:cs="Times New Roman"/>
          <w:sz w:val="28"/>
          <w:szCs w:val="28"/>
        </w:rPr>
        <w:t xml:space="preserve"> с учетом специфики дворовой площадки и возраста, несовершеннолетних, тесно взаимодействующих с администрацией дворовой площадки, родителями (законными представителями).</w:t>
      </w:r>
    </w:p>
    <w:p w:rsidR="002E7472" w:rsidRPr="002E7472" w:rsidRDefault="002E7472" w:rsidP="009043A5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дворовой</w:t>
      </w:r>
      <w:r w:rsidR="00FF5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площадки осуществляется </w:t>
      </w:r>
      <w:r w:rsidR="00C34F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 второй половине дня </w:t>
      </w:r>
      <w:r w:rsidR="00B61B8C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3D2A5F">
        <w:rPr>
          <w:rFonts w:ascii="Times New Roman" w:hAnsi="Times New Roman" w:cs="Times New Roman"/>
          <w:sz w:val="28"/>
          <w:szCs w:val="28"/>
        </w:rPr>
        <w:t xml:space="preserve">пятницу </w:t>
      </w:r>
      <w:r w:rsidR="00B61B8C">
        <w:rPr>
          <w:rFonts w:ascii="Times New Roman" w:hAnsi="Times New Roman" w:cs="Times New Roman"/>
          <w:sz w:val="28"/>
          <w:szCs w:val="28"/>
        </w:rPr>
        <w:t>с 1</w:t>
      </w:r>
      <w:r w:rsidR="00673A25">
        <w:rPr>
          <w:rFonts w:ascii="Times New Roman" w:hAnsi="Times New Roman" w:cs="Times New Roman"/>
          <w:sz w:val="28"/>
          <w:szCs w:val="28"/>
        </w:rPr>
        <w:t>4</w:t>
      </w:r>
      <w:r w:rsidR="00B61B8C">
        <w:rPr>
          <w:rFonts w:ascii="Times New Roman" w:hAnsi="Times New Roman" w:cs="Times New Roman"/>
          <w:sz w:val="28"/>
          <w:szCs w:val="28"/>
        </w:rPr>
        <w:t>:</w:t>
      </w:r>
      <w:r w:rsidR="00FF58AD">
        <w:rPr>
          <w:rFonts w:ascii="Times New Roman" w:hAnsi="Times New Roman" w:cs="Times New Roman"/>
          <w:sz w:val="28"/>
          <w:szCs w:val="28"/>
        </w:rPr>
        <w:t>0</w:t>
      </w:r>
      <w:r w:rsidR="00B61B8C">
        <w:rPr>
          <w:rFonts w:ascii="Times New Roman" w:hAnsi="Times New Roman" w:cs="Times New Roman"/>
          <w:sz w:val="28"/>
          <w:szCs w:val="28"/>
        </w:rPr>
        <w:t xml:space="preserve">0 до 18:00, </w:t>
      </w:r>
      <w:r w:rsidR="003D2A5F">
        <w:rPr>
          <w:rFonts w:ascii="Times New Roman" w:hAnsi="Times New Roman" w:cs="Times New Roman"/>
          <w:sz w:val="28"/>
          <w:szCs w:val="28"/>
        </w:rPr>
        <w:t>суббота,</w:t>
      </w:r>
      <w:r w:rsidR="003D2A5F" w:rsidRPr="00B61B8C">
        <w:rPr>
          <w:rFonts w:ascii="Times New Roman" w:hAnsi="Times New Roman" w:cs="Times New Roman"/>
          <w:sz w:val="28"/>
          <w:szCs w:val="28"/>
        </w:rPr>
        <w:t xml:space="preserve"> </w:t>
      </w:r>
      <w:r w:rsidR="00B61B8C">
        <w:rPr>
          <w:rFonts w:ascii="Times New Roman" w:hAnsi="Times New Roman" w:cs="Times New Roman"/>
          <w:sz w:val="28"/>
          <w:szCs w:val="28"/>
        </w:rPr>
        <w:t>воскресенье – выходной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472" w:rsidRDefault="002E7472" w:rsidP="002E7472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7472" w:rsidRPr="002E7472" w:rsidRDefault="002E7472" w:rsidP="002E7472">
      <w:pPr>
        <w:pStyle w:val="ad"/>
        <w:numPr>
          <w:ilvl w:val="0"/>
          <w:numId w:val="1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Кадры, условия труда работников</w:t>
      </w:r>
    </w:p>
    <w:p w:rsidR="002E7472" w:rsidRDefault="002E7472" w:rsidP="009E13F6">
      <w:pPr>
        <w:pStyle w:val="a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472" w:rsidRDefault="002E7472" w:rsidP="009E13F6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F58AD">
        <w:rPr>
          <w:rFonts w:ascii="Times New Roman" w:hAnsi="Times New Roman" w:cs="Times New Roman"/>
          <w:sz w:val="28"/>
          <w:szCs w:val="28"/>
        </w:rPr>
        <w:t xml:space="preserve">смены </w:t>
      </w:r>
      <w:r>
        <w:rPr>
          <w:rFonts w:ascii="Times New Roman" w:hAnsi="Times New Roman" w:cs="Times New Roman"/>
          <w:sz w:val="28"/>
          <w:szCs w:val="28"/>
        </w:rPr>
        <w:t>дворовой площадки назначается приказом учреждения на срок, необходимый для проведения смены.</w:t>
      </w:r>
    </w:p>
    <w:p w:rsidR="002E7472" w:rsidRPr="00362F9D" w:rsidRDefault="002E7472" w:rsidP="009E13F6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кадров для проведения </w:t>
      </w:r>
      <w:r w:rsidRPr="002E7472">
        <w:rPr>
          <w:rFonts w:ascii="Times New Roman" w:hAnsi="Times New Roman" w:cs="Times New Roman"/>
          <w:sz w:val="28"/>
          <w:szCs w:val="28"/>
        </w:rPr>
        <w:t>дворовой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362F9D">
        <w:rPr>
          <w:rFonts w:ascii="Times New Roman" w:hAnsi="Times New Roman" w:cs="Times New Roman"/>
          <w:sz w:val="28"/>
          <w:szCs w:val="28"/>
        </w:rPr>
        <w:t>руководител</w:t>
      </w:r>
      <w:r w:rsidR="00FF58AD">
        <w:rPr>
          <w:rFonts w:ascii="Times New Roman" w:hAnsi="Times New Roman" w:cs="Times New Roman"/>
          <w:sz w:val="28"/>
          <w:szCs w:val="28"/>
        </w:rPr>
        <w:t>ь</w:t>
      </w:r>
      <w:r w:rsidR="00362F9D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362F9D" w:rsidRPr="00362F9D" w:rsidRDefault="00362F9D" w:rsidP="009E13F6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Руководитель смены дворовой площадки:</w:t>
      </w:r>
    </w:p>
    <w:p w:rsidR="00362F9D" w:rsidRDefault="00362F9D" w:rsidP="009E13F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общее руководство деятельности </w:t>
      </w:r>
      <w:r w:rsidRPr="00362F9D">
        <w:rPr>
          <w:rFonts w:ascii="Times New Roman" w:hAnsi="Times New Roman" w:cs="Times New Roman"/>
          <w:sz w:val="28"/>
          <w:szCs w:val="28"/>
        </w:rPr>
        <w:t>дворовой площадки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F9D" w:rsidRDefault="00362F9D" w:rsidP="009E13F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инструктаж персонала смены </w:t>
      </w:r>
      <w:r w:rsidRPr="00362F9D">
        <w:rPr>
          <w:rFonts w:ascii="Times New Roman" w:hAnsi="Times New Roman" w:cs="Times New Roman"/>
          <w:sz w:val="28"/>
          <w:szCs w:val="28"/>
        </w:rPr>
        <w:t>дворовой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F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технике безопасности, профилактике травматизма и предупреждению несчастных случаев с несовершеннолетними, знакомит с условиями труда;</w:t>
      </w:r>
    </w:p>
    <w:p w:rsidR="00362F9D" w:rsidRDefault="00362F9D" w:rsidP="009E13F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 график выхода на работу персонала смены </w:t>
      </w:r>
      <w:r w:rsidRPr="00362F9D">
        <w:rPr>
          <w:rFonts w:ascii="Times New Roman" w:hAnsi="Times New Roman" w:cs="Times New Roman"/>
          <w:sz w:val="28"/>
          <w:szCs w:val="28"/>
        </w:rPr>
        <w:t>дворовой площадки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F9D" w:rsidRDefault="00362F9D" w:rsidP="009E13F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безопасные условия для проведения оздоровительной работы, занятости несовершеннолетних, их трудовой деятельности;</w:t>
      </w:r>
    </w:p>
    <w:p w:rsidR="00362F9D" w:rsidRDefault="00362F9D" w:rsidP="009E13F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</w:t>
      </w:r>
      <w:r w:rsidR="00C34F01">
        <w:rPr>
          <w:rFonts w:ascii="Times New Roman" w:hAnsi="Times New Roman" w:cs="Times New Roman"/>
          <w:sz w:val="28"/>
          <w:szCs w:val="28"/>
        </w:rPr>
        <w:t xml:space="preserve">а организацию питьевого режима </w:t>
      </w:r>
      <w:r w:rsidR="001A081C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9E13F6" w:rsidRPr="009E13F6" w:rsidRDefault="00FF58AD" w:rsidP="009E13F6">
      <w:pPr>
        <w:pStyle w:val="ad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 w:rsidR="00673A25">
        <w:rPr>
          <w:rFonts w:ascii="Times New Roman" w:hAnsi="Times New Roman" w:cs="Times New Roman"/>
          <w:sz w:val="28"/>
          <w:szCs w:val="28"/>
        </w:rPr>
        <w:t>учреждения</w:t>
      </w:r>
      <w:r w:rsidR="009E13F6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охрану жизни и здоровья несовершеннолетних.</w:t>
      </w:r>
    </w:p>
    <w:p w:rsidR="00176B95" w:rsidRDefault="00176B95" w:rsidP="003B6470">
      <w:pPr>
        <w:pStyle w:val="ad"/>
        <w:ind w:firstLine="709"/>
        <w:rPr>
          <w:rFonts w:ascii="Times New Roman" w:hAnsi="Times New Roman" w:cs="Times New Roman"/>
        </w:rPr>
      </w:pPr>
    </w:p>
    <w:p w:rsidR="00176B95" w:rsidRDefault="00176B95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Default="00C34F01" w:rsidP="003B6470">
      <w:pPr>
        <w:pStyle w:val="ad"/>
        <w:ind w:firstLine="709"/>
        <w:rPr>
          <w:rFonts w:ascii="Times New Roman" w:hAnsi="Times New Roman" w:cs="Times New Roman"/>
        </w:rPr>
      </w:pPr>
    </w:p>
    <w:p w:rsidR="00C34F01" w:rsidRPr="00C34F01" w:rsidRDefault="00C34F01" w:rsidP="00C34F01">
      <w:pPr>
        <w:pStyle w:val="ad"/>
        <w:jc w:val="right"/>
        <w:rPr>
          <w:rFonts w:ascii="Times New Roman" w:hAnsi="Times New Roman" w:cs="Times New Roman"/>
          <w:sz w:val="28"/>
        </w:rPr>
      </w:pPr>
      <w:r w:rsidRPr="00C34F01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  <w:r w:rsidRPr="00C34F01">
        <w:rPr>
          <w:rFonts w:ascii="Times New Roman" w:hAnsi="Times New Roman" w:cs="Times New Roman"/>
          <w:sz w:val="28"/>
        </w:rPr>
        <w:t xml:space="preserve"> </w:t>
      </w:r>
    </w:p>
    <w:p w:rsidR="00C34F01" w:rsidRPr="00C34F01" w:rsidRDefault="00C34F01" w:rsidP="00C34F01">
      <w:pPr>
        <w:pStyle w:val="ad"/>
        <w:jc w:val="right"/>
        <w:rPr>
          <w:rFonts w:ascii="Times New Roman" w:hAnsi="Times New Roman" w:cs="Times New Roman"/>
          <w:sz w:val="28"/>
        </w:rPr>
      </w:pPr>
      <w:r w:rsidRPr="00C34F01">
        <w:rPr>
          <w:rFonts w:ascii="Times New Roman" w:hAnsi="Times New Roman" w:cs="Times New Roman"/>
          <w:sz w:val="28"/>
        </w:rPr>
        <w:t xml:space="preserve">к распоряжению администрации </w:t>
      </w:r>
    </w:p>
    <w:p w:rsidR="00C34F01" w:rsidRPr="00C34F01" w:rsidRDefault="00C34F01" w:rsidP="00C34F01">
      <w:pPr>
        <w:pStyle w:val="ad"/>
        <w:jc w:val="right"/>
        <w:rPr>
          <w:rFonts w:ascii="Times New Roman" w:hAnsi="Times New Roman" w:cs="Times New Roman"/>
          <w:sz w:val="28"/>
        </w:rPr>
      </w:pPr>
      <w:r w:rsidRPr="00C34F01">
        <w:rPr>
          <w:rFonts w:ascii="Times New Roman" w:hAnsi="Times New Roman" w:cs="Times New Roman"/>
          <w:sz w:val="28"/>
        </w:rPr>
        <w:t>Ханты-Мансийского района</w:t>
      </w:r>
    </w:p>
    <w:p w:rsidR="00C34F01" w:rsidRDefault="00A83789" w:rsidP="00C34F01">
      <w:pPr>
        <w:pStyle w:val="ad"/>
        <w:ind w:left="495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bookmarkStart w:id="0" w:name="_GoBack"/>
      <w:bookmarkEnd w:id="0"/>
      <w:r w:rsidR="00C34F01" w:rsidRPr="00C34F01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21.07.2022</w:t>
      </w:r>
      <w:r w:rsidR="00C34F01" w:rsidRPr="00C34F01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903-р</w:t>
      </w:r>
    </w:p>
    <w:p w:rsidR="00C34F01" w:rsidRPr="00C34F01" w:rsidRDefault="00C34F01" w:rsidP="00C34F01">
      <w:pPr>
        <w:pStyle w:val="ad"/>
        <w:ind w:left="4956"/>
        <w:jc w:val="center"/>
        <w:rPr>
          <w:rFonts w:ascii="Times New Roman" w:hAnsi="Times New Roman" w:cs="Times New Roman"/>
          <w:sz w:val="28"/>
        </w:rPr>
      </w:pPr>
    </w:p>
    <w:p w:rsidR="009E13F6" w:rsidRPr="0051405A" w:rsidRDefault="004F3543" w:rsidP="00C34F01">
      <w:pPr>
        <w:pStyle w:val="ad"/>
        <w:jc w:val="center"/>
        <w:rPr>
          <w:rFonts w:ascii="Times New Roman" w:hAnsi="Times New Roman" w:cs="Times New Roman"/>
          <w:sz w:val="28"/>
        </w:rPr>
      </w:pPr>
      <w:r w:rsidRPr="0051405A">
        <w:rPr>
          <w:rFonts w:ascii="Times New Roman" w:hAnsi="Times New Roman" w:cs="Times New Roman"/>
          <w:sz w:val="28"/>
        </w:rPr>
        <w:t>Р</w:t>
      </w:r>
      <w:r w:rsidR="00FA7062" w:rsidRPr="0051405A">
        <w:rPr>
          <w:rFonts w:ascii="Times New Roman" w:hAnsi="Times New Roman" w:cs="Times New Roman"/>
          <w:sz w:val="28"/>
        </w:rPr>
        <w:t xml:space="preserve">азмер межбюджетных трансфертов, предоставляемых из бюджета </w:t>
      </w:r>
      <w:r w:rsidR="00C34F01" w:rsidRPr="0051405A">
        <w:rPr>
          <w:rFonts w:ascii="Times New Roman" w:hAnsi="Times New Roman" w:cs="Times New Roman"/>
          <w:sz w:val="28"/>
        </w:rPr>
        <w:br/>
      </w:r>
      <w:r w:rsidR="00FA7062" w:rsidRPr="0051405A">
        <w:rPr>
          <w:rFonts w:ascii="Times New Roman" w:hAnsi="Times New Roman" w:cs="Times New Roman"/>
          <w:sz w:val="28"/>
        </w:rPr>
        <w:t xml:space="preserve">Ханты-Мансийского района бюджетам сельских поселений </w:t>
      </w:r>
      <w:r w:rsidRPr="0051405A">
        <w:rPr>
          <w:rFonts w:ascii="Times New Roman" w:hAnsi="Times New Roman" w:cs="Times New Roman"/>
          <w:sz w:val="28"/>
        </w:rPr>
        <w:t>для</w:t>
      </w:r>
      <w:r w:rsidR="00FA7062" w:rsidRPr="0051405A">
        <w:rPr>
          <w:rFonts w:ascii="Times New Roman" w:hAnsi="Times New Roman" w:cs="Times New Roman"/>
          <w:sz w:val="28"/>
        </w:rPr>
        <w:t xml:space="preserve"> организации работы дворовых площадок Ханты-Мансийского района </w:t>
      </w:r>
      <w:r w:rsidR="0051405A">
        <w:rPr>
          <w:rFonts w:ascii="Times New Roman" w:hAnsi="Times New Roman" w:cs="Times New Roman"/>
          <w:sz w:val="28"/>
        </w:rPr>
        <w:br/>
      </w:r>
      <w:r w:rsidR="00FA7062" w:rsidRPr="0051405A">
        <w:rPr>
          <w:rFonts w:ascii="Times New Roman" w:hAnsi="Times New Roman" w:cs="Times New Roman"/>
          <w:sz w:val="28"/>
        </w:rPr>
        <w:t>при учреждениях культуры в 2022 году</w:t>
      </w:r>
    </w:p>
    <w:p w:rsidR="003E2B43" w:rsidRDefault="003E2B43" w:rsidP="003E2B43">
      <w:pPr>
        <w:pStyle w:val="ad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0"/>
        <w:gridCol w:w="2186"/>
        <w:gridCol w:w="3282"/>
        <w:gridCol w:w="3093"/>
      </w:tblGrid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5" w:type="dxa"/>
          </w:tcPr>
          <w:p w:rsidR="003E2B43" w:rsidRDefault="00C34F01" w:rsidP="00771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5953" w:type="dxa"/>
          </w:tcPr>
          <w:p w:rsidR="003E2B43" w:rsidRDefault="003E2B43" w:rsidP="00C34F0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Количество детей, охваченных услугами дворовой площадки (50% от общего охвата количества детей, проживающих в сельском поселении, в возрасте от 6</w:t>
            </w:r>
            <w:r w:rsidR="00C34F01">
              <w:rPr>
                <w:rFonts w:ascii="Times New Roman" w:hAnsi="Times New Roman" w:cs="Times New Roman"/>
              </w:rPr>
              <w:t xml:space="preserve"> – </w:t>
            </w:r>
            <w:r w:rsidRPr="0078518C">
              <w:rPr>
                <w:rFonts w:ascii="Times New Roman" w:hAnsi="Times New Roman" w:cs="Times New Roman"/>
              </w:rPr>
              <w:t>17 лет включительно)</w:t>
            </w:r>
          </w:p>
        </w:tc>
        <w:tc>
          <w:tcPr>
            <w:tcW w:w="5351" w:type="dxa"/>
          </w:tcPr>
          <w:p w:rsidR="003E2B43" w:rsidRDefault="00FA7062" w:rsidP="0051405A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FA7062">
              <w:rPr>
                <w:rFonts w:ascii="Times New Roman" w:hAnsi="Times New Roman" w:cs="Times New Roman"/>
              </w:rPr>
              <w:t>Размер иных межбюджетных трансфертов, рублей</w:t>
            </w:r>
            <w:r w:rsidR="003E2B43" w:rsidRPr="0078518C">
              <w:rPr>
                <w:rFonts w:ascii="Times New Roman" w:hAnsi="Times New Roman" w:cs="Times New Roman"/>
              </w:rPr>
              <w:tab/>
            </w:r>
          </w:p>
        </w:tc>
      </w:tr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4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</w:tcPr>
          <w:p w:rsidR="003E2B43" w:rsidRDefault="003E2B43" w:rsidP="00C34F01">
            <w:pPr>
              <w:pStyle w:val="ad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Выкатной</w:t>
            </w:r>
          </w:p>
        </w:tc>
        <w:tc>
          <w:tcPr>
            <w:tcW w:w="5953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5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72 000,0</w:t>
            </w:r>
          </w:p>
        </w:tc>
      </w:tr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4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</w:tcPr>
          <w:p w:rsidR="003E2B43" w:rsidRPr="0078518C" w:rsidRDefault="003E2B43" w:rsidP="00C34F01">
            <w:pPr>
              <w:pStyle w:val="ad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5953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51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48 000,0</w:t>
            </w:r>
          </w:p>
        </w:tc>
      </w:tr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4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</w:tcPr>
          <w:p w:rsidR="003E2B43" w:rsidRPr="0078518C" w:rsidRDefault="003E2B43" w:rsidP="00C34F01">
            <w:pPr>
              <w:pStyle w:val="ad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5953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351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66 000,0</w:t>
            </w:r>
          </w:p>
        </w:tc>
      </w:tr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4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</w:tcPr>
          <w:p w:rsidR="003E2B43" w:rsidRPr="0078518C" w:rsidRDefault="003E2B43" w:rsidP="00C34F01">
            <w:pPr>
              <w:pStyle w:val="ad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5953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51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60 000,0</w:t>
            </w:r>
          </w:p>
        </w:tc>
      </w:tr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</w:tcPr>
          <w:p w:rsidR="003E2B43" w:rsidRPr="0078518C" w:rsidRDefault="003E2B43" w:rsidP="00C34F01">
            <w:pPr>
              <w:pStyle w:val="ad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Кышик</w:t>
            </w:r>
          </w:p>
        </w:tc>
        <w:tc>
          <w:tcPr>
            <w:tcW w:w="5953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51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60 000,0</w:t>
            </w:r>
          </w:p>
        </w:tc>
      </w:tr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34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</w:tcPr>
          <w:p w:rsidR="003E2B43" w:rsidRPr="0078518C" w:rsidRDefault="003E2B43" w:rsidP="00C34F01">
            <w:pPr>
              <w:pStyle w:val="ad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5953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351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204 000,0</w:t>
            </w:r>
          </w:p>
        </w:tc>
      </w:tr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34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</w:tcPr>
          <w:p w:rsidR="003E2B43" w:rsidRPr="0078518C" w:rsidRDefault="003E2B43" w:rsidP="00C34F01">
            <w:pPr>
              <w:pStyle w:val="ad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5953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51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48 000,0</w:t>
            </w:r>
          </w:p>
        </w:tc>
      </w:tr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4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</w:tcPr>
          <w:p w:rsidR="003E2B43" w:rsidRPr="0078518C" w:rsidRDefault="003E2B43" w:rsidP="00C34F01">
            <w:pPr>
              <w:pStyle w:val="ad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5953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51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60 000,0</w:t>
            </w:r>
          </w:p>
        </w:tc>
      </w:tr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4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</w:tcPr>
          <w:p w:rsidR="003E2B43" w:rsidRPr="0078518C" w:rsidRDefault="003E2B43" w:rsidP="00C34F01">
            <w:pPr>
              <w:pStyle w:val="ad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5953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51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108 000,0</w:t>
            </w:r>
          </w:p>
        </w:tc>
      </w:tr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34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</w:tcPr>
          <w:p w:rsidR="003E2B43" w:rsidRPr="0078518C" w:rsidRDefault="003E2B43" w:rsidP="00C34F01">
            <w:pPr>
              <w:pStyle w:val="ad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Согом</w:t>
            </w:r>
          </w:p>
        </w:tc>
        <w:tc>
          <w:tcPr>
            <w:tcW w:w="5953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51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54 000,0</w:t>
            </w:r>
          </w:p>
        </w:tc>
      </w:tr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34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</w:tcPr>
          <w:p w:rsidR="003E2B43" w:rsidRPr="0078518C" w:rsidRDefault="003E2B43" w:rsidP="00C34F01">
            <w:pPr>
              <w:pStyle w:val="ad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5953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51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60 000,0</w:t>
            </w:r>
          </w:p>
        </w:tc>
      </w:tr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34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</w:tcPr>
          <w:p w:rsidR="003E2B43" w:rsidRPr="0078518C" w:rsidRDefault="003E2B43" w:rsidP="00C34F01">
            <w:pPr>
              <w:pStyle w:val="ad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5953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51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60 000,0</w:t>
            </w:r>
          </w:p>
        </w:tc>
      </w:tr>
      <w:tr w:rsidR="003E2B43" w:rsidTr="00771CE9">
        <w:tc>
          <w:tcPr>
            <w:tcW w:w="501" w:type="dxa"/>
          </w:tcPr>
          <w:p w:rsid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3E2B43" w:rsidRPr="003E2B43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8518C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953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5351" w:type="dxa"/>
          </w:tcPr>
          <w:p w:rsidR="003E2B43" w:rsidRPr="0078518C" w:rsidRDefault="003E2B43" w:rsidP="00771CE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900 000,0</w:t>
            </w:r>
          </w:p>
        </w:tc>
      </w:tr>
    </w:tbl>
    <w:p w:rsidR="003E2B43" w:rsidRPr="0078518C" w:rsidRDefault="003E2B43" w:rsidP="003E2B43">
      <w:pPr>
        <w:pStyle w:val="ad"/>
        <w:jc w:val="both"/>
        <w:rPr>
          <w:rFonts w:ascii="Times New Roman" w:hAnsi="Times New Roman" w:cs="Times New Roman"/>
        </w:rPr>
      </w:pPr>
    </w:p>
    <w:p w:rsidR="003E2B43" w:rsidRDefault="003E2B43" w:rsidP="00C34F01">
      <w:pPr>
        <w:pStyle w:val="a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78518C">
        <w:rPr>
          <w:rFonts w:ascii="Times New Roman" w:hAnsi="Times New Roman" w:cs="Times New Roman"/>
        </w:rPr>
        <w:t xml:space="preserve">в том числе страхование жизни и здоровья детей </w:t>
      </w:r>
      <w:r w:rsidR="00C34F01">
        <w:rPr>
          <w:rFonts w:ascii="Times New Roman" w:hAnsi="Times New Roman" w:cs="Times New Roman"/>
        </w:rPr>
        <w:t>–</w:t>
      </w:r>
      <w:r w:rsidRPr="0078518C">
        <w:rPr>
          <w:rFonts w:ascii="Times New Roman" w:hAnsi="Times New Roman" w:cs="Times New Roman"/>
        </w:rPr>
        <w:t xml:space="preserve"> 31,5 тыс. рублей. Приобретение бутилированной питьевой воды, канцелярских товаров, игрушек, детских настольных игр, детских мячей, средств индивидуальной защиты </w:t>
      </w:r>
      <w:r w:rsidR="0051405A">
        <w:rPr>
          <w:rFonts w:ascii="Times New Roman" w:hAnsi="Times New Roman" w:cs="Times New Roman"/>
        </w:rPr>
        <w:t>–</w:t>
      </w:r>
      <w:r w:rsidRPr="0078518C">
        <w:rPr>
          <w:rFonts w:ascii="Times New Roman" w:hAnsi="Times New Roman" w:cs="Times New Roman"/>
        </w:rPr>
        <w:t xml:space="preserve"> 668,5 тыс.  рублей. Приобретение сувенирной продукции </w:t>
      </w:r>
      <w:r w:rsidR="00C34F01">
        <w:rPr>
          <w:rFonts w:ascii="Times New Roman" w:hAnsi="Times New Roman" w:cs="Times New Roman"/>
        </w:rPr>
        <w:t>–</w:t>
      </w:r>
      <w:r w:rsidRPr="0078518C">
        <w:rPr>
          <w:rFonts w:ascii="Times New Roman" w:hAnsi="Times New Roman" w:cs="Times New Roman"/>
        </w:rPr>
        <w:t xml:space="preserve"> 200,0 тыс. рублей)</w:t>
      </w:r>
      <w:r>
        <w:rPr>
          <w:rFonts w:ascii="Times New Roman" w:hAnsi="Times New Roman" w:cs="Times New Roman"/>
        </w:rPr>
        <w:t>.</w:t>
      </w:r>
      <w:r w:rsidRPr="0078518C">
        <w:rPr>
          <w:rFonts w:ascii="Times New Roman" w:hAnsi="Times New Roman" w:cs="Times New Roman"/>
        </w:rPr>
        <w:tab/>
      </w:r>
      <w:r w:rsidRPr="0078518C">
        <w:rPr>
          <w:rFonts w:ascii="Times New Roman" w:hAnsi="Times New Roman" w:cs="Times New Roman"/>
        </w:rPr>
        <w:tab/>
      </w:r>
    </w:p>
    <w:p w:rsidR="003E2B43" w:rsidRPr="0078518C" w:rsidRDefault="003E2B43" w:rsidP="003E2B43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78518C">
        <w:rPr>
          <w:rFonts w:ascii="Times New Roman" w:hAnsi="Times New Roman" w:cs="Times New Roman"/>
        </w:rPr>
        <w:t xml:space="preserve">Объем финансирования на 1 ребенка </w:t>
      </w:r>
      <w:r>
        <w:rPr>
          <w:rFonts w:ascii="Times New Roman" w:hAnsi="Times New Roman" w:cs="Times New Roman"/>
        </w:rPr>
        <w:t xml:space="preserve">составляет </w:t>
      </w:r>
      <w:r w:rsidR="00C34F01">
        <w:rPr>
          <w:rFonts w:ascii="Times New Roman" w:hAnsi="Times New Roman" w:cs="Times New Roman"/>
        </w:rPr>
        <w:t>1200,0 рублей</w:t>
      </w:r>
      <w:r w:rsidR="0051405A">
        <w:rPr>
          <w:rFonts w:ascii="Times New Roman" w:hAnsi="Times New Roman" w:cs="Times New Roman"/>
        </w:rPr>
        <w:t>.</w:t>
      </w:r>
      <w:r w:rsidR="00C34F01">
        <w:rPr>
          <w:rFonts w:ascii="Times New Roman" w:hAnsi="Times New Roman" w:cs="Times New Roman"/>
        </w:rPr>
        <w:tab/>
      </w:r>
    </w:p>
    <w:p w:rsidR="003E2B43" w:rsidRDefault="003E2B43" w:rsidP="00917505">
      <w:pPr>
        <w:shd w:val="clear" w:color="auto" w:fill="FFFFFF"/>
        <w:tabs>
          <w:tab w:val="left" w:pos="821"/>
        </w:tabs>
        <w:jc w:val="both"/>
      </w:pPr>
    </w:p>
    <w:sectPr w:rsidR="003E2B43" w:rsidSect="00C34F01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0D" w:rsidRDefault="003A710D" w:rsidP="005137FC">
      <w:r>
        <w:separator/>
      </w:r>
    </w:p>
  </w:endnote>
  <w:endnote w:type="continuationSeparator" w:id="0">
    <w:p w:rsidR="003A710D" w:rsidRDefault="003A710D" w:rsidP="0051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0D" w:rsidRDefault="003A710D" w:rsidP="005137FC">
      <w:r>
        <w:separator/>
      </w:r>
    </w:p>
  </w:footnote>
  <w:footnote w:type="continuationSeparator" w:id="0">
    <w:p w:rsidR="003A710D" w:rsidRDefault="003A710D" w:rsidP="0051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5799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1D49" w:rsidRPr="00E61D49" w:rsidRDefault="00603B49">
        <w:pPr>
          <w:pStyle w:val="a9"/>
          <w:jc w:val="center"/>
          <w:rPr>
            <w:sz w:val="24"/>
            <w:szCs w:val="24"/>
          </w:rPr>
        </w:pPr>
        <w:r w:rsidRPr="00E61D49">
          <w:rPr>
            <w:sz w:val="24"/>
            <w:szCs w:val="24"/>
          </w:rPr>
          <w:fldChar w:fldCharType="begin"/>
        </w:r>
        <w:r w:rsidR="00E61D49" w:rsidRPr="00E61D49">
          <w:rPr>
            <w:sz w:val="24"/>
            <w:szCs w:val="24"/>
          </w:rPr>
          <w:instrText>PAGE   \* MERGEFORMAT</w:instrText>
        </w:r>
        <w:r w:rsidRPr="00E61D49">
          <w:rPr>
            <w:sz w:val="24"/>
            <w:szCs w:val="24"/>
          </w:rPr>
          <w:fldChar w:fldCharType="separate"/>
        </w:r>
        <w:r w:rsidR="00A83789">
          <w:rPr>
            <w:noProof/>
            <w:sz w:val="24"/>
            <w:szCs w:val="24"/>
          </w:rPr>
          <w:t>6</w:t>
        </w:r>
        <w:r w:rsidRPr="00E61D49">
          <w:rPr>
            <w:sz w:val="24"/>
            <w:szCs w:val="24"/>
          </w:rPr>
          <w:fldChar w:fldCharType="end"/>
        </w:r>
      </w:p>
    </w:sdtContent>
  </w:sdt>
  <w:p w:rsidR="00E61D49" w:rsidRDefault="00E61D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72A"/>
    <w:multiLevelType w:val="hybridMultilevel"/>
    <w:tmpl w:val="27B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44714"/>
    <w:multiLevelType w:val="hybridMultilevel"/>
    <w:tmpl w:val="11206F0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7F3"/>
    <w:multiLevelType w:val="hybridMultilevel"/>
    <w:tmpl w:val="3B7C503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B7030"/>
    <w:multiLevelType w:val="hybridMultilevel"/>
    <w:tmpl w:val="41AA8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7185C"/>
    <w:multiLevelType w:val="multilevel"/>
    <w:tmpl w:val="015212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D33193C"/>
    <w:multiLevelType w:val="hybridMultilevel"/>
    <w:tmpl w:val="A8A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227BC"/>
    <w:multiLevelType w:val="hybridMultilevel"/>
    <w:tmpl w:val="2640D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8EE0726"/>
    <w:multiLevelType w:val="multilevel"/>
    <w:tmpl w:val="6890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A8043F8"/>
    <w:multiLevelType w:val="singleLevel"/>
    <w:tmpl w:val="D0E200F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58580300"/>
    <w:multiLevelType w:val="hybridMultilevel"/>
    <w:tmpl w:val="7E8AF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146E2"/>
    <w:multiLevelType w:val="multilevel"/>
    <w:tmpl w:val="8CD66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C"/>
    <w:rsid w:val="00002D51"/>
    <w:rsid w:val="00003831"/>
    <w:rsid w:val="00004AE4"/>
    <w:rsid w:val="000071DB"/>
    <w:rsid w:val="00016359"/>
    <w:rsid w:val="00020080"/>
    <w:rsid w:val="00023D9A"/>
    <w:rsid w:val="0002791F"/>
    <w:rsid w:val="0003426B"/>
    <w:rsid w:val="00042A13"/>
    <w:rsid w:val="00070DA3"/>
    <w:rsid w:val="0007135B"/>
    <w:rsid w:val="00096BC1"/>
    <w:rsid w:val="00097516"/>
    <w:rsid w:val="000977BD"/>
    <w:rsid w:val="000F7B42"/>
    <w:rsid w:val="00103D51"/>
    <w:rsid w:val="00107D77"/>
    <w:rsid w:val="00123557"/>
    <w:rsid w:val="001403D2"/>
    <w:rsid w:val="00141E65"/>
    <w:rsid w:val="00152A6C"/>
    <w:rsid w:val="0017426B"/>
    <w:rsid w:val="00176B95"/>
    <w:rsid w:val="001A081C"/>
    <w:rsid w:val="001A7A5B"/>
    <w:rsid w:val="001B0908"/>
    <w:rsid w:val="001E6B4D"/>
    <w:rsid w:val="001F17FE"/>
    <w:rsid w:val="001F3916"/>
    <w:rsid w:val="002008DC"/>
    <w:rsid w:val="00200DD1"/>
    <w:rsid w:val="00210FCA"/>
    <w:rsid w:val="00220C9C"/>
    <w:rsid w:val="00224CC0"/>
    <w:rsid w:val="00226878"/>
    <w:rsid w:val="002275AB"/>
    <w:rsid w:val="00234EA8"/>
    <w:rsid w:val="00240674"/>
    <w:rsid w:val="002413FE"/>
    <w:rsid w:val="00280A6C"/>
    <w:rsid w:val="002813D2"/>
    <w:rsid w:val="00291345"/>
    <w:rsid w:val="002B1086"/>
    <w:rsid w:val="002D29E1"/>
    <w:rsid w:val="002E21AD"/>
    <w:rsid w:val="002E7472"/>
    <w:rsid w:val="002E7497"/>
    <w:rsid w:val="002F0BCF"/>
    <w:rsid w:val="002F412F"/>
    <w:rsid w:val="00302205"/>
    <w:rsid w:val="00303082"/>
    <w:rsid w:val="003053F6"/>
    <w:rsid w:val="00322043"/>
    <w:rsid w:val="00330D8F"/>
    <w:rsid w:val="003335B3"/>
    <w:rsid w:val="00334E9C"/>
    <w:rsid w:val="00352271"/>
    <w:rsid w:val="0035310D"/>
    <w:rsid w:val="00355134"/>
    <w:rsid w:val="00360522"/>
    <w:rsid w:val="00362F9D"/>
    <w:rsid w:val="00364D5D"/>
    <w:rsid w:val="00374630"/>
    <w:rsid w:val="0037726B"/>
    <w:rsid w:val="0038285D"/>
    <w:rsid w:val="003A710D"/>
    <w:rsid w:val="003B6470"/>
    <w:rsid w:val="003D2A5F"/>
    <w:rsid w:val="003E0EF0"/>
    <w:rsid w:val="003E2B43"/>
    <w:rsid w:val="003E315E"/>
    <w:rsid w:val="003F6896"/>
    <w:rsid w:val="004104D3"/>
    <w:rsid w:val="004220AC"/>
    <w:rsid w:val="0042341A"/>
    <w:rsid w:val="004268BA"/>
    <w:rsid w:val="00446824"/>
    <w:rsid w:val="00453F67"/>
    <w:rsid w:val="00457D8E"/>
    <w:rsid w:val="00461C82"/>
    <w:rsid w:val="0047369B"/>
    <w:rsid w:val="004944DB"/>
    <w:rsid w:val="004955D1"/>
    <w:rsid w:val="004A1E3E"/>
    <w:rsid w:val="004A4270"/>
    <w:rsid w:val="004C2A19"/>
    <w:rsid w:val="004C4871"/>
    <w:rsid w:val="004D729E"/>
    <w:rsid w:val="004F3543"/>
    <w:rsid w:val="00510A3D"/>
    <w:rsid w:val="00513066"/>
    <w:rsid w:val="005137FC"/>
    <w:rsid w:val="0051405A"/>
    <w:rsid w:val="00532E78"/>
    <w:rsid w:val="0054077A"/>
    <w:rsid w:val="00540C80"/>
    <w:rsid w:val="00552516"/>
    <w:rsid w:val="00553911"/>
    <w:rsid w:val="00566FC9"/>
    <w:rsid w:val="00587292"/>
    <w:rsid w:val="005923EB"/>
    <w:rsid w:val="005A1F47"/>
    <w:rsid w:val="005B2300"/>
    <w:rsid w:val="005D109F"/>
    <w:rsid w:val="005D49BE"/>
    <w:rsid w:val="005E71B4"/>
    <w:rsid w:val="005F11D2"/>
    <w:rsid w:val="0060051C"/>
    <w:rsid w:val="00603B49"/>
    <w:rsid w:val="00611EC6"/>
    <w:rsid w:val="0061279E"/>
    <w:rsid w:val="00615029"/>
    <w:rsid w:val="00615813"/>
    <w:rsid w:val="0062238F"/>
    <w:rsid w:val="0062581F"/>
    <w:rsid w:val="00636A18"/>
    <w:rsid w:val="00641DC8"/>
    <w:rsid w:val="00647150"/>
    <w:rsid w:val="00664854"/>
    <w:rsid w:val="00664ACF"/>
    <w:rsid w:val="0066660A"/>
    <w:rsid w:val="00673A25"/>
    <w:rsid w:val="006743CD"/>
    <w:rsid w:val="00676D7A"/>
    <w:rsid w:val="006839EB"/>
    <w:rsid w:val="006A185D"/>
    <w:rsid w:val="006D56D1"/>
    <w:rsid w:val="006E72F4"/>
    <w:rsid w:val="006F2A80"/>
    <w:rsid w:val="00713B42"/>
    <w:rsid w:val="007165F4"/>
    <w:rsid w:val="00716A4D"/>
    <w:rsid w:val="007233CF"/>
    <w:rsid w:val="0072566B"/>
    <w:rsid w:val="00730F7F"/>
    <w:rsid w:val="00756DA9"/>
    <w:rsid w:val="00764310"/>
    <w:rsid w:val="0076616F"/>
    <w:rsid w:val="007716A8"/>
    <w:rsid w:val="00774AB8"/>
    <w:rsid w:val="00780669"/>
    <w:rsid w:val="00785A5D"/>
    <w:rsid w:val="007865B0"/>
    <w:rsid w:val="007870CA"/>
    <w:rsid w:val="007A35C0"/>
    <w:rsid w:val="007C4A0B"/>
    <w:rsid w:val="007C7D3A"/>
    <w:rsid w:val="007D0B33"/>
    <w:rsid w:val="007E2721"/>
    <w:rsid w:val="007E7957"/>
    <w:rsid w:val="00804D89"/>
    <w:rsid w:val="00810B17"/>
    <w:rsid w:val="0081552D"/>
    <w:rsid w:val="00823938"/>
    <w:rsid w:val="00840AA4"/>
    <w:rsid w:val="00856091"/>
    <w:rsid w:val="00861C70"/>
    <w:rsid w:val="0086334B"/>
    <w:rsid w:val="008654CE"/>
    <w:rsid w:val="008817A1"/>
    <w:rsid w:val="008846BB"/>
    <w:rsid w:val="008B3449"/>
    <w:rsid w:val="008C29C8"/>
    <w:rsid w:val="008C5C01"/>
    <w:rsid w:val="008F43A0"/>
    <w:rsid w:val="008F4541"/>
    <w:rsid w:val="00902485"/>
    <w:rsid w:val="00914B1A"/>
    <w:rsid w:val="00917505"/>
    <w:rsid w:val="00923FD7"/>
    <w:rsid w:val="009341F7"/>
    <w:rsid w:val="009353DE"/>
    <w:rsid w:val="00947334"/>
    <w:rsid w:val="009578F2"/>
    <w:rsid w:val="0096776D"/>
    <w:rsid w:val="00977D43"/>
    <w:rsid w:val="00980FC7"/>
    <w:rsid w:val="00983737"/>
    <w:rsid w:val="00983C5B"/>
    <w:rsid w:val="00990929"/>
    <w:rsid w:val="00992313"/>
    <w:rsid w:val="00995838"/>
    <w:rsid w:val="009A34F1"/>
    <w:rsid w:val="009B2C96"/>
    <w:rsid w:val="009C04A9"/>
    <w:rsid w:val="009C09F0"/>
    <w:rsid w:val="009D12C3"/>
    <w:rsid w:val="009D369B"/>
    <w:rsid w:val="009E0FB4"/>
    <w:rsid w:val="009E13F6"/>
    <w:rsid w:val="009E1CB3"/>
    <w:rsid w:val="009E226D"/>
    <w:rsid w:val="009E303C"/>
    <w:rsid w:val="009E6078"/>
    <w:rsid w:val="009F5898"/>
    <w:rsid w:val="00A06FA0"/>
    <w:rsid w:val="00A121EC"/>
    <w:rsid w:val="00A33AA8"/>
    <w:rsid w:val="00A467AC"/>
    <w:rsid w:val="00A53361"/>
    <w:rsid w:val="00A7466F"/>
    <w:rsid w:val="00A831F8"/>
    <w:rsid w:val="00A83789"/>
    <w:rsid w:val="00A906EB"/>
    <w:rsid w:val="00A9675C"/>
    <w:rsid w:val="00A96BF9"/>
    <w:rsid w:val="00AC2DE7"/>
    <w:rsid w:val="00AC4B80"/>
    <w:rsid w:val="00AE368D"/>
    <w:rsid w:val="00AE7E2C"/>
    <w:rsid w:val="00AF3015"/>
    <w:rsid w:val="00AF3C16"/>
    <w:rsid w:val="00B001F2"/>
    <w:rsid w:val="00B021AA"/>
    <w:rsid w:val="00B32350"/>
    <w:rsid w:val="00B34A11"/>
    <w:rsid w:val="00B42379"/>
    <w:rsid w:val="00B427A5"/>
    <w:rsid w:val="00B50007"/>
    <w:rsid w:val="00B57442"/>
    <w:rsid w:val="00B61B8C"/>
    <w:rsid w:val="00B702B5"/>
    <w:rsid w:val="00B85000"/>
    <w:rsid w:val="00BA68D1"/>
    <w:rsid w:val="00BB067F"/>
    <w:rsid w:val="00BB307E"/>
    <w:rsid w:val="00BB3334"/>
    <w:rsid w:val="00BC37F0"/>
    <w:rsid w:val="00BC4C02"/>
    <w:rsid w:val="00BC53D5"/>
    <w:rsid w:val="00BD1B4B"/>
    <w:rsid w:val="00BD2CC3"/>
    <w:rsid w:val="00BE6789"/>
    <w:rsid w:val="00C032E7"/>
    <w:rsid w:val="00C07AE5"/>
    <w:rsid w:val="00C34F01"/>
    <w:rsid w:val="00C44890"/>
    <w:rsid w:val="00C45C50"/>
    <w:rsid w:val="00C54C69"/>
    <w:rsid w:val="00C633DF"/>
    <w:rsid w:val="00C638A3"/>
    <w:rsid w:val="00C65D6C"/>
    <w:rsid w:val="00C804BF"/>
    <w:rsid w:val="00C80854"/>
    <w:rsid w:val="00C84E57"/>
    <w:rsid w:val="00C90E42"/>
    <w:rsid w:val="00C95EF6"/>
    <w:rsid w:val="00CB3FE1"/>
    <w:rsid w:val="00CC004C"/>
    <w:rsid w:val="00CC35D9"/>
    <w:rsid w:val="00CC5B8B"/>
    <w:rsid w:val="00CE54E9"/>
    <w:rsid w:val="00CE756D"/>
    <w:rsid w:val="00D01821"/>
    <w:rsid w:val="00D025D0"/>
    <w:rsid w:val="00D066F3"/>
    <w:rsid w:val="00D230DA"/>
    <w:rsid w:val="00D366D8"/>
    <w:rsid w:val="00D37A8B"/>
    <w:rsid w:val="00D523F0"/>
    <w:rsid w:val="00D541A6"/>
    <w:rsid w:val="00D60B8E"/>
    <w:rsid w:val="00D61BA5"/>
    <w:rsid w:val="00D814A8"/>
    <w:rsid w:val="00D9485D"/>
    <w:rsid w:val="00D950D7"/>
    <w:rsid w:val="00DA2FC2"/>
    <w:rsid w:val="00DB4B60"/>
    <w:rsid w:val="00DB6AB0"/>
    <w:rsid w:val="00DB72A3"/>
    <w:rsid w:val="00DE5DB5"/>
    <w:rsid w:val="00DF16A9"/>
    <w:rsid w:val="00DF2844"/>
    <w:rsid w:val="00DF7DD6"/>
    <w:rsid w:val="00E10613"/>
    <w:rsid w:val="00E13BF3"/>
    <w:rsid w:val="00E31597"/>
    <w:rsid w:val="00E53800"/>
    <w:rsid w:val="00E60572"/>
    <w:rsid w:val="00E61D49"/>
    <w:rsid w:val="00E701AA"/>
    <w:rsid w:val="00E754E5"/>
    <w:rsid w:val="00E75C74"/>
    <w:rsid w:val="00E90B6B"/>
    <w:rsid w:val="00E91832"/>
    <w:rsid w:val="00EA0A78"/>
    <w:rsid w:val="00EA4ACC"/>
    <w:rsid w:val="00EB3C5E"/>
    <w:rsid w:val="00EC558F"/>
    <w:rsid w:val="00EE5629"/>
    <w:rsid w:val="00EF4351"/>
    <w:rsid w:val="00EF4A53"/>
    <w:rsid w:val="00F05CAF"/>
    <w:rsid w:val="00F1185E"/>
    <w:rsid w:val="00F138B2"/>
    <w:rsid w:val="00F3520B"/>
    <w:rsid w:val="00F43CF6"/>
    <w:rsid w:val="00F47130"/>
    <w:rsid w:val="00F51EFF"/>
    <w:rsid w:val="00F5458E"/>
    <w:rsid w:val="00F54AF5"/>
    <w:rsid w:val="00F55E81"/>
    <w:rsid w:val="00F65349"/>
    <w:rsid w:val="00F6602B"/>
    <w:rsid w:val="00F82EFC"/>
    <w:rsid w:val="00F9511A"/>
    <w:rsid w:val="00FA4868"/>
    <w:rsid w:val="00FA7062"/>
    <w:rsid w:val="00FB49B7"/>
    <w:rsid w:val="00FD1C35"/>
    <w:rsid w:val="00FE066D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002F93-4490-4114-845E-1FE6B5C6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4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CC"/>
    <w:pPr>
      <w:ind w:left="708"/>
    </w:pPr>
  </w:style>
  <w:style w:type="paragraph" w:styleId="a6">
    <w:name w:val="No Spacing"/>
    <w:link w:val="a7"/>
    <w:uiPriority w:val="1"/>
    <w:qFormat/>
    <w:rsid w:val="00615029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39"/>
    <w:locked/>
    <w:rsid w:val="00664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917505"/>
  </w:style>
  <w:style w:type="paragraph" w:styleId="a9">
    <w:name w:val="header"/>
    <w:basedOn w:val="a"/>
    <w:link w:val="aa"/>
    <w:uiPriority w:val="99"/>
    <w:unhideWhenUsed/>
    <w:rsid w:val="00513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37FC"/>
  </w:style>
  <w:style w:type="paragraph" w:styleId="ab">
    <w:name w:val="footer"/>
    <w:basedOn w:val="a"/>
    <w:link w:val="ac"/>
    <w:uiPriority w:val="99"/>
    <w:unhideWhenUsed/>
    <w:rsid w:val="00513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37FC"/>
  </w:style>
  <w:style w:type="paragraph" w:styleId="ad">
    <w:name w:val="Plain Text"/>
    <w:basedOn w:val="a"/>
    <w:link w:val="ae"/>
    <w:uiPriority w:val="99"/>
    <w:unhideWhenUsed/>
    <w:rsid w:val="003E2B43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E2B43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E856-CB83-4F3C-BB81-5F3FEC21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964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Х-М района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ООиКР</cp:lastModifiedBy>
  <cp:revision>6</cp:revision>
  <cp:lastPrinted>2022-07-21T12:02:00Z</cp:lastPrinted>
  <dcterms:created xsi:type="dcterms:W3CDTF">2022-07-21T10:17:00Z</dcterms:created>
  <dcterms:modified xsi:type="dcterms:W3CDTF">2022-07-22T07:23:00Z</dcterms:modified>
</cp:coreProperties>
</file>