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36" w:rsidRPr="00181B76" w:rsidRDefault="00CA198F" w:rsidP="0028563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pict>
          <v:oval id="_x0000_s1026" style="position:absolute;left:0;text-align:left;margin-left:198pt;margin-top:-36pt;width:60pt;height:18pt;z-index:251661312" strokecolor="white [3212]"/>
        </w:pict>
      </w:r>
      <w:r w:rsidR="0028563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-118745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636" w:rsidRPr="00181B76" w:rsidRDefault="00285636" w:rsidP="0028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49B8" w:rsidRDefault="00D849B8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849B8" w:rsidRDefault="00D849B8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849B8" w:rsidRDefault="00D849B8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1B76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1B76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1B76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1B76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81B76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181B76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285636" w:rsidRPr="00181B76" w:rsidRDefault="00285636" w:rsidP="00D84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5636" w:rsidRPr="00181B76" w:rsidRDefault="00D849B8" w:rsidP="00D849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17.07.</w:t>
      </w:r>
      <w:r w:rsidR="00285636">
        <w:rPr>
          <w:rFonts w:ascii="Times New Roman" w:eastAsia="Times New Roman" w:hAnsi="Times New Roman"/>
          <w:sz w:val="28"/>
          <w:szCs w:val="28"/>
        </w:rPr>
        <w:t xml:space="preserve">2015   </w:t>
      </w:r>
      <w:r w:rsidR="00285636" w:rsidRPr="00181B76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85636" w:rsidRPr="00181B76">
        <w:rPr>
          <w:rFonts w:ascii="Times New Roman" w:eastAsia="Times New Roman" w:hAnsi="Times New Roman"/>
          <w:sz w:val="28"/>
          <w:szCs w:val="28"/>
        </w:rPr>
        <w:tab/>
      </w:r>
      <w:r w:rsidR="00285636" w:rsidRPr="00181B76">
        <w:rPr>
          <w:rFonts w:ascii="Times New Roman" w:eastAsia="Times New Roman" w:hAnsi="Times New Roman"/>
          <w:sz w:val="28"/>
          <w:szCs w:val="28"/>
        </w:rPr>
        <w:tab/>
      </w:r>
      <w:r w:rsidR="00285636" w:rsidRPr="00181B7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</w:t>
      </w:r>
      <w:r w:rsidR="00285636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85636" w:rsidRPr="00181B76">
        <w:rPr>
          <w:rFonts w:ascii="Times New Roman" w:eastAsia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</w:rPr>
        <w:t>158</w:t>
      </w:r>
    </w:p>
    <w:p w:rsidR="00285636" w:rsidRPr="00181B76" w:rsidRDefault="00285636" w:rsidP="00D849B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81B76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285636" w:rsidRDefault="00285636" w:rsidP="00D849B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49B8" w:rsidRPr="00181B76" w:rsidRDefault="00D849B8" w:rsidP="00D849B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636" w:rsidRPr="005C399F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Об утверждении требований</w:t>
      </w:r>
    </w:p>
    <w:p w:rsidR="00285636" w:rsidRPr="005C399F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к порядку разработки и принятия</w:t>
      </w:r>
    </w:p>
    <w:p w:rsidR="00D849B8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 xml:space="preserve">правовых актов о нормировании </w:t>
      </w:r>
    </w:p>
    <w:p w:rsidR="00D849B8" w:rsidRDefault="00505F4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в сфере закупок</w:t>
      </w:r>
      <w:r w:rsidR="00D84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636" w:rsidRPr="005C399F">
        <w:rPr>
          <w:rFonts w:ascii="Times New Roman" w:hAnsi="Times New Roman" w:cs="Times New Roman"/>
          <w:bCs/>
          <w:sz w:val="28"/>
          <w:szCs w:val="28"/>
        </w:rPr>
        <w:t xml:space="preserve">для обеспечения </w:t>
      </w:r>
    </w:p>
    <w:p w:rsidR="00D849B8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505F46" w:rsidRPr="005C399F">
        <w:rPr>
          <w:rFonts w:ascii="Times New Roman" w:hAnsi="Times New Roman" w:cs="Times New Roman"/>
          <w:bCs/>
          <w:sz w:val="28"/>
          <w:szCs w:val="28"/>
        </w:rPr>
        <w:t>нужд Ханты-</w:t>
      </w:r>
    </w:p>
    <w:p w:rsidR="00D849B8" w:rsidRDefault="00505F4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Мансийского района</w:t>
      </w:r>
      <w:r w:rsidR="00285636" w:rsidRPr="005C399F">
        <w:rPr>
          <w:rFonts w:ascii="Times New Roman" w:hAnsi="Times New Roman" w:cs="Times New Roman"/>
          <w:bCs/>
          <w:sz w:val="28"/>
          <w:szCs w:val="28"/>
        </w:rPr>
        <w:t xml:space="preserve">, содержанию </w:t>
      </w:r>
    </w:p>
    <w:p w:rsidR="00D849B8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 xml:space="preserve">указанных актов и обеспечению </w:t>
      </w:r>
    </w:p>
    <w:p w:rsidR="00285636" w:rsidRPr="005C399F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их исполнения</w:t>
      </w:r>
    </w:p>
    <w:p w:rsidR="00285636" w:rsidRPr="00181B76" w:rsidRDefault="00285636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Default="00285636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Pr="00285636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41DC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1 </w:t>
      </w:r>
      <w:hyperlink r:id="rId10" w:history="1">
        <w:r w:rsidRPr="00841DC7">
          <w:rPr>
            <w:rFonts w:ascii="Times New Roman" w:hAnsi="Times New Roman"/>
            <w:sz w:val="28"/>
            <w:szCs w:val="28"/>
          </w:rPr>
          <w:t>част</w:t>
        </w:r>
        <w:r>
          <w:rPr>
            <w:rFonts w:ascii="Times New Roman" w:hAnsi="Times New Roman"/>
            <w:sz w:val="28"/>
            <w:szCs w:val="28"/>
          </w:rPr>
          <w:t>и</w:t>
        </w:r>
        <w:r w:rsidRPr="00841DC7">
          <w:rPr>
            <w:rFonts w:ascii="Times New Roman" w:hAnsi="Times New Roman"/>
            <w:sz w:val="28"/>
            <w:szCs w:val="28"/>
          </w:rPr>
          <w:t xml:space="preserve"> 4 статьи 19</w:t>
        </w:r>
      </w:hyperlink>
      <w:r w:rsidR="00D849B8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841DC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849B8">
        <w:rPr>
          <w:rFonts w:ascii="Times New Roman" w:hAnsi="Times New Roman"/>
          <w:sz w:val="28"/>
          <w:szCs w:val="28"/>
        </w:rPr>
        <w:t>»</w:t>
      </w:r>
      <w:r w:rsidRPr="00841DC7">
        <w:rPr>
          <w:rFonts w:ascii="Times New Roman" w:hAnsi="Times New Roman"/>
          <w:sz w:val="28"/>
          <w:szCs w:val="28"/>
        </w:rPr>
        <w:t>,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мая 2015 года № 476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64E89">
        <w:rPr>
          <w:rFonts w:ascii="Times New Roman" w:hAnsi="Times New Roman" w:cs="Times New Roman"/>
          <w:sz w:val="28"/>
          <w:szCs w:val="28"/>
        </w:rPr>
        <w:t>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2EA">
        <w:rPr>
          <w:rFonts w:ascii="Times New Roman" w:hAnsi="Times New Roman" w:cs="Times New Roman"/>
          <w:sz w:val="28"/>
          <w:szCs w:val="28"/>
        </w:rPr>
        <w:t>,</w:t>
      </w:r>
      <w:r w:rsidRPr="00841DC7">
        <w:rPr>
          <w:rFonts w:ascii="Times New Roman" w:hAnsi="Times New Roman"/>
          <w:sz w:val="28"/>
          <w:szCs w:val="28"/>
        </w:rPr>
        <w:t xml:space="preserve"> руководствуясь</w:t>
      </w:r>
      <w:proofErr w:type="gramEnd"/>
      <w:r w:rsidRPr="00841DC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41DC7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32</w:t>
        </w:r>
      </w:hyperlink>
      <w:r w:rsidRPr="00841DC7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841DC7">
        <w:rPr>
          <w:rFonts w:ascii="Times New Roman" w:hAnsi="Times New Roman"/>
          <w:sz w:val="28"/>
          <w:szCs w:val="28"/>
        </w:rPr>
        <w:t>:</w:t>
      </w:r>
    </w:p>
    <w:p w:rsidR="00285636" w:rsidRPr="00181B76" w:rsidRDefault="00285636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Pr="00285636" w:rsidRDefault="00285636" w:rsidP="00D849B8">
      <w:pPr>
        <w:pStyle w:val="a3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5636">
        <w:rPr>
          <w:rFonts w:ascii="Times New Roman" w:eastAsiaTheme="minorHAnsi" w:hAnsi="Times New Roman" w:cstheme="minorBidi"/>
          <w:sz w:val="28"/>
          <w:szCs w:val="28"/>
        </w:rPr>
        <w:t xml:space="preserve">1. Утвердить прилагаемые </w:t>
      </w:r>
      <w:hyperlink w:anchor="Par29" w:history="1">
        <w:r w:rsidRPr="00285636">
          <w:rPr>
            <w:rFonts w:ascii="Times New Roman" w:eastAsiaTheme="minorHAnsi" w:hAnsi="Times New Roman" w:cstheme="minorBidi"/>
            <w:sz w:val="28"/>
            <w:szCs w:val="28"/>
          </w:rPr>
          <w:t>требования</w:t>
        </w:r>
      </w:hyperlink>
      <w:r w:rsidRPr="00285636">
        <w:rPr>
          <w:rFonts w:ascii="Times New Roman" w:eastAsiaTheme="minorHAnsi" w:hAnsi="Times New Roman" w:cstheme="minorBidi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Ханты-Мансийского района, содержанию указанных актов и обеспечению их исполнения. </w:t>
      </w:r>
    </w:p>
    <w:p w:rsidR="00285636" w:rsidRPr="00285636" w:rsidRDefault="00285636" w:rsidP="00D849B8">
      <w:pPr>
        <w:pStyle w:val="a3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5636">
        <w:rPr>
          <w:rFonts w:ascii="Times New Roman" w:eastAsiaTheme="minorHAnsi" w:hAnsi="Times New Roman" w:cstheme="minorBidi"/>
          <w:sz w:val="28"/>
          <w:szCs w:val="28"/>
        </w:rPr>
        <w:tab/>
        <w:t xml:space="preserve">2. Опубликовать настоящее постановление в газете «Наш район»               и разместить на официальном сайте администрации Ханты-Мансийского района. </w:t>
      </w:r>
    </w:p>
    <w:p w:rsidR="00285636" w:rsidRPr="00285636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85636">
        <w:rPr>
          <w:rFonts w:ascii="Times New Roman" w:hAnsi="Times New Roman"/>
          <w:sz w:val="28"/>
          <w:szCs w:val="28"/>
        </w:rPr>
        <w:t xml:space="preserve">. </w:t>
      </w:r>
      <w:r w:rsidR="005C399F" w:rsidRPr="00181B7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D849B8">
        <w:rPr>
          <w:rFonts w:ascii="Times New Roman" w:hAnsi="Times New Roman"/>
          <w:sz w:val="28"/>
          <w:szCs w:val="28"/>
        </w:rPr>
        <w:t>, но не ранее 1 января 2016 года.</w:t>
      </w:r>
    </w:p>
    <w:p w:rsidR="00285636" w:rsidRPr="00285636" w:rsidRDefault="00285636" w:rsidP="00D849B8">
      <w:pPr>
        <w:pStyle w:val="a3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5636">
        <w:rPr>
          <w:rFonts w:ascii="Times New Roman" w:eastAsiaTheme="minorHAnsi" w:hAnsi="Times New Roman" w:cstheme="minorBidi"/>
          <w:sz w:val="28"/>
          <w:szCs w:val="28"/>
        </w:rPr>
        <w:lastRenderedPageBreak/>
        <w:tab/>
        <w:t xml:space="preserve">4. </w:t>
      </w:r>
      <w:proofErr w:type="gramStart"/>
      <w:r w:rsidRPr="00285636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Pr="00285636">
        <w:rPr>
          <w:rFonts w:ascii="Times New Roman" w:eastAsiaTheme="minorHAnsi" w:hAnsi="Times New Roman" w:cstheme="minorBidi"/>
          <w:sz w:val="28"/>
          <w:szCs w:val="28"/>
        </w:rPr>
        <w:t xml:space="preserve"> выполнением постановления возложить                              на заместителя главы администрации района по финансам.</w:t>
      </w:r>
    </w:p>
    <w:p w:rsidR="00285636" w:rsidRDefault="00285636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49B8" w:rsidRDefault="00D849B8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49B8" w:rsidRPr="00181B76" w:rsidRDefault="00D849B8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Pr="00181B76" w:rsidRDefault="004F0B81" w:rsidP="00D849B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285636" w:rsidRPr="00181B76">
        <w:rPr>
          <w:rFonts w:ascii="Times New Roman" w:hAnsi="Times New Roman"/>
          <w:sz w:val="28"/>
          <w:szCs w:val="28"/>
        </w:rPr>
        <w:t>администрации</w:t>
      </w:r>
    </w:p>
    <w:p w:rsidR="00285636" w:rsidRPr="00181B76" w:rsidRDefault="00285636" w:rsidP="00D849B8">
      <w:pPr>
        <w:pStyle w:val="a3"/>
        <w:rPr>
          <w:rFonts w:ascii="Times New Roman" w:hAnsi="Times New Roman"/>
          <w:sz w:val="28"/>
          <w:szCs w:val="28"/>
        </w:rPr>
      </w:pPr>
      <w:r w:rsidRPr="00181B76">
        <w:rPr>
          <w:rFonts w:ascii="Times New Roman" w:hAnsi="Times New Roman"/>
          <w:sz w:val="28"/>
          <w:szCs w:val="28"/>
        </w:rPr>
        <w:t xml:space="preserve">Ханты-Мансийского района                           </w:t>
      </w:r>
      <w:r w:rsidR="004F0B81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4F0B81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285636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4B2C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9B8" w:rsidRDefault="00D849B8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B2C" w:rsidRPr="005C399F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39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4B2C" w:rsidRPr="005C399F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99F">
        <w:rPr>
          <w:rFonts w:ascii="Times New Roman" w:hAnsi="Times New Roman" w:cs="Times New Roman"/>
          <w:sz w:val="28"/>
          <w:szCs w:val="28"/>
        </w:rPr>
        <w:t xml:space="preserve">к </w:t>
      </w:r>
      <w:r w:rsidR="00444B2C" w:rsidRPr="005C399F">
        <w:rPr>
          <w:rFonts w:ascii="Times New Roman" w:hAnsi="Times New Roman" w:cs="Times New Roman"/>
          <w:sz w:val="28"/>
          <w:szCs w:val="28"/>
        </w:rPr>
        <w:t>постановлени</w:t>
      </w:r>
      <w:r w:rsidRPr="005C399F">
        <w:rPr>
          <w:rFonts w:ascii="Times New Roman" w:hAnsi="Times New Roman" w:cs="Times New Roman"/>
          <w:sz w:val="28"/>
          <w:szCs w:val="28"/>
        </w:rPr>
        <w:t>ю</w:t>
      </w:r>
      <w:r w:rsidR="00444B2C" w:rsidRPr="005C399F">
        <w:rPr>
          <w:rFonts w:ascii="Times New Roman" w:hAnsi="Times New Roman" w:cs="Times New Roman"/>
          <w:sz w:val="28"/>
          <w:szCs w:val="28"/>
        </w:rPr>
        <w:t xml:space="preserve"> </w:t>
      </w:r>
      <w:r w:rsidRPr="005C399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B2C" w:rsidRPr="005C399F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99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44B2C" w:rsidRPr="005C399F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99F">
        <w:rPr>
          <w:rFonts w:ascii="Times New Roman" w:hAnsi="Times New Roman" w:cs="Times New Roman"/>
          <w:sz w:val="28"/>
          <w:szCs w:val="28"/>
        </w:rPr>
        <w:t xml:space="preserve">от </w:t>
      </w:r>
      <w:r w:rsidR="00D849B8">
        <w:rPr>
          <w:rFonts w:ascii="Times New Roman" w:hAnsi="Times New Roman" w:cs="Times New Roman"/>
          <w:sz w:val="28"/>
          <w:szCs w:val="28"/>
        </w:rPr>
        <w:t>17.07.</w:t>
      </w:r>
      <w:r w:rsidRPr="005C399F">
        <w:rPr>
          <w:rFonts w:ascii="Times New Roman" w:hAnsi="Times New Roman" w:cs="Times New Roman"/>
          <w:sz w:val="28"/>
          <w:szCs w:val="28"/>
        </w:rPr>
        <w:t xml:space="preserve">2015 </w:t>
      </w:r>
      <w:r w:rsidR="005C399F">
        <w:rPr>
          <w:rFonts w:ascii="Times New Roman" w:hAnsi="Times New Roman" w:cs="Times New Roman"/>
          <w:sz w:val="28"/>
          <w:szCs w:val="28"/>
        </w:rPr>
        <w:t>№</w:t>
      </w:r>
      <w:r w:rsidRPr="005C399F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158</w:t>
      </w:r>
    </w:p>
    <w:p w:rsidR="00444B2C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4B2C" w:rsidRPr="00285636" w:rsidRDefault="00AB3E99" w:rsidP="00D84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85636" w:rsidRPr="00285636">
        <w:rPr>
          <w:rFonts w:ascii="Times New Roman" w:hAnsi="Times New Roman" w:cs="Times New Roman"/>
          <w:b/>
          <w:bCs/>
          <w:sz w:val="28"/>
          <w:szCs w:val="28"/>
        </w:rPr>
        <w:t>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44B2C" w:rsidRPr="00285636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 xml:space="preserve"> порядку разработки и принятия правовых актов</w:t>
      </w:r>
    </w:p>
    <w:p w:rsidR="00444B2C" w:rsidRPr="00285636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636">
        <w:rPr>
          <w:rFonts w:ascii="Times New Roman" w:hAnsi="Times New Roman" w:cs="Times New Roman"/>
          <w:b/>
          <w:bCs/>
          <w:sz w:val="28"/>
          <w:szCs w:val="28"/>
        </w:rPr>
        <w:t xml:space="preserve">о нормировании в сфере закупок для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</w:p>
    <w:p w:rsidR="00D849B8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636">
        <w:rPr>
          <w:rFonts w:ascii="Times New Roman" w:hAnsi="Times New Roman" w:cs="Times New Roman"/>
          <w:b/>
          <w:bCs/>
          <w:sz w:val="28"/>
          <w:szCs w:val="28"/>
        </w:rPr>
        <w:t>нужд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Ханты-Мансийского района</w:t>
      </w:r>
      <w:r w:rsidR="00444B2C" w:rsidRPr="002856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>содержанию указанных актов</w:t>
      </w:r>
    </w:p>
    <w:p w:rsidR="00444B2C" w:rsidRPr="00285636" w:rsidRDefault="00285636" w:rsidP="00D84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636">
        <w:rPr>
          <w:rFonts w:ascii="Times New Roman" w:hAnsi="Times New Roman" w:cs="Times New Roman"/>
          <w:b/>
          <w:bCs/>
          <w:sz w:val="28"/>
          <w:szCs w:val="28"/>
        </w:rPr>
        <w:t>и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>их исполнения</w:t>
      </w:r>
    </w:p>
    <w:p w:rsidR="00444B2C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4B2C" w:rsidRPr="00F71A45" w:rsidRDefault="00444B2C" w:rsidP="00D849B8">
      <w:pPr>
        <w:pStyle w:val="a9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F71A45">
        <w:rPr>
          <w:rFonts w:ascii="Times New Roman" w:hAnsi="Times New Roman" w:cs="Times New Roman"/>
          <w:sz w:val="28"/>
          <w:szCs w:val="28"/>
        </w:rPr>
        <w:t>Настоящ</w:t>
      </w:r>
      <w:r w:rsidR="00D849B8">
        <w:rPr>
          <w:rFonts w:ascii="Times New Roman" w:hAnsi="Times New Roman" w:cs="Times New Roman"/>
          <w:sz w:val="28"/>
          <w:szCs w:val="28"/>
        </w:rPr>
        <w:t>ее</w:t>
      </w:r>
      <w:r w:rsidRPr="00F71A45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постановление</w:t>
      </w:r>
      <w:r w:rsidRPr="00F71A45">
        <w:rPr>
          <w:rFonts w:ascii="Times New Roman" w:hAnsi="Times New Roman" w:cs="Times New Roman"/>
          <w:sz w:val="28"/>
          <w:szCs w:val="28"/>
        </w:rPr>
        <w:t xml:space="preserve"> определяет тр</w:t>
      </w:r>
      <w:r w:rsidR="00F71A45" w:rsidRPr="00F71A45">
        <w:rPr>
          <w:rFonts w:ascii="Times New Roman" w:hAnsi="Times New Roman" w:cs="Times New Roman"/>
          <w:sz w:val="28"/>
          <w:szCs w:val="28"/>
        </w:rPr>
        <w:t>ебования к порядку разработки и</w:t>
      </w:r>
      <w:r w:rsidR="00F71A45">
        <w:rPr>
          <w:rFonts w:ascii="Times New Roman" w:hAnsi="Times New Roman" w:cs="Times New Roman"/>
          <w:sz w:val="28"/>
          <w:szCs w:val="28"/>
        </w:rPr>
        <w:t xml:space="preserve"> </w:t>
      </w:r>
      <w:r w:rsidRPr="00F71A45">
        <w:rPr>
          <w:rFonts w:ascii="Times New Roman" w:hAnsi="Times New Roman" w:cs="Times New Roman"/>
          <w:sz w:val="28"/>
          <w:szCs w:val="28"/>
        </w:rPr>
        <w:t>принятия</w:t>
      </w:r>
      <w:r w:rsidR="00F71A45" w:rsidRPr="00F71A45">
        <w:rPr>
          <w:rFonts w:ascii="Times New Roman" w:hAnsi="Times New Roman" w:cs="Times New Roman"/>
          <w:sz w:val="28"/>
          <w:szCs w:val="28"/>
        </w:rPr>
        <w:t xml:space="preserve"> правовых актов о нормировании в сфере закупок для обеспечения </w:t>
      </w:r>
      <w:r w:rsidR="00505F4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1A45" w:rsidRPr="00F71A45">
        <w:rPr>
          <w:rFonts w:ascii="Times New Roman" w:hAnsi="Times New Roman" w:cs="Times New Roman"/>
          <w:sz w:val="28"/>
          <w:szCs w:val="28"/>
        </w:rPr>
        <w:t>нужд Ханты-Мансийского района</w:t>
      </w:r>
      <w:r w:rsidRPr="00F71A45">
        <w:rPr>
          <w:rFonts w:ascii="Times New Roman" w:hAnsi="Times New Roman" w:cs="Times New Roman"/>
          <w:sz w:val="28"/>
          <w:szCs w:val="28"/>
        </w:rPr>
        <w:t>, содержанию, обеспечению исполнения следующих правовых актов: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285636">
        <w:rPr>
          <w:rFonts w:ascii="Times New Roman" w:hAnsi="Times New Roman" w:cs="Times New Roman"/>
          <w:sz w:val="28"/>
          <w:szCs w:val="28"/>
        </w:rPr>
        <w:t>а) администрацией Ханты-Мансийского района, утверждающей: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F71A45">
        <w:rPr>
          <w:rFonts w:ascii="Times New Roman" w:hAnsi="Times New Roman" w:cs="Times New Roman"/>
          <w:sz w:val="28"/>
          <w:szCs w:val="28"/>
        </w:rPr>
        <w:t>района и подведомственных им</w:t>
      </w:r>
      <w:r w:rsidRPr="00285636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F71A45">
        <w:rPr>
          <w:rFonts w:ascii="Times New Roman" w:hAnsi="Times New Roman" w:cs="Times New Roman"/>
          <w:sz w:val="28"/>
          <w:szCs w:val="28"/>
        </w:rPr>
        <w:t>х</w:t>
      </w:r>
      <w:r w:rsidRPr="002856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71A45">
        <w:rPr>
          <w:rFonts w:ascii="Times New Roman" w:hAnsi="Times New Roman" w:cs="Times New Roman"/>
          <w:sz w:val="28"/>
          <w:szCs w:val="28"/>
        </w:rPr>
        <w:t xml:space="preserve">й </w:t>
      </w:r>
      <w:r w:rsidRPr="0028563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849B8">
        <w:rPr>
          <w:rFonts w:ascii="Times New Roman" w:hAnsi="Times New Roman" w:cs="Times New Roman"/>
          <w:sz w:val="28"/>
          <w:szCs w:val="28"/>
        </w:rPr>
        <w:t>–</w:t>
      </w:r>
      <w:r w:rsidRPr="00285636">
        <w:rPr>
          <w:rFonts w:ascii="Times New Roman" w:hAnsi="Times New Roman" w:cs="Times New Roman"/>
          <w:sz w:val="28"/>
          <w:szCs w:val="28"/>
        </w:rPr>
        <w:t xml:space="preserve"> нормативные затраты</w:t>
      </w:r>
      <w:r w:rsidR="00F71A45">
        <w:rPr>
          <w:rFonts w:ascii="Times New Roman" w:hAnsi="Times New Roman" w:cs="Times New Roman"/>
          <w:sz w:val="28"/>
          <w:szCs w:val="28"/>
        </w:rPr>
        <w:t>, район</w:t>
      </w:r>
      <w:r w:rsidRPr="00285636">
        <w:rPr>
          <w:rFonts w:ascii="Times New Roman" w:hAnsi="Times New Roman" w:cs="Times New Roman"/>
          <w:sz w:val="28"/>
          <w:szCs w:val="28"/>
        </w:rPr>
        <w:t>);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"/>
      <w:bookmarkEnd w:id="4"/>
      <w:r w:rsidRPr="00285636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F71A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>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 w:rsidRPr="00285636">
        <w:rPr>
          <w:rFonts w:ascii="Times New Roman" w:hAnsi="Times New Roman" w:cs="Times New Roman"/>
          <w:sz w:val="28"/>
          <w:szCs w:val="28"/>
        </w:rPr>
        <w:t>б) муниципальных органов</w:t>
      </w:r>
      <w:r w:rsidR="0057557F" w:rsidRPr="002856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285636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2B663F">
        <w:rPr>
          <w:rFonts w:ascii="Times New Roman" w:hAnsi="Times New Roman" w:cs="Times New Roman"/>
          <w:sz w:val="28"/>
          <w:szCs w:val="28"/>
        </w:rPr>
        <w:t xml:space="preserve"> на обеспечение муниципальными органами своих функций и функций подведомственных казенных учреждений</w:t>
      </w:r>
      <w:r w:rsidRPr="00285636">
        <w:rPr>
          <w:rFonts w:ascii="Times New Roman" w:hAnsi="Times New Roman" w:cs="Times New Roman"/>
          <w:sz w:val="28"/>
          <w:szCs w:val="28"/>
        </w:rPr>
        <w:t>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1"/>
      <w:bookmarkEnd w:id="7"/>
      <w:r w:rsidRPr="00285636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2B663F" w:rsidRPr="00285636">
        <w:rPr>
          <w:rFonts w:ascii="Times New Roman" w:hAnsi="Times New Roman" w:cs="Times New Roman"/>
          <w:sz w:val="28"/>
          <w:szCs w:val="28"/>
        </w:rPr>
        <w:t>закупаемым муниципальны</w:t>
      </w:r>
      <w:r w:rsidR="002B663F">
        <w:rPr>
          <w:rFonts w:ascii="Times New Roman" w:hAnsi="Times New Roman" w:cs="Times New Roman"/>
          <w:sz w:val="28"/>
          <w:szCs w:val="28"/>
        </w:rPr>
        <w:t>ми</w:t>
      </w:r>
      <w:r w:rsidR="002B663F" w:rsidRPr="0028563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B663F">
        <w:rPr>
          <w:rFonts w:ascii="Times New Roman" w:hAnsi="Times New Roman" w:cs="Times New Roman"/>
          <w:sz w:val="28"/>
          <w:szCs w:val="28"/>
        </w:rPr>
        <w:t>ами</w:t>
      </w:r>
      <w:r w:rsidR="002B663F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B663F" w:rsidRPr="00285636">
        <w:rPr>
          <w:rFonts w:ascii="Times New Roman" w:hAnsi="Times New Roman" w:cs="Times New Roman"/>
          <w:sz w:val="28"/>
          <w:szCs w:val="28"/>
        </w:rPr>
        <w:t xml:space="preserve">и подведомственными указанным органам казенными учреждениями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663F" w:rsidRPr="00285636">
        <w:rPr>
          <w:rFonts w:ascii="Times New Roman" w:hAnsi="Times New Roman" w:cs="Times New Roman"/>
          <w:sz w:val="28"/>
          <w:szCs w:val="28"/>
        </w:rPr>
        <w:t xml:space="preserve">и бюджетными учреждениями </w:t>
      </w:r>
      <w:r w:rsidRPr="00285636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5636">
        <w:rPr>
          <w:rFonts w:ascii="Times New Roman" w:hAnsi="Times New Roman" w:cs="Times New Roman"/>
          <w:sz w:val="28"/>
          <w:szCs w:val="28"/>
        </w:rPr>
        <w:t xml:space="preserve"> (в том числе предель</w:t>
      </w:r>
      <w:r w:rsidR="002B663F"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r w:rsidR="00CA198F">
        <w:fldChar w:fldCharType="begin"/>
      </w:r>
      <w:r w:rsidR="00CA198F">
        <w:instrText xml:space="preserve"> HYPERLINK \l "Par36" </w:instrText>
      </w:r>
      <w:r w:rsidR="00CA198F">
        <w:fldChar w:fldCharType="separate"/>
      </w:r>
      <w:r w:rsidR="00D849B8">
        <w:rPr>
          <w:rFonts w:ascii="Times New Roman" w:hAnsi="Times New Roman" w:cs="Times New Roman"/>
          <w:sz w:val="28"/>
          <w:szCs w:val="28"/>
        </w:rPr>
        <w:t>подпункте «</w:t>
      </w:r>
      <w:r w:rsidRPr="00285636">
        <w:rPr>
          <w:rFonts w:ascii="Times New Roman" w:hAnsi="Times New Roman" w:cs="Times New Roman"/>
          <w:sz w:val="28"/>
          <w:szCs w:val="28"/>
        </w:rPr>
        <w:t>а</w:t>
      </w:r>
      <w:r w:rsidR="00D849B8">
        <w:rPr>
          <w:rFonts w:ascii="Times New Roman" w:hAnsi="Times New Roman" w:cs="Times New Roman"/>
          <w:sz w:val="28"/>
          <w:szCs w:val="28"/>
        </w:rPr>
        <w:t>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разрабатываются в форме </w:t>
      </w:r>
      <w:r w:rsidR="008A094A">
        <w:rPr>
          <w:rFonts w:ascii="Times New Roman" w:hAnsi="Times New Roman" w:cs="Times New Roman"/>
          <w:sz w:val="28"/>
          <w:szCs w:val="28"/>
        </w:rPr>
        <w:t>постановлений</w:t>
      </w:r>
      <w:r w:rsidR="00505F46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3"/>
      <w:bookmarkEnd w:id="8"/>
      <w:r w:rsidRPr="002856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5636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r w:rsidR="00CA198F">
        <w:fldChar w:fldCharType="begin"/>
      </w:r>
      <w:r w:rsidR="00CA198F">
        <w:instrText xml:space="preserve"> HYPERLINK \l "Par39" </w:instrText>
      </w:r>
      <w:r w:rsidR="00CA198F">
        <w:fldChar w:fldCharType="separate"/>
      </w:r>
      <w:r w:rsidR="00D849B8">
        <w:rPr>
          <w:rFonts w:ascii="Times New Roman" w:hAnsi="Times New Roman" w:cs="Times New Roman"/>
          <w:sz w:val="28"/>
          <w:szCs w:val="28"/>
        </w:rPr>
        <w:t>подпункте «</w:t>
      </w:r>
      <w:r w:rsidRPr="00285636">
        <w:rPr>
          <w:rFonts w:ascii="Times New Roman" w:hAnsi="Times New Roman" w:cs="Times New Roman"/>
          <w:sz w:val="28"/>
          <w:szCs w:val="28"/>
        </w:rPr>
        <w:t>б</w:t>
      </w:r>
      <w:r w:rsidR="00D849B8">
        <w:rPr>
          <w:rFonts w:ascii="Times New Roman" w:hAnsi="Times New Roman" w:cs="Times New Roman"/>
          <w:sz w:val="28"/>
          <w:szCs w:val="28"/>
        </w:rPr>
        <w:t>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могут предусматривать право руководителя (заместителя руководителя) муниципального органа, утверждать нормативы количества и (или) нормативы цены товаров, работ, услуг.</w:t>
      </w:r>
      <w:proofErr w:type="gramEnd"/>
    </w:p>
    <w:p w:rsidR="00444B2C" w:rsidRPr="00285636" w:rsidRDefault="002B663F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B2C" w:rsidRPr="00285636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r w:rsidR="00CA198F">
        <w:fldChar w:fldCharType="begin"/>
      </w:r>
      <w:r w:rsidR="00CA198F">
        <w:instrText xml:space="preserve"> HYPERLINK \l "Par35" </w:instrText>
      </w:r>
      <w:r w:rsidR="00CA198F">
        <w:fldChar w:fldCharType="separate"/>
      </w:r>
      <w:r w:rsidR="00444B2C" w:rsidRPr="00285636">
        <w:rPr>
          <w:rFonts w:ascii="Times New Roman" w:hAnsi="Times New Roman" w:cs="Times New Roman"/>
          <w:sz w:val="28"/>
          <w:szCs w:val="28"/>
        </w:rPr>
        <w:t>пункте 1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B60C99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постановления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,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198F">
        <w:fldChar w:fldCharType="begin"/>
      </w:r>
      <w:r w:rsidR="00CA198F">
        <w:instrText xml:space="preserve"> HYPERLINK "consultantplus://offline/ref=B3CA27D4E215D4CDE7EBCCE45D0E2A8652AFA43A2DA1A9A03AC4F291556F495E4D359B5</w:instrText>
      </w:r>
      <w:r w:rsidR="00CA198F">
        <w:instrText xml:space="preserve">D9CF72E11SBwBL" </w:instrText>
      </w:r>
      <w:r w:rsidR="00CA198F">
        <w:fldChar w:fldCharType="separate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D849B8">
        <w:rPr>
          <w:rFonts w:ascii="Times New Roman" w:hAnsi="Times New Roman" w:cs="Times New Roman"/>
          <w:sz w:val="28"/>
          <w:szCs w:val="28"/>
        </w:rPr>
        <w:t xml:space="preserve"> 476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D849B8">
        <w:rPr>
          <w:rFonts w:ascii="Times New Roman" w:hAnsi="Times New Roman" w:cs="Times New Roman"/>
          <w:sz w:val="28"/>
          <w:szCs w:val="28"/>
        </w:rPr>
        <w:t>–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общие требования, обсуждение в целях общественного</w:t>
      </w:r>
      <w:proofErr w:type="gramEnd"/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контроля), муниципальные органы размещают проекты указанных правовых актов и пояснительные записки к ним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в единой информационной системе в сфере закупок.</w:t>
      </w:r>
    </w:p>
    <w:p w:rsidR="00444B2C" w:rsidRPr="00285636" w:rsidRDefault="002B663F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6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муниципальными органами </w:t>
      </w:r>
      <w:r w:rsidR="00F819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и не может быть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проектов правовых актов, указанных в </w:t>
      </w:r>
      <w:r w:rsidR="00CA198F">
        <w:fldChar w:fldCharType="begin"/>
      </w:r>
      <w:r w:rsidR="00CA198F">
        <w:instrText xml:space="preserve"> HYPERLINK \l "Par35" </w:instrText>
      </w:r>
      <w:r w:rsidR="00CA198F">
        <w:fldChar w:fldCharType="separate"/>
      </w:r>
      <w:r w:rsidR="00444B2C" w:rsidRPr="00285636">
        <w:rPr>
          <w:rFonts w:ascii="Times New Roman" w:hAnsi="Times New Roman" w:cs="Times New Roman"/>
          <w:sz w:val="28"/>
          <w:szCs w:val="28"/>
        </w:rPr>
        <w:t>пункте 1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постановления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, в единой информационной системе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>в сфере закупок.</w:t>
      </w:r>
    </w:p>
    <w:p w:rsidR="00444B2C" w:rsidRPr="00285636" w:rsidRDefault="002B663F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Муниципальные органы </w:t>
      </w:r>
      <w:r w:rsidR="00F819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44B2C" w:rsidRPr="00285636">
        <w:rPr>
          <w:rFonts w:ascii="Times New Roman" w:hAnsi="Times New Roman" w:cs="Times New Roman"/>
          <w:sz w:val="28"/>
          <w:szCs w:val="28"/>
        </w:rPr>
        <w:t>рассматривают предложения общественных объединений, юридических и физических лиц, поступившие в электронной или письменной форме</w:t>
      </w:r>
      <w:r w:rsidR="00D849B8">
        <w:rPr>
          <w:rFonts w:ascii="Times New Roman" w:hAnsi="Times New Roman" w:cs="Times New Roman"/>
          <w:sz w:val="28"/>
          <w:szCs w:val="28"/>
        </w:rPr>
        <w:t>,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в срок, установленный указанными органами с учетом положений </w:t>
      </w:r>
      <w:r w:rsidR="00CA198F">
        <w:fldChar w:fldCharType="begin"/>
      </w:r>
      <w:r w:rsidR="00CA198F">
        <w:instrText xml:space="preserve"> HYPERLINK \l "Par46" </w:instrText>
      </w:r>
      <w:r w:rsidR="00CA198F">
        <w:fldChar w:fldCharType="separate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D849B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44B2C" w:rsidRPr="00285636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444B2C" w:rsidRPr="00285636" w:rsidRDefault="00F81936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Муниципальные органы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рассмотрения предложений общественных объединений, юридических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и физических лиц размещают эти предложения и ответы на них </w:t>
      </w:r>
      <w:r w:rsidR="00D849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>в установленном порядке в единой информационной системе в сфере закупок.</w:t>
      </w:r>
    </w:p>
    <w:p w:rsidR="00444B2C" w:rsidRPr="00285636" w:rsidRDefault="00F81936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B2C" w:rsidRPr="00285636">
        <w:rPr>
          <w:rFonts w:ascii="Times New Roman" w:hAnsi="Times New Roman" w:cs="Times New Roman"/>
          <w:sz w:val="28"/>
          <w:szCs w:val="28"/>
        </w:rPr>
        <w:t>По результатам обсуждения в целях общественного контроля муниципальные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B2C" w:rsidRPr="00285636">
        <w:rPr>
          <w:rFonts w:ascii="Times New Roman" w:hAnsi="Times New Roman" w:cs="Times New Roman"/>
          <w:sz w:val="28"/>
          <w:szCs w:val="28"/>
        </w:rPr>
        <w:t>, при необходимости</w:t>
      </w:r>
      <w:r w:rsidR="00D849B8">
        <w:rPr>
          <w:rFonts w:ascii="Times New Roman" w:hAnsi="Times New Roman" w:cs="Times New Roman"/>
          <w:sz w:val="28"/>
          <w:szCs w:val="28"/>
        </w:rPr>
        <w:t>,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принимают решения </w:t>
      </w:r>
      <w:r w:rsidR="00B60C99">
        <w:rPr>
          <w:rFonts w:ascii="Times New Roman" w:hAnsi="Times New Roman" w:cs="Times New Roman"/>
          <w:sz w:val="28"/>
          <w:szCs w:val="28"/>
        </w:rPr>
        <w:t xml:space="preserve">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о внесении изменений в проекты правовых актов, указанных в </w:t>
      </w:r>
      <w:r w:rsidR="00CA198F">
        <w:fldChar w:fldCharType="begin"/>
      </w:r>
      <w:r w:rsidR="00CA198F">
        <w:instrText xml:space="preserve"> HYPERLINK \l "Par35" </w:instrText>
      </w:r>
      <w:r w:rsidR="00CA198F">
        <w:fldChar w:fldCharType="separate"/>
      </w:r>
      <w:r w:rsidR="00444B2C" w:rsidRPr="00285636">
        <w:rPr>
          <w:rFonts w:ascii="Times New Roman" w:hAnsi="Times New Roman" w:cs="Times New Roman"/>
          <w:sz w:val="28"/>
          <w:szCs w:val="28"/>
        </w:rPr>
        <w:t>пункте 1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4F0B81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10" w:name="_GoBack"/>
      <w:bookmarkEnd w:id="10"/>
      <w:r w:rsidR="00444B2C" w:rsidRPr="00285636">
        <w:rPr>
          <w:rFonts w:ascii="Times New Roman" w:hAnsi="Times New Roman" w:cs="Times New Roman"/>
          <w:sz w:val="28"/>
          <w:szCs w:val="28"/>
        </w:rPr>
        <w:t xml:space="preserve">, с учетом предложений общественных объединений, юридических и физических лиц и о рассмотрении указанных в </w:t>
      </w:r>
      <w:r w:rsidR="00CA198F">
        <w:fldChar w:fldCharType="begin"/>
      </w:r>
      <w:r w:rsidR="00CA198F">
        <w:instrText xml:space="preserve"> HYPERLINK \l "Par38" </w:instrText>
      </w:r>
      <w:r w:rsidR="00CA198F">
        <w:fldChar w:fldCharType="separate"/>
      </w:r>
      <w:r w:rsidR="00D849B8">
        <w:rPr>
          <w:rFonts w:ascii="Times New Roman" w:hAnsi="Times New Roman" w:cs="Times New Roman"/>
          <w:sz w:val="28"/>
          <w:szCs w:val="28"/>
        </w:rPr>
        <w:t>абзаце третьем подпункта «</w:t>
      </w:r>
      <w:r w:rsidR="00444B2C" w:rsidRPr="00285636">
        <w:rPr>
          <w:rFonts w:ascii="Times New Roman" w:hAnsi="Times New Roman" w:cs="Times New Roman"/>
          <w:sz w:val="28"/>
          <w:szCs w:val="28"/>
        </w:rPr>
        <w:t>а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D849B8">
        <w:rPr>
          <w:rFonts w:ascii="Times New Roman" w:hAnsi="Times New Roman" w:cs="Times New Roman"/>
          <w:sz w:val="28"/>
          <w:szCs w:val="28"/>
        </w:rPr>
        <w:t>»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и </w:t>
      </w:r>
      <w:r w:rsidR="00CA198F">
        <w:fldChar w:fldCharType="begin"/>
      </w:r>
      <w:r w:rsidR="00CA198F">
        <w:instrText xml:space="preserve"> HYPERLINK \l "Par41" </w:instrText>
      </w:r>
      <w:r w:rsidR="00CA198F">
        <w:fldChar w:fldCharType="separate"/>
      </w:r>
      <w:r w:rsidR="00D849B8">
        <w:rPr>
          <w:rFonts w:ascii="Times New Roman" w:hAnsi="Times New Roman" w:cs="Times New Roman"/>
          <w:sz w:val="28"/>
          <w:szCs w:val="28"/>
        </w:rPr>
        <w:t>абзаце третьем подпункта «</w:t>
      </w:r>
      <w:r w:rsidR="00444B2C" w:rsidRPr="00285636">
        <w:rPr>
          <w:rFonts w:ascii="Times New Roman" w:hAnsi="Times New Roman" w:cs="Times New Roman"/>
          <w:sz w:val="28"/>
          <w:szCs w:val="28"/>
        </w:rPr>
        <w:t>б</w:t>
      </w:r>
      <w:r w:rsidR="00D849B8">
        <w:rPr>
          <w:rFonts w:ascii="Times New Roman" w:hAnsi="Times New Roman" w:cs="Times New Roman"/>
          <w:sz w:val="28"/>
          <w:szCs w:val="28"/>
        </w:rPr>
        <w:t>»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постановления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проектов правовых актов на заседаниях общественных советов при</w:t>
      </w:r>
      <w:proofErr w:type="gramEnd"/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444B2C" w:rsidRPr="00285636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444B2C" w:rsidRPr="002856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A198F">
        <w:fldChar w:fldCharType="begin"/>
      </w:r>
      <w:r w:rsidR="00CA198F">
        <w:instrText xml:space="preserve"> HYPERLINK \l "Par43" </w:instrText>
      </w:r>
      <w:r w:rsidR="00CA198F">
        <w:fldChar w:fldCharType="separate"/>
      </w:r>
      <w:r w:rsidR="00444B2C" w:rsidRPr="00285636">
        <w:rPr>
          <w:rFonts w:ascii="Times New Roman" w:hAnsi="Times New Roman" w:cs="Times New Roman"/>
          <w:sz w:val="28"/>
          <w:szCs w:val="28"/>
        </w:rPr>
        <w:t>пунктом 3</w:t>
      </w:r>
      <w:r w:rsidR="00CA198F">
        <w:rPr>
          <w:rFonts w:ascii="Times New Roman" w:hAnsi="Times New Roman" w:cs="Times New Roman"/>
          <w:sz w:val="28"/>
          <w:szCs w:val="28"/>
        </w:rPr>
        <w:fldChar w:fldCharType="end"/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общих требований (далее </w:t>
      </w:r>
      <w:r w:rsidR="00D849B8">
        <w:rPr>
          <w:rFonts w:ascii="Times New Roman" w:hAnsi="Times New Roman" w:cs="Times New Roman"/>
          <w:sz w:val="28"/>
          <w:szCs w:val="28"/>
        </w:rPr>
        <w:t>–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общественный совет).</w:t>
      </w:r>
    </w:p>
    <w:p w:rsidR="00444B2C" w:rsidRPr="00285636" w:rsidRDefault="00F81936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>, указанного в пункте 8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B8">
        <w:rPr>
          <w:rFonts w:ascii="Times New Roman" w:hAnsi="Times New Roman" w:cs="Times New Roman"/>
          <w:sz w:val="28"/>
          <w:szCs w:val="28"/>
        </w:rPr>
        <w:t>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с правом голоса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представители муниципальных органов </w:t>
      </w:r>
      <w:r w:rsidR="005C399F">
        <w:rPr>
          <w:rFonts w:ascii="Times New Roman" w:hAnsi="Times New Roman" w:cs="Times New Roman"/>
          <w:sz w:val="28"/>
          <w:szCs w:val="28"/>
        </w:rPr>
        <w:t>района</w:t>
      </w:r>
      <w:r w:rsidR="00444B2C" w:rsidRPr="00285636">
        <w:rPr>
          <w:rFonts w:ascii="Times New Roman" w:hAnsi="Times New Roman" w:cs="Times New Roman"/>
          <w:sz w:val="28"/>
          <w:szCs w:val="28"/>
        </w:rPr>
        <w:t>, осуществляющих функции по нормативно-правовому регулированию в соответствующей сфере деятельности.</w:t>
      </w:r>
    </w:p>
    <w:p w:rsidR="00444B2C" w:rsidRPr="00285636" w:rsidRDefault="00F81936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</w:t>
      </w:r>
      <w:hyperlink w:anchor="Par38" w:history="1">
        <w:r w:rsidR="0025167E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="00444B2C" w:rsidRPr="0028563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5167E">
        <w:rPr>
          <w:rFonts w:ascii="Times New Roman" w:hAnsi="Times New Roman" w:cs="Times New Roman"/>
          <w:sz w:val="28"/>
          <w:szCs w:val="28"/>
        </w:rPr>
        <w:t>»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 w:rsidR="00D849B8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="00444B2C"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D849B8">
          <w:rPr>
            <w:rFonts w:ascii="Times New Roman" w:hAnsi="Times New Roman" w:cs="Times New Roman"/>
            <w:sz w:val="28"/>
            <w:szCs w:val="28"/>
          </w:rPr>
          <w:t>»</w:t>
        </w:r>
        <w:r w:rsidR="00444B2C"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444B2C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25167E">
        <w:rPr>
          <w:rFonts w:ascii="Times New Roman" w:hAnsi="Times New Roman" w:cs="Times New Roman"/>
          <w:sz w:val="28"/>
          <w:szCs w:val="28"/>
        </w:rPr>
        <w:t>постановления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, общественный совет принимает одно </w:t>
      </w:r>
      <w:r w:rsidR="002516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2"/>
      <w:bookmarkEnd w:id="11"/>
      <w:r w:rsidRPr="00285636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444B2C" w:rsidRPr="00285636" w:rsidRDefault="00F81936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4B2C" w:rsidRPr="00285636">
        <w:rPr>
          <w:rFonts w:ascii="Times New Roman" w:hAnsi="Times New Roman" w:cs="Times New Roman"/>
          <w:sz w:val="28"/>
          <w:szCs w:val="28"/>
        </w:rPr>
        <w:t>. Решение, принятое общественным советом, оформляется протоколом, подписываемым всеми его членами, который не позднее</w:t>
      </w:r>
      <w:r w:rsidR="002516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соответствующего решения размещается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444B2C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F81936">
        <w:rPr>
          <w:rFonts w:ascii="Times New Roman" w:hAnsi="Times New Roman" w:cs="Times New Roman"/>
          <w:sz w:val="28"/>
          <w:szCs w:val="28"/>
        </w:rPr>
        <w:t>2</w:t>
      </w:r>
      <w:r w:rsidRPr="00285636">
        <w:rPr>
          <w:rFonts w:ascii="Times New Roman" w:hAnsi="Times New Roman" w:cs="Times New Roman"/>
          <w:sz w:val="28"/>
          <w:szCs w:val="28"/>
        </w:rPr>
        <w:t xml:space="preserve">. </w:t>
      </w:r>
      <w:r w:rsidR="00B82885" w:rsidRPr="00285636">
        <w:rPr>
          <w:rFonts w:ascii="Times New Roman" w:hAnsi="Times New Roman" w:cs="Times New Roman"/>
          <w:sz w:val="28"/>
          <w:szCs w:val="28"/>
        </w:rPr>
        <w:t>Муниципальные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органы до 1 июня текущего финансового года </w:t>
      </w:r>
      <w:r w:rsidRPr="00285636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 правовые акты, указанные в </w:t>
      </w:r>
      <w:hyperlink w:anchor="Par40" w:history="1">
        <w:r w:rsidRPr="00285636">
          <w:rPr>
            <w:rFonts w:ascii="Times New Roman" w:hAnsi="Times New Roman" w:cs="Times New Roman"/>
            <w:sz w:val="28"/>
            <w:szCs w:val="28"/>
          </w:rPr>
          <w:t>абзаце втором подпункт</w:t>
        </w:r>
        <w:r w:rsidR="00386257">
          <w:rPr>
            <w:rFonts w:ascii="Times New Roman" w:hAnsi="Times New Roman" w:cs="Times New Roman"/>
            <w:sz w:val="28"/>
            <w:szCs w:val="28"/>
          </w:rPr>
          <w:t>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386257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386257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</w:p>
    <w:p w:rsidR="00386257" w:rsidRDefault="00386257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органы администрации района, обладающие правами юридического лица, ежегодно не позднее 1 мая осуществляют подготовку предложений и предоставляют их в комитет по финансам для подготовки проектов правовых актов администрации Ханты-Мансийского района, указанных в абзаце втором подпункта «б» пункта 1 постановления.</w:t>
      </w:r>
    </w:p>
    <w:p w:rsidR="00386257" w:rsidRPr="00285636" w:rsidRDefault="00386257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органы, не являющиеся структурными органами администрации района, обладающими правами юридического лица, осуществляют подготовку проектов правовых актов, указанных в абзаце втором подпункта «б» пункта 1 постановления, и предоставляют их не позднее 1 мая в комитет по финансам администрации Ханты-Мансийского района для согласования.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0" w:history="1">
        <w:r w:rsidR="0067426B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F81936">
        <w:rPr>
          <w:rFonts w:ascii="Times New Roman" w:hAnsi="Times New Roman" w:cs="Times New Roman"/>
          <w:sz w:val="28"/>
          <w:szCs w:val="28"/>
        </w:rPr>
        <w:t>3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</w:t>
      </w:r>
      <w:hyperlink w:anchor="Par39" w:history="1">
        <w:r w:rsidR="0067426B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пересматриваются </w:t>
      </w:r>
      <w:r w:rsidR="00B82885" w:rsidRPr="00285636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r w:rsidR="00F819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85636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F81936">
        <w:rPr>
          <w:rFonts w:ascii="Times New Roman" w:hAnsi="Times New Roman" w:cs="Times New Roman"/>
          <w:sz w:val="28"/>
          <w:szCs w:val="28"/>
        </w:rPr>
        <w:t>4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</w:t>
      </w:r>
      <w:hyperlink w:anchor="Par52" w:history="1">
        <w:r w:rsidR="0067426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  <w:r w:rsidR="0067426B">
          <w:rPr>
            <w:rFonts w:ascii="Times New Roman" w:hAnsi="Times New Roman" w:cs="Times New Roman"/>
            <w:sz w:val="28"/>
            <w:szCs w:val="28"/>
          </w:rPr>
          <w:t xml:space="preserve">»                 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8193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</w:t>
      </w:r>
      <w:r w:rsidR="00B82885" w:rsidRPr="00285636">
        <w:rPr>
          <w:rFonts w:ascii="Times New Roman" w:hAnsi="Times New Roman" w:cs="Times New Roman"/>
          <w:sz w:val="28"/>
          <w:szCs w:val="28"/>
        </w:rPr>
        <w:t>муниципальные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F819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утверждают правовые акты, указанные в </w:t>
      </w:r>
      <w:hyperlink w:anchor="Par38" w:history="1">
        <w:r w:rsidRPr="00285636">
          <w:rPr>
            <w:rFonts w:ascii="Times New Roman" w:hAnsi="Times New Roman" w:cs="Times New Roman"/>
            <w:sz w:val="28"/>
            <w:szCs w:val="28"/>
          </w:rPr>
          <w:t>абзаце третьем</w:t>
        </w:r>
        <w:r w:rsidR="0067426B">
          <w:rPr>
            <w:rFonts w:ascii="Times New Roman" w:hAnsi="Times New Roman" w:cs="Times New Roman"/>
            <w:sz w:val="28"/>
            <w:szCs w:val="28"/>
          </w:rPr>
          <w:t xml:space="preserve">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7426B">
        <w:rPr>
          <w:rFonts w:ascii="Times New Roman" w:hAnsi="Times New Roman" w:cs="Times New Roman"/>
          <w:sz w:val="28"/>
          <w:szCs w:val="28"/>
        </w:rPr>
        <w:t>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 w:rsidR="0067426B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после их доработки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5636">
        <w:rPr>
          <w:rFonts w:ascii="Times New Roman" w:hAnsi="Times New Roman" w:cs="Times New Roman"/>
          <w:sz w:val="28"/>
          <w:szCs w:val="28"/>
        </w:rPr>
        <w:t>в соответствии с решениями, принятыми общественным советом.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4A4D1C">
        <w:rPr>
          <w:rFonts w:ascii="Times New Roman" w:hAnsi="Times New Roman" w:cs="Times New Roman"/>
          <w:sz w:val="28"/>
          <w:szCs w:val="28"/>
        </w:rPr>
        <w:t>5</w:t>
      </w:r>
      <w:r w:rsidRPr="00285636">
        <w:rPr>
          <w:rFonts w:ascii="Times New Roman" w:hAnsi="Times New Roman" w:cs="Times New Roman"/>
          <w:sz w:val="28"/>
          <w:szCs w:val="28"/>
        </w:rPr>
        <w:t xml:space="preserve">. </w:t>
      </w:r>
      <w:r w:rsidR="00B82885" w:rsidRPr="00285636">
        <w:rPr>
          <w:rFonts w:ascii="Times New Roman" w:hAnsi="Times New Roman" w:cs="Times New Roman"/>
          <w:sz w:val="28"/>
          <w:szCs w:val="28"/>
        </w:rPr>
        <w:t>Муниципальные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4A4D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правовых актов, указанных в </w:t>
      </w:r>
      <w:hyperlink w:anchor="Par39" w:history="1">
        <w:r w:rsidR="0067426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размещают эти правовые акты в установленном порядке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5636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5C399F">
        <w:rPr>
          <w:rFonts w:ascii="Times New Roman" w:hAnsi="Times New Roman" w:cs="Times New Roman"/>
          <w:sz w:val="28"/>
          <w:szCs w:val="28"/>
        </w:rPr>
        <w:t>6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ar39" w:history="1">
        <w:r w:rsidR="0067426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их принятия.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5C399F">
        <w:rPr>
          <w:rFonts w:ascii="Times New Roman" w:hAnsi="Times New Roman" w:cs="Times New Roman"/>
          <w:sz w:val="28"/>
          <w:szCs w:val="28"/>
        </w:rPr>
        <w:t>7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CF2D82" w:rsidRPr="00285636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CF2D82" w:rsidRPr="002856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85636">
        <w:rPr>
          <w:rFonts w:ascii="Times New Roman" w:hAnsi="Times New Roman" w:cs="Times New Roman"/>
          <w:sz w:val="28"/>
          <w:szCs w:val="28"/>
        </w:rPr>
        <w:t>нужд, должно определять: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4A4D1C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5636">
        <w:rPr>
          <w:rFonts w:ascii="Times New Roman" w:hAnsi="Times New Roman" w:cs="Times New Roman"/>
          <w:sz w:val="28"/>
          <w:szCs w:val="28"/>
        </w:rPr>
        <w:t xml:space="preserve">(в том числе предельных цен товаров, работ, услуг), закупаемых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5636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CF2D82" w:rsidRPr="002856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A4D1C">
        <w:rPr>
          <w:rFonts w:ascii="Times New Roman" w:hAnsi="Times New Roman" w:cs="Times New Roman"/>
          <w:sz w:val="28"/>
          <w:szCs w:val="28"/>
        </w:rPr>
        <w:t>органом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его </w:t>
      </w:r>
      <w:r w:rsidR="00CF2D82" w:rsidRPr="00285636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85636">
        <w:rPr>
          <w:rFonts w:ascii="Times New Roman" w:hAnsi="Times New Roman" w:cs="Times New Roman"/>
          <w:sz w:val="28"/>
          <w:szCs w:val="28"/>
        </w:rPr>
        <w:lastRenderedPageBreak/>
        <w:t xml:space="preserve">и подведомственными указанным органам казенными учреждениями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5636">
        <w:rPr>
          <w:rFonts w:ascii="Times New Roman" w:hAnsi="Times New Roman" w:cs="Times New Roman"/>
          <w:sz w:val="28"/>
          <w:szCs w:val="28"/>
        </w:rPr>
        <w:t xml:space="preserve">и бюджетными учреждениями (далее </w:t>
      </w:r>
      <w:r w:rsidR="0067426B">
        <w:rPr>
          <w:rFonts w:ascii="Times New Roman" w:hAnsi="Times New Roman" w:cs="Times New Roman"/>
          <w:sz w:val="28"/>
          <w:szCs w:val="28"/>
        </w:rPr>
        <w:t>–</w:t>
      </w:r>
      <w:r w:rsidRPr="00285636">
        <w:rPr>
          <w:rFonts w:ascii="Times New Roman" w:hAnsi="Times New Roman" w:cs="Times New Roman"/>
          <w:sz w:val="28"/>
          <w:szCs w:val="28"/>
        </w:rPr>
        <w:t xml:space="preserve"> ведомственный перечень);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 w:rsidR="005C399F">
        <w:rPr>
          <w:rFonts w:ascii="Times New Roman" w:hAnsi="Times New Roman" w:cs="Times New Roman"/>
          <w:sz w:val="28"/>
          <w:szCs w:val="28"/>
        </w:rPr>
        <w:t>8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B82885" w:rsidRPr="00285636">
        <w:rPr>
          <w:rFonts w:ascii="Times New Roman" w:hAnsi="Times New Roman" w:cs="Times New Roman"/>
          <w:sz w:val="28"/>
          <w:szCs w:val="28"/>
        </w:rPr>
        <w:t>администрации Ханты-</w:t>
      </w:r>
      <w:r w:rsidR="00505F46">
        <w:rPr>
          <w:rFonts w:ascii="Times New Roman" w:hAnsi="Times New Roman" w:cs="Times New Roman"/>
          <w:sz w:val="28"/>
          <w:szCs w:val="28"/>
        </w:rPr>
        <w:t>М</w:t>
      </w:r>
      <w:r w:rsidR="00B82885" w:rsidRPr="00285636">
        <w:rPr>
          <w:rFonts w:ascii="Times New Roman" w:hAnsi="Times New Roman" w:cs="Times New Roman"/>
          <w:sz w:val="28"/>
          <w:szCs w:val="28"/>
        </w:rPr>
        <w:t>ансийского района</w:t>
      </w:r>
      <w:r w:rsidRPr="00285636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 w:rsidR="00B82885" w:rsidRPr="00285636">
        <w:rPr>
          <w:rFonts w:ascii="Times New Roman" w:hAnsi="Times New Roman" w:cs="Times New Roman"/>
          <w:sz w:val="28"/>
          <w:szCs w:val="28"/>
        </w:rPr>
        <w:t>муниципальных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5C39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определить порядок расчета нормативных затрат, для которых порядок расчета не определен </w:t>
      </w:r>
      <w:r w:rsidR="00B82885" w:rsidRPr="00285636">
        <w:rPr>
          <w:rFonts w:ascii="Times New Roman" w:hAnsi="Times New Roman" w:cs="Times New Roman"/>
          <w:sz w:val="28"/>
          <w:szCs w:val="28"/>
        </w:rPr>
        <w:t>администрацией Ханты-</w:t>
      </w:r>
      <w:r w:rsidR="00505F46">
        <w:rPr>
          <w:rFonts w:ascii="Times New Roman" w:hAnsi="Times New Roman" w:cs="Times New Roman"/>
          <w:sz w:val="28"/>
          <w:szCs w:val="28"/>
        </w:rPr>
        <w:t>М</w:t>
      </w:r>
      <w:r w:rsidR="00B82885" w:rsidRPr="00285636">
        <w:rPr>
          <w:rFonts w:ascii="Times New Roman" w:hAnsi="Times New Roman" w:cs="Times New Roman"/>
          <w:sz w:val="28"/>
          <w:szCs w:val="28"/>
        </w:rPr>
        <w:t>ансийского района</w:t>
      </w:r>
      <w:r w:rsidRPr="00285636">
        <w:rPr>
          <w:rFonts w:ascii="Times New Roman" w:hAnsi="Times New Roman" w:cs="Times New Roman"/>
          <w:sz w:val="28"/>
          <w:szCs w:val="28"/>
        </w:rPr>
        <w:t>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 w:rsidR="00B82885" w:rsidRPr="00285636">
        <w:rPr>
          <w:rFonts w:ascii="Times New Roman" w:hAnsi="Times New Roman" w:cs="Times New Roman"/>
          <w:sz w:val="28"/>
          <w:szCs w:val="28"/>
        </w:rPr>
        <w:t>муниципальными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4A4D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44B2C" w:rsidRPr="00285636" w:rsidRDefault="005C399F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B82885" w:rsidRPr="00285636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4A4D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12E6" w:rsidRPr="00285636">
        <w:rPr>
          <w:rFonts w:ascii="Times New Roman" w:hAnsi="Times New Roman" w:cs="Times New Roman"/>
          <w:sz w:val="28"/>
          <w:szCs w:val="28"/>
        </w:rPr>
        <w:t>,</w:t>
      </w:r>
      <w:r w:rsidR="00B82885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утверждающие требования к отдельным видам товаров, работ, услуг, закупаемым самим </w:t>
      </w:r>
      <w:r w:rsidR="007412E6" w:rsidRPr="00285636">
        <w:rPr>
          <w:rFonts w:ascii="Times New Roman" w:hAnsi="Times New Roman" w:cs="Times New Roman"/>
          <w:sz w:val="28"/>
          <w:szCs w:val="28"/>
        </w:rPr>
        <w:t>муниципальным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органом, его </w:t>
      </w:r>
      <w:r w:rsidR="007412E6" w:rsidRPr="00285636">
        <w:rPr>
          <w:rFonts w:ascii="Times New Roman" w:hAnsi="Times New Roman" w:cs="Times New Roman"/>
          <w:sz w:val="28"/>
          <w:szCs w:val="28"/>
        </w:rPr>
        <w:t>подразделениями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и подведомственными указанным органам казенными учреждениями и бюджетными учреждениями, должн</w:t>
      </w:r>
      <w:r w:rsidR="0067426B">
        <w:rPr>
          <w:rFonts w:ascii="Times New Roman" w:hAnsi="Times New Roman" w:cs="Times New Roman"/>
          <w:sz w:val="28"/>
          <w:szCs w:val="28"/>
        </w:rPr>
        <w:t>ы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444B2C" w:rsidRPr="00285636" w:rsidRDefault="005C399F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. </w:t>
      </w:r>
      <w:r w:rsidR="007412E6" w:rsidRPr="00285636">
        <w:rPr>
          <w:rFonts w:ascii="Times New Roman" w:hAnsi="Times New Roman" w:cs="Times New Roman"/>
          <w:sz w:val="28"/>
          <w:szCs w:val="28"/>
        </w:rPr>
        <w:t>Муниципальные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4A4D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B2C" w:rsidRPr="00285636">
        <w:rPr>
          <w:rFonts w:ascii="Times New Roman" w:hAnsi="Times New Roman" w:cs="Times New Roman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2</w:t>
      </w:r>
      <w:r w:rsidR="005C399F">
        <w:rPr>
          <w:rFonts w:ascii="Times New Roman" w:hAnsi="Times New Roman" w:cs="Times New Roman"/>
          <w:sz w:val="28"/>
          <w:szCs w:val="28"/>
        </w:rPr>
        <w:t>1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7412E6" w:rsidRPr="00285636">
        <w:rPr>
          <w:rFonts w:ascii="Times New Roman" w:hAnsi="Times New Roman" w:cs="Times New Roman"/>
          <w:sz w:val="28"/>
          <w:szCs w:val="28"/>
        </w:rPr>
        <w:t>муниципальных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4A4D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44B2C" w:rsidRPr="00285636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2</w:t>
      </w:r>
      <w:r w:rsidR="005C399F">
        <w:rPr>
          <w:rFonts w:ascii="Times New Roman" w:hAnsi="Times New Roman" w:cs="Times New Roman"/>
          <w:sz w:val="28"/>
          <w:szCs w:val="28"/>
        </w:rPr>
        <w:t>2</w:t>
      </w:r>
      <w:r w:rsidRPr="002856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5636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ar39" w:history="1">
        <w:r w:rsidR="0067426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5636">
        <w:rPr>
          <w:rFonts w:ascii="Times New Roman" w:hAnsi="Times New Roman" w:cs="Times New Roman"/>
          <w:sz w:val="28"/>
          <w:szCs w:val="28"/>
        </w:rPr>
        <w:t xml:space="preserve">и (или) нормативные затраты на обеспечение функций </w:t>
      </w:r>
      <w:r w:rsidR="007412E6" w:rsidRPr="002856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органа, и (или) одного или нескольких его </w:t>
      </w:r>
      <w:r w:rsidR="007412E6" w:rsidRPr="00285636">
        <w:rPr>
          <w:rFonts w:ascii="Times New Roman" w:hAnsi="Times New Roman" w:cs="Times New Roman"/>
          <w:sz w:val="28"/>
          <w:szCs w:val="28"/>
        </w:rPr>
        <w:t>подразделений</w:t>
      </w:r>
      <w:r w:rsidRPr="00285636">
        <w:rPr>
          <w:rFonts w:ascii="Times New Roman" w:hAnsi="Times New Roman" w:cs="Times New Roman"/>
          <w:sz w:val="28"/>
          <w:szCs w:val="28"/>
        </w:rPr>
        <w:t>, и (или) подведомственных казенных учреждений.</w:t>
      </w:r>
      <w:proofErr w:type="gramEnd"/>
    </w:p>
    <w:p w:rsidR="00E6132A" w:rsidRPr="00E6132A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2</w:t>
      </w:r>
      <w:r w:rsidR="005C399F">
        <w:rPr>
          <w:rFonts w:ascii="Times New Roman" w:hAnsi="Times New Roman" w:cs="Times New Roman"/>
          <w:sz w:val="28"/>
          <w:szCs w:val="28"/>
        </w:rPr>
        <w:t>3</w:t>
      </w:r>
      <w:r w:rsidRPr="00285636">
        <w:rPr>
          <w:rFonts w:ascii="Times New Roman" w:hAnsi="Times New Roman" w:cs="Times New Roman"/>
          <w:sz w:val="28"/>
          <w:szCs w:val="28"/>
        </w:rPr>
        <w:t xml:space="preserve">. Требования к отдельным видам товаров, работ, услуг </w:t>
      </w:r>
      <w:r w:rsidR="006742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85636">
        <w:rPr>
          <w:rFonts w:ascii="Times New Roman" w:hAnsi="Times New Roman" w:cs="Times New Roman"/>
          <w:sz w:val="28"/>
          <w:szCs w:val="28"/>
        </w:rPr>
        <w:lastRenderedPageBreak/>
        <w:t>и нормативные затраты применяются для обоснования объекта и (или) объектов закупки соответствующего заказчика.</w:t>
      </w:r>
    </w:p>
    <w:p w:rsidR="00E6132A" w:rsidRPr="00E6132A" w:rsidRDefault="00E6132A" w:rsidP="00D84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24. </w:t>
      </w:r>
      <w:r w:rsidRPr="00285636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ar39" w:history="1">
        <w:r w:rsidR="0067426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 w:rsidR="0067426B"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67426B">
        <w:rPr>
          <w:rFonts w:ascii="Times New Roman" w:hAnsi="Times New Roman" w:cs="Times New Roman"/>
          <w:sz w:val="28"/>
          <w:szCs w:val="28"/>
        </w:rPr>
        <w:t>постановления,</w:t>
      </w:r>
      <w:r w:rsidRPr="00E6132A">
        <w:rPr>
          <w:rFonts w:ascii="Times New Roman" w:hAnsi="Times New Roman" w:cs="Times New Roman"/>
          <w:sz w:val="28"/>
          <w:szCs w:val="28"/>
        </w:rPr>
        <w:t xml:space="preserve"> 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132A">
        <w:rPr>
          <w:rFonts w:ascii="Times New Roman" w:hAnsi="Times New Roman" w:cs="Times New Roman"/>
          <w:sz w:val="28"/>
          <w:szCs w:val="28"/>
        </w:rPr>
        <w:t xml:space="preserve">тся </w:t>
      </w:r>
      <w:r w:rsidRPr="00285636">
        <w:rPr>
          <w:rFonts w:ascii="Times New Roman" w:hAnsi="Times New Roman" w:cs="Times New Roman"/>
          <w:sz w:val="28"/>
          <w:szCs w:val="28"/>
        </w:rPr>
        <w:t xml:space="preserve">для обоснования объекта и (или) объектов закупки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 органа и подведомственных учреждений</w:t>
      </w:r>
      <w:r w:rsidR="0067426B">
        <w:rPr>
          <w:rFonts w:ascii="Times New Roman" w:hAnsi="Times New Roman" w:cs="Times New Roman"/>
          <w:sz w:val="28"/>
          <w:szCs w:val="28"/>
        </w:rPr>
        <w:t xml:space="preserve">  с </w:t>
      </w:r>
      <w:r w:rsidRPr="00E6132A">
        <w:rPr>
          <w:rFonts w:ascii="Times New Roman" w:hAnsi="Times New Roman" w:cs="Times New Roman"/>
          <w:sz w:val="28"/>
          <w:szCs w:val="28"/>
        </w:rPr>
        <w:t>1 января 2016 года.</w:t>
      </w:r>
    </w:p>
    <w:p w:rsidR="00444B2C" w:rsidRDefault="00444B2C" w:rsidP="00D84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1DE7" w:rsidRDefault="002D1DE7" w:rsidP="00D849B8">
      <w:pPr>
        <w:spacing w:after="0" w:line="240" w:lineRule="auto"/>
      </w:pPr>
    </w:p>
    <w:sectPr w:rsidR="002D1DE7" w:rsidSect="00D849B8">
      <w:headerReference w:type="default" r:id="rId12"/>
      <w:footerReference w:type="default" r:id="rId13"/>
      <w:headerReference w:type="first" r:id="rId14"/>
      <w:pgSz w:w="11906" w:h="16838"/>
      <w:pgMar w:top="1247" w:right="1276" w:bottom="1134" w:left="1559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8F" w:rsidRDefault="00CA198F" w:rsidP="00285636">
      <w:pPr>
        <w:spacing w:after="0" w:line="240" w:lineRule="auto"/>
      </w:pPr>
      <w:r>
        <w:separator/>
      </w:r>
    </w:p>
  </w:endnote>
  <w:endnote w:type="continuationSeparator" w:id="0">
    <w:p w:rsidR="00CA198F" w:rsidRDefault="00CA198F" w:rsidP="0028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B8" w:rsidRDefault="00D849B8" w:rsidP="00D849B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8F" w:rsidRDefault="00CA198F" w:rsidP="00285636">
      <w:pPr>
        <w:spacing w:after="0" w:line="240" w:lineRule="auto"/>
      </w:pPr>
      <w:r>
        <w:separator/>
      </w:r>
    </w:p>
  </w:footnote>
  <w:footnote w:type="continuationSeparator" w:id="0">
    <w:p w:rsidR="00CA198F" w:rsidRDefault="00CA198F" w:rsidP="0028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676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849B8" w:rsidRPr="00D849B8" w:rsidRDefault="00D849B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849B8">
          <w:rPr>
            <w:rFonts w:ascii="Times New Roman" w:hAnsi="Times New Roman" w:cs="Times New Roman"/>
            <w:sz w:val="24"/>
          </w:rPr>
          <w:fldChar w:fldCharType="begin"/>
        </w:r>
        <w:r w:rsidRPr="00D849B8">
          <w:rPr>
            <w:rFonts w:ascii="Times New Roman" w:hAnsi="Times New Roman" w:cs="Times New Roman"/>
            <w:sz w:val="24"/>
          </w:rPr>
          <w:instrText>PAGE   \* MERGEFORMAT</w:instrText>
        </w:r>
        <w:r w:rsidRPr="00D849B8">
          <w:rPr>
            <w:rFonts w:ascii="Times New Roman" w:hAnsi="Times New Roman" w:cs="Times New Roman"/>
            <w:sz w:val="24"/>
          </w:rPr>
          <w:fldChar w:fldCharType="separate"/>
        </w:r>
        <w:r w:rsidR="004F0B81">
          <w:rPr>
            <w:rFonts w:ascii="Times New Roman" w:hAnsi="Times New Roman" w:cs="Times New Roman"/>
            <w:noProof/>
            <w:sz w:val="24"/>
          </w:rPr>
          <w:t>7</w:t>
        </w:r>
        <w:r w:rsidRPr="00D849B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14450"/>
      <w:docPartObj>
        <w:docPartGallery w:val="Page Numbers (Top of Page)"/>
        <w:docPartUnique/>
      </w:docPartObj>
    </w:sdtPr>
    <w:sdtEndPr/>
    <w:sdtContent>
      <w:p w:rsidR="00D849B8" w:rsidRDefault="00D84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81">
          <w:rPr>
            <w:noProof/>
          </w:rPr>
          <w:t>7</w:t>
        </w:r>
        <w:r>
          <w:fldChar w:fldCharType="end"/>
        </w:r>
      </w:p>
    </w:sdtContent>
  </w:sdt>
  <w:p w:rsidR="00285636" w:rsidRPr="00D849B8" w:rsidRDefault="00285636" w:rsidP="00D849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B2C"/>
    <w:rsid w:val="000A1A29"/>
    <w:rsid w:val="0011573A"/>
    <w:rsid w:val="00201F8D"/>
    <w:rsid w:val="0025167E"/>
    <w:rsid w:val="002641D3"/>
    <w:rsid w:val="00285636"/>
    <w:rsid w:val="002B663F"/>
    <w:rsid w:val="002D1DE7"/>
    <w:rsid w:val="00386257"/>
    <w:rsid w:val="00444B2C"/>
    <w:rsid w:val="004A4D1C"/>
    <w:rsid w:val="004F0B81"/>
    <w:rsid w:val="00505F46"/>
    <w:rsid w:val="00515D02"/>
    <w:rsid w:val="00534968"/>
    <w:rsid w:val="0057557F"/>
    <w:rsid w:val="005C399F"/>
    <w:rsid w:val="00655EDA"/>
    <w:rsid w:val="0067426B"/>
    <w:rsid w:val="00694BAE"/>
    <w:rsid w:val="007412E6"/>
    <w:rsid w:val="008A094A"/>
    <w:rsid w:val="00A54460"/>
    <w:rsid w:val="00AB3E99"/>
    <w:rsid w:val="00B60C99"/>
    <w:rsid w:val="00B654C1"/>
    <w:rsid w:val="00B82885"/>
    <w:rsid w:val="00C802EA"/>
    <w:rsid w:val="00CA198F"/>
    <w:rsid w:val="00CF2D82"/>
    <w:rsid w:val="00D849B8"/>
    <w:rsid w:val="00E6132A"/>
    <w:rsid w:val="00F71A45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6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8563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636"/>
  </w:style>
  <w:style w:type="paragraph" w:styleId="a7">
    <w:name w:val="footer"/>
    <w:basedOn w:val="a"/>
    <w:link w:val="a8"/>
    <w:uiPriority w:val="99"/>
    <w:unhideWhenUsed/>
    <w:rsid w:val="002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636"/>
  </w:style>
  <w:style w:type="paragraph" w:styleId="a9">
    <w:name w:val="List Paragraph"/>
    <w:basedOn w:val="a"/>
    <w:uiPriority w:val="34"/>
    <w:qFormat/>
    <w:rsid w:val="00F71A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6DFB74279FA804C46C1F7F842D33567781F8AC570D224E14CAB00580B25D64D8C6FB3D653A11074EB57C7940Z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6DFB74279FA804C46C017292416459708DA7A35E092D1F489BB652DFE25B319886FD68267E1D0144Z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4DAA-1B73-4214-9BB5-5942DE9C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HarisovaRV</dc:creator>
  <cp:lastModifiedBy>Эберт Т.М.</cp:lastModifiedBy>
  <cp:revision>11</cp:revision>
  <cp:lastPrinted>2015-07-17T07:46:00Z</cp:lastPrinted>
  <dcterms:created xsi:type="dcterms:W3CDTF">2015-07-09T07:20:00Z</dcterms:created>
  <dcterms:modified xsi:type="dcterms:W3CDTF">2015-07-17T07:46:00Z</dcterms:modified>
</cp:coreProperties>
</file>