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775FC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  <w:lang w:eastAsia="ar-SA"/>
        </w:rPr>
      </w:pPr>
      <w:r w:rsidRPr="00C27D7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1E08C7A" wp14:editId="4E7A1277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63851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  <w:lang w:eastAsia="ar-SA"/>
        </w:rPr>
      </w:pPr>
    </w:p>
    <w:p w14:paraId="7A3B20E3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  <w:lang w:eastAsia="ar-SA"/>
        </w:rPr>
      </w:pPr>
      <w:r w:rsidRPr="00C27D7D">
        <w:rPr>
          <w:szCs w:val="28"/>
          <w:lang w:eastAsia="ar-SA"/>
        </w:rPr>
        <w:t>МУНИЦИПАЛЬНОЕ ОБРАЗОВАНИЕ</w:t>
      </w:r>
    </w:p>
    <w:p w14:paraId="49699DC6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</w:rPr>
      </w:pPr>
      <w:r w:rsidRPr="00C27D7D">
        <w:rPr>
          <w:szCs w:val="28"/>
        </w:rPr>
        <w:t>ХАНТЫ-МАНСИЙСКИЙ РАЙОН</w:t>
      </w:r>
    </w:p>
    <w:p w14:paraId="73D691C3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</w:rPr>
      </w:pPr>
      <w:r w:rsidRPr="00C27D7D">
        <w:rPr>
          <w:szCs w:val="28"/>
        </w:rPr>
        <w:t>Ханты-Мансийский автономный округ – Югра</w:t>
      </w:r>
    </w:p>
    <w:p w14:paraId="09A2E812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</w:rPr>
      </w:pPr>
    </w:p>
    <w:p w14:paraId="49ADA253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b/>
          <w:szCs w:val="28"/>
        </w:rPr>
      </w:pPr>
      <w:r w:rsidRPr="00C27D7D">
        <w:rPr>
          <w:b/>
          <w:szCs w:val="28"/>
        </w:rPr>
        <w:t>АДМИНИСТРАЦИЯ ХАНТЫ-МАНСИЙСКОГО РАЙОНА</w:t>
      </w:r>
    </w:p>
    <w:p w14:paraId="2539354D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b/>
          <w:szCs w:val="28"/>
        </w:rPr>
      </w:pPr>
    </w:p>
    <w:p w14:paraId="1EBE9B13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b/>
          <w:szCs w:val="28"/>
        </w:rPr>
      </w:pPr>
      <w:r w:rsidRPr="00C27D7D">
        <w:rPr>
          <w:b/>
          <w:szCs w:val="28"/>
        </w:rPr>
        <w:t>П О С Т А Н О В Л Е Н И Е</w:t>
      </w:r>
    </w:p>
    <w:p w14:paraId="114FE20D" w14:textId="77777777" w:rsidR="00C27D7D" w:rsidRPr="00C27D7D" w:rsidRDefault="00C27D7D" w:rsidP="00C27D7D">
      <w:pPr>
        <w:suppressAutoHyphens/>
        <w:spacing w:after="0" w:line="240" w:lineRule="auto"/>
        <w:jc w:val="center"/>
        <w:rPr>
          <w:szCs w:val="28"/>
        </w:rPr>
      </w:pPr>
    </w:p>
    <w:p w14:paraId="409FBE67" w14:textId="1B45B864" w:rsidR="00C27D7D" w:rsidRPr="00C27D7D" w:rsidRDefault="00C27D7D" w:rsidP="00C27D7D">
      <w:pPr>
        <w:suppressAutoHyphens/>
        <w:spacing w:after="0" w:line="240" w:lineRule="auto"/>
        <w:rPr>
          <w:szCs w:val="28"/>
        </w:rPr>
      </w:pPr>
      <w:r w:rsidRPr="00C27D7D">
        <w:rPr>
          <w:szCs w:val="28"/>
        </w:rPr>
        <w:t xml:space="preserve">от </w:t>
      </w:r>
      <w:r w:rsidR="00D32D17">
        <w:rPr>
          <w:szCs w:val="28"/>
        </w:rPr>
        <w:t>05.07.2024</w:t>
      </w:r>
      <w:r w:rsidRPr="00C27D7D">
        <w:rPr>
          <w:szCs w:val="28"/>
        </w:rPr>
        <w:t xml:space="preserve">                                                                                             № </w:t>
      </w:r>
      <w:r w:rsidR="00D32D17">
        <w:rPr>
          <w:szCs w:val="28"/>
        </w:rPr>
        <w:t>608</w:t>
      </w:r>
    </w:p>
    <w:p w14:paraId="4B58394D" w14:textId="77777777" w:rsidR="00C27D7D" w:rsidRPr="00C27D7D" w:rsidRDefault="00C27D7D" w:rsidP="00C27D7D">
      <w:pPr>
        <w:suppressAutoHyphens/>
        <w:spacing w:after="0" w:line="240" w:lineRule="auto"/>
        <w:rPr>
          <w:i/>
          <w:sz w:val="20"/>
          <w:szCs w:val="20"/>
        </w:rPr>
      </w:pPr>
      <w:r w:rsidRPr="00C27D7D">
        <w:rPr>
          <w:i/>
          <w:sz w:val="20"/>
          <w:szCs w:val="20"/>
        </w:rPr>
        <w:t>г. Ханты-Мансийск</w:t>
      </w:r>
    </w:p>
    <w:p w14:paraId="129B2E8B" w14:textId="77777777" w:rsidR="00C27D7D" w:rsidRPr="00C27D7D" w:rsidRDefault="00C27D7D" w:rsidP="005522D5">
      <w:pPr>
        <w:suppressAutoHyphens/>
        <w:spacing w:after="0" w:line="240" w:lineRule="auto"/>
        <w:jc w:val="both"/>
        <w:rPr>
          <w:szCs w:val="28"/>
          <w:lang w:eastAsia="ar-SA"/>
        </w:rPr>
      </w:pPr>
    </w:p>
    <w:p w14:paraId="66554FBA" w14:textId="77777777" w:rsidR="00C27D7D" w:rsidRPr="00C27D7D" w:rsidRDefault="00C27D7D" w:rsidP="005522D5">
      <w:pPr>
        <w:suppressAutoHyphens/>
        <w:spacing w:after="0" w:line="240" w:lineRule="auto"/>
        <w:jc w:val="both"/>
        <w:rPr>
          <w:szCs w:val="28"/>
          <w:lang w:eastAsia="ar-SA"/>
        </w:rPr>
      </w:pPr>
    </w:p>
    <w:p w14:paraId="10EC6EBD" w14:textId="77777777" w:rsidR="005E51A7" w:rsidRPr="005522D5" w:rsidRDefault="00DA61FF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>О</w:t>
      </w:r>
      <w:r w:rsidR="005E51A7" w:rsidRPr="005522D5">
        <w:rPr>
          <w:szCs w:val="28"/>
        </w:rPr>
        <w:t xml:space="preserve"> внесении изменений в постановление </w:t>
      </w:r>
    </w:p>
    <w:p w14:paraId="76FDD02C" w14:textId="399A50E5" w:rsidR="005E51A7" w:rsidRPr="005522D5" w:rsidRDefault="00AF4810" w:rsidP="005522D5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</w:t>
      </w:r>
      <w:r w:rsidR="005E51A7" w:rsidRPr="005522D5">
        <w:rPr>
          <w:szCs w:val="28"/>
        </w:rPr>
        <w:t>дминистрации Ханты-Мансийского района</w:t>
      </w:r>
    </w:p>
    <w:p w14:paraId="564A9142" w14:textId="7F9FD062" w:rsidR="005E51A7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 xml:space="preserve">от 20.01.2021 № 12 «Об утверждении </w:t>
      </w:r>
    </w:p>
    <w:p w14:paraId="52FB2FB9" w14:textId="77777777" w:rsidR="005E51A7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 xml:space="preserve">порядка предоставления субсидии </w:t>
      </w:r>
    </w:p>
    <w:p w14:paraId="2B464C7A" w14:textId="77777777" w:rsidR="005E51A7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 xml:space="preserve">муниципальному предприятию «ЖЭК-3» </w:t>
      </w:r>
    </w:p>
    <w:p w14:paraId="27744B50" w14:textId="77777777" w:rsidR="005E51A7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 xml:space="preserve">на возмещение недополученных доходов </w:t>
      </w:r>
    </w:p>
    <w:p w14:paraId="69404349" w14:textId="77777777" w:rsidR="005E51A7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 xml:space="preserve">в связи с оказанием коммунальных услуг </w:t>
      </w:r>
    </w:p>
    <w:p w14:paraId="70A3BA4E" w14:textId="3379F888" w:rsidR="00764F3A" w:rsidRPr="005522D5" w:rsidRDefault="005E51A7" w:rsidP="005522D5">
      <w:pPr>
        <w:spacing w:after="0" w:line="240" w:lineRule="auto"/>
        <w:jc w:val="both"/>
        <w:rPr>
          <w:szCs w:val="28"/>
        </w:rPr>
      </w:pPr>
      <w:r w:rsidRPr="005522D5">
        <w:rPr>
          <w:szCs w:val="28"/>
        </w:rPr>
        <w:t>населению Ханты-Мансийского района»</w:t>
      </w:r>
      <w:r w:rsidR="00DA61FF" w:rsidRPr="005522D5">
        <w:rPr>
          <w:szCs w:val="28"/>
        </w:rPr>
        <w:t xml:space="preserve"> </w:t>
      </w:r>
    </w:p>
    <w:p w14:paraId="4FCCD419" w14:textId="77777777" w:rsidR="00DA61FF" w:rsidRPr="005522D5" w:rsidRDefault="00DA61FF" w:rsidP="005522D5">
      <w:pPr>
        <w:spacing w:after="0" w:line="240" w:lineRule="auto"/>
        <w:jc w:val="both"/>
        <w:rPr>
          <w:szCs w:val="28"/>
        </w:rPr>
      </w:pPr>
    </w:p>
    <w:p w14:paraId="7FF1B006" w14:textId="77777777" w:rsidR="00DA61FF" w:rsidRPr="005522D5" w:rsidRDefault="00DA61FF" w:rsidP="005522D5">
      <w:pPr>
        <w:spacing w:after="0" w:line="240" w:lineRule="auto"/>
        <w:ind w:firstLine="709"/>
        <w:jc w:val="both"/>
        <w:rPr>
          <w:szCs w:val="28"/>
        </w:rPr>
      </w:pPr>
    </w:p>
    <w:p w14:paraId="33486319" w14:textId="0DD16A82" w:rsidR="005522D5" w:rsidRPr="005522D5" w:rsidRDefault="005E51A7" w:rsidP="005522D5">
      <w:pPr>
        <w:pStyle w:val="ConsPlusNormal"/>
        <w:ind w:firstLine="709"/>
        <w:jc w:val="both"/>
      </w:pPr>
      <w:r w:rsidRPr="005522D5">
        <w:t xml:space="preserve">В целях приведения муниципальных нормативных актов </w:t>
      </w:r>
      <w:r w:rsidR="00A033D1">
        <w:br/>
      </w:r>
      <w:r w:rsidRPr="005522D5"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7CB096BD" w14:textId="77777777" w:rsidR="005522D5" w:rsidRDefault="005522D5" w:rsidP="005522D5">
      <w:pPr>
        <w:pStyle w:val="ConsPlusNormal"/>
        <w:ind w:firstLine="709"/>
        <w:jc w:val="both"/>
      </w:pPr>
    </w:p>
    <w:p w14:paraId="797B569B" w14:textId="77777777" w:rsidR="005522D5" w:rsidRPr="005522D5" w:rsidRDefault="005522D5" w:rsidP="005522D5">
      <w:pPr>
        <w:pStyle w:val="ConsPlusNormal"/>
        <w:ind w:firstLine="709"/>
        <w:jc w:val="both"/>
      </w:pPr>
      <w:r w:rsidRPr="005522D5">
        <w:t xml:space="preserve">1. </w:t>
      </w:r>
      <w:r w:rsidR="005E51A7" w:rsidRPr="005522D5">
        <w:t xml:space="preserve">Внести в постановление администрации Ханты-Мансийского района от 20.01.2021 № 12 «Об утверждении порядка предоставления субсидии муниципальному предприятию «ЖЭК-3» на возмещение недополученных доходов в связи с оказанием коммунальных услуг населению Ханты-Мансийского района» </w:t>
      </w:r>
      <w:r w:rsidR="006C5F8C" w:rsidRPr="005522D5">
        <w:t xml:space="preserve">(далее – постановление) </w:t>
      </w:r>
      <w:r w:rsidR="005E51A7" w:rsidRPr="005522D5">
        <w:t>следующие изменения:</w:t>
      </w:r>
    </w:p>
    <w:p w14:paraId="35EFAF94" w14:textId="77777777" w:rsidR="00A033D1" w:rsidRDefault="005522D5" w:rsidP="005522D5">
      <w:pPr>
        <w:pStyle w:val="ConsPlusNormal"/>
        <w:ind w:firstLine="709"/>
        <w:jc w:val="both"/>
      </w:pPr>
      <w:r w:rsidRPr="005522D5">
        <w:t xml:space="preserve">1.1. </w:t>
      </w:r>
      <w:r w:rsidR="006C5F8C" w:rsidRPr="005522D5">
        <w:t xml:space="preserve">Преамбулу постановления изложить в следующей редакции: </w:t>
      </w:r>
    </w:p>
    <w:p w14:paraId="5198A3F5" w14:textId="64034EA8" w:rsidR="005522D5" w:rsidRPr="005522D5" w:rsidRDefault="006C5F8C" w:rsidP="005522D5">
      <w:pPr>
        <w:pStyle w:val="ConsPlusNormal"/>
        <w:ind w:firstLine="709"/>
        <w:jc w:val="both"/>
      </w:pPr>
      <w:r w:rsidRPr="005522D5">
        <w:t>«</w:t>
      </w:r>
      <w:r w:rsidR="00DA61FF" w:rsidRPr="005522D5"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A033D1">
        <w:br/>
      </w:r>
      <w:r w:rsidR="00DA61FF" w:rsidRPr="005522D5">
        <w:t xml:space="preserve">от </w:t>
      </w:r>
      <w:r w:rsidR="003C74DE" w:rsidRPr="005522D5">
        <w:t>25</w:t>
      </w:r>
      <w:r w:rsidR="00DA61FF" w:rsidRPr="005522D5">
        <w:t>.</w:t>
      </w:r>
      <w:r w:rsidR="003C74DE" w:rsidRPr="005522D5">
        <w:t>1</w:t>
      </w:r>
      <w:r w:rsidR="00DA61FF" w:rsidRPr="005522D5">
        <w:t>0.202</w:t>
      </w:r>
      <w:r w:rsidR="003C74DE" w:rsidRPr="005522D5">
        <w:t>3</w:t>
      </w:r>
      <w:r w:rsidR="00DA61FF" w:rsidRPr="005522D5">
        <w:t xml:space="preserve"> № 1</w:t>
      </w:r>
      <w:r w:rsidR="003C74DE" w:rsidRPr="005522D5">
        <w:t>782</w:t>
      </w:r>
      <w:r w:rsidR="00DA61FF" w:rsidRPr="005522D5">
        <w:t xml:space="preserve"> «Об </w:t>
      </w:r>
      <w:r w:rsidR="003C74DE" w:rsidRPr="005522D5">
        <w:t xml:space="preserve">утверждении </w:t>
      </w:r>
      <w:r w:rsidR="00DA61FF" w:rsidRPr="005522D5">
        <w:t>общих требовани</w:t>
      </w:r>
      <w:r w:rsidR="003C74DE" w:rsidRPr="005522D5">
        <w:t>й</w:t>
      </w:r>
      <w:r w:rsidR="00DA61FF" w:rsidRPr="005522D5">
        <w:t xml:space="preserve"> к нормативным правовым актам, муниципальным правовым актам, регулирующим предоставление </w:t>
      </w:r>
      <w:r w:rsidR="003C74DE" w:rsidRPr="005522D5">
        <w:t xml:space="preserve">из бюджетов субъектов Российской Федерации, местных бюджетов </w:t>
      </w:r>
      <w:r w:rsidR="00DA61FF" w:rsidRPr="005522D5">
        <w:t>субсидий, в том числе грантов в форме субсидий, юридическим лицам, индивидуальным предпринимат</w:t>
      </w:r>
      <w:r w:rsidR="00A033D1">
        <w:t>елям, а также физическим лицам –</w:t>
      </w:r>
      <w:r w:rsidR="00DA61FF" w:rsidRPr="005522D5">
        <w:t xml:space="preserve"> производителям товаров, работ, услуг, и </w:t>
      </w:r>
      <w:r w:rsidR="003C74DE" w:rsidRPr="005522D5">
        <w:t xml:space="preserve">проведение отборов получателей, </w:t>
      </w:r>
      <w:r w:rsidR="003C74DE" w:rsidRPr="005522D5">
        <w:lastRenderedPageBreak/>
        <w:t xml:space="preserve">указанных субсидий, в том числе грантов в форме субсидий», </w:t>
      </w:r>
      <w:r w:rsidR="00DA61FF" w:rsidRPr="005522D5">
        <w:t>руководствуясь статьей 32 Устава Ханты-Мансийского района:</w:t>
      </w:r>
      <w:r w:rsidRPr="005522D5">
        <w:t>».</w:t>
      </w:r>
    </w:p>
    <w:p w14:paraId="504F9F98" w14:textId="77777777" w:rsidR="005522D5" w:rsidRPr="005522D5" w:rsidRDefault="005522D5" w:rsidP="005522D5">
      <w:pPr>
        <w:pStyle w:val="ConsPlusNormal"/>
        <w:ind w:firstLine="709"/>
        <w:jc w:val="both"/>
      </w:pPr>
      <w:r w:rsidRPr="005522D5">
        <w:t xml:space="preserve">1.2. </w:t>
      </w:r>
      <w:r w:rsidR="00D722AA" w:rsidRPr="005522D5">
        <w:t>Пункт 1 постановления изложить в следующей редакции:</w:t>
      </w:r>
    </w:p>
    <w:p w14:paraId="0F7F5613" w14:textId="3E5DF5C2" w:rsidR="005522D5" w:rsidRPr="005522D5" w:rsidRDefault="00D722AA" w:rsidP="005522D5">
      <w:pPr>
        <w:pStyle w:val="ConsPlusNormal"/>
        <w:ind w:firstLine="709"/>
        <w:jc w:val="both"/>
      </w:pPr>
      <w:r w:rsidRPr="005522D5">
        <w:t xml:space="preserve">«1. </w:t>
      </w:r>
      <w:r w:rsidR="002E7C5D" w:rsidRPr="005522D5">
        <w:t xml:space="preserve">Утвердить Порядок предоставления субсидии муниципальному предприятию «ЖЭК-3» на возмещение недополученных доходов в связи </w:t>
      </w:r>
      <w:r w:rsidR="00A033D1">
        <w:br/>
      </w:r>
      <w:r w:rsidR="002E7C5D" w:rsidRPr="005522D5">
        <w:t>с оказанием коммунальных услуг населению Ханты-Мансийского района</w:t>
      </w:r>
      <w:r w:rsidR="00C36A30" w:rsidRPr="005522D5">
        <w:t xml:space="preserve"> </w:t>
      </w:r>
      <w:r w:rsidR="00A033D1">
        <w:br/>
      </w:r>
      <w:r w:rsidR="00C36A30" w:rsidRPr="005522D5">
        <w:t>в новой редакции</w:t>
      </w:r>
      <w:r w:rsidR="002E7C5D" w:rsidRPr="005522D5">
        <w:t xml:space="preserve"> согласно приложению</w:t>
      </w:r>
      <w:r w:rsidR="004E3F22" w:rsidRPr="005522D5">
        <w:t xml:space="preserve"> к настоящему постановлению.</w:t>
      </w:r>
      <w:r w:rsidRPr="005522D5">
        <w:t>».</w:t>
      </w:r>
    </w:p>
    <w:p w14:paraId="4C057B18" w14:textId="1D93C181" w:rsidR="005522D5" w:rsidRPr="005522D5" w:rsidRDefault="005522D5" w:rsidP="005522D5">
      <w:pPr>
        <w:pStyle w:val="ConsPlusNormal"/>
        <w:ind w:firstLine="709"/>
        <w:jc w:val="both"/>
      </w:pPr>
      <w:r>
        <w:t xml:space="preserve">1.3. </w:t>
      </w:r>
      <w:r w:rsidR="00D722AA" w:rsidRPr="005522D5">
        <w:t>В пункте 4 постановления после слова «выполнением» дополнить словом «настоящего».</w:t>
      </w:r>
    </w:p>
    <w:p w14:paraId="5210C117" w14:textId="48733A9E" w:rsidR="005522D5" w:rsidRPr="005522D5" w:rsidRDefault="005522D5" w:rsidP="005522D5">
      <w:pPr>
        <w:pStyle w:val="ConsPlusNormal"/>
        <w:ind w:firstLine="709"/>
        <w:jc w:val="both"/>
      </w:pPr>
      <w:r>
        <w:t xml:space="preserve">1.4. </w:t>
      </w:r>
      <w:r w:rsidR="00D722AA" w:rsidRPr="005522D5">
        <w:t xml:space="preserve">Приложение к постановлению изложить в новой редакции </w:t>
      </w:r>
      <w:r w:rsidR="00E90A5B" w:rsidRPr="005522D5">
        <w:t>согласно приложению</w:t>
      </w:r>
      <w:r w:rsidR="00D722AA" w:rsidRPr="005522D5">
        <w:t xml:space="preserve"> </w:t>
      </w:r>
      <w:r w:rsidR="00E90A5B" w:rsidRPr="005522D5">
        <w:t>к настоящему постановлению.</w:t>
      </w:r>
      <w:bookmarkStart w:id="0" w:name="_Hlk159848374"/>
    </w:p>
    <w:p w14:paraId="0181221D" w14:textId="079CA78D" w:rsidR="004518A4" w:rsidRPr="005522D5" w:rsidRDefault="005522D5" w:rsidP="005522D5">
      <w:pPr>
        <w:pStyle w:val="ConsPlusNormal"/>
        <w:ind w:firstLine="709"/>
        <w:jc w:val="both"/>
      </w:pPr>
      <w:r>
        <w:t xml:space="preserve">2. </w:t>
      </w:r>
      <w:r w:rsidR="004518A4" w:rsidRPr="005522D5">
        <w:t>Настоящее постановление вступает в силу после его официального опубликования.</w:t>
      </w:r>
      <w:r w:rsidR="00E90A5B" w:rsidRPr="005522D5">
        <w:t xml:space="preserve"> </w:t>
      </w:r>
    </w:p>
    <w:p w14:paraId="5B534973" w14:textId="591538F6" w:rsidR="004518A4" w:rsidRPr="005522D5" w:rsidRDefault="004518A4" w:rsidP="005522D5">
      <w:pPr>
        <w:suppressAutoHyphens/>
        <w:spacing w:after="0" w:line="240" w:lineRule="auto"/>
        <w:jc w:val="both"/>
        <w:rPr>
          <w:rFonts w:eastAsia="Calibri"/>
          <w:color w:val="000000" w:themeColor="text1"/>
          <w:szCs w:val="28"/>
          <w:lang w:eastAsia="zh-CN"/>
        </w:rPr>
      </w:pPr>
    </w:p>
    <w:p w14:paraId="1E3713A1" w14:textId="77777777" w:rsidR="00E90A5B" w:rsidRPr="005522D5" w:rsidRDefault="00E90A5B" w:rsidP="005522D5">
      <w:pPr>
        <w:suppressAutoHyphens/>
        <w:spacing w:after="0" w:line="240" w:lineRule="auto"/>
        <w:jc w:val="both"/>
        <w:rPr>
          <w:rFonts w:eastAsia="Calibri"/>
          <w:color w:val="000000" w:themeColor="text1"/>
          <w:szCs w:val="28"/>
          <w:lang w:eastAsia="zh-CN"/>
        </w:rPr>
      </w:pPr>
    </w:p>
    <w:p w14:paraId="311C765B" w14:textId="77777777" w:rsidR="00F07F8A" w:rsidRPr="005522D5" w:rsidRDefault="00F07F8A" w:rsidP="005522D5">
      <w:pPr>
        <w:suppressAutoHyphens/>
        <w:spacing w:after="0" w:line="240" w:lineRule="auto"/>
        <w:jc w:val="both"/>
        <w:rPr>
          <w:rFonts w:eastAsia="Calibri"/>
          <w:color w:val="000000" w:themeColor="text1"/>
          <w:szCs w:val="28"/>
          <w:lang w:eastAsia="zh-CN"/>
        </w:rPr>
      </w:pPr>
    </w:p>
    <w:p w14:paraId="2535AFD3" w14:textId="38F6E7E3" w:rsidR="004518A4" w:rsidRPr="005522D5" w:rsidRDefault="004518A4" w:rsidP="005522D5">
      <w:pPr>
        <w:suppressAutoHyphens/>
        <w:spacing w:after="0" w:line="240" w:lineRule="auto"/>
        <w:jc w:val="both"/>
        <w:rPr>
          <w:rFonts w:eastAsia="Calibri"/>
          <w:color w:val="000000" w:themeColor="text1"/>
          <w:szCs w:val="28"/>
          <w:lang w:eastAsia="zh-CN"/>
        </w:rPr>
      </w:pPr>
      <w:r w:rsidRPr="005522D5">
        <w:rPr>
          <w:rFonts w:eastAsia="Calibri"/>
          <w:color w:val="000000" w:themeColor="text1"/>
          <w:szCs w:val="28"/>
          <w:lang w:eastAsia="zh-CN"/>
        </w:rPr>
        <w:t xml:space="preserve">Глава Ханты-Мансийского района                                                </w:t>
      </w:r>
      <w:r w:rsidR="005522D5">
        <w:rPr>
          <w:rFonts w:eastAsia="Calibri"/>
          <w:color w:val="000000" w:themeColor="text1"/>
          <w:szCs w:val="28"/>
          <w:lang w:eastAsia="zh-CN"/>
        </w:rPr>
        <w:t xml:space="preserve"> </w:t>
      </w:r>
      <w:r w:rsidRPr="005522D5">
        <w:rPr>
          <w:rFonts w:eastAsia="Calibri"/>
          <w:color w:val="000000" w:themeColor="text1"/>
          <w:szCs w:val="28"/>
          <w:lang w:eastAsia="zh-CN"/>
        </w:rPr>
        <w:t xml:space="preserve"> </w:t>
      </w:r>
      <w:proofErr w:type="spellStart"/>
      <w:r w:rsidRPr="005522D5">
        <w:rPr>
          <w:rFonts w:eastAsia="Calibri"/>
          <w:color w:val="000000" w:themeColor="text1"/>
          <w:szCs w:val="28"/>
          <w:lang w:eastAsia="zh-CN"/>
        </w:rPr>
        <w:t>К.Р.Минулин</w:t>
      </w:r>
      <w:proofErr w:type="spellEnd"/>
    </w:p>
    <w:bookmarkEnd w:id="0"/>
    <w:p w14:paraId="00A23C65" w14:textId="77777777" w:rsidR="00C27D7D" w:rsidRPr="0015380E" w:rsidRDefault="00C27D7D" w:rsidP="0015380E">
      <w:pPr>
        <w:spacing w:after="0" w:line="240" w:lineRule="auto"/>
        <w:rPr>
          <w:szCs w:val="28"/>
          <w:lang w:eastAsia="ru-RU"/>
        </w:rPr>
      </w:pPr>
      <w:r>
        <w:rPr>
          <w:b/>
          <w:bCs/>
          <w:szCs w:val="28"/>
        </w:rPr>
        <w:br w:type="page"/>
      </w:r>
    </w:p>
    <w:p w14:paraId="629669B8" w14:textId="074F19ED" w:rsidR="004F53AD" w:rsidRPr="0015380E" w:rsidRDefault="004F53AD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14:paraId="48D9BA6E" w14:textId="635585E2" w:rsidR="004F53AD" w:rsidRPr="0015380E" w:rsidRDefault="005E3334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постановлению А</w:t>
      </w:r>
      <w:r w:rsidR="004F53AD"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</w:p>
    <w:p w14:paraId="04A58CF2" w14:textId="77777777" w:rsidR="004F53AD" w:rsidRPr="0015380E" w:rsidRDefault="004F53AD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Ханты-Мансийского района </w:t>
      </w:r>
    </w:p>
    <w:p w14:paraId="64DFB5EF" w14:textId="3D7C027B" w:rsidR="004F53AD" w:rsidRPr="0015380E" w:rsidRDefault="00074449" w:rsidP="00D32D1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от </w:t>
      </w:r>
      <w:r w:rsidR="00D32D17">
        <w:rPr>
          <w:rFonts w:ascii="Times New Roman" w:hAnsi="Times New Roman" w:cs="Times New Roman"/>
          <w:b w:val="0"/>
          <w:bCs w:val="0"/>
          <w:sz w:val="28"/>
          <w:szCs w:val="28"/>
        </w:rPr>
        <w:t>05.07.2024</w:t>
      </w: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32D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608</w:t>
      </w:r>
    </w:p>
    <w:p w14:paraId="1ADF7B60" w14:textId="77777777" w:rsidR="00C538B8" w:rsidRPr="0015380E" w:rsidRDefault="00C538B8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9EE97A" w14:textId="487530D3" w:rsidR="00C538B8" w:rsidRPr="0015380E" w:rsidRDefault="00F36A04" w:rsidP="00153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523DE6BB" w14:textId="77777777" w:rsidR="00083CFC" w:rsidRPr="0015380E" w:rsidRDefault="00F36A04" w:rsidP="00153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муниципальному предприятию «ЖЭК-3»</w:t>
      </w:r>
      <w:r w:rsidR="00D91FCA" w:rsidRPr="0015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D78E914" w14:textId="77777777" w:rsidR="00083CFC" w:rsidRPr="0015380E" w:rsidRDefault="00F36A04" w:rsidP="00153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доходов в связи с оказанием</w:t>
      </w:r>
      <w:r w:rsidR="00D91FCA" w:rsidRPr="0015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80E">
        <w:rPr>
          <w:rFonts w:ascii="Times New Roman" w:hAnsi="Times New Roman" w:cs="Times New Roman"/>
          <w:b w:val="0"/>
          <w:sz w:val="28"/>
          <w:szCs w:val="28"/>
        </w:rPr>
        <w:t xml:space="preserve">коммунальных услуг населению </w:t>
      </w:r>
      <w:r w:rsidR="00E63F43" w:rsidRPr="0015380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15380E">
        <w:rPr>
          <w:rFonts w:ascii="Times New Roman" w:hAnsi="Times New Roman" w:cs="Times New Roman"/>
          <w:b w:val="0"/>
          <w:sz w:val="28"/>
          <w:szCs w:val="28"/>
        </w:rPr>
        <w:t>анты-</w:t>
      </w:r>
      <w:r w:rsidR="00E63F43" w:rsidRPr="0015380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5380E">
        <w:rPr>
          <w:rFonts w:ascii="Times New Roman" w:hAnsi="Times New Roman" w:cs="Times New Roman"/>
          <w:b w:val="0"/>
          <w:sz w:val="28"/>
          <w:szCs w:val="28"/>
        </w:rPr>
        <w:t>ансийского района</w:t>
      </w:r>
      <w:r w:rsidR="004F5BF9" w:rsidRPr="0015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EF252CE" w14:textId="529284D9" w:rsidR="00C538B8" w:rsidRPr="0015380E" w:rsidRDefault="004F5BF9" w:rsidP="00153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14:paraId="59FF57EA" w14:textId="77777777" w:rsidR="00083CFC" w:rsidRPr="0015380E" w:rsidRDefault="00083CFC" w:rsidP="0015380E">
      <w:pPr>
        <w:pStyle w:val="ConsPlusTitle"/>
        <w:outlineLvl w:val="1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bookmarkStart w:id="1" w:name="_GoBack"/>
      <w:bookmarkEnd w:id="1"/>
    </w:p>
    <w:p w14:paraId="5C595F2F" w14:textId="3C20FE08" w:rsidR="00C538B8" w:rsidRPr="0015380E" w:rsidRDefault="00C538B8" w:rsidP="001538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F36A04" w:rsidRPr="0015380E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6BA5697C" w14:textId="77777777" w:rsidR="00C538B8" w:rsidRPr="0015380E" w:rsidRDefault="00C538B8" w:rsidP="0015380E">
      <w:pPr>
        <w:pStyle w:val="ConsPlusNormal"/>
        <w:jc w:val="both"/>
        <w:rPr>
          <w:sz w:val="24"/>
          <w:szCs w:val="24"/>
        </w:rPr>
      </w:pPr>
    </w:p>
    <w:p w14:paraId="43CCAAF7" w14:textId="41A668D9" w:rsidR="00C538B8" w:rsidRPr="0015380E" w:rsidRDefault="00C538B8" w:rsidP="0015380E">
      <w:pPr>
        <w:pStyle w:val="ConsPlusNormal"/>
        <w:ind w:firstLine="709"/>
        <w:jc w:val="both"/>
      </w:pPr>
      <w:r w:rsidRPr="0015380E">
        <w:t xml:space="preserve">1. Настоящий </w:t>
      </w:r>
      <w:r w:rsidR="004F5BF9" w:rsidRPr="0015380E">
        <w:t>П</w:t>
      </w:r>
      <w:r w:rsidRPr="0015380E">
        <w:t xml:space="preserve">орядок регулирует правоотношения, связанные </w:t>
      </w:r>
      <w:r w:rsidR="00686420" w:rsidRPr="0015380E">
        <w:br/>
      </w:r>
      <w:r w:rsidR="004F5BF9" w:rsidRPr="0015380E">
        <w:t xml:space="preserve">с </w:t>
      </w:r>
      <w:r w:rsidRPr="0015380E">
        <w:t xml:space="preserve">предоставлением субсидии из бюджета Ханты-Мансийского района </w:t>
      </w:r>
      <w:r w:rsidR="00686420" w:rsidRPr="0015380E">
        <w:br/>
      </w:r>
      <w:r w:rsidRPr="0015380E">
        <w:t xml:space="preserve">на возмещение недополученных доходов муниципальному предприятию </w:t>
      </w:r>
      <w:r w:rsidR="0000007D" w:rsidRPr="0015380E">
        <w:t>«</w:t>
      </w:r>
      <w:r w:rsidRPr="0015380E">
        <w:t>ЖЭК-3</w:t>
      </w:r>
      <w:r w:rsidR="0000007D" w:rsidRPr="0015380E">
        <w:t>» Ханты-Мансийского района</w:t>
      </w:r>
      <w:r w:rsidRPr="0015380E">
        <w:t xml:space="preserve"> в связи с оказанием коммунальных услуг населению Ханты-Мансийского района в соответствии с решением Думы Ханты-Мансийского р</w:t>
      </w:r>
      <w:r w:rsidR="00686420" w:rsidRPr="0015380E">
        <w:t>айона о местном бюджете (далее –</w:t>
      </w:r>
      <w:r w:rsidRPr="0015380E">
        <w:t xml:space="preserve"> решение </w:t>
      </w:r>
      <w:r w:rsidR="00686420" w:rsidRPr="0015380E">
        <w:br/>
      </w:r>
      <w:r w:rsidRPr="0015380E">
        <w:t xml:space="preserve">о бюджете) и на основании соглашений о передаче части полномочий </w:t>
      </w:r>
      <w:r w:rsidR="00686420" w:rsidRPr="0015380E">
        <w:br/>
      </w:r>
      <w:r w:rsidRPr="0015380E">
        <w:t xml:space="preserve">по решению вопросов местного значения сельских поселений </w:t>
      </w:r>
      <w:r w:rsidR="00686420" w:rsidRPr="0015380E">
        <w:br/>
      </w:r>
      <w:r w:rsidRPr="0015380E">
        <w:t>по организации в границах сельских поселений тепло-, водоснабжения населения, водо</w:t>
      </w:r>
      <w:r w:rsidR="00686420" w:rsidRPr="0015380E">
        <w:t>отведения (далее –</w:t>
      </w:r>
      <w:r w:rsidRPr="0015380E">
        <w:t xml:space="preserve"> вопрос местного значения), заключенных между органами местного самоуправления </w:t>
      </w:r>
      <w:r w:rsidR="00686420" w:rsidRPr="0015380E">
        <w:br/>
      </w:r>
      <w:r w:rsidRPr="0015380E">
        <w:t xml:space="preserve">Ханты-Мансийского района и сельских поселений, входящих в состав Ханты-Мансийского района, на текущий финансовый год </w:t>
      </w:r>
      <w:r w:rsidR="00686420" w:rsidRPr="0015380E">
        <w:t>и (или) плановый период (далее –</w:t>
      </w:r>
      <w:r w:rsidRPr="0015380E">
        <w:t xml:space="preserve"> субсидия).</w:t>
      </w:r>
    </w:p>
    <w:p w14:paraId="1DC79562" w14:textId="77777777" w:rsidR="00C538B8" w:rsidRPr="0015380E" w:rsidRDefault="00C538B8" w:rsidP="0015380E">
      <w:pPr>
        <w:pStyle w:val="ConsPlusNormal"/>
        <w:ind w:firstLine="709"/>
        <w:jc w:val="both"/>
      </w:pPr>
      <w:r w:rsidRPr="0015380E">
        <w:t>2. Для целей настоящего Порядка используются следующие понятия:</w:t>
      </w:r>
    </w:p>
    <w:p w14:paraId="0CBA874D" w14:textId="5BEB1184" w:rsidR="00C538B8" w:rsidRPr="0015380E" w:rsidRDefault="00C538B8" w:rsidP="0015380E">
      <w:pPr>
        <w:pStyle w:val="ConsPlusNormal"/>
        <w:ind w:firstLine="709"/>
        <w:jc w:val="both"/>
      </w:pPr>
      <w:r w:rsidRPr="0015380E">
        <w:t xml:space="preserve">1) недополученные доходы </w:t>
      </w:r>
      <w:r w:rsidR="00393D0B" w:rsidRPr="0015380E">
        <w:t>–</w:t>
      </w:r>
      <w:r w:rsidRPr="0015380E">
        <w:t xml:space="preserve"> признанные безнадежн</w:t>
      </w:r>
      <w:r w:rsidR="00393D0B" w:rsidRPr="0015380E">
        <w:t>ой к взысканию задолженности</w:t>
      </w:r>
      <w:r w:rsidR="00F14338" w:rsidRPr="0015380E">
        <w:t xml:space="preserve"> </w:t>
      </w:r>
      <w:r w:rsidRPr="0015380E">
        <w:t xml:space="preserve">населения (за исключением штрафов, пеней, судебных расходов) за оказанные коммунальные услуги в части тепло-, водоснабжения, водоотведения, обеспеченные к взысканию судебным актом, исполнительным листом и подтвержденные судебным актом </w:t>
      </w:r>
      <w:r w:rsidR="00393D0B" w:rsidRPr="0015380E">
        <w:br/>
      </w:r>
      <w:r w:rsidRPr="0015380E">
        <w:t xml:space="preserve">о прекращении исполнительного производства в случае смерти </w:t>
      </w:r>
      <w:r w:rsidR="00393D0B" w:rsidRPr="0015380E">
        <w:br/>
      </w:r>
      <w:r w:rsidRPr="0015380E">
        <w:t xml:space="preserve">должника-гражданина, объявления его умершим или признания безвестно отсутствующим или постановлением судебного пристава-исполнителя </w:t>
      </w:r>
      <w:r w:rsidR="00393D0B" w:rsidRPr="0015380E">
        <w:br/>
      </w:r>
      <w:r w:rsidRPr="0015380E">
        <w:t>об окончании исполнительного производства в случае возврата взыскателю исполнительного документа по следующим основаниям:</w:t>
      </w:r>
    </w:p>
    <w:p w14:paraId="6AE55F60" w14:textId="640BEB43" w:rsidR="00C538B8" w:rsidRPr="0015380E" w:rsidRDefault="00C538B8" w:rsidP="0015380E">
      <w:pPr>
        <w:pStyle w:val="ConsPlusNormal"/>
        <w:ind w:firstLine="709"/>
        <w:jc w:val="both"/>
      </w:pPr>
      <w:r w:rsidRPr="0015380E">
        <w:t xml:space="preserve">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</w:t>
      </w:r>
      <w:r w:rsidR="00393D0B" w:rsidRPr="0015380E">
        <w:br/>
      </w:r>
      <w:r w:rsidRPr="0015380E">
        <w:t>в банках или иных кредитных организациях;</w:t>
      </w:r>
    </w:p>
    <w:p w14:paraId="7C88CDDF" w14:textId="5DBE1C3F" w:rsidR="00C538B8" w:rsidRPr="0015380E" w:rsidRDefault="00C538B8" w:rsidP="0015380E">
      <w:pPr>
        <w:pStyle w:val="ConsPlusNormal"/>
        <w:ind w:firstLine="709"/>
        <w:jc w:val="both"/>
      </w:pPr>
      <w:r w:rsidRPr="0015380E">
        <w:lastRenderedPageBreak/>
        <w:t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отыскиванию его имущества оказал</w:t>
      </w:r>
      <w:r w:rsidR="006572FA" w:rsidRPr="0015380E">
        <w:t>и</w:t>
      </w:r>
      <w:r w:rsidRPr="0015380E">
        <w:t>сь безрезультатным</w:t>
      </w:r>
      <w:r w:rsidR="006572FA" w:rsidRPr="0015380E">
        <w:t>и</w:t>
      </w:r>
      <w:r w:rsidR="00F14338" w:rsidRPr="0015380E">
        <w:t>;</w:t>
      </w:r>
    </w:p>
    <w:p w14:paraId="2CDD925E" w14:textId="6B34FEED" w:rsidR="00F14338" w:rsidRPr="0015380E" w:rsidRDefault="00F14338" w:rsidP="0015380E">
      <w:pPr>
        <w:pStyle w:val="ConsPlusNormal"/>
        <w:ind w:firstLine="709"/>
        <w:jc w:val="both"/>
      </w:pPr>
      <w:r w:rsidRPr="0015380E">
        <w:t>2) получатель субсидии – муниципальное предприятие «ЖЭК-3»</w:t>
      </w:r>
      <w:r w:rsidR="00F36A04" w:rsidRPr="0015380E">
        <w:t xml:space="preserve"> Ханты-Мансийского района</w:t>
      </w:r>
      <w:r w:rsidR="00D80E29" w:rsidRPr="0015380E">
        <w:t>.</w:t>
      </w:r>
    </w:p>
    <w:p w14:paraId="274EE8B6" w14:textId="14D152F7" w:rsidR="00C538B8" w:rsidRPr="0015380E" w:rsidRDefault="00C538B8" w:rsidP="0015380E">
      <w:pPr>
        <w:pStyle w:val="ConsPlusNormal"/>
        <w:ind w:firstLine="709"/>
        <w:jc w:val="both"/>
      </w:pPr>
      <w:bookmarkStart w:id="2" w:name="P47"/>
      <w:bookmarkEnd w:id="2"/>
      <w:r w:rsidRPr="0015380E">
        <w:t>3. Субсидия предоставляется на безвозмездной основе в заявительном порядке</w:t>
      </w:r>
      <w:r w:rsidR="00D80E29" w:rsidRPr="0015380E">
        <w:t xml:space="preserve"> муниципальному предприятию «ЖЭК-3»</w:t>
      </w:r>
      <w:r w:rsidR="00F36A04" w:rsidRPr="0015380E">
        <w:t xml:space="preserve"> Ханты-Мансийского района</w:t>
      </w:r>
      <w:r w:rsidRPr="0015380E">
        <w:t>, определенному решением о бюджете, с целью возмещения недополученных доходов по деятельности, направленной на решение вопроса местного значения и обеспечение жизнедеятельности населения Ханты-Мансийского района.</w:t>
      </w:r>
    </w:p>
    <w:p w14:paraId="69172675" w14:textId="7C295950" w:rsidR="00C538B8" w:rsidRPr="0015380E" w:rsidRDefault="0053395F" w:rsidP="0015380E">
      <w:pPr>
        <w:pStyle w:val="ConsPlusNormal"/>
        <w:ind w:firstLine="709"/>
        <w:jc w:val="both"/>
      </w:pPr>
      <w:bookmarkStart w:id="3" w:name="P54"/>
      <w:bookmarkEnd w:id="3"/>
      <w:r w:rsidRPr="0015380E">
        <w:t>4</w:t>
      </w:r>
      <w:r w:rsidR="00C538B8" w:rsidRPr="0015380E">
        <w:t xml:space="preserve">. Главным распорядителем средств бюджета Ханты-Мансийского района, до которого в соответствии с бюджетным законодательством Российской Федерации как получателя бюджетных средств доведены </w:t>
      </w:r>
      <w:r w:rsidR="00EC6F42" w:rsidRPr="0015380E">
        <w:br/>
      </w:r>
      <w:r w:rsidR="00C538B8" w:rsidRPr="0015380E">
        <w:t xml:space="preserve">в установленном порядке лимиты бюджетных обязательств </w:t>
      </w:r>
      <w:r w:rsidR="00EC6F42" w:rsidRPr="0015380E">
        <w:br/>
      </w:r>
      <w:r w:rsidR="00C538B8" w:rsidRPr="0015380E">
        <w:t>на предоставление субсидий на соответствующий финансовый год (соответствующий финансовый год и плановый период)</w:t>
      </w:r>
      <w:r w:rsidR="00EC6F42" w:rsidRPr="0015380E">
        <w:t>,</w:t>
      </w:r>
      <w:r w:rsidR="00C538B8" w:rsidRPr="0015380E">
        <w:t xml:space="preserve"> на предоставление субсидии в соответствии с настоящим Порядком является </w:t>
      </w:r>
      <w:r w:rsidR="00D34933" w:rsidRPr="0015380E">
        <w:t>Д</w:t>
      </w:r>
      <w:r w:rsidR="00C538B8" w:rsidRPr="0015380E">
        <w:t>епартамент строительства, архитектуры и жилищно</w:t>
      </w:r>
      <w:r w:rsidR="00AC3D95" w:rsidRPr="0015380E">
        <w:t>-коммунального хозяйства А</w:t>
      </w:r>
      <w:r w:rsidR="00C538B8" w:rsidRPr="0015380E">
        <w:t xml:space="preserve">дминистрации Ханты-Мансийского района (далее </w:t>
      </w:r>
      <w:r w:rsidR="00EC6F42" w:rsidRPr="0015380E">
        <w:t>–</w:t>
      </w:r>
      <w:r w:rsidR="00C538B8" w:rsidRPr="0015380E">
        <w:t xml:space="preserve"> Уполномоченный орган).</w:t>
      </w:r>
    </w:p>
    <w:p w14:paraId="3B55F2CE" w14:textId="638945B1" w:rsidR="0053395F" w:rsidRPr="0015380E" w:rsidRDefault="0053395F" w:rsidP="0015380E">
      <w:pPr>
        <w:pStyle w:val="ConsPlusNormal"/>
        <w:ind w:firstLine="709"/>
        <w:jc w:val="both"/>
      </w:pPr>
      <w:r w:rsidRPr="0015380E">
        <w:t>5</w:t>
      </w:r>
      <w:r w:rsidR="00C538B8" w:rsidRPr="0015380E">
        <w:t xml:space="preserve">. </w:t>
      </w:r>
      <w:r w:rsidRPr="0015380E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соответствии с порядком размещения такой информации, установленным Министерством финансов Российской Федерации.</w:t>
      </w:r>
    </w:p>
    <w:p w14:paraId="6DA23DDA" w14:textId="59545CE7" w:rsidR="00C538B8" w:rsidRPr="0015380E" w:rsidRDefault="0053395F" w:rsidP="0015380E">
      <w:pPr>
        <w:pStyle w:val="ConsPlusNormal"/>
        <w:ind w:firstLine="709"/>
        <w:jc w:val="both"/>
      </w:pPr>
      <w:r w:rsidRPr="0015380E">
        <w:t xml:space="preserve">Размещение информации о субсидии на иных сайтах </w:t>
      </w:r>
      <w:r w:rsidR="00EC6F42" w:rsidRPr="0015380E">
        <w:br/>
      </w:r>
      <w:r w:rsidRPr="0015380E">
        <w:t>в информационно-телекоммуникационной сети «Интернет» не требуется</w:t>
      </w:r>
      <w:r w:rsidR="00C538B8" w:rsidRPr="0015380E">
        <w:t>.</w:t>
      </w:r>
    </w:p>
    <w:p w14:paraId="6A5326F0" w14:textId="77777777" w:rsidR="00C538B8" w:rsidRPr="0015380E" w:rsidRDefault="00C538B8" w:rsidP="0015380E">
      <w:pPr>
        <w:pStyle w:val="ConsPlusNormal"/>
        <w:ind w:firstLine="709"/>
        <w:jc w:val="both"/>
        <w:rPr>
          <w:sz w:val="24"/>
          <w:szCs w:val="24"/>
        </w:rPr>
      </w:pPr>
    </w:p>
    <w:p w14:paraId="1309B8E1" w14:textId="16EC8CE9" w:rsidR="00C538B8" w:rsidRPr="0015380E" w:rsidRDefault="00C538B8" w:rsidP="001538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F36A04" w:rsidRPr="0015380E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субсидии</w:t>
      </w:r>
    </w:p>
    <w:p w14:paraId="77065498" w14:textId="77777777" w:rsidR="00C538B8" w:rsidRPr="0015380E" w:rsidRDefault="00C538B8" w:rsidP="0015380E">
      <w:pPr>
        <w:pStyle w:val="ConsPlusNormal"/>
        <w:jc w:val="both"/>
      </w:pPr>
    </w:p>
    <w:p w14:paraId="5727CA1F" w14:textId="3B4A83D0" w:rsidR="00390C13" w:rsidRPr="0015380E" w:rsidRDefault="007F325B" w:rsidP="0015380E">
      <w:pPr>
        <w:pStyle w:val="ConsPlusNormal"/>
        <w:ind w:firstLine="709"/>
        <w:jc w:val="both"/>
      </w:pPr>
      <w:bookmarkStart w:id="4" w:name="P63"/>
      <w:bookmarkEnd w:id="4"/>
      <w:r w:rsidRPr="0015380E">
        <w:t>6</w:t>
      </w:r>
      <w:r w:rsidR="00C538B8" w:rsidRPr="0015380E">
        <w:t>. Получатель субсидии</w:t>
      </w:r>
      <w:r w:rsidR="00390C13" w:rsidRPr="0015380E">
        <w:t xml:space="preserve"> на первое число месяца, предшествующего месяцу, в котором планируется заключение соглашения о предоставлении субсидии</w:t>
      </w:r>
      <w:r w:rsidR="007F36F3" w:rsidRPr="0015380E">
        <w:t>,</w:t>
      </w:r>
      <w:r w:rsidR="00390C13" w:rsidRPr="0015380E">
        <w:t xml:space="preserve"> должен соответствовать следующим требованиям:</w:t>
      </w:r>
    </w:p>
    <w:p w14:paraId="2C81D9E9" w14:textId="27BC9B47" w:rsidR="00390C13" w:rsidRPr="0015380E" w:rsidRDefault="007F325B" w:rsidP="0015380E">
      <w:pPr>
        <w:pStyle w:val="ConsPlusNormal"/>
        <w:ind w:firstLine="709"/>
        <w:jc w:val="both"/>
      </w:pPr>
      <w:r w:rsidRPr="0015380E">
        <w:t>6</w:t>
      </w:r>
      <w:r w:rsidR="00BE7647" w:rsidRPr="0015380E">
        <w:t>.1. Н</w:t>
      </w:r>
      <w:r w:rsidR="00390C13" w:rsidRPr="0015380E">
        <w:t xml:space="preserve">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BE7647" w:rsidRPr="0015380E">
        <w:br/>
      </w:r>
      <w:r w:rsidR="00390C13" w:rsidRPr="0015380E">
        <w:t>для промежуточного (офшорного) владения активами в Российской Федерац</w:t>
      </w:r>
      <w:r w:rsidR="00BE7647" w:rsidRPr="0015380E">
        <w:t>ии (далее –</w:t>
      </w:r>
      <w:r w:rsidR="00390C13" w:rsidRPr="0015380E"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BE7647" w:rsidRPr="0015380E">
        <w:br/>
      </w:r>
      <w:r w:rsidR="00390C13" w:rsidRPr="0015380E"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E7647" w:rsidRPr="0015380E">
        <w:br/>
      </w:r>
      <w:r w:rsidR="00390C13" w:rsidRPr="0015380E">
        <w:lastRenderedPageBreak/>
        <w:t xml:space="preserve">не учитывается прямое и (или) косвенное участие офшорных компаний </w:t>
      </w:r>
      <w:r w:rsidR="00BE7647" w:rsidRPr="0015380E">
        <w:br/>
      </w:r>
      <w:r w:rsidR="00390C13" w:rsidRPr="0015380E"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</w:t>
      </w:r>
      <w:r w:rsidR="00BE7647" w:rsidRPr="0015380E">
        <w:t>ществ.</w:t>
      </w:r>
    </w:p>
    <w:p w14:paraId="0C918089" w14:textId="1C4D56A6" w:rsidR="00390C13" w:rsidRPr="0015380E" w:rsidRDefault="007F325B" w:rsidP="0015380E">
      <w:pPr>
        <w:pStyle w:val="ConsPlusNormal"/>
        <w:ind w:firstLine="709"/>
        <w:jc w:val="both"/>
      </w:pPr>
      <w:r w:rsidRPr="0015380E">
        <w:t>6</w:t>
      </w:r>
      <w:r w:rsidR="00BE7647" w:rsidRPr="0015380E">
        <w:t>.2. Н</w:t>
      </w:r>
      <w:r w:rsidR="00390C13" w:rsidRPr="0015380E">
        <w:t>е находит</w:t>
      </w:r>
      <w:r w:rsidR="00BE7647" w:rsidRPr="0015380E">
        <w:t>ь</w:t>
      </w:r>
      <w:r w:rsidR="00390C13" w:rsidRPr="0015380E">
        <w:t xml:space="preserve">ся в перечне организаций и физических лиц, </w:t>
      </w:r>
      <w:r w:rsidR="00BE7647" w:rsidRPr="0015380E">
        <w:br/>
      </w:r>
      <w:r w:rsidR="00390C13" w:rsidRPr="0015380E">
        <w:t xml:space="preserve">в отношении которых имеются сведения об их причастности </w:t>
      </w:r>
      <w:r w:rsidR="00BE7647" w:rsidRPr="0015380E">
        <w:br/>
      </w:r>
      <w:r w:rsidR="00390C13" w:rsidRPr="0015380E">
        <w:t>к экстремистс</w:t>
      </w:r>
      <w:r w:rsidR="00BE7647" w:rsidRPr="0015380E">
        <w:t>кой деятельности или терроризму.</w:t>
      </w:r>
    </w:p>
    <w:p w14:paraId="44FCC6C9" w14:textId="5E01DB12" w:rsidR="00390C13" w:rsidRPr="0015380E" w:rsidRDefault="007F325B" w:rsidP="0015380E">
      <w:pPr>
        <w:pStyle w:val="ConsPlusNormal"/>
        <w:ind w:firstLine="709"/>
        <w:jc w:val="both"/>
      </w:pPr>
      <w:r w:rsidRPr="0015380E">
        <w:t>6</w:t>
      </w:r>
      <w:r w:rsidR="00390C13" w:rsidRPr="0015380E">
        <w:t xml:space="preserve">.3. </w:t>
      </w:r>
      <w:r w:rsidR="00BE7647" w:rsidRPr="0015380E">
        <w:t>Не находить</w:t>
      </w:r>
      <w:r w:rsidR="00390C13" w:rsidRPr="0015380E">
        <w:t xml:space="preserve">ся в составляемых в рамках реализации полномочий, предусмотренных главой VII Устава ООН, Советом Безопасности ООН </w:t>
      </w:r>
      <w:r w:rsidR="00BE7647" w:rsidRPr="0015380E">
        <w:br/>
      </w:r>
      <w:r w:rsidR="00390C13" w:rsidRPr="0015380E"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BE7647" w:rsidRPr="0015380E">
        <w:br/>
      </w:r>
      <w:r w:rsidR="00390C13" w:rsidRPr="0015380E">
        <w:t xml:space="preserve">с террористическими организациями и террористами или </w:t>
      </w:r>
      <w:r w:rsidR="00BE7647" w:rsidRPr="0015380E">
        <w:br/>
      </w:r>
      <w:r w:rsidR="00390C13" w:rsidRPr="0015380E">
        <w:t>с распространением оружия массового уничт</w:t>
      </w:r>
      <w:r w:rsidR="00BE7647" w:rsidRPr="0015380E">
        <w:t>ожения.</w:t>
      </w:r>
    </w:p>
    <w:p w14:paraId="3062DDA5" w14:textId="2A9273A3" w:rsidR="00390C13" w:rsidRPr="0015380E" w:rsidRDefault="007F325B" w:rsidP="0015380E">
      <w:pPr>
        <w:pStyle w:val="ConsPlusNormal"/>
        <w:ind w:firstLine="709"/>
        <w:jc w:val="both"/>
      </w:pPr>
      <w:r w:rsidRPr="0015380E">
        <w:t>6</w:t>
      </w:r>
      <w:r w:rsidR="00BE7647" w:rsidRPr="0015380E">
        <w:t>.4.   Н</w:t>
      </w:r>
      <w:r w:rsidR="00390C13" w:rsidRPr="0015380E">
        <w:t xml:space="preserve">е являться иностранным агентом в соответствии </w:t>
      </w:r>
      <w:r w:rsidR="00BE7647" w:rsidRPr="0015380E">
        <w:br/>
      </w:r>
      <w:r w:rsidR="00390C13" w:rsidRPr="0015380E">
        <w:t>с Федеральным законом «О контроле за деятельностью лиц, находя</w:t>
      </w:r>
      <w:r w:rsidR="00BE7647" w:rsidRPr="0015380E">
        <w:t>щихся под иностранным влиянием».</w:t>
      </w:r>
    </w:p>
    <w:p w14:paraId="680992FD" w14:textId="77777777" w:rsidR="0015380E" w:rsidRDefault="007F325B" w:rsidP="0015380E">
      <w:pPr>
        <w:pStyle w:val="ConsPlusNormal"/>
        <w:ind w:firstLine="709"/>
        <w:jc w:val="both"/>
      </w:pPr>
      <w:r w:rsidRPr="0015380E">
        <w:t>6</w:t>
      </w:r>
      <w:r w:rsidR="00390C13" w:rsidRPr="0015380E">
        <w:t xml:space="preserve">.5. </w:t>
      </w:r>
      <w:r w:rsidR="00BE7647" w:rsidRPr="0015380E">
        <w:t>Н</w:t>
      </w:r>
      <w:r w:rsidR="00390C13" w:rsidRPr="0015380E">
        <w:t xml:space="preserve">е являться получателем средств из бюджета </w:t>
      </w:r>
      <w:r w:rsidR="00BE7647" w:rsidRPr="0015380E">
        <w:br/>
      </w:r>
      <w:r w:rsidR="00390C13" w:rsidRPr="0015380E">
        <w:t xml:space="preserve">Ханты-Мансийского автономного округа – Югры, Ханты-Мансийского района (далее – местный бюджет), из которых планируется предоставление субсидии в соответствии с настоящим Порядком, на основании иных нормативных правовых актов Ханты-Мансийского автономного </w:t>
      </w:r>
      <w:r w:rsidR="00BE7647" w:rsidRPr="0015380E">
        <w:br/>
      </w:r>
      <w:r w:rsidR="00390C13" w:rsidRPr="0015380E">
        <w:t>округа – Югры, муниципальных правовых актов Ха</w:t>
      </w:r>
      <w:r w:rsidR="00BE7647" w:rsidRPr="0015380E">
        <w:t>нты-Мансийского района</w:t>
      </w:r>
      <w:r w:rsidR="00390C13" w:rsidRPr="0015380E">
        <w:t xml:space="preserve"> на цели, предусмотренные в пункте 3 настоящего Порядка.</w:t>
      </w:r>
    </w:p>
    <w:p w14:paraId="23824B5F" w14:textId="77777777" w:rsidR="0015380E" w:rsidRDefault="0015380E" w:rsidP="0015380E">
      <w:pPr>
        <w:pStyle w:val="ConsPlusNormal"/>
        <w:ind w:firstLine="709"/>
        <w:jc w:val="both"/>
        <w:rPr>
          <w:bCs/>
        </w:rPr>
      </w:pPr>
      <w:r>
        <w:t xml:space="preserve">6.6. </w:t>
      </w:r>
      <w:r w:rsidR="00BE7647" w:rsidRPr="0015380E">
        <w:rPr>
          <w:bCs/>
        </w:rPr>
        <w:t>Н</w:t>
      </w:r>
      <w:r w:rsidR="008C2E1F" w:rsidRPr="0015380E">
        <w:rPr>
          <w:bCs/>
        </w:rPr>
        <w:t>е находит</w:t>
      </w:r>
      <w:r w:rsidR="007A6C88" w:rsidRPr="0015380E">
        <w:rPr>
          <w:bCs/>
        </w:rPr>
        <w:t>ь</w:t>
      </w:r>
      <w:r w:rsidR="008C2E1F" w:rsidRPr="0015380E">
        <w:rPr>
          <w:bCs/>
        </w:rPr>
        <w:t>ся в процессе реорганизации (за исключением реорганизации в форме при</w:t>
      </w:r>
      <w:r w:rsidR="00BE7647" w:rsidRPr="0015380E">
        <w:rPr>
          <w:bCs/>
        </w:rPr>
        <w:t>соединения к МП «ЖЭК-3», другому юридическому лицу</w:t>
      </w:r>
      <w:r w:rsidR="008C2E1F" w:rsidRPr="0015380E">
        <w:rPr>
          <w:bCs/>
        </w:rPr>
        <w:t>), ликвидации, в отношении муниципального предприятия не введена процедура банкротства, деятельность МП «ЖЭК-3» не приостановлена в порядке, предусмотренном законода</w:t>
      </w:r>
      <w:r w:rsidR="00BE7647" w:rsidRPr="0015380E">
        <w:rPr>
          <w:bCs/>
        </w:rPr>
        <w:t>тельством Российской Федерации.</w:t>
      </w:r>
    </w:p>
    <w:p w14:paraId="41A8F1DC" w14:textId="009392DD" w:rsidR="008C2E1F" w:rsidRPr="0015380E" w:rsidRDefault="0015380E" w:rsidP="0015380E">
      <w:pPr>
        <w:pStyle w:val="ConsPlusNormal"/>
        <w:ind w:firstLine="709"/>
        <w:jc w:val="both"/>
      </w:pPr>
      <w:r>
        <w:rPr>
          <w:bCs/>
        </w:rPr>
        <w:t xml:space="preserve">6.7. </w:t>
      </w:r>
      <w:r w:rsidR="00BE7647" w:rsidRPr="0015380E">
        <w:rPr>
          <w:bCs/>
        </w:rPr>
        <w:t>В</w:t>
      </w:r>
      <w:r w:rsidR="008C2E1F" w:rsidRPr="0015380E">
        <w:rPr>
          <w:bCs/>
        </w:rPr>
        <w:t xml:space="preserve"> реестре дисквалифицированных лиц отсутствуют сведения </w:t>
      </w:r>
      <w:r w:rsidR="00BE7647" w:rsidRPr="0015380E">
        <w:rPr>
          <w:bCs/>
        </w:rPr>
        <w:br/>
      </w:r>
      <w:r w:rsidR="008C2E1F" w:rsidRPr="0015380E">
        <w:rPr>
          <w:bCs/>
        </w:rPr>
        <w:t>о дисквалифицированных руководителе или главном бухгалтере муниципального предприятия.</w:t>
      </w:r>
    </w:p>
    <w:p w14:paraId="4E4A7920" w14:textId="20D16F27" w:rsidR="008C2E1F" w:rsidRPr="0015380E" w:rsidRDefault="008C2E1F" w:rsidP="0015380E">
      <w:pPr>
        <w:tabs>
          <w:tab w:val="left" w:pos="0"/>
        </w:tabs>
        <w:spacing w:after="0" w:line="240" w:lineRule="auto"/>
        <w:ind w:firstLine="709"/>
        <w:jc w:val="both"/>
      </w:pPr>
      <w:r w:rsidRPr="0015380E">
        <w:rPr>
          <w:bCs/>
          <w:szCs w:val="28"/>
        </w:rPr>
        <w:t xml:space="preserve">Требования, предусмотренные абзацами </w:t>
      </w:r>
      <w:r w:rsidR="00E02C83" w:rsidRPr="0015380E">
        <w:rPr>
          <w:bCs/>
          <w:szCs w:val="28"/>
        </w:rPr>
        <w:t>седьмым</w:t>
      </w:r>
      <w:r w:rsidRPr="0015380E">
        <w:rPr>
          <w:bCs/>
          <w:szCs w:val="28"/>
        </w:rPr>
        <w:t xml:space="preserve"> </w:t>
      </w:r>
      <w:r w:rsidR="00AE028E" w:rsidRPr="0015380E">
        <w:rPr>
          <w:bCs/>
          <w:szCs w:val="28"/>
        </w:rPr>
        <w:t>и восьмым</w:t>
      </w:r>
      <w:r w:rsidR="00E02C83" w:rsidRPr="0015380E">
        <w:rPr>
          <w:bCs/>
          <w:szCs w:val="28"/>
        </w:rPr>
        <w:t xml:space="preserve"> подпункта «а» пункта 3 Общих требований</w:t>
      </w:r>
      <w:r w:rsidR="007A6C88" w:rsidRPr="0015380E">
        <w:rPr>
          <w:bCs/>
          <w:szCs w:val="28"/>
        </w:rPr>
        <w:t>,</w:t>
      </w:r>
      <w:r w:rsidR="00E02C83" w:rsidRPr="0015380E">
        <w:rPr>
          <w:bCs/>
          <w:szCs w:val="28"/>
        </w:rPr>
        <w:t xml:space="preserve"> для получения субсидии </w:t>
      </w:r>
      <w:r w:rsidR="00BE7647" w:rsidRPr="0015380E">
        <w:rPr>
          <w:bCs/>
          <w:szCs w:val="28"/>
        </w:rPr>
        <w:br/>
      </w:r>
      <w:r w:rsidR="00E02C83" w:rsidRPr="0015380E">
        <w:rPr>
          <w:bCs/>
          <w:szCs w:val="28"/>
        </w:rPr>
        <w:t>не устанавлива</w:t>
      </w:r>
      <w:r w:rsidR="009C187D" w:rsidRPr="0015380E">
        <w:rPr>
          <w:bCs/>
          <w:szCs w:val="28"/>
        </w:rPr>
        <w:t>ю</w:t>
      </w:r>
      <w:r w:rsidR="00E02C83" w:rsidRPr="0015380E">
        <w:rPr>
          <w:bCs/>
          <w:szCs w:val="28"/>
        </w:rPr>
        <w:t>тся.</w:t>
      </w:r>
    </w:p>
    <w:p w14:paraId="75DEA8F6" w14:textId="0CB06E59" w:rsidR="002D4F94" w:rsidRPr="0015380E" w:rsidRDefault="007F325B" w:rsidP="0015380E">
      <w:pPr>
        <w:pStyle w:val="ConsPlusNormal"/>
        <w:ind w:firstLine="709"/>
        <w:jc w:val="both"/>
      </w:pPr>
      <w:r w:rsidRPr="0015380E">
        <w:t>7</w:t>
      </w:r>
      <w:r w:rsidR="002D4F94" w:rsidRPr="0015380E">
        <w:t xml:space="preserve">. Для </w:t>
      </w:r>
      <w:r w:rsidR="007A6C88" w:rsidRPr="0015380E">
        <w:t>получения субсидии</w:t>
      </w:r>
      <w:r w:rsidR="002D4F94" w:rsidRPr="0015380E">
        <w:t xml:space="preserve"> </w:t>
      </w:r>
      <w:r w:rsidR="00C538B8" w:rsidRPr="0015380E">
        <w:t xml:space="preserve">получатель субсидии подает </w:t>
      </w:r>
      <w:r w:rsidR="00BE7647" w:rsidRPr="0015380E">
        <w:br/>
      </w:r>
      <w:r w:rsidR="00C538B8" w:rsidRPr="0015380E">
        <w:t xml:space="preserve">в Уполномоченный орган, но не ранее дня вступления в силу решения </w:t>
      </w:r>
      <w:r w:rsidR="00BE7647" w:rsidRPr="0015380E">
        <w:br/>
      </w:r>
      <w:r w:rsidR="00C538B8" w:rsidRPr="0015380E">
        <w:t xml:space="preserve">о бюджете на очередной финансовый год и </w:t>
      </w:r>
      <w:r w:rsidR="00BE7647" w:rsidRPr="0015380E">
        <w:t>плановый период,</w:t>
      </w:r>
      <w:r w:rsidR="002D4F94" w:rsidRPr="0015380E">
        <w:t xml:space="preserve"> следующий перечень документов:</w:t>
      </w:r>
    </w:p>
    <w:p w14:paraId="1237E4D8" w14:textId="1E20326E" w:rsidR="00C538B8" w:rsidRPr="0015380E" w:rsidRDefault="00C538B8" w:rsidP="0015380E">
      <w:pPr>
        <w:pStyle w:val="ConsPlusNormal"/>
        <w:ind w:firstLine="709"/>
        <w:jc w:val="both"/>
      </w:pPr>
      <w:r w:rsidRPr="0015380E">
        <w:t xml:space="preserve"> </w:t>
      </w:r>
      <w:r w:rsidRPr="0015380E">
        <w:rPr>
          <w:bCs/>
        </w:rPr>
        <w:t>зая</w:t>
      </w:r>
      <w:r w:rsidR="00541B0F" w:rsidRPr="0015380E">
        <w:rPr>
          <w:bCs/>
        </w:rPr>
        <w:t>в</w:t>
      </w:r>
      <w:r w:rsidR="002D4F94" w:rsidRPr="0015380E">
        <w:rPr>
          <w:bCs/>
        </w:rPr>
        <w:t>ка</w:t>
      </w:r>
      <w:r w:rsidRPr="0015380E">
        <w:rPr>
          <w:bCs/>
        </w:rPr>
        <w:t xml:space="preserve"> </w:t>
      </w:r>
      <w:r w:rsidR="003D5538" w:rsidRPr="0015380E">
        <w:rPr>
          <w:bCs/>
        </w:rPr>
        <w:t>по форме приложения</w:t>
      </w:r>
      <w:r w:rsidR="003D5538" w:rsidRPr="0015380E">
        <w:t xml:space="preserve"> </w:t>
      </w:r>
      <w:r w:rsidR="001732D4" w:rsidRPr="0015380E">
        <w:t>1 к настоящему Порядку</w:t>
      </w:r>
      <w:r w:rsidRPr="0015380E">
        <w:t xml:space="preserve"> с приложением</w:t>
      </w:r>
      <w:r w:rsidR="00BE7647" w:rsidRPr="0015380E">
        <w:t xml:space="preserve"> (далее –</w:t>
      </w:r>
      <w:r w:rsidRPr="0015380E">
        <w:t xml:space="preserve"> документы):</w:t>
      </w:r>
      <w:r w:rsidR="002D4F94" w:rsidRPr="0015380E">
        <w:t xml:space="preserve"> </w:t>
      </w:r>
    </w:p>
    <w:p w14:paraId="0552F276" w14:textId="7372C1BF" w:rsidR="00C538B8" w:rsidRPr="0015380E" w:rsidRDefault="00D32D17" w:rsidP="0015380E">
      <w:pPr>
        <w:pStyle w:val="ConsPlusNormal"/>
        <w:ind w:firstLine="709"/>
        <w:jc w:val="both"/>
      </w:pPr>
      <w:hyperlink w:anchor="P135">
        <w:r w:rsidR="00C538B8" w:rsidRPr="0015380E">
          <w:t>реестра</w:t>
        </w:r>
      </w:hyperlink>
      <w:r w:rsidR="00C538B8" w:rsidRPr="0015380E">
        <w:t xml:space="preserve"> по форме приложения </w:t>
      </w:r>
      <w:r w:rsidR="001732D4" w:rsidRPr="0015380E">
        <w:t>2</w:t>
      </w:r>
      <w:r w:rsidR="00C538B8" w:rsidRPr="0015380E">
        <w:t xml:space="preserve"> к настоящему Порядку </w:t>
      </w:r>
      <w:r w:rsidR="00042E0B" w:rsidRPr="0015380E">
        <w:br/>
      </w:r>
      <w:r w:rsidR="00C538B8" w:rsidRPr="0015380E">
        <w:t>с приложением документов, подтверждающих фактические недополученные доходы</w:t>
      </w:r>
      <w:r w:rsidR="003D5538" w:rsidRPr="0015380E">
        <w:t xml:space="preserve"> (копии судебных приказов и постановлений </w:t>
      </w:r>
      <w:r w:rsidR="00042E0B" w:rsidRPr="0015380E">
        <w:br/>
      </w:r>
      <w:r w:rsidR="003D5538" w:rsidRPr="0015380E">
        <w:t>об окончании и возвращении ИД взыскателю, реестр сумм на возмещение по постановлени</w:t>
      </w:r>
      <w:r w:rsidR="00D92D22" w:rsidRPr="0015380E">
        <w:t>я</w:t>
      </w:r>
      <w:r w:rsidR="003D5538" w:rsidRPr="0015380E">
        <w:t xml:space="preserve">м об окончании </w:t>
      </w:r>
      <w:r w:rsidR="001732D4" w:rsidRPr="0015380E">
        <w:t>и возвращении ИД взыскателю согласно приложению 3 к настоящему Порядку)</w:t>
      </w:r>
      <w:r w:rsidR="00C538B8" w:rsidRPr="0015380E">
        <w:t>;</w:t>
      </w:r>
    </w:p>
    <w:p w14:paraId="366FEBC8" w14:textId="3C4D153E" w:rsidR="002735C4" w:rsidRPr="0015380E" w:rsidRDefault="002735C4" w:rsidP="0015380E">
      <w:pPr>
        <w:pStyle w:val="ConsPlusNormal"/>
        <w:ind w:firstLine="709"/>
        <w:jc w:val="both"/>
      </w:pPr>
      <w:r w:rsidRPr="0015380E">
        <w:t>информационной карты получателя субсидии.</w:t>
      </w:r>
    </w:p>
    <w:p w14:paraId="3AE2FF5C" w14:textId="147FBE9D" w:rsidR="00346D4E" w:rsidRPr="0015380E" w:rsidRDefault="00346D4E" w:rsidP="0015380E">
      <w:pPr>
        <w:pStyle w:val="ConsPlusNormal"/>
        <w:ind w:firstLine="709"/>
        <w:jc w:val="both"/>
      </w:pPr>
      <w:r w:rsidRPr="0015380E">
        <w:t>Подтверждение соответствия требованиям установленным</w:t>
      </w:r>
      <w:r w:rsidR="002D059D" w:rsidRPr="0015380E">
        <w:t xml:space="preserve"> пунктом 6</w:t>
      </w:r>
      <w:r w:rsidRPr="0015380E">
        <w:t xml:space="preserve"> Порядк</w:t>
      </w:r>
      <w:r w:rsidR="002D059D" w:rsidRPr="0015380E">
        <w:t>а</w:t>
      </w:r>
      <w:r w:rsidRPr="0015380E">
        <w:t xml:space="preserve"> к получателю субсидии является предоставление заявки </w:t>
      </w:r>
      <w:r w:rsidR="00042E0B" w:rsidRPr="0015380E">
        <w:br/>
      </w:r>
      <w:r w:rsidRPr="0015380E">
        <w:t>МП «ЖЭК-3» в Уполномоченный орган.</w:t>
      </w:r>
      <w:r w:rsidR="00D852DE" w:rsidRPr="0015380E">
        <w:t xml:space="preserve"> </w:t>
      </w:r>
    </w:p>
    <w:p w14:paraId="712BD59F" w14:textId="3B4C0B74" w:rsidR="00C538B8" w:rsidRPr="0015380E" w:rsidRDefault="007F325B" w:rsidP="0015380E">
      <w:pPr>
        <w:pStyle w:val="ConsPlusNormal"/>
        <w:ind w:firstLine="709"/>
        <w:jc w:val="both"/>
      </w:pPr>
      <w:bookmarkStart w:id="5" w:name="P67"/>
      <w:bookmarkEnd w:id="5"/>
      <w:r w:rsidRPr="0015380E">
        <w:t>8</w:t>
      </w:r>
      <w:r w:rsidR="00C538B8" w:rsidRPr="0015380E">
        <w:t>. Требования к документам на предоставление субсидии:</w:t>
      </w:r>
    </w:p>
    <w:p w14:paraId="39AF1B30" w14:textId="77777777" w:rsidR="00C538B8" w:rsidRPr="0015380E" w:rsidRDefault="00C538B8" w:rsidP="0015380E">
      <w:pPr>
        <w:pStyle w:val="ConsPlusNormal"/>
        <w:ind w:firstLine="709"/>
        <w:jc w:val="both"/>
      </w:pPr>
      <w:r w:rsidRPr="0015380E">
        <w:t>отсутствие подчисток либо приписок, зачеркнутых слов по тексту;</w:t>
      </w:r>
    </w:p>
    <w:p w14:paraId="0DB2E5F8" w14:textId="0577053A" w:rsidR="00C538B8" w:rsidRPr="0015380E" w:rsidRDefault="00042E0B" w:rsidP="0015380E">
      <w:pPr>
        <w:pStyle w:val="ConsPlusNormal"/>
        <w:ind w:firstLine="709"/>
        <w:jc w:val="both"/>
      </w:pPr>
      <w:r w:rsidRPr="0015380E">
        <w:t>отсутствие повреждений</w:t>
      </w:r>
      <w:r w:rsidR="00C538B8" w:rsidRPr="0015380E">
        <w:t xml:space="preserve"> бумаги, которые не позволяют читать текст и определить его полное или частичное смысловое содержание;</w:t>
      </w:r>
    </w:p>
    <w:p w14:paraId="1349E091" w14:textId="0146E000" w:rsidR="00C538B8" w:rsidRPr="0015380E" w:rsidRDefault="00C538B8" w:rsidP="0015380E">
      <w:pPr>
        <w:pStyle w:val="ConsPlusNormal"/>
        <w:ind w:firstLine="709"/>
        <w:jc w:val="both"/>
      </w:pPr>
      <w:r w:rsidRPr="0015380E">
        <w:t xml:space="preserve">к </w:t>
      </w:r>
      <w:r w:rsidR="00ED152C" w:rsidRPr="0015380E">
        <w:t xml:space="preserve">копиям </w:t>
      </w:r>
      <w:r w:rsidRPr="0015380E">
        <w:t>документ</w:t>
      </w:r>
      <w:r w:rsidR="00ED152C" w:rsidRPr="0015380E">
        <w:t>ов</w:t>
      </w:r>
      <w:r w:rsidRPr="0015380E">
        <w:t xml:space="preserve"> об окончании исполнительного производства прилагается расшифровка суммы основного долга в разрезе каждой коммунальной услуги с указанием периода задолженности;</w:t>
      </w:r>
    </w:p>
    <w:p w14:paraId="1438D69F" w14:textId="5EB7F0EE" w:rsidR="00C538B8" w:rsidRPr="0015380E" w:rsidRDefault="00C538B8" w:rsidP="0015380E">
      <w:pPr>
        <w:pStyle w:val="ConsPlusNormal"/>
        <w:ind w:firstLine="709"/>
        <w:jc w:val="both"/>
      </w:pPr>
      <w:r w:rsidRPr="0015380E">
        <w:t>если безнадежная к взысканию задолженность за коммунальные услуги является солидарной (распространяется на двух и более лиц), подтверждающие документы предоставляются на каждого должника</w:t>
      </w:r>
      <w:r w:rsidR="007F325B" w:rsidRPr="0015380E">
        <w:t>;</w:t>
      </w:r>
    </w:p>
    <w:p w14:paraId="51A2D378" w14:textId="1F21B6A1" w:rsidR="001C47C1" w:rsidRPr="0015380E" w:rsidRDefault="001C47C1" w:rsidP="0015380E">
      <w:pPr>
        <w:pStyle w:val="ConsPlusNormal"/>
        <w:ind w:firstLine="709"/>
        <w:jc w:val="both"/>
      </w:pPr>
      <w:r w:rsidRPr="0015380E">
        <w:t>документы должны быть сшиты в один том и заверены подписью директора или уполномоченн</w:t>
      </w:r>
      <w:r w:rsidR="006B6654" w:rsidRPr="0015380E">
        <w:t>ым</w:t>
      </w:r>
      <w:r w:rsidRPr="0015380E">
        <w:t xml:space="preserve"> лиц</w:t>
      </w:r>
      <w:r w:rsidR="006B6654" w:rsidRPr="0015380E">
        <w:t>ом</w:t>
      </w:r>
      <w:r w:rsidR="00D12DAB" w:rsidRPr="0015380E">
        <w:t>,</w:t>
      </w:r>
      <w:r w:rsidRPr="0015380E">
        <w:t xml:space="preserve"> печатью</w:t>
      </w:r>
      <w:r w:rsidR="006B6654" w:rsidRPr="0015380E">
        <w:t xml:space="preserve"> получателя субсидии</w:t>
      </w:r>
      <w:r w:rsidRPr="0015380E">
        <w:t>.</w:t>
      </w:r>
    </w:p>
    <w:p w14:paraId="537EA1A0" w14:textId="42102BCE" w:rsidR="006A3BB4" w:rsidRPr="0015380E" w:rsidRDefault="00876115" w:rsidP="0015380E">
      <w:pPr>
        <w:pStyle w:val="ConsPlusNormal"/>
        <w:ind w:firstLine="709"/>
        <w:jc w:val="both"/>
      </w:pPr>
      <w:r w:rsidRPr="0015380E">
        <w:t>9</w:t>
      </w:r>
      <w:r w:rsidR="006A3BB4" w:rsidRPr="0015380E">
        <w:t>. Уполномоченный орган</w:t>
      </w:r>
      <w:r w:rsidR="006B6654" w:rsidRPr="0015380E">
        <w:t xml:space="preserve"> рассматривает документы </w:t>
      </w:r>
      <w:r w:rsidR="00042E0B" w:rsidRPr="0015380E">
        <w:br/>
      </w:r>
      <w:r w:rsidR="006B6654" w:rsidRPr="0015380E">
        <w:t>в срок 11</w:t>
      </w:r>
      <w:r w:rsidR="00D852DE" w:rsidRPr="0015380E">
        <w:t xml:space="preserve"> </w:t>
      </w:r>
      <w:r w:rsidR="006B6654" w:rsidRPr="0015380E">
        <w:t>рабочих дней с даты регистрации документов, в следующем порядке</w:t>
      </w:r>
      <w:r w:rsidR="006A3BB4" w:rsidRPr="0015380E">
        <w:t>:</w:t>
      </w:r>
    </w:p>
    <w:p w14:paraId="1936FE49" w14:textId="1431B81D" w:rsidR="006B6654" w:rsidRPr="0015380E" w:rsidRDefault="006B6654" w:rsidP="0015380E">
      <w:pPr>
        <w:pStyle w:val="ConsPlusNormal"/>
        <w:ind w:firstLine="709"/>
        <w:jc w:val="both"/>
      </w:pPr>
      <w:r w:rsidRPr="0015380E">
        <w:t xml:space="preserve">9.1. </w:t>
      </w:r>
      <w:r w:rsidR="00042E0B" w:rsidRPr="0015380E">
        <w:t>З</w:t>
      </w:r>
      <w:r w:rsidR="00F879A7" w:rsidRPr="0015380E">
        <w:t>аявка с приложением документов регистрируется в день</w:t>
      </w:r>
      <w:r w:rsidR="00AC41B5" w:rsidRPr="0015380E">
        <w:t xml:space="preserve"> </w:t>
      </w:r>
      <w:r w:rsidR="00042E0B" w:rsidRPr="0015380E">
        <w:br/>
      </w:r>
      <w:r w:rsidR="00AC41B5" w:rsidRPr="0015380E">
        <w:t>ее предос</w:t>
      </w:r>
      <w:r w:rsidR="00042E0B" w:rsidRPr="0015380E">
        <w:t>тавления в Уполномоченный орган.</w:t>
      </w:r>
    </w:p>
    <w:p w14:paraId="3C0B6A4A" w14:textId="2A5F4BAB" w:rsidR="006A3BB4" w:rsidRPr="0015380E" w:rsidRDefault="00876115" w:rsidP="0015380E">
      <w:pPr>
        <w:pStyle w:val="ConsPlusNormal"/>
        <w:ind w:firstLine="709"/>
        <w:jc w:val="both"/>
      </w:pPr>
      <w:r w:rsidRPr="0015380E">
        <w:t>9</w:t>
      </w:r>
      <w:r w:rsidR="006A3BB4" w:rsidRPr="0015380E">
        <w:t>.</w:t>
      </w:r>
      <w:r w:rsidR="00AC41B5" w:rsidRPr="0015380E">
        <w:t>2</w:t>
      </w:r>
      <w:r w:rsidR="006A3BB4" w:rsidRPr="0015380E">
        <w:t xml:space="preserve">. </w:t>
      </w:r>
      <w:r w:rsidR="00042E0B" w:rsidRPr="0015380E">
        <w:t>В</w:t>
      </w:r>
      <w:r w:rsidR="006A3BB4" w:rsidRPr="0015380E">
        <w:t xml:space="preserve"> срок три рабочих дня проводит проверку получателя субсидии на соответствие требованиям, </w:t>
      </w:r>
      <w:r w:rsidR="00042E0B" w:rsidRPr="0015380E">
        <w:t xml:space="preserve">предусмотренным подпунктами 6.1 – </w:t>
      </w:r>
      <w:r w:rsidR="006A3BB4" w:rsidRPr="0015380E">
        <w:t>6.4</w:t>
      </w:r>
      <w:r w:rsidR="00BA3341" w:rsidRPr="0015380E">
        <w:t xml:space="preserve"> </w:t>
      </w:r>
      <w:r w:rsidR="00042E0B" w:rsidRPr="0015380E">
        <w:br/>
        <w:t xml:space="preserve">и подпунктами 6.6 – </w:t>
      </w:r>
      <w:r w:rsidR="00BA3341" w:rsidRPr="0015380E">
        <w:t>6.7</w:t>
      </w:r>
      <w:r w:rsidR="006A3BB4" w:rsidRPr="0015380E">
        <w:t xml:space="preserve"> пункта 6 настоящего Порядка, с использованием определяемых в соответствии с законодательством РФ государственных реестров федеральных органов исполнительной власти, содержащих сведения, предусмотренных пунктом 6 настоящего Порядка. Проверка соответствия получателя субсидии требованию, предусмотренному подпунктом 6.5 пункта 6 настоящего Порядка, подтверждается информацией Уполномоченного органа. Результаты проверки оформляются заключением Уполномоченного органа с приложением выписок (скриншотов) полученных с официальных сайтов федеральны</w:t>
      </w:r>
      <w:r w:rsidR="00042E0B" w:rsidRPr="0015380E">
        <w:t>х органов исполнительной власти.</w:t>
      </w:r>
    </w:p>
    <w:p w14:paraId="1CF979B1" w14:textId="7F61859D" w:rsidR="006A3BB4" w:rsidRPr="0015380E" w:rsidRDefault="00876115" w:rsidP="0015380E">
      <w:pPr>
        <w:pStyle w:val="ConsPlusNormal"/>
        <w:ind w:firstLine="709"/>
        <w:jc w:val="both"/>
      </w:pPr>
      <w:r w:rsidRPr="0015380E">
        <w:t>9</w:t>
      </w:r>
      <w:r w:rsidR="006A3BB4" w:rsidRPr="0015380E">
        <w:t>.</w:t>
      </w:r>
      <w:r w:rsidR="00AC41B5" w:rsidRPr="0015380E">
        <w:t>3</w:t>
      </w:r>
      <w:r w:rsidR="00042E0B" w:rsidRPr="0015380E">
        <w:t>. В</w:t>
      </w:r>
      <w:r w:rsidR="006A3BB4" w:rsidRPr="0015380E">
        <w:t xml:space="preserve"> течение 5 рабочих дней осуществляет проверку представленных документов</w:t>
      </w:r>
      <w:r w:rsidR="00FB0496" w:rsidRPr="0015380E">
        <w:t xml:space="preserve"> и принимает решение о предоставлении субсидии или об отказе в ее предоставлении</w:t>
      </w:r>
      <w:r w:rsidR="00042E0B" w:rsidRPr="0015380E">
        <w:t>.</w:t>
      </w:r>
    </w:p>
    <w:p w14:paraId="6A99E218" w14:textId="22FF82C9" w:rsidR="00590BD3" w:rsidRPr="0015380E" w:rsidRDefault="00590BD3" w:rsidP="0015380E">
      <w:pPr>
        <w:pStyle w:val="ConsPlusNormal"/>
        <w:ind w:firstLine="709"/>
        <w:jc w:val="both"/>
      </w:pPr>
      <w:r w:rsidRPr="0015380E">
        <w:t>9.</w:t>
      </w:r>
      <w:r w:rsidR="00AC41B5" w:rsidRPr="0015380E">
        <w:t>4</w:t>
      </w:r>
      <w:r w:rsidRPr="0015380E">
        <w:t xml:space="preserve">. </w:t>
      </w:r>
      <w:r w:rsidR="00042E0B" w:rsidRPr="0015380E">
        <w:t>Р</w:t>
      </w:r>
      <w:r w:rsidRPr="0015380E">
        <w:t xml:space="preserve">ешение о предоставлении субсидии оформляет </w:t>
      </w:r>
      <w:r w:rsidR="006A3BB4" w:rsidRPr="0015380E">
        <w:t>проект</w:t>
      </w:r>
      <w:r w:rsidRPr="0015380E">
        <w:t>ом</w:t>
      </w:r>
      <w:r w:rsidR="006A3BB4" w:rsidRPr="0015380E">
        <w:t xml:space="preserve"> соглашения о предоставлении субсидии</w:t>
      </w:r>
      <w:r w:rsidRPr="0015380E">
        <w:t xml:space="preserve"> и</w:t>
      </w:r>
      <w:r w:rsidR="006A3BB4" w:rsidRPr="0015380E">
        <w:t xml:space="preserve"> </w:t>
      </w:r>
      <w:r w:rsidR="00FB0496" w:rsidRPr="0015380E">
        <w:t xml:space="preserve">в течение трех рабочих дней </w:t>
      </w:r>
      <w:r w:rsidR="00042E0B" w:rsidRPr="0015380E">
        <w:br/>
      </w:r>
      <w:r w:rsidR="00042E0B" w:rsidRPr="0015380E">
        <w:lastRenderedPageBreak/>
        <w:t xml:space="preserve">со дня окончания проверки </w:t>
      </w:r>
      <w:r w:rsidR="006A3BB4" w:rsidRPr="0015380E">
        <w:t xml:space="preserve">направляет получателю субсидии </w:t>
      </w:r>
      <w:r w:rsidR="00042E0B" w:rsidRPr="0015380E">
        <w:br/>
      </w:r>
      <w:r w:rsidR="006A3BB4" w:rsidRPr="0015380E">
        <w:t>на подписание.</w:t>
      </w:r>
    </w:p>
    <w:p w14:paraId="29BE48DA" w14:textId="5B410BBD" w:rsidR="006A3BB4" w:rsidRPr="0015380E" w:rsidRDefault="00FB0496" w:rsidP="0015380E">
      <w:pPr>
        <w:pStyle w:val="ConsPlusNormal"/>
        <w:ind w:firstLine="709"/>
        <w:jc w:val="both"/>
      </w:pPr>
      <w:r w:rsidRPr="0015380E">
        <w:t>9.</w:t>
      </w:r>
      <w:r w:rsidR="00AC41B5" w:rsidRPr="0015380E">
        <w:t>5</w:t>
      </w:r>
      <w:r w:rsidRPr="0015380E">
        <w:t xml:space="preserve">. </w:t>
      </w:r>
      <w:r w:rsidR="00042E0B" w:rsidRPr="0015380E">
        <w:t>У</w:t>
      </w:r>
      <w:r w:rsidR="00590BD3" w:rsidRPr="0015380E">
        <w:t>ведомление</w:t>
      </w:r>
      <w:r w:rsidR="006A3BB4" w:rsidRPr="0015380E">
        <w:t xml:space="preserve"> </w:t>
      </w:r>
      <w:r w:rsidR="00590BD3" w:rsidRPr="0015380E">
        <w:t xml:space="preserve">об отказе в предоставлении субсидии в письменной форме </w:t>
      </w:r>
      <w:r w:rsidRPr="0015380E">
        <w:t xml:space="preserve">в течение трех рабочих дней </w:t>
      </w:r>
      <w:r w:rsidR="00AC41B5" w:rsidRPr="0015380E">
        <w:t xml:space="preserve">с даты окончания проверки и </w:t>
      </w:r>
      <w:r w:rsidRPr="0015380E">
        <w:t>принятия решения направляет</w:t>
      </w:r>
      <w:r w:rsidR="000C03D4" w:rsidRPr="0015380E">
        <w:t xml:space="preserve"> посредством </w:t>
      </w:r>
      <w:r w:rsidR="008150B9" w:rsidRPr="0015380E">
        <w:t>системы электронного</w:t>
      </w:r>
      <w:r w:rsidR="009F1D79" w:rsidRPr="0015380E">
        <w:t xml:space="preserve"> документооборота</w:t>
      </w:r>
      <w:r w:rsidR="008150B9" w:rsidRPr="0015380E">
        <w:t xml:space="preserve"> </w:t>
      </w:r>
      <w:r w:rsidR="00D852DE" w:rsidRPr="0015380E">
        <w:t>«</w:t>
      </w:r>
      <w:r w:rsidR="000C03D4" w:rsidRPr="0015380E">
        <w:t>ДЕЛО-</w:t>
      </w:r>
      <w:r w:rsidR="000C03D4" w:rsidRPr="0015380E">
        <w:rPr>
          <w:lang w:val="en-US"/>
        </w:rPr>
        <w:t>WEB</w:t>
      </w:r>
      <w:r w:rsidR="00D852DE" w:rsidRPr="0015380E">
        <w:t>»</w:t>
      </w:r>
      <w:r w:rsidR="00DA142C" w:rsidRPr="0015380E">
        <w:t>.</w:t>
      </w:r>
    </w:p>
    <w:p w14:paraId="65CEF223" w14:textId="77EA06DB" w:rsidR="00C538B8" w:rsidRPr="0015380E" w:rsidRDefault="00C538B8" w:rsidP="0015380E">
      <w:pPr>
        <w:pStyle w:val="ConsPlusNormal"/>
        <w:ind w:firstLine="709"/>
        <w:jc w:val="both"/>
      </w:pPr>
      <w:r w:rsidRPr="0015380E">
        <w:t>1</w:t>
      </w:r>
      <w:r w:rsidR="006E17CB" w:rsidRPr="0015380E">
        <w:t>0</w:t>
      </w:r>
      <w:r w:rsidRPr="0015380E">
        <w:t>. Основания для отказа по</w:t>
      </w:r>
      <w:r w:rsidR="00042E0B" w:rsidRPr="0015380E">
        <w:t>лучателю субсидии предоставления</w:t>
      </w:r>
      <w:r w:rsidRPr="0015380E">
        <w:t xml:space="preserve"> субсидии, в том числе и за отчетный период:</w:t>
      </w:r>
    </w:p>
    <w:p w14:paraId="7A033B02" w14:textId="10D1C6CF" w:rsidR="00AC41B5" w:rsidRPr="0015380E" w:rsidRDefault="00AC41B5" w:rsidP="0015380E">
      <w:pPr>
        <w:pStyle w:val="ConsPlusNormal"/>
        <w:ind w:firstLine="709"/>
        <w:jc w:val="both"/>
      </w:pPr>
      <w:r w:rsidRPr="0015380E">
        <w:t xml:space="preserve">10.1. </w:t>
      </w:r>
      <w:r w:rsidR="00042E0B" w:rsidRPr="0015380E">
        <w:t>Н</w:t>
      </w:r>
      <w:r w:rsidRPr="0015380E">
        <w:t xml:space="preserve">есоответствие получателя субсидии требованиям, определенным </w:t>
      </w:r>
      <w:hyperlink w:anchor="P63">
        <w:r w:rsidRPr="0015380E">
          <w:t>пунктом 6</w:t>
        </w:r>
      </w:hyperlink>
      <w:r w:rsidRPr="0015380E">
        <w:t xml:space="preserve"> настоящего Порядка</w:t>
      </w:r>
      <w:r w:rsidR="00042E0B" w:rsidRPr="0015380E">
        <w:t>.</w:t>
      </w:r>
    </w:p>
    <w:p w14:paraId="4F2C2146" w14:textId="30C27BB5" w:rsidR="00C538B8" w:rsidRPr="0015380E" w:rsidRDefault="00AC41B5" w:rsidP="0015380E">
      <w:pPr>
        <w:pStyle w:val="ConsPlusNormal"/>
        <w:ind w:firstLine="709"/>
        <w:jc w:val="both"/>
      </w:pPr>
      <w:r w:rsidRPr="0015380E">
        <w:t>10.2.</w:t>
      </w:r>
      <w:r w:rsidR="00C538B8" w:rsidRPr="0015380E">
        <w:t xml:space="preserve"> </w:t>
      </w:r>
      <w:r w:rsidR="00042E0B" w:rsidRPr="0015380E">
        <w:t>Н</w:t>
      </w:r>
      <w:r w:rsidR="00C538B8" w:rsidRPr="0015380E">
        <w:t xml:space="preserve">есоответствие представленных получателем субсидии документов требованиям, определенным </w:t>
      </w:r>
      <w:hyperlink w:anchor="P67">
        <w:r w:rsidR="00C538B8" w:rsidRPr="0015380E">
          <w:t xml:space="preserve">пунктом </w:t>
        </w:r>
        <w:r w:rsidR="00945DB0" w:rsidRPr="0015380E">
          <w:t>8</w:t>
        </w:r>
      </w:hyperlink>
      <w:r w:rsidR="00C538B8" w:rsidRPr="0015380E">
        <w:t xml:space="preserve"> настоящего Порядка, или непредставление (предоставление не в полн</w:t>
      </w:r>
      <w:r w:rsidR="00042E0B" w:rsidRPr="0015380E">
        <w:t>ом объеме) указанных документов.</w:t>
      </w:r>
    </w:p>
    <w:p w14:paraId="6B055E3B" w14:textId="07B340EA" w:rsidR="00C538B8" w:rsidRPr="0015380E" w:rsidRDefault="00AC41B5" w:rsidP="0015380E">
      <w:pPr>
        <w:pStyle w:val="ConsPlusNormal"/>
        <w:ind w:firstLine="709"/>
        <w:jc w:val="both"/>
      </w:pPr>
      <w:r w:rsidRPr="0015380E">
        <w:t>10.3.</w:t>
      </w:r>
      <w:r w:rsidR="00C538B8" w:rsidRPr="0015380E">
        <w:t xml:space="preserve"> </w:t>
      </w:r>
      <w:r w:rsidR="00042E0B" w:rsidRPr="0015380E">
        <w:t>У</w:t>
      </w:r>
      <w:r w:rsidR="00C538B8" w:rsidRPr="0015380E">
        <w:t>становление факта недостоверности предоставленной получателем субсид</w:t>
      </w:r>
      <w:r w:rsidR="00042E0B" w:rsidRPr="0015380E">
        <w:t>ии информации.</w:t>
      </w:r>
    </w:p>
    <w:p w14:paraId="46176FFE" w14:textId="3D4CD1E5" w:rsidR="006E17CB" w:rsidRPr="0015380E" w:rsidRDefault="006E17CB" w:rsidP="0015380E">
      <w:pPr>
        <w:pStyle w:val="ConsPlusNormal"/>
        <w:ind w:firstLine="709"/>
        <w:jc w:val="both"/>
      </w:pPr>
      <w:r w:rsidRPr="0015380E">
        <w:t>1</w:t>
      </w:r>
      <w:r w:rsidR="00664966" w:rsidRPr="0015380E">
        <w:t>1</w:t>
      </w:r>
      <w:r w:rsidRPr="0015380E">
        <w:t xml:space="preserve">. </w:t>
      </w:r>
      <w:r w:rsidRPr="0015380E">
        <w:rPr>
          <w:color w:val="000000" w:themeColor="text1"/>
        </w:rPr>
        <w:t>Размер субсидии определяется лимитами бюджетных обязательств, доведенных до Уполномоченного органа на текущий финансовый год на цели, предусмотренные в пункте 3 настоящего Порядка</w:t>
      </w:r>
      <w:r w:rsidR="00162C22" w:rsidRPr="0015380E">
        <w:rPr>
          <w:color w:val="000000" w:themeColor="text1"/>
        </w:rPr>
        <w:t>,</w:t>
      </w:r>
      <w:r w:rsidRPr="0015380E">
        <w:rPr>
          <w:color w:val="000000" w:themeColor="text1"/>
        </w:rPr>
        <w:t xml:space="preserve"> в соответствии с бюджетным законодательством и муниципальными правовыми актами Ханты-Мансийского района</w:t>
      </w:r>
      <w:r w:rsidRPr="0015380E">
        <w:t>.</w:t>
      </w:r>
    </w:p>
    <w:p w14:paraId="331DE244" w14:textId="17ADDD49" w:rsidR="006E17CB" w:rsidRPr="0015380E" w:rsidRDefault="00664966" w:rsidP="0015380E">
      <w:pPr>
        <w:pStyle w:val="ConsPlusNormal"/>
        <w:ind w:firstLine="709"/>
        <w:jc w:val="both"/>
      </w:pPr>
      <w:r w:rsidRPr="0015380E">
        <w:t>12</w:t>
      </w:r>
      <w:r w:rsidR="006E17CB" w:rsidRPr="0015380E">
        <w:t xml:space="preserve">. </w:t>
      </w:r>
      <w:r w:rsidR="006E17CB" w:rsidRPr="0015380E">
        <w:rPr>
          <w:color w:val="000000" w:themeColor="text1"/>
        </w:rPr>
        <w:t xml:space="preserve">Соглашение о предоставлении субсидии между Уполномоченным органом и получателем субсидии, а также дополнительное соглашение, </w:t>
      </w:r>
      <w:r w:rsidR="005F1792" w:rsidRPr="0015380E">
        <w:rPr>
          <w:color w:val="000000" w:themeColor="text1"/>
        </w:rPr>
        <w:br/>
      </w:r>
      <w:r w:rsidR="006E17CB" w:rsidRPr="0015380E">
        <w:rPr>
          <w:color w:val="000000" w:themeColor="text1"/>
        </w:rPr>
        <w:t xml:space="preserve">в том числе дополнительное соглашение о расторжении </w:t>
      </w:r>
      <w:r w:rsidR="005F1792" w:rsidRPr="0015380E">
        <w:rPr>
          <w:color w:val="000000" w:themeColor="text1"/>
        </w:rPr>
        <w:br/>
      </w:r>
      <w:r w:rsidR="006E17CB" w:rsidRPr="0015380E">
        <w:rPr>
          <w:color w:val="000000" w:themeColor="text1"/>
        </w:rPr>
        <w:t xml:space="preserve">(при необходимости) заключается </w:t>
      </w:r>
      <w:r w:rsidRPr="0015380E">
        <w:rPr>
          <w:color w:val="000000" w:themeColor="text1"/>
        </w:rPr>
        <w:t>по форме</w:t>
      </w:r>
      <w:r w:rsidR="006E17CB" w:rsidRPr="0015380E">
        <w:rPr>
          <w:color w:val="000000" w:themeColor="text1"/>
        </w:rPr>
        <w:t>, утвержденной</w:t>
      </w:r>
      <w:r w:rsidR="009F1D79" w:rsidRPr="0015380E">
        <w:rPr>
          <w:color w:val="000000" w:themeColor="text1"/>
        </w:rPr>
        <w:t xml:space="preserve"> приказом комитета по финансам </w:t>
      </w:r>
      <w:r w:rsidR="005F1792" w:rsidRPr="0015380E">
        <w:rPr>
          <w:color w:val="000000" w:themeColor="text1"/>
        </w:rPr>
        <w:t>а</w:t>
      </w:r>
      <w:r w:rsidR="006E17CB" w:rsidRPr="0015380E">
        <w:rPr>
          <w:color w:val="000000" w:themeColor="text1"/>
        </w:rPr>
        <w:t>дминистрации Ханты-Мансийского</w:t>
      </w:r>
      <w:r w:rsidRPr="0015380E">
        <w:rPr>
          <w:color w:val="000000" w:themeColor="text1"/>
        </w:rPr>
        <w:t xml:space="preserve"> района</w:t>
      </w:r>
      <w:r w:rsidR="006E17CB" w:rsidRPr="0015380E">
        <w:rPr>
          <w:color w:val="000000" w:themeColor="text1"/>
        </w:rPr>
        <w:t xml:space="preserve"> </w:t>
      </w:r>
      <w:r w:rsidR="005F1792" w:rsidRPr="0015380E">
        <w:rPr>
          <w:color w:val="000000" w:themeColor="text1"/>
        </w:rPr>
        <w:br/>
      </w:r>
      <w:r w:rsidR="006E17CB" w:rsidRPr="0015380E">
        <w:t xml:space="preserve">(далее </w:t>
      </w:r>
      <w:r w:rsidR="005F1792" w:rsidRPr="0015380E">
        <w:t>–</w:t>
      </w:r>
      <w:r w:rsidR="006E17CB" w:rsidRPr="0015380E">
        <w:t xml:space="preserve"> комитет).</w:t>
      </w:r>
    </w:p>
    <w:p w14:paraId="1C7E2153" w14:textId="4AE34D1A" w:rsidR="006E17CB" w:rsidRPr="0015380E" w:rsidRDefault="006E17CB" w:rsidP="0015380E">
      <w:pPr>
        <w:pStyle w:val="ConsPlusNormal"/>
        <w:ind w:firstLine="709"/>
        <w:jc w:val="both"/>
        <w:rPr>
          <w:color w:val="000000" w:themeColor="text1"/>
        </w:rPr>
      </w:pPr>
      <w:r w:rsidRPr="0015380E">
        <w:rPr>
          <w:color w:val="000000" w:themeColor="text1"/>
        </w:rPr>
        <w:t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</w:t>
      </w:r>
      <w:r w:rsidR="005F1792" w:rsidRPr="0015380E">
        <w:rPr>
          <w:color w:val="000000" w:themeColor="text1"/>
        </w:rPr>
        <w:t>шению о предоставлении субсидии</w:t>
      </w:r>
      <w:r w:rsidRPr="0015380E">
        <w:rPr>
          <w:color w:val="000000" w:themeColor="text1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14:paraId="2DD11FBB" w14:textId="53255C4A" w:rsidR="006E17CB" w:rsidRPr="0015380E" w:rsidRDefault="006E17CB" w:rsidP="0015380E">
      <w:pPr>
        <w:pStyle w:val="ConsPlusNormal"/>
        <w:ind w:firstLine="709"/>
        <w:jc w:val="both"/>
      </w:pPr>
      <w:r w:rsidRPr="0015380E">
        <w:rPr>
          <w:color w:val="000000" w:themeColor="text1"/>
        </w:rPr>
        <w:t xml:space="preserve">При реорганизации получателя субсидии в форме разделения, выделения, а также при его ликвидации, соглашение расторгается </w:t>
      </w:r>
      <w:r w:rsidR="00E375F1" w:rsidRPr="0015380E">
        <w:rPr>
          <w:color w:val="000000" w:themeColor="text1"/>
        </w:rPr>
        <w:br/>
      </w:r>
      <w:r w:rsidRPr="0015380E">
        <w:rPr>
          <w:color w:val="000000" w:themeColor="text1"/>
        </w:rPr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</w:t>
      </w:r>
      <w:r w:rsidR="00E375F1" w:rsidRPr="0015380E">
        <w:rPr>
          <w:color w:val="000000" w:themeColor="text1"/>
        </w:rPr>
        <w:br/>
      </w:r>
      <w:r w:rsidRPr="0015380E">
        <w:rPr>
          <w:color w:val="000000" w:themeColor="text1"/>
        </w:rPr>
        <w:t xml:space="preserve">и возврате неиспользованного остатка субсидии в </w:t>
      </w:r>
      <w:r w:rsidR="00AC41B5" w:rsidRPr="0015380E">
        <w:rPr>
          <w:color w:val="000000" w:themeColor="text1"/>
        </w:rPr>
        <w:t xml:space="preserve">местный </w:t>
      </w:r>
      <w:r w:rsidRPr="0015380E">
        <w:rPr>
          <w:color w:val="000000" w:themeColor="text1"/>
        </w:rPr>
        <w:t>бюджет</w:t>
      </w:r>
      <w:r w:rsidRPr="0015380E">
        <w:t>.</w:t>
      </w:r>
    </w:p>
    <w:p w14:paraId="05F0119A" w14:textId="5895EF58" w:rsidR="006E17CB" w:rsidRPr="0015380E" w:rsidRDefault="006E17CB" w:rsidP="0015380E">
      <w:pPr>
        <w:pStyle w:val="ConsPlusNormal"/>
        <w:ind w:firstLine="709"/>
        <w:jc w:val="both"/>
        <w:rPr>
          <w:color w:val="000000" w:themeColor="text1"/>
        </w:rPr>
      </w:pPr>
      <w:r w:rsidRPr="0015380E">
        <w:t>1</w:t>
      </w:r>
      <w:r w:rsidR="00664966" w:rsidRPr="0015380E">
        <w:t>3</w:t>
      </w:r>
      <w:r w:rsidRPr="0015380E">
        <w:t xml:space="preserve">. </w:t>
      </w:r>
      <w:r w:rsidRPr="0015380E">
        <w:rPr>
          <w:color w:val="000000" w:themeColor="text1"/>
        </w:rPr>
        <w:t xml:space="preserve">В соглашение о </w:t>
      </w:r>
      <w:r w:rsidR="00513EEB">
        <w:rPr>
          <w:color w:val="000000" w:themeColor="text1"/>
        </w:rPr>
        <w:t>предоставлении субсидии (далее –</w:t>
      </w:r>
      <w:r w:rsidRPr="0015380E">
        <w:rPr>
          <w:color w:val="000000" w:themeColor="text1"/>
        </w:rPr>
        <w:t xml:space="preserve"> соглашение) Уполномоченным органом включаются следующие обязательные условия:</w:t>
      </w:r>
    </w:p>
    <w:p w14:paraId="65DFE44F" w14:textId="0BBA811A" w:rsidR="006E17CB" w:rsidRPr="0015380E" w:rsidRDefault="006E17CB" w:rsidP="0015380E">
      <w:pPr>
        <w:pStyle w:val="ConsPlusNormal"/>
        <w:ind w:firstLine="709"/>
        <w:jc w:val="both"/>
      </w:pPr>
      <w:r w:rsidRPr="0015380E">
        <w:t>1</w:t>
      </w:r>
      <w:r w:rsidR="00664966" w:rsidRPr="0015380E">
        <w:t>3</w:t>
      </w:r>
      <w:r w:rsidR="000F708D">
        <w:t>.1. У</w:t>
      </w:r>
      <w:r w:rsidRPr="0015380E">
        <w:t xml:space="preserve">словие о согласовании новых условий соглашения </w:t>
      </w:r>
      <w:r w:rsidR="00513EEB">
        <w:br/>
      </w:r>
      <w:r w:rsidRPr="0015380E">
        <w:t xml:space="preserve">или о расторжении соглашения при </w:t>
      </w:r>
      <w:r w:rsidR="00513EEB" w:rsidRPr="0015380E">
        <w:t>не достижении</w:t>
      </w:r>
      <w:r w:rsidRPr="0015380E">
        <w:t xml:space="preserve"> согласия по новым </w:t>
      </w:r>
      <w:r w:rsidRPr="0015380E">
        <w:lastRenderedPageBreak/>
        <w:t>условиям в случае уменьшения Уполномоченному органу ранее доведенных лимитов</w:t>
      </w:r>
      <w:r w:rsidR="007B74A4">
        <w:t xml:space="preserve"> бюджетных обязательств, которые</w:t>
      </w:r>
      <w:r w:rsidRPr="0015380E">
        <w:t xml:space="preserve"> привед</w:t>
      </w:r>
      <w:r w:rsidR="007B74A4">
        <w:t>у</w:t>
      </w:r>
      <w:r w:rsidRPr="0015380E">
        <w:t xml:space="preserve">т </w:t>
      </w:r>
      <w:r w:rsidR="005207F4">
        <w:br/>
      </w:r>
      <w:r w:rsidRPr="0015380E">
        <w:t>к невозможности предоставления субсидии в размере, опреде</w:t>
      </w:r>
      <w:r w:rsidR="000F708D">
        <w:t xml:space="preserve">ленном </w:t>
      </w:r>
      <w:r w:rsidR="005207F4">
        <w:br/>
      </w:r>
      <w:r w:rsidR="000F708D">
        <w:t>в заключенном соглашении.</w:t>
      </w:r>
    </w:p>
    <w:p w14:paraId="17C77E32" w14:textId="2DE07D7B" w:rsidR="006E17CB" w:rsidRPr="0015380E" w:rsidRDefault="006E17CB" w:rsidP="0015380E">
      <w:pPr>
        <w:pStyle w:val="ConsPlusNormal"/>
        <w:ind w:firstLine="709"/>
        <w:jc w:val="both"/>
      </w:pPr>
      <w:r w:rsidRPr="0015380E">
        <w:t>1</w:t>
      </w:r>
      <w:r w:rsidR="00664966" w:rsidRPr="0015380E">
        <w:t>3</w:t>
      </w:r>
      <w:r w:rsidR="000F708D">
        <w:t>.2. Н</w:t>
      </w:r>
      <w:r w:rsidRPr="0015380E">
        <w:t xml:space="preserve">е предоставление иным лицам, в том числе в качестве вклада </w:t>
      </w:r>
      <w:r w:rsidR="005207F4">
        <w:br/>
      </w:r>
      <w:r w:rsidRPr="0015380E">
        <w:t xml:space="preserve">в уставный (складочный) капитал юридического лица, </w:t>
      </w:r>
      <w:r w:rsidRPr="0015380E">
        <w:rPr>
          <w:color w:val="000000" w:themeColor="text1"/>
        </w:rPr>
        <w:t xml:space="preserve">гранта, </w:t>
      </w:r>
      <w:r w:rsidR="005207F4">
        <w:rPr>
          <w:color w:val="000000" w:themeColor="text1"/>
        </w:rPr>
        <w:br/>
      </w:r>
      <w:r w:rsidRPr="0015380E">
        <w:t xml:space="preserve">за исключением средств, предоставляемых в целях исполнения контрактов (договоров) на поставку товаров, выполнение работ, оказание услуг, </w:t>
      </w:r>
      <w:r w:rsidR="005207F4">
        <w:br/>
      </w:r>
      <w:r w:rsidRPr="0015380E">
        <w:t xml:space="preserve">для достижения целей предоставления субсидии в соответствии </w:t>
      </w:r>
      <w:r w:rsidR="005207F4">
        <w:br/>
      </w:r>
      <w:r w:rsidRPr="0015380E">
        <w:t>с настоящим Порядком и соглашением</w:t>
      </w:r>
      <w:r w:rsidR="007B74A4">
        <w:t>.</w:t>
      </w:r>
    </w:p>
    <w:p w14:paraId="0F808DF9" w14:textId="1E432BD3" w:rsidR="00D12DAB" w:rsidRPr="0015380E" w:rsidRDefault="00D12DAB" w:rsidP="0015380E">
      <w:pPr>
        <w:pStyle w:val="ConsPlusNormal"/>
        <w:ind w:firstLine="709"/>
        <w:jc w:val="both"/>
      </w:pPr>
      <w:r w:rsidRPr="0015380E">
        <w:t xml:space="preserve">13.3. </w:t>
      </w:r>
      <w:r w:rsidR="005B3CB5">
        <w:t>У</w:t>
      </w:r>
      <w:r w:rsidRPr="0015380E">
        <w:t xml:space="preserve">словия, предусмотренные абзацами вторым и третьим пункта 12 настоящего Порядка.  </w:t>
      </w:r>
    </w:p>
    <w:p w14:paraId="269D9961" w14:textId="7C29BFEE" w:rsidR="00C538B8" w:rsidRPr="0015380E" w:rsidRDefault="001975DA" w:rsidP="0015380E">
      <w:pPr>
        <w:pStyle w:val="ConsPlusNormal"/>
        <w:ind w:firstLine="709"/>
        <w:jc w:val="both"/>
      </w:pPr>
      <w:r w:rsidRPr="0015380E">
        <w:t>14</w:t>
      </w:r>
      <w:r w:rsidR="00C538B8" w:rsidRPr="0015380E">
        <w:t>. Уполномоченный орган принимает решение о предоставлении субсидии путем заключения соглашения в следующем порядке:</w:t>
      </w:r>
    </w:p>
    <w:p w14:paraId="0711EA85" w14:textId="28331DD2" w:rsidR="00C538B8" w:rsidRPr="0015380E" w:rsidRDefault="00AC41B5" w:rsidP="0015380E">
      <w:pPr>
        <w:pStyle w:val="ConsPlusNormal"/>
        <w:ind w:firstLine="709"/>
        <w:jc w:val="both"/>
      </w:pPr>
      <w:r w:rsidRPr="0015380E">
        <w:t>14.1.</w:t>
      </w:r>
      <w:r w:rsidR="00C538B8" w:rsidRPr="0015380E">
        <w:t xml:space="preserve"> </w:t>
      </w:r>
      <w:r w:rsidR="005B3CB5">
        <w:t>О</w:t>
      </w:r>
      <w:r w:rsidR="00C538B8" w:rsidRPr="0015380E">
        <w:t>тветственное структурное подразделение Уполномоченного органа оформляет и вносит на подписание руководителю Уполномоченного органа проект соглашени</w:t>
      </w:r>
      <w:r w:rsidR="00162C22" w:rsidRPr="0015380E">
        <w:t>я</w:t>
      </w:r>
      <w:r w:rsidR="00C538B8" w:rsidRPr="0015380E">
        <w:t xml:space="preserve">, но не позднее 15 рабочего дня со дня получения документов, предусмотренных </w:t>
      </w:r>
      <w:r w:rsidR="005E683C" w:rsidRPr="0015380E">
        <w:t xml:space="preserve">в пункте </w:t>
      </w:r>
      <w:hyperlink w:anchor="P63">
        <w:r w:rsidR="001975DA" w:rsidRPr="0015380E">
          <w:t>7</w:t>
        </w:r>
      </w:hyperlink>
      <w:r w:rsidR="00C538B8" w:rsidRPr="0015380E">
        <w:t xml:space="preserve"> настоящего Порядка</w:t>
      </w:r>
      <w:r w:rsidR="005B3CB5">
        <w:t>.</w:t>
      </w:r>
    </w:p>
    <w:p w14:paraId="555EA058" w14:textId="0168A311" w:rsidR="00C538B8" w:rsidRPr="0015380E" w:rsidRDefault="00AC41B5" w:rsidP="0015380E">
      <w:pPr>
        <w:pStyle w:val="ConsPlusNormal"/>
        <w:ind w:firstLine="709"/>
        <w:jc w:val="both"/>
      </w:pPr>
      <w:r w:rsidRPr="0015380E">
        <w:t>14.2.</w:t>
      </w:r>
      <w:r w:rsidR="005B3CB5">
        <w:t xml:space="preserve"> П</w:t>
      </w:r>
      <w:r w:rsidR="00C538B8" w:rsidRPr="0015380E">
        <w:t xml:space="preserve">олучатель субсидии в срок 2 рабочих дня со дня вручения (получения) соглашения подписывает его и представляет </w:t>
      </w:r>
      <w:r w:rsidR="005B3CB5">
        <w:br/>
      </w:r>
      <w:r w:rsidR="00C538B8" w:rsidRPr="0015380E">
        <w:t>в</w:t>
      </w:r>
      <w:r w:rsidR="005B3CB5">
        <w:t xml:space="preserve"> </w:t>
      </w:r>
      <w:r w:rsidR="00C538B8" w:rsidRPr="0015380E">
        <w:t>Уполномо</w:t>
      </w:r>
      <w:r w:rsidR="005B3CB5">
        <w:t>ченный орган в двух экземплярах.</w:t>
      </w:r>
    </w:p>
    <w:p w14:paraId="2A3A3A5E" w14:textId="2CD90736" w:rsidR="00C538B8" w:rsidRPr="0015380E" w:rsidRDefault="00AC41B5" w:rsidP="0015380E">
      <w:pPr>
        <w:pStyle w:val="ConsPlusNormal"/>
        <w:ind w:firstLine="709"/>
        <w:jc w:val="both"/>
      </w:pPr>
      <w:r w:rsidRPr="0015380E">
        <w:t>14.3</w:t>
      </w:r>
      <w:r w:rsidR="005B3CB5">
        <w:t xml:space="preserve"> П</w:t>
      </w:r>
      <w:r w:rsidR="00C538B8" w:rsidRPr="0015380E">
        <w:t>осле подписания получателем субсидии соглашения Уполномоченный орган регистрирует и направляет (вручает) получателю один экземпляр заключенного соглашения в срок не более 2-х рабочих дней со дня его регистрации.</w:t>
      </w:r>
    </w:p>
    <w:p w14:paraId="16DDFF4B" w14:textId="3574E8BC" w:rsidR="00C538B8" w:rsidRPr="0015380E" w:rsidRDefault="00C538B8" w:rsidP="0015380E">
      <w:pPr>
        <w:pStyle w:val="ConsPlusNormal"/>
        <w:ind w:firstLine="709"/>
        <w:jc w:val="both"/>
      </w:pPr>
      <w:r w:rsidRPr="0015380E">
        <w:t>1</w:t>
      </w:r>
      <w:r w:rsidR="00CC536D" w:rsidRPr="0015380E">
        <w:t>5</w:t>
      </w:r>
      <w:r w:rsidRPr="0015380E">
        <w:t xml:space="preserve">. Субсидия предоставляется единовременно в безналичной форме путем перечисления размера денежных средств, </w:t>
      </w:r>
      <w:r w:rsidR="00D74751" w:rsidRPr="0015380E">
        <w:t>определяемых в порядке</w:t>
      </w:r>
      <w:r w:rsidRPr="0015380E">
        <w:t xml:space="preserve"> </w:t>
      </w:r>
      <w:hyperlink w:anchor="P78">
        <w:r w:rsidRPr="0015380E">
          <w:t>пункт</w:t>
        </w:r>
        <w:r w:rsidR="00D74751" w:rsidRPr="0015380E">
          <w:t>а</w:t>
        </w:r>
        <w:r w:rsidRPr="0015380E">
          <w:t xml:space="preserve"> 1</w:t>
        </w:r>
        <w:r w:rsidR="00CC536D" w:rsidRPr="0015380E">
          <w:t>1</w:t>
        </w:r>
      </w:hyperlink>
      <w:r w:rsidRPr="0015380E">
        <w:t xml:space="preserve"> настоящего Порядка, на расчетный счет получателя субсидии, открытый в учреждениях Центрального банка Российской Федерации </w:t>
      </w:r>
      <w:r w:rsidR="005B3CB5">
        <w:br/>
      </w:r>
      <w:r w:rsidRPr="0015380E">
        <w:t xml:space="preserve">или кредитных организациях в срок не позднее 10-го рабочего дня, следующего за днем принятия Уполномоченным органом решения </w:t>
      </w:r>
      <w:r w:rsidR="005B3CB5">
        <w:br/>
      </w:r>
      <w:r w:rsidRPr="0015380E">
        <w:t>о предоставлении субсидии.</w:t>
      </w:r>
    </w:p>
    <w:p w14:paraId="03C1DBE8" w14:textId="423037CB" w:rsidR="00AF219D" w:rsidRPr="00367E7F" w:rsidRDefault="00D74751" w:rsidP="0015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67E7F">
        <w:t>16.</w:t>
      </w:r>
      <w:r w:rsidR="00C538B8" w:rsidRPr="00367E7F">
        <w:t xml:space="preserve"> Результатом предоставления субсидии является</w:t>
      </w:r>
      <w:r w:rsidR="00162C22" w:rsidRPr="00367E7F">
        <w:t xml:space="preserve"> </w:t>
      </w:r>
      <w:r w:rsidR="00BA3341" w:rsidRPr="00367E7F">
        <w:t>компенсация</w:t>
      </w:r>
      <w:r w:rsidR="008B6BD7" w:rsidRPr="00367E7F">
        <w:t xml:space="preserve"> </w:t>
      </w:r>
      <w:r w:rsidR="00C538B8" w:rsidRPr="00367E7F">
        <w:t>недополученных доходов</w:t>
      </w:r>
      <w:r w:rsidR="008B6BD7" w:rsidRPr="00367E7F">
        <w:t xml:space="preserve"> у</w:t>
      </w:r>
      <w:r w:rsidR="00C538B8" w:rsidRPr="00367E7F">
        <w:t xml:space="preserve"> получател</w:t>
      </w:r>
      <w:r w:rsidR="008B6BD7" w:rsidRPr="00367E7F">
        <w:t>я</w:t>
      </w:r>
      <w:r w:rsidR="00C538B8" w:rsidRPr="00367E7F">
        <w:t xml:space="preserve"> субсидии за оказанные коммунальные услуги населению Ханты-Мансийского района</w:t>
      </w:r>
      <w:r w:rsidR="00367E7F" w:rsidRPr="00367E7F">
        <w:t>, достигнутая</w:t>
      </w:r>
      <w:r w:rsidR="008B6BD7" w:rsidRPr="00367E7F">
        <w:t xml:space="preserve"> на момент обращения за предоставлением субсидии в соответствии </w:t>
      </w:r>
      <w:r w:rsidR="00367E7F" w:rsidRPr="00367E7F">
        <w:br/>
      </w:r>
      <w:r w:rsidR="008B6BD7" w:rsidRPr="00367E7F">
        <w:t>с на</w:t>
      </w:r>
      <w:r w:rsidR="005E3334" w:rsidRPr="00367E7F">
        <w:t xml:space="preserve">стоящим Порядком для возмещения, </w:t>
      </w:r>
      <w:r w:rsidR="005E3334" w:rsidRPr="00367E7F">
        <w:rPr>
          <w:rFonts w:eastAsiaTheme="minorHAnsi"/>
          <w:szCs w:val="28"/>
        </w:rPr>
        <w:t>который должен быть конкретным, измеримым, соответствовать целям предоставления субсидии.</w:t>
      </w:r>
    </w:p>
    <w:p w14:paraId="6C6C505C" w14:textId="77777777" w:rsidR="005E3334" w:rsidRPr="00367E7F" w:rsidRDefault="005E3334" w:rsidP="00153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Cs w:val="28"/>
        </w:rPr>
      </w:pPr>
    </w:p>
    <w:p w14:paraId="0B69A06C" w14:textId="77777777" w:rsidR="00AF219D" w:rsidRPr="0015380E" w:rsidRDefault="00AF219D" w:rsidP="0015380E">
      <w:pPr>
        <w:pStyle w:val="ConsPlusNormal"/>
        <w:jc w:val="center"/>
      </w:pPr>
      <w:r w:rsidRPr="00367E7F">
        <w:t>Раздел III. Предоставление отчетности</w:t>
      </w:r>
    </w:p>
    <w:p w14:paraId="6E3C016F" w14:textId="77777777" w:rsidR="00AF219D" w:rsidRPr="0015380E" w:rsidRDefault="00AF219D" w:rsidP="0015380E">
      <w:pPr>
        <w:pStyle w:val="ConsPlusNormal"/>
        <w:ind w:firstLine="709"/>
        <w:jc w:val="both"/>
        <w:rPr>
          <w:b/>
        </w:rPr>
      </w:pPr>
    </w:p>
    <w:p w14:paraId="102A1210" w14:textId="4E4890D9" w:rsidR="00D431A0" w:rsidRPr="0015380E" w:rsidRDefault="00AF219D" w:rsidP="0015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367E7F">
        <w:rPr>
          <w:rFonts w:eastAsiaTheme="minorHAnsi"/>
          <w:szCs w:val="28"/>
        </w:rPr>
        <w:t xml:space="preserve">17. </w:t>
      </w:r>
      <w:r w:rsidR="00D431A0" w:rsidRPr="00367E7F">
        <w:rPr>
          <w:rFonts w:eastAsiaTheme="minorHAnsi"/>
          <w:szCs w:val="28"/>
        </w:rPr>
        <w:t xml:space="preserve">Получателем субсидии один раз </w:t>
      </w:r>
      <w:r w:rsidR="00D431A0" w:rsidRPr="00367E7F">
        <w:rPr>
          <w:rFonts w:eastAsia="Calibri"/>
          <w:szCs w:val="28"/>
        </w:rPr>
        <w:t xml:space="preserve">в срок не позднее 10 рабочего дня месяца, следующего за днем заключения соглашения, </w:t>
      </w:r>
      <w:r w:rsidR="00D431A0" w:rsidRPr="00367E7F">
        <w:rPr>
          <w:rFonts w:eastAsiaTheme="minorHAnsi"/>
          <w:szCs w:val="28"/>
        </w:rPr>
        <w:t xml:space="preserve">предоставляется </w:t>
      </w:r>
      <w:r w:rsidR="00D431A0" w:rsidRPr="00367E7F">
        <w:rPr>
          <w:rFonts w:eastAsiaTheme="minorHAnsi"/>
          <w:szCs w:val="28"/>
        </w:rPr>
        <w:lastRenderedPageBreak/>
        <w:t xml:space="preserve">отчет о достижении значения результата предоставления субсидии </w:t>
      </w:r>
      <w:r w:rsidR="00367E7F" w:rsidRPr="00367E7F">
        <w:rPr>
          <w:rFonts w:eastAsiaTheme="minorHAnsi"/>
          <w:szCs w:val="28"/>
        </w:rPr>
        <w:br/>
      </w:r>
      <w:r w:rsidR="00D431A0" w:rsidRPr="00367E7F">
        <w:rPr>
          <w:rFonts w:eastAsiaTheme="minorHAnsi"/>
          <w:szCs w:val="28"/>
        </w:rPr>
        <w:t>по форме, определенн</w:t>
      </w:r>
      <w:r w:rsidR="005E3334" w:rsidRPr="00367E7F">
        <w:rPr>
          <w:rFonts w:eastAsiaTheme="minorHAnsi"/>
          <w:szCs w:val="28"/>
        </w:rPr>
        <w:t>ой</w:t>
      </w:r>
      <w:r w:rsidR="00D431A0" w:rsidRPr="00367E7F">
        <w:rPr>
          <w:rFonts w:eastAsiaTheme="minorHAnsi"/>
          <w:szCs w:val="28"/>
        </w:rPr>
        <w:t xml:space="preserve"> типовой формой</w:t>
      </w:r>
      <w:r w:rsidR="00EB46B8" w:rsidRPr="00367E7F">
        <w:rPr>
          <w:rFonts w:eastAsiaTheme="minorHAnsi"/>
          <w:szCs w:val="28"/>
        </w:rPr>
        <w:t>.</w:t>
      </w:r>
    </w:p>
    <w:p w14:paraId="721003B4" w14:textId="739A1479" w:rsidR="00AF219D" w:rsidRPr="0015380E" w:rsidRDefault="00AF219D" w:rsidP="0015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15380E">
        <w:rPr>
          <w:rFonts w:eastAsiaTheme="minorHAnsi"/>
          <w:szCs w:val="28"/>
        </w:rPr>
        <w:t xml:space="preserve">Дополнительная отчетность, её форма, порядок и сроки </w:t>
      </w:r>
      <w:r w:rsidR="00073BBC">
        <w:rPr>
          <w:rFonts w:eastAsiaTheme="minorHAnsi"/>
          <w:szCs w:val="28"/>
        </w:rPr>
        <w:br/>
      </w:r>
      <w:r w:rsidRPr="0015380E">
        <w:rPr>
          <w:rFonts w:eastAsiaTheme="minorHAnsi"/>
          <w:szCs w:val="28"/>
        </w:rPr>
        <w:t xml:space="preserve">для предоставления получателем субсидии по настоящему Порядку </w:t>
      </w:r>
      <w:r w:rsidR="00073BBC">
        <w:rPr>
          <w:rFonts w:eastAsiaTheme="minorHAnsi"/>
          <w:szCs w:val="28"/>
        </w:rPr>
        <w:br/>
      </w:r>
      <w:r w:rsidRPr="0015380E">
        <w:rPr>
          <w:rFonts w:eastAsiaTheme="minorHAnsi"/>
          <w:szCs w:val="28"/>
        </w:rPr>
        <w:t>не устанавливаются.</w:t>
      </w:r>
    </w:p>
    <w:p w14:paraId="6B6B0593" w14:textId="79105B11" w:rsidR="00AF219D" w:rsidRPr="0015380E" w:rsidRDefault="00AF219D" w:rsidP="001538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380E">
        <w:rPr>
          <w:rFonts w:eastAsiaTheme="minorHAnsi"/>
          <w:szCs w:val="28"/>
        </w:rPr>
        <w:t>Уполномоченный орган проверяет отчет в порядке и сроки, установленные типовой формой</w:t>
      </w:r>
      <w:r w:rsidR="00367E7F">
        <w:rPr>
          <w:rFonts w:eastAsiaTheme="minorHAnsi"/>
          <w:szCs w:val="28"/>
        </w:rPr>
        <w:t xml:space="preserve"> в соответствии с бюджетным </w:t>
      </w:r>
      <w:r w:rsidRPr="0015380E">
        <w:rPr>
          <w:rFonts w:eastAsiaTheme="minorHAnsi"/>
          <w:szCs w:val="28"/>
        </w:rPr>
        <w:t>законодательством, но не более 10 рабочих дней со дня его поступления</w:t>
      </w:r>
      <w:r w:rsidRPr="0015380E">
        <w:t>.</w:t>
      </w:r>
    </w:p>
    <w:p w14:paraId="595F903B" w14:textId="77777777" w:rsidR="00A728F5" w:rsidRPr="0015380E" w:rsidRDefault="00A728F5" w:rsidP="0015380E">
      <w:pPr>
        <w:pStyle w:val="ConsPlusTitle"/>
        <w:outlineLvl w:val="1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14:paraId="29FA1F69" w14:textId="0663E074" w:rsidR="00C538B8" w:rsidRPr="0015380E" w:rsidRDefault="00CF52F8" w:rsidP="00BE3C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880324" w:rsidRPr="0015380E">
        <w:rPr>
          <w:rFonts w:ascii="Times New Roman" w:hAnsi="Times New Roman" w:cs="Times New Roman"/>
          <w:b w:val="0"/>
          <w:sz w:val="28"/>
          <w:szCs w:val="28"/>
        </w:rPr>
        <w:t>I</w:t>
      </w:r>
      <w:r w:rsidR="005E683C" w:rsidRPr="0015380E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C538B8" w:rsidRPr="001538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7996" w:rsidRPr="0015380E">
        <w:rPr>
          <w:rFonts w:ascii="Times New Roman" w:hAnsi="Times New Roman" w:cs="Times New Roman"/>
          <w:b w:val="0"/>
          <w:sz w:val="28"/>
          <w:szCs w:val="28"/>
        </w:rPr>
        <w:t>Контроль за соблюдением условий</w:t>
      </w:r>
    </w:p>
    <w:p w14:paraId="71E9ADDD" w14:textId="0F073B19" w:rsidR="00C538B8" w:rsidRPr="0015380E" w:rsidRDefault="00547996" w:rsidP="00BE3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</w:t>
      </w:r>
      <w:r w:rsidR="00605512" w:rsidRPr="0015380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5380E">
        <w:rPr>
          <w:rFonts w:ascii="Times New Roman" w:hAnsi="Times New Roman" w:cs="Times New Roman"/>
          <w:b w:val="0"/>
          <w:sz w:val="28"/>
          <w:szCs w:val="28"/>
        </w:rPr>
        <w:t xml:space="preserve"> за их</w:t>
      </w:r>
      <w:r w:rsidR="00CF52F8" w:rsidRPr="0015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80E">
        <w:rPr>
          <w:rFonts w:ascii="Times New Roman" w:hAnsi="Times New Roman" w:cs="Times New Roman"/>
          <w:b w:val="0"/>
          <w:sz w:val="28"/>
          <w:szCs w:val="28"/>
        </w:rPr>
        <w:t>нарушение</w:t>
      </w:r>
    </w:p>
    <w:p w14:paraId="0AFAED5A" w14:textId="77777777" w:rsidR="00C538B8" w:rsidRPr="0015380E" w:rsidRDefault="00C538B8" w:rsidP="0015380E">
      <w:pPr>
        <w:pStyle w:val="ConsPlusNormal"/>
        <w:jc w:val="both"/>
        <w:rPr>
          <w:szCs w:val="24"/>
        </w:rPr>
      </w:pPr>
    </w:p>
    <w:p w14:paraId="577051DD" w14:textId="4E53F08D" w:rsidR="00C538B8" w:rsidRPr="0015380E" w:rsidRDefault="0059728F" w:rsidP="0015380E">
      <w:pPr>
        <w:pStyle w:val="ConsPlusNormal"/>
        <w:ind w:firstLine="709"/>
        <w:jc w:val="both"/>
      </w:pPr>
      <w:r w:rsidRPr="0015380E">
        <w:t>1</w:t>
      </w:r>
      <w:r w:rsidR="005E683C" w:rsidRPr="0015380E">
        <w:t>8</w:t>
      </w:r>
      <w:r w:rsidR="00C538B8" w:rsidRPr="0015380E">
        <w:t xml:space="preserve">. Уполномоченный орган осуществляет в отношении получателя субсидии проверки соблюдения порядка и условий предоставления субсидии, в том числе в части достижения результатов их предоставления, а также осуществляются проверки органами муниципального финансового контроля в соответствии </w:t>
      </w:r>
      <w:r w:rsidR="00C538B8" w:rsidRPr="00BB31A6">
        <w:t xml:space="preserve">со </w:t>
      </w:r>
      <w:hyperlink r:id="rId9">
        <w:r w:rsidR="00C538B8" w:rsidRPr="00BB31A6">
          <w:t>статьями 268.1</w:t>
        </w:r>
      </w:hyperlink>
      <w:r w:rsidR="00C538B8" w:rsidRPr="00BB31A6">
        <w:t xml:space="preserve"> и </w:t>
      </w:r>
      <w:hyperlink r:id="rId10">
        <w:r w:rsidR="00C538B8" w:rsidRPr="00BB31A6">
          <w:t>269.2</w:t>
        </w:r>
      </w:hyperlink>
      <w:r w:rsidR="00C538B8" w:rsidRPr="00BB31A6">
        <w:t xml:space="preserve"> Бюджетного </w:t>
      </w:r>
      <w:r w:rsidR="00C538B8" w:rsidRPr="0015380E">
        <w:t>кодекса Российской Федерации.</w:t>
      </w:r>
    </w:p>
    <w:p w14:paraId="226160FC" w14:textId="5B7433DF" w:rsidR="00C538B8" w:rsidRPr="0015380E" w:rsidRDefault="0024086B" w:rsidP="0015380E">
      <w:pPr>
        <w:pStyle w:val="ConsPlusNormal"/>
        <w:ind w:firstLine="709"/>
        <w:jc w:val="both"/>
      </w:pPr>
      <w:r w:rsidRPr="0015380E">
        <w:t>1</w:t>
      </w:r>
      <w:r w:rsidR="005E683C" w:rsidRPr="0015380E">
        <w:t>9</w:t>
      </w:r>
      <w:r w:rsidR="00C538B8" w:rsidRPr="0015380E">
        <w:t xml:space="preserve">. За нарушение условий и порядка предоставления субсидий </w:t>
      </w:r>
      <w:r w:rsidR="00544F85">
        <w:br/>
      </w:r>
      <w:r w:rsidR="00C538B8" w:rsidRPr="0015380E">
        <w:t xml:space="preserve">по настоящему Порядку к получателю субсидии применяется мера ответственности в виде возврата средств субсидии в бюджет </w:t>
      </w:r>
      <w:r w:rsidR="00544F85">
        <w:br/>
      </w:r>
      <w:r w:rsidR="00C538B8" w:rsidRPr="0015380E">
        <w:t>Ханты-Мансийского района</w:t>
      </w:r>
      <w:r w:rsidR="00544F85">
        <w:t>,</w:t>
      </w:r>
      <w:r w:rsidR="00C538B8" w:rsidRPr="0015380E">
        <w:t xml:space="preserve"> в случае нарушения получателем субсидии условий, установленных при предоставлении субсидии, выявленного</w:t>
      </w:r>
      <w:r w:rsidR="00544F85">
        <w:t>,</w:t>
      </w:r>
      <w:r w:rsidR="00C538B8" w:rsidRPr="0015380E">
        <w:t xml:space="preserve"> </w:t>
      </w:r>
      <w:r w:rsidR="00544F85">
        <w:br/>
      </w:r>
      <w:r w:rsidR="00C538B8" w:rsidRPr="0015380E">
        <w:t xml:space="preserve">в том числе по фактам проверок, проведенных Уполномоченным органом </w:t>
      </w:r>
      <w:r w:rsidR="00544F85">
        <w:br/>
      </w:r>
      <w:r w:rsidR="00C538B8" w:rsidRPr="0015380E">
        <w:t xml:space="preserve">и органом муниципального финансового контроля, а также в случае </w:t>
      </w:r>
      <w:r w:rsidR="00544F85">
        <w:br/>
      </w:r>
      <w:r w:rsidR="003D37C2" w:rsidRPr="0015380E">
        <w:t>не достижения</w:t>
      </w:r>
      <w:r w:rsidR="00C538B8" w:rsidRPr="0015380E">
        <w:t xml:space="preserve"> значений результатов.</w:t>
      </w:r>
    </w:p>
    <w:p w14:paraId="7C4A53E2" w14:textId="7D107955" w:rsidR="00C538B8" w:rsidRPr="0015380E" w:rsidRDefault="005E683C" w:rsidP="0015380E">
      <w:pPr>
        <w:pStyle w:val="ConsPlusNormal"/>
        <w:ind w:firstLine="709"/>
        <w:jc w:val="both"/>
      </w:pPr>
      <w:r w:rsidRPr="0015380E">
        <w:t>20</w:t>
      </w:r>
      <w:r w:rsidR="00C538B8" w:rsidRPr="0015380E">
        <w:t>. В случае установления Уполномоченным органом или получения от органа муниципального финансов</w:t>
      </w:r>
      <w:r w:rsidR="006F1371">
        <w:t>ого контроля информации о факте</w:t>
      </w:r>
      <w:r w:rsidR="00C538B8" w:rsidRPr="0015380E">
        <w:t>(</w:t>
      </w:r>
      <w:r w:rsidR="006F1371">
        <w:t>-</w:t>
      </w:r>
      <w:r w:rsidR="00C538B8" w:rsidRPr="0015380E">
        <w:t xml:space="preserve">ах) нарушения получателем субсидии порядка и условий предоставления субсидии, предусмотренных настоящим Порядком и решением </w:t>
      </w:r>
      <w:r w:rsidR="006F1371">
        <w:br/>
      </w:r>
      <w:r w:rsidR="00C538B8" w:rsidRPr="0015380E">
        <w:t xml:space="preserve">о предоставлении субсидии, в том числе указания в документах, представленных получателем субсидии, недостоверных сведений, в срок </w:t>
      </w:r>
      <w:r w:rsidR="006F1371">
        <w:br/>
      </w:r>
      <w:r w:rsidR="00C538B8" w:rsidRPr="0015380E">
        <w:t xml:space="preserve">не более 10 рабочих дней со дня выявления или поступления информации направлять получателю требование </w:t>
      </w:r>
      <w:r w:rsidR="0059728F" w:rsidRPr="0015380E">
        <w:t xml:space="preserve">о </w:t>
      </w:r>
      <w:r w:rsidR="00C538B8" w:rsidRPr="0015380E">
        <w:t>возврат</w:t>
      </w:r>
      <w:r w:rsidR="0059728F" w:rsidRPr="0015380E">
        <w:t>е</w:t>
      </w:r>
      <w:r w:rsidR="00C538B8" w:rsidRPr="0015380E">
        <w:t xml:space="preserve"> субсидии в </w:t>
      </w:r>
      <w:r w:rsidR="008B6BD7" w:rsidRPr="0015380E">
        <w:t xml:space="preserve">местный </w:t>
      </w:r>
      <w:r w:rsidR="00C538B8" w:rsidRPr="0015380E">
        <w:t>бюджет</w:t>
      </w:r>
      <w:r w:rsidR="0059728F" w:rsidRPr="0015380E">
        <w:t xml:space="preserve"> </w:t>
      </w:r>
      <w:r w:rsidR="007A1FAC">
        <w:t xml:space="preserve"> (далее –</w:t>
      </w:r>
      <w:r w:rsidR="00C538B8" w:rsidRPr="0015380E">
        <w:t xml:space="preserve"> требование).</w:t>
      </w:r>
    </w:p>
    <w:p w14:paraId="51D51D2B" w14:textId="7C0BB3EA" w:rsidR="00C538B8" w:rsidRPr="0015380E" w:rsidRDefault="00C538B8" w:rsidP="0015380E">
      <w:pPr>
        <w:pStyle w:val="ConsPlusNormal"/>
        <w:ind w:firstLine="709"/>
        <w:jc w:val="both"/>
      </w:pPr>
      <w:r w:rsidRPr="0015380E">
        <w:t>2</w:t>
      </w:r>
      <w:r w:rsidR="005E683C" w:rsidRPr="0015380E">
        <w:t>1</w:t>
      </w:r>
      <w:r w:rsidRPr="0015380E">
        <w:t xml:space="preserve">. Получатель субсидии в срок 30 календарных дней </w:t>
      </w:r>
      <w:r w:rsidR="0059728F" w:rsidRPr="0015380E">
        <w:t xml:space="preserve">со дня получения требования </w:t>
      </w:r>
      <w:r w:rsidRPr="0015380E">
        <w:t>обязан произвести одномоментно возврат суммы субсидии в</w:t>
      </w:r>
      <w:r w:rsidR="008B6BD7" w:rsidRPr="0015380E">
        <w:t xml:space="preserve"> местный</w:t>
      </w:r>
      <w:r w:rsidRPr="0015380E">
        <w:t xml:space="preserve"> бюджет, полученной им ранее, в размере, указанном </w:t>
      </w:r>
      <w:r w:rsidR="007A1FAC">
        <w:br/>
      </w:r>
      <w:r w:rsidRPr="0015380E">
        <w:t>в требовании.</w:t>
      </w:r>
    </w:p>
    <w:p w14:paraId="77CCE983" w14:textId="31F85360" w:rsidR="007A1FAC" w:rsidRDefault="00C538B8" w:rsidP="0015380E">
      <w:pPr>
        <w:pStyle w:val="ConsPlusNormal"/>
        <w:ind w:firstLine="709"/>
        <w:jc w:val="both"/>
      </w:pPr>
      <w:r w:rsidRPr="0015380E">
        <w:t>2</w:t>
      </w:r>
      <w:r w:rsidR="005E683C" w:rsidRPr="0015380E">
        <w:t>2</w:t>
      </w:r>
      <w:r w:rsidRPr="0015380E">
        <w:t xml:space="preserve">. В случае невыполнения получателем субсидии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</w:t>
      </w:r>
      <w:r w:rsidR="007A1FAC">
        <w:br/>
      </w:r>
      <w:r w:rsidRPr="0015380E">
        <w:t>в соответствии с законодательством Российской Федерации.</w:t>
      </w:r>
    </w:p>
    <w:p w14:paraId="1EA3619E" w14:textId="77777777" w:rsidR="007A1FAC" w:rsidRDefault="007A1FAC">
      <w:pPr>
        <w:spacing w:after="160" w:line="259" w:lineRule="auto"/>
        <w:rPr>
          <w:rFonts w:eastAsiaTheme="minorEastAsia"/>
          <w:szCs w:val="28"/>
          <w:lang w:eastAsia="ru-RU"/>
        </w:rPr>
      </w:pPr>
      <w:r>
        <w:br w:type="page"/>
      </w:r>
    </w:p>
    <w:p w14:paraId="519F513C" w14:textId="4B818758" w:rsidR="000F4799" w:rsidRPr="0015380E" w:rsidRDefault="000F4799" w:rsidP="0015380E">
      <w:pPr>
        <w:pStyle w:val="ConsPlusNormal"/>
        <w:jc w:val="right"/>
        <w:outlineLvl w:val="1"/>
      </w:pPr>
      <w:r w:rsidRPr="0015380E">
        <w:lastRenderedPageBreak/>
        <w:t>Приложение 1</w:t>
      </w:r>
    </w:p>
    <w:p w14:paraId="67FC4037" w14:textId="77777777" w:rsidR="000F4799" w:rsidRPr="0015380E" w:rsidRDefault="000F4799" w:rsidP="0015380E">
      <w:pPr>
        <w:pStyle w:val="ConsPlusNormal"/>
        <w:jc w:val="right"/>
      </w:pPr>
      <w:r w:rsidRPr="0015380E">
        <w:t>к Порядку предоставления субсидии</w:t>
      </w:r>
    </w:p>
    <w:p w14:paraId="53385A84" w14:textId="77777777" w:rsidR="000F4799" w:rsidRPr="0015380E" w:rsidRDefault="000F4799" w:rsidP="0015380E">
      <w:pPr>
        <w:pStyle w:val="ConsPlusNormal"/>
        <w:jc w:val="right"/>
      </w:pPr>
      <w:r w:rsidRPr="0015380E">
        <w:t>муниципальному предприятию «ЖЭК-3»</w:t>
      </w:r>
    </w:p>
    <w:p w14:paraId="33F5604E" w14:textId="77777777" w:rsidR="000F4799" w:rsidRPr="0015380E" w:rsidRDefault="000F4799" w:rsidP="0015380E">
      <w:pPr>
        <w:pStyle w:val="ConsPlusNormal"/>
        <w:jc w:val="right"/>
      </w:pPr>
      <w:r w:rsidRPr="0015380E">
        <w:t>на возмещение недополученных доходов</w:t>
      </w:r>
    </w:p>
    <w:p w14:paraId="497F04E5" w14:textId="77777777" w:rsidR="008214CF" w:rsidRDefault="000F4799" w:rsidP="0015380E">
      <w:pPr>
        <w:pStyle w:val="ConsPlusNormal"/>
        <w:jc w:val="right"/>
      </w:pPr>
      <w:r w:rsidRPr="0015380E">
        <w:t>в связи с оказанием коммунальных</w:t>
      </w:r>
      <w:r w:rsidR="008214CF">
        <w:t xml:space="preserve"> </w:t>
      </w:r>
      <w:r w:rsidRPr="0015380E">
        <w:t xml:space="preserve">услуг </w:t>
      </w:r>
    </w:p>
    <w:p w14:paraId="2BB44A01" w14:textId="28EB9511" w:rsidR="000F4799" w:rsidRPr="0015380E" w:rsidRDefault="000F4799" w:rsidP="0015380E">
      <w:pPr>
        <w:pStyle w:val="ConsPlusNormal"/>
        <w:jc w:val="right"/>
      </w:pPr>
      <w:r w:rsidRPr="0015380E">
        <w:t>населению Ханты-Мансийского района</w:t>
      </w:r>
    </w:p>
    <w:p w14:paraId="22DDAC7A" w14:textId="77777777" w:rsidR="0015380E" w:rsidRPr="0015380E" w:rsidRDefault="0015380E" w:rsidP="0015380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8"/>
          <w:lang w:eastAsia="ru-RU"/>
        </w:rPr>
      </w:pPr>
    </w:p>
    <w:p w14:paraId="7908EAE7" w14:textId="7CADDE34" w:rsidR="00BA708E" w:rsidRPr="0015380E" w:rsidRDefault="00BA708E" w:rsidP="0015380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5380E">
        <w:rPr>
          <w:szCs w:val="28"/>
        </w:rPr>
        <w:t xml:space="preserve">На официальном бланке </w:t>
      </w:r>
    </w:p>
    <w:p w14:paraId="70230050" w14:textId="77777777" w:rsidR="0015380E" w:rsidRPr="0015380E" w:rsidRDefault="0015380E" w:rsidP="0015380E">
      <w:pPr>
        <w:pStyle w:val="ConsPlusNormal"/>
      </w:pPr>
    </w:p>
    <w:p w14:paraId="58E07B50" w14:textId="3875D77E" w:rsidR="00B27224" w:rsidRPr="0015380E" w:rsidRDefault="00B27224" w:rsidP="0015380E">
      <w:pPr>
        <w:pStyle w:val="ConsPlusNormal"/>
        <w:jc w:val="center"/>
      </w:pPr>
      <w:r w:rsidRPr="0015380E">
        <w:t>Заявление</w:t>
      </w:r>
    </w:p>
    <w:p w14:paraId="43507A65" w14:textId="19AE4671" w:rsidR="000F4799" w:rsidRPr="0015380E" w:rsidRDefault="00B27224" w:rsidP="0015380E">
      <w:pPr>
        <w:pStyle w:val="ConsPlusNormal"/>
        <w:jc w:val="center"/>
      </w:pPr>
      <w:r w:rsidRPr="0015380E">
        <w:t>на получение субсидии</w:t>
      </w:r>
    </w:p>
    <w:p w14:paraId="09D0013D" w14:textId="77777777" w:rsidR="0015380E" w:rsidRPr="0015380E" w:rsidRDefault="0015380E" w:rsidP="0015380E">
      <w:pPr>
        <w:pStyle w:val="ConsPlusNormal"/>
      </w:pPr>
    </w:p>
    <w:p w14:paraId="0D0B6039" w14:textId="166F680A" w:rsidR="00DE7423" w:rsidRPr="0015380E" w:rsidRDefault="00F44192" w:rsidP="0015380E">
      <w:pPr>
        <w:pStyle w:val="ConsPlusNormal"/>
        <w:ind w:firstLine="709"/>
        <w:jc w:val="both"/>
      </w:pPr>
      <w:r w:rsidRPr="0015380E">
        <w:t xml:space="preserve">Прошу Вас предоставить субсидию </w:t>
      </w:r>
      <w:r w:rsidR="00DE7423" w:rsidRPr="0015380E">
        <w:t xml:space="preserve">на возмещение недополученных доходов в связи с оказанием коммунальных услуг населению </w:t>
      </w:r>
      <w:r w:rsidR="004630CB">
        <w:br/>
      </w:r>
      <w:r w:rsidR="00DE7423" w:rsidRPr="0015380E">
        <w:t>Ханты-Мансийского района</w:t>
      </w:r>
      <w:r w:rsidR="004E27F7" w:rsidRPr="0015380E">
        <w:t>.</w:t>
      </w:r>
    </w:p>
    <w:p w14:paraId="22F2E8AD" w14:textId="77777777" w:rsidR="0015380E" w:rsidRPr="0015380E" w:rsidRDefault="0015380E" w:rsidP="0015380E">
      <w:pPr>
        <w:tabs>
          <w:tab w:val="left" w:pos="851"/>
        </w:tabs>
        <w:spacing w:after="0" w:line="240" w:lineRule="auto"/>
        <w:ind w:firstLine="709"/>
        <w:rPr>
          <w:rFonts w:eastAsiaTheme="minorEastAsia"/>
          <w:szCs w:val="28"/>
          <w:lang w:eastAsia="ru-RU"/>
        </w:rPr>
      </w:pPr>
    </w:p>
    <w:p w14:paraId="5B9C73BC" w14:textId="366D8778" w:rsidR="00E57051" w:rsidRPr="0015380E" w:rsidRDefault="00DE7423" w:rsidP="0015380E">
      <w:pPr>
        <w:tabs>
          <w:tab w:val="left" w:pos="851"/>
        </w:tabs>
        <w:spacing w:after="0" w:line="240" w:lineRule="auto"/>
        <w:ind w:firstLine="709"/>
        <w:rPr>
          <w:szCs w:val="28"/>
        </w:rPr>
      </w:pPr>
      <w:r w:rsidRPr="0015380E">
        <w:rPr>
          <w:szCs w:val="28"/>
        </w:rPr>
        <w:t>Муниципальное предприятие «ЖЭК-3» Ханты-Мансийского района</w:t>
      </w:r>
      <w:r w:rsidR="004528F6" w:rsidRPr="0015380E">
        <w:rPr>
          <w:szCs w:val="28"/>
        </w:rPr>
        <w:t xml:space="preserve"> (далее – МП «ЖЭК-3», муниципальное предприятие)</w:t>
      </w:r>
      <w:r w:rsidR="003B7DE5" w:rsidRPr="0015380E">
        <w:rPr>
          <w:szCs w:val="28"/>
        </w:rPr>
        <w:t xml:space="preserve"> подтверждает</w:t>
      </w:r>
      <w:r w:rsidR="00690DB7" w:rsidRPr="0015380E">
        <w:rPr>
          <w:szCs w:val="28"/>
        </w:rPr>
        <w:t>, что</w:t>
      </w:r>
      <w:r w:rsidR="00E57051" w:rsidRPr="0015380E">
        <w:rPr>
          <w:szCs w:val="28"/>
        </w:rPr>
        <w:t>:</w:t>
      </w:r>
    </w:p>
    <w:p w14:paraId="014D6764" w14:textId="17B58540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1. </w:t>
      </w:r>
      <w:r w:rsidR="004630CB">
        <w:rPr>
          <w:szCs w:val="28"/>
        </w:rPr>
        <w:t>Н</w:t>
      </w:r>
      <w:r w:rsidR="00E57051" w:rsidRPr="0015380E">
        <w:rPr>
          <w:szCs w:val="28"/>
        </w:rPr>
        <w:t>е явля</w:t>
      </w:r>
      <w:r w:rsidR="00AE2049" w:rsidRPr="0015380E">
        <w:rPr>
          <w:szCs w:val="28"/>
        </w:rPr>
        <w:t>ется</w:t>
      </w:r>
      <w:r w:rsidR="00E57051" w:rsidRPr="0015380E">
        <w:rPr>
          <w:szCs w:val="28"/>
        </w:rPr>
        <w:t xml:space="preserve"> иностранным юридическим лиц</w:t>
      </w:r>
      <w:r w:rsidR="00AE2049" w:rsidRPr="0015380E">
        <w:rPr>
          <w:szCs w:val="28"/>
        </w:rPr>
        <w:t>ом</w:t>
      </w:r>
      <w:r w:rsidR="00E57051" w:rsidRPr="0015380E">
        <w:rPr>
          <w:szCs w:val="28"/>
        </w:rPr>
        <w:t>, в том числе местом регистрации котор</w:t>
      </w:r>
      <w:r w:rsidR="00BF0B1B" w:rsidRPr="0015380E">
        <w:rPr>
          <w:szCs w:val="28"/>
        </w:rPr>
        <w:t>ого</w:t>
      </w:r>
      <w:r w:rsidR="00E57051" w:rsidRPr="0015380E">
        <w:rPr>
          <w:szCs w:val="28"/>
        </w:rPr>
        <w:t xml:space="preserve"> является государство или территория, включенные </w:t>
      </w:r>
      <w:r w:rsidR="008214CF">
        <w:rPr>
          <w:szCs w:val="28"/>
        </w:rPr>
        <w:br/>
      </w:r>
      <w:r w:rsidR="00E57051" w:rsidRPr="0015380E">
        <w:rPr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8214CF">
        <w:rPr>
          <w:szCs w:val="28"/>
        </w:rPr>
        <w:t xml:space="preserve"> в Российской Федерации (далее –</w:t>
      </w:r>
      <w:r w:rsidR="00E57051" w:rsidRPr="0015380E">
        <w:rPr>
          <w:szCs w:val="28"/>
        </w:rPr>
        <w:t xml:space="preserve"> офшорные компании), а также российским юридическим лиц</w:t>
      </w:r>
      <w:r w:rsidR="00BF0B1B" w:rsidRPr="0015380E">
        <w:rPr>
          <w:szCs w:val="28"/>
        </w:rPr>
        <w:t>ом</w:t>
      </w:r>
      <w:r w:rsidR="00E57051" w:rsidRPr="0015380E">
        <w:rPr>
          <w:szCs w:val="28"/>
        </w:rPr>
        <w:t>, в уставном (складочном) капитале котор</w:t>
      </w:r>
      <w:r w:rsidR="007B39FF" w:rsidRPr="0015380E">
        <w:rPr>
          <w:szCs w:val="28"/>
        </w:rPr>
        <w:t>ого</w:t>
      </w:r>
      <w:r w:rsidR="00E57051" w:rsidRPr="0015380E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8214CF">
        <w:rPr>
          <w:szCs w:val="28"/>
        </w:rPr>
        <w:br/>
      </w:r>
      <w:r w:rsidR="00E57051" w:rsidRPr="0015380E">
        <w:rPr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214CF">
        <w:rPr>
          <w:szCs w:val="28"/>
        </w:rPr>
        <w:t>.</w:t>
      </w:r>
    </w:p>
    <w:p w14:paraId="4D8158D2" w14:textId="6F2A7F4E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2. </w:t>
      </w:r>
      <w:r w:rsidR="008214CF">
        <w:rPr>
          <w:szCs w:val="28"/>
        </w:rPr>
        <w:t>Н</w:t>
      </w:r>
      <w:r w:rsidR="00E57051" w:rsidRPr="0015380E">
        <w:rPr>
          <w:szCs w:val="28"/>
        </w:rPr>
        <w:t>е нахо</w:t>
      </w:r>
      <w:r w:rsidR="001D4FD1" w:rsidRPr="0015380E">
        <w:rPr>
          <w:szCs w:val="28"/>
        </w:rPr>
        <w:t>дится</w:t>
      </w:r>
      <w:r w:rsidR="00E57051" w:rsidRPr="0015380E">
        <w:rPr>
          <w:szCs w:val="28"/>
        </w:rPr>
        <w:t xml:space="preserve"> в перечне организаций и физических лиц, </w:t>
      </w:r>
      <w:r w:rsidR="00715D0B">
        <w:rPr>
          <w:szCs w:val="28"/>
        </w:rPr>
        <w:br/>
      </w:r>
      <w:r w:rsidR="00E57051" w:rsidRPr="0015380E">
        <w:rPr>
          <w:szCs w:val="28"/>
        </w:rPr>
        <w:t xml:space="preserve">в отношении которых имеются сведения об их причастности </w:t>
      </w:r>
      <w:r w:rsidR="00715D0B">
        <w:rPr>
          <w:szCs w:val="28"/>
        </w:rPr>
        <w:br/>
      </w:r>
      <w:r w:rsidR="00E57051" w:rsidRPr="0015380E">
        <w:rPr>
          <w:szCs w:val="28"/>
        </w:rPr>
        <w:t>к экстремистской деятельности или терроризму</w:t>
      </w:r>
      <w:r w:rsidR="00715D0B">
        <w:rPr>
          <w:szCs w:val="28"/>
        </w:rPr>
        <w:t>.</w:t>
      </w:r>
    </w:p>
    <w:p w14:paraId="6D70FC95" w14:textId="4F7911C6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3. </w:t>
      </w:r>
      <w:r w:rsidR="00715D0B">
        <w:rPr>
          <w:szCs w:val="28"/>
        </w:rPr>
        <w:t>Н</w:t>
      </w:r>
      <w:r w:rsidR="00E57051" w:rsidRPr="0015380E">
        <w:rPr>
          <w:szCs w:val="28"/>
        </w:rPr>
        <w:t xml:space="preserve">е </w:t>
      </w:r>
      <w:r w:rsidR="001D4FD1" w:rsidRPr="0015380E">
        <w:rPr>
          <w:szCs w:val="28"/>
        </w:rPr>
        <w:t xml:space="preserve">находится в составляемых в рамках реализации полномочий, предусмотренных главой </w:t>
      </w:r>
      <w:r w:rsidR="001D4FD1" w:rsidRPr="0015380E">
        <w:rPr>
          <w:szCs w:val="28"/>
          <w:lang w:val="en-US"/>
        </w:rPr>
        <w:t>VII</w:t>
      </w:r>
      <w:r w:rsidR="001D4FD1" w:rsidRPr="0015380E">
        <w:rPr>
          <w:szCs w:val="28"/>
        </w:rPr>
        <w:t xml:space="preserve"> Устава ООН, Советом Безопасности ООН </w:t>
      </w:r>
      <w:r w:rsidR="00715D0B">
        <w:rPr>
          <w:szCs w:val="28"/>
        </w:rPr>
        <w:br/>
      </w:r>
      <w:r w:rsidR="001D4FD1" w:rsidRPr="0015380E">
        <w:rPr>
          <w:szCs w:val="28"/>
        </w:rPr>
        <w:t xml:space="preserve">или органами, специально созданными решениями Совета Безопасности ООН, перечня организаций и физических лиц, связанных </w:t>
      </w:r>
      <w:r w:rsidR="00715D0B">
        <w:rPr>
          <w:szCs w:val="28"/>
        </w:rPr>
        <w:br/>
      </w:r>
      <w:r w:rsidR="001D4FD1" w:rsidRPr="0015380E">
        <w:rPr>
          <w:szCs w:val="28"/>
        </w:rPr>
        <w:t>с террористическ</w:t>
      </w:r>
      <w:r w:rsidR="00A32FDB" w:rsidRPr="0015380E">
        <w:rPr>
          <w:szCs w:val="28"/>
        </w:rPr>
        <w:t xml:space="preserve">ими организациями и террористами или </w:t>
      </w:r>
      <w:r w:rsidR="00715D0B">
        <w:rPr>
          <w:szCs w:val="28"/>
        </w:rPr>
        <w:br/>
      </w:r>
      <w:r w:rsidR="00A32FDB" w:rsidRPr="0015380E">
        <w:rPr>
          <w:szCs w:val="28"/>
        </w:rPr>
        <w:t>с распространением оружия массового уничтожения</w:t>
      </w:r>
      <w:r w:rsidR="00715D0B">
        <w:rPr>
          <w:szCs w:val="28"/>
        </w:rPr>
        <w:t>.</w:t>
      </w:r>
    </w:p>
    <w:p w14:paraId="7004AE75" w14:textId="723F94F1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lastRenderedPageBreak/>
        <w:t xml:space="preserve">4. </w:t>
      </w:r>
      <w:r w:rsidR="00715D0B">
        <w:rPr>
          <w:szCs w:val="28"/>
        </w:rPr>
        <w:t>Н</w:t>
      </w:r>
      <w:r w:rsidR="00E57051" w:rsidRPr="0015380E">
        <w:rPr>
          <w:szCs w:val="28"/>
        </w:rPr>
        <w:t>е явля</w:t>
      </w:r>
      <w:r w:rsidR="00A32FDB" w:rsidRPr="0015380E">
        <w:rPr>
          <w:szCs w:val="28"/>
        </w:rPr>
        <w:t xml:space="preserve">ется </w:t>
      </w:r>
      <w:r w:rsidR="00E57051" w:rsidRPr="0015380E">
        <w:rPr>
          <w:szCs w:val="28"/>
        </w:rPr>
        <w:t xml:space="preserve">получателем средств из бюджета Ханты-Мансийского района, из которых планируется предоставление субсидии в соответствии </w:t>
      </w:r>
      <w:r w:rsidR="00715D0B">
        <w:rPr>
          <w:szCs w:val="28"/>
        </w:rPr>
        <w:br/>
      </w:r>
      <w:r w:rsidR="00E57051" w:rsidRPr="0015380E">
        <w:rPr>
          <w:szCs w:val="28"/>
        </w:rPr>
        <w:t>с Порядком</w:t>
      </w:r>
      <w:r w:rsidR="00A32FDB" w:rsidRPr="0015380E">
        <w:rPr>
          <w:szCs w:val="28"/>
        </w:rPr>
        <w:t xml:space="preserve"> </w:t>
      </w:r>
      <w:r w:rsidR="00A32FDB" w:rsidRPr="0015380E">
        <w:t xml:space="preserve">предоставления субсидии муниципальному предприятию «ЖЭК-3» на возмещение недополученных доходов в связи с оказанием коммунальных услуг населению Ханты-Мансийского района утвержденным постановлением Администрации Ханты-Мансийского района от </w:t>
      </w:r>
      <w:r w:rsidR="00715D0B">
        <w:t>«____»</w:t>
      </w:r>
      <w:r w:rsidR="00A32FDB" w:rsidRPr="0015380E">
        <w:t xml:space="preserve"> </w:t>
      </w:r>
      <w:r w:rsidR="00715D0B">
        <w:t xml:space="preserve">____________ года </w:t>
      </w:r>
      <w:r w:rsidR="00A32FDB" w:rsidRPr="0015380E">
        <w:t>№ __</w:t>
      </w:r>
      <w:r w:rsidR="00D91B85">
        <w:t>_</w:t>
      </w:r>
      <w:r w:rsidR="00A32FDB" w:rsidRPr="0015380E">
        <w:t>__</w:t>
      </w:r>
      <w:r w:rsidR="00B20382" w:rsidRPr="0015380E">
        <w:t xml:space="preserve"> (далее – Порядок)</w:t>
      </w:r>
      <w:r w:rsidR="00E57051" w:rsidRPr="0015380E">
        <w:rPr>
          <w:szCs w:val="28"/>
        </w:rPr>
        <w:t xml:space="preserve">, </w:t>
      </w:r>
      <w:r w:rsidR="00715D0B">
        <w:rPr>
          <w:szCs w:val="28"/>
        </w:rPr>
        <w:br/>
      </w:r>
      <w:r w:rsidR="00E57051" w:rsidRPr="0015380E">
        <w:rPr>
          <w:szCs w:val="28"/>
        </w:rPr>
        <w:t xml:space="preserve">на основании иных нормативных правовых актов Ханты-Мансийского автономного округа – Югры, муниципальных правовых актов </w:t>
      </w:r>
      <w:r w:rsidR="00715D0B">
        <w:rPr>
          <w:szCs w:val="28"/>
        </w:rPr>
        <w:br/>
        <w:t>Ханты-Мансийского района</w:t>
      </w:r>
      <w:r w:rsidR="00E57051" w:rsidRPr="0015380E">
        <w:rPr>
          <w:szCs w:val="28"/>
        </w:rPr>
        <w:t xml:space="preserve"> на цели, предусмотренные в пункте 3 Порядка</w:t>
      </w:r>
      <w:r w:rsidR="00715D0B">
        <w:rPr>
          <w:szCs w:val="28"/>
        </w:rPr>
        <w:t>.</w:t>
      </w:r>
    </w:p>
    <w:p w14:paraId="7B82D741" w14:textId="6477AC27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5. </w:t>
      </w:r>
      <w:r w:rsidR="00715D0B">
        <w:rPr>
          <w:szCs w:val="28"/>
        </w:rPr>
        <w:t>Н</w:t>
      </w:r>
      <w:r w:rsidR="00E57051" w:rsidRPr="0015380E">
        <w:rPr>
          <w:szCs w:val="28"/>
        </w:rPr>
        <w:t>е явля</w:t>
      </w:r>
      <w:r w:rsidR="00C8063E" w:rsidRPr="0015380E">
        <w:rPr>
          <w:szCs w:val="28"/>
        </w:rPr>
        <w:t>ется</w:t>
      </w:r>
      <w:r w:rsidR="00E57051" w:rsidRPr="0015380E">
        <w:rPr>
          <w:szCs w:val="28"/>
        </w:rPr>
        <w:t xml:space="preserve"> иностранным агентом в соответствии с Федеральным </w:t>
      </w:r>
      <w:hyperlink r:id="rId11" w:history="1">
        <w:r w:rsidR="00E57051" w:rsidRPr="0015380E">
          <w:rPr>
            <w:rStyle w:val="a9"/>
            <w:color w:val="auto"/>
            <w:szCs w:val="28"/>
            <w:u w:val="none"/>
          </w:rPr>
          <w:t>законом</w:t>
        </w:r>
      </w:hyperlink>
      <w:r w:rsidR="00E57051" w:rsidRPr="0015380E">
        <w:rPr>
          <w:szCs w:val="28"/>
        </w:rPr>
        <w:t xml:space="preserve"> «О контроле за деятельностью лиц, находящихся под иностранным влиянием»</w:t>
      </w:r>
      <w:r w:rsidR="00715D0B">
        <w:rPr>
          <w:szCs w:val="28"/>
        </w:rPr>
        <w:t>.</w:t>
      </w:r>
    </w:p>
    <w:p w14:paraId="2CE6D11E" w14:textId="415E3FFA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6. </w:t>
      </w:r>
      <w:r w:rsidR="00715D0B">
        <w:rPr>
          <w:bCs/>
          <w:szCs w:val="28"/>
        </w:rPr>
        <w:t>Н</w:t>
      </w:r>
      <w:r w:rsidR="00E57051" w:rsidRPr="0015380E">
        <w:rPr>
          <w:bCs/>
          <w:szCs w:val="28"/>
        </w:rPr>
        <w:t>е нахо</w:t>
      </w:r>
      <w:r w:rsidR="00650F9A" w:rsidRPr="0015380E">
        <w:rPr>
          <w:bCs/>
          <w:szCs w:val="28"/>
        </w:rPr>
        <w:t>дится</w:t>
      </w:r>
      <w:r w:rsidR="00E57051" w:rsidRPr="0015380E">
        <w:rPr>
          <w:bCs/>
          <w:szCs w:val="28"/>
        </w:rPr>
        <w:t xml:space="preserve"> в процессе реорганизации</w:t>
      </w:r>
      <w:r w:rsidR="00650F9A" w:rsidRPr="0015380E">
        <w:rPr>
          <w:bCs/>
          <w:szCs w:val="28"/>
        </w:rPr>
        <w:t xml:space="preserve"> (за исключением реорганизации </w:t>
      </w:r>
      <w:r w:rsidR="004528F6" w:rsidRPr="0015380E">
        <w:rPr>
          <w:bCs/>
          <w:szCs w:val="28"/>
        </w:rPr>
        <w:t xml:space="preserve">в форме присоединения к </w:t>
      </w:r>
      <w:r w:rsidR="002864C3" w:rsidRPr="0015380E">
        <w:rPr>
          <w:bCs/>
          <w:szCs w:val="28"/>
        </w:rPr>
        <w:t>МП «ЖЭК-3</w:t>
      </w:r>
      <w:r w:rsidR="004B7035">
        <w:rPr>
          <w:bCs/>
          <w:szCs w:val="28"/>
        </w:rPr>
        <w:t>»</w:t>
      </w:r>
      <w:r w:rsidR="004528F6" w:rsidRPr="0015380E">
        <w:rPr>
          <w:bCs/>
          <w:szCs w:val="28"/>
        </w:rPr>
        <w:t>,</w:t>
      </w:r>
      <w:r w:rsidR="004B7035">
        <w:rPr>
          <w:bCs/>
          <w:szCs w:val="28"/>
        </w:rPr>
        <w:t xml:space="preserve"> другому юридическому лицу</w:t>
      </w:r>
      <w:r w:rsidR="004528F6" w:rsidRPr="0015380E">
        <w:rPr>
          <w:bCs/>
          <w:szCs w:val="28"/>
        </w:rPr>
        <w:t>)</w:t>
      </w:r>
      <w:r w:rsidR="00E57051" w:rsidRPr="0015380E">
        <w:rPr>
          <w:bCs/>
          <w:szCs w:val="28"/>
        </w:rPr>
        <w:t xml:space="preserve">, ликвидации, </w:t>
      </w:r>
      <w:r w:rsidR="004528F6" w:rsidRPr="0015380E">
        <w:rPr>
          <w:bCs/>
          <w:szCs w:val="28"/>
        </w:rPr>
        <w:t xml:space="preserve">в отношении </w:t>
      </w:r>
      <w:r w:rsidR="007905A1" w:rsidRPr="0015380E">
        <w:rPr>
          <w:bCs/>
          <w:szCs w:val="28"/>
        </w:rPr>
        <w:t>муниципального предприятия</w:t>
      </w:r>
      <w:r w:rsidR="004528F6" w:rsidRPr="0015380E">
        <w:rPr>
          <w:bCs/>
          <w:szCs w:val="28"/>
        </w:rPr>
        <w:t xml:space="preserve"> </w:t>
      </w:r>
      <w:r w:rsidR="00E57051" w:rsidRPr="0015380E">
        <w:rPr>
          <w:bCs/>
          <w:szCs w:val="28"/>
        </w:rPr>
        <w:t xml:space="preserve">не </w:t>
      </w:r>
      <w:r w:rsidR="004528F6" w:rsidRPr="0015380E">
        <w:rPr>
          <w:bCs/>
          <w:szCs w:val="28"/>
        </w:rPr>
        <w:t>введена</w:t>
      </w:r>
      <w:r w:rsidR="00E57051" w:rsidRPr="0015380E">
        <w:rPr>
          <w:bCs/>
          <w:szCs w:val="28"/>
        </w:rPr>
        <w:t xml:space="preserve"> процедура банкротства, деятельность </w:t>
      </w:r>
      <w:r w:rsidR="007905A1" w:rsidRPr="0015380E">
        <w:rPr>
          <w:bCs/>
          <w:szCs w:val="28"/>
        </w:rPr>
        <w:t xml:space="preserve">МП «ЖЭК-3» </w:t>
      </w:r>
      <w:r w:rsidR="00E57051" w:rsidRPr="0015380E">
        <w:rPr>
          <w:bCs/>
          <w:szCs w:val="28"/>
        </w:rPr>
        <w:t>не приостановлена в порядке, предусмотренном законодательством Российской Федерации</w:t>
      </w:r>
      <w:r w:rsidR="004B7035">
        <w:rPr>
          <w:bCs/>
          <w:szCs w:val="28"/>
        </w:rPr>
        <w:t>.</w:t>
      </w:r>
    </w:p>
    <w:p w14:paraId="48468214" w14:textId="12878481" w:rsidR="0015380E" w:rsidRPr="0015380E" w:rsidRDefault="0015380E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 xml:space="preserve">7. </w:t>
      </w:r>
      <w:r w:rsidR="004B7035">
        <w:rPr>
          <w:szCs w:val="28"/>
        </w:rPr>
        <w:t>В</w:t>
      </w:r>
      <w:r w:rsidR="00E57051" w:rsidRPr="0015380E">
        <w:rPr>
          <w:bCs/>
          <w:szCs w:val="28"/>
        </w:rPr>
        <w:t xml:space="preserve"> реестре дисквалифицированных лиц отсутствуют сведения </w:t>
      </w:r>
      <w:r w:rsidR="004B7035">
        <w:rPr>
          <w:bCs/>
          <w:szCs w:val="28"/>
        </w:rPr>
        <w:br/>
      </w:r>
      <w:r w:rsidR="00E57051" w:rsidRPr="0015380E">
        <w:rPr>
          <w:bCs/>
          <w:szCs w:val="28"/>
        </w:rPr>
        <w:t>о дисквалифицированных руководителе</w:t>
      </w:r>
      <w:r w:rsidR="007905A1" w:rsidRPr="0015380E">
        <w:rPr>
          <w:bCs/>
          <w:szCs w:val="28"/>
        </w:rPr>
        <w:t xml:space="preserve"> </w:t>
      </w:r>
      <w:r w:rsidR="00E57051" w:rsidRPr="0015380E">
        <w:rPr>
          <w:bCs/>
          <w:szCs w:val="28"/>
        </w:rPr>
        <w:t>или главном бухгалтере</w:t>
      </w:r>
      <w:r w:rsidR="007905A1" w:rsidRPr="0015380E">
        <w:rPr>
          <w:bCs/>
          <w:szCs w:val="28"/>
        </w:rPr>
        <w:t xml:space="preserve"> муниципального предприятия</w:t>
      </w:r>
      <w:r w:rsidR="00E57051" w:rsidRPr="0015380E">
        <w:rPr>
          <w:bCs/>
          <w:szCs w:val="28"/>
        </w:rPr>
        <w:t>.</w:t>
      </w:r>
    </w:p>
    <w:p w14:paraId="430D6D82" w14:textId="73F2F19F" w:rsidR="003B7DE5" w:rsidRPr="004B7035" w:rsidRDefault="003B7DE5" w:rsidP="0015380E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>МП «ЖЭК-3» согласно на осуществление проверки Уполномоченным органом</w:t>
      </w:r>
      <w:r w:rsidRPr="0015380E">
        <w:t xml:space="preserve"> соблюдения порядка и условий предоставления субсидии, </w:t>
      </w:r>
      <w:r w:rsidR="004B7035">
        <w:br/>
      </w:r>
      <w:r w:rsidRPr="0015380E">
        <w:t xml:space="preserve">в том числе в части достижения результатов их предоставления, а также проверки органами муниципального финансового контроля в соответствии </w:t>
      </w:r>
      <w:r w:rsidRPr="004B7035">
        <w:t xml:space="preserve">со </w:t>
      </w:r>
      <w:hyperlink r:id="rId12">
        <w:r w:rsidRPr="004B7035">
          <w:t>статьями 268.1</w:t>
        </w:r>
      </w:hyperlink>
      <w:r w:rsidRPr="004B7035">
        <w:t xml:space="preserve"> и </w:t>
      </w:r>
      <w:hyperlink r:id="rId13">
        <w:r w:rsidRPr="004B7035">
          <w:t>269.2</w:t>
        </w:r>
      </w:hyperlink>
      <w:r w:rsidRPr="004B7035">
        <w:t xml:space="preserve"> Бюджетного кодекса Российской Федерации.</w:t>
      </w:r>
    </w:p>
    <w:p w14:paraId="0DF08208" w14:textId="5EB92A32" w:rsidR="003B7DE5" w:rsidRPr="004B7035" w:rsidRDefault="003B7DE5" w:rsidP="0015380E">
      <w:pPr>
        <w:tabs>
          <w:tab w:val="left" w:pos="3645"/>
        </w:tabs>
        <w:spacing w:after="0" w:line="240" w:lineRule="auto"/>
        <w:ind w:firstLine="709"/>
        <w:jc w:val="both"/>
        <w:rPr>
          <w:szCs w:val="28"/>
        </w:rPr>
      </w:pPr>
    </w:p>
    <w:p w14:paraId="2DB90CBD" w14:textId="1BD8C0E3" w:rsidR="00E57051" w:rsidRPr="0015380E" w:rsidRDefault="007905A1" w:rsidP="0015380E">
      <w:pPr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>К</w:t>
      </w:r>
      <w:r w:rsidR="00E57051" w:rsidRPr="0015380E">
        <w:rPr>
          <w:szCs w:val="28"/>
        </w:rPr>
        <w:t xml:space="preserve"> заявлению</w:t>
      </w:r>
      <w:r w:rsidRPr="0015380E">
        <w:rPr>
          <w:szCs w:val="28"/>
        </w:rPr>
        <w:t xml:space="preserve"> прилагаются</w:t>
      </w:r>
      <w:r w:rsidR="00E57051" w:rsidRPr="0015380E">
        <w:rPr>
          <w:szCs w:val="28"/>
        </w:rPr>
        <w:t>:</w:t>
      </w:r>
      <w:r w:rsidR="00E57051" w:rsidRPr="0015380E">
        <w:rPr>
          <w:szCs w:val="28"/>
        </w:rPr>
        <w:tab/>
      </w:r>
    </w:p>
    <w:p w14:paraId="0993386A" w14:textId="081C0F17" w:rsidR="00E57051" w:rsidRPr="0015380E" w:rsidRDefault="0015380E" w:rsidP="0015380E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</w:p>
    <w:p w14:paraId="6FE7F027" w14:textId="3EE5FAC1" w:rsidR="00E57051" w:rsidRPr="0015380E" w:rsidRDefault="0015380E" w:rsidP="0015380E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</w:p>
    <w:p w14:paraId="4A2C59C5" w14:textId="77777777" w:rsidR="004B7035" w:rsidRDefault="004B7035" w:rsidP="0015380E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</w:p>
    <w:p w14:paraId="2E46E74D" w14:textId="7FE2F439" w:rsidR="00FF3025" w:rsidRPr="0015380E" w:rsidRDefault="00FF3025" w:rsidP="0015380E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15380E">
        <w:rPr>
          <w:szCs w:val="28"/>
        </w:rPr>
        <w:t>Достоверность сведений (информации), в том числе документов</w:t>
      </w:r>
      <w:r w:rsidR="001D1D03" w:rsidRPr="0015380E">
        <w:rPr>
          <w:szCs w:val="28"/>
        </w:rPr>
        <w:t>,</w:t>
      </w:r>
      <w:r w:rsidRPr="0015380E">
        <w:rPr>
          <w:szCs w:val="28"/>
        </w:rPr>
        <w:t xml:space="preserve"> </w:t>
      </w:r>
      <w:r w:rsidR="001B3D2B" w:rsidRPr="0015380E">
        <w:rPr>
          <w:szCs w:val="28"/>
        </w:rPr>
        <w:t>представленных для получения субсидии</w:t>
      </w:r>
      <w:r w:rsidR="001B3D2B" w:rsidRPr="0015380E">
        <w:t xml:space="preserve"> на возмещение недополученных доходов в связи с оказанием коммунальных услуг населению </w:t>
      </w:r>
      <w:r w:rsidR="004B7035">
        <w:br/>
      </w:r>
      <w:r w:rsidR="001B3D2B" w:rsidRPr="0015380E">
        <w:t xml:space="preserve">Ханты-Мансийского района в соответствии с Порядком </w:t>
      </w:r>
      <w:r w:rsidR="00614DC7" w:rsidRPr="0015380E">
        <w:t>предоставления субсидии муниципальному предприятию «ЖЭК-3» на возмещение недополученных доходов в связи с оказанием коммунальных услуг населению Ханты-Мансийского района</w:t>
      </w:r>
      <w:r w:rsidR="001B3D2B" w:rsidRPr="0015380E">
        <w:t>, утвержденным постановлением Администрации Ханты-Мансийского района</w:t>
      </w:r>
      <w:r w:rsidR="004B7035">
        <w:t xml:space="preserve"> от «</w:t>
      </w:r>
      <w:r w:rsidR="004B7035">
        <w:softHyphen/>
      </w:r>
      <w:r w:rsidR="004B7035">
        <w:softHyphen/>
      </w:r>
      <w:r w:rsidR="004B7035">
        <w:softHyphen/>
        <w:t>___»</w:t>
      </w:r>
      <w:r w:rsidR="00614DC7" w:rsidRPr="0015380E">
        <w:t xml:space="preserve"> </w:t>
      </w:r>
      <w:r w:rsidR="004B7035">
        <w:t xml:space="preserve">_________ года </w:t>
      </w:r>
      <w:r w:rsidR="004B7035">
        <w:br/>
      </w:r>
      <w:r w:rsidR="00614DC7" w:rsidRPr="0015380E">
        <w:t>№ ____</w:t>
      </w:r>
      <w:r w:rsidR="001B3D2B" w:rsidRPr="0015380E">
        <w:rPr>
          <w:szCs w:val="28"/>
        </w:rPr>
        <w:t xml:space="preserve">, МП «ЖЭК-3» </w:t>
      </w:r>
      <w:r w:rsidRPr="0015380E">
        <w:rPr>
          <w:szCs w:val="28"/>
        </w:rPr>
        <w:t>подтвержда</w:t>
      </w:r>
      <w:r w:rsidR="001B3D2B" w:rsidRPr="0015380E">
        <w:rPr>
          <w:szCs w:val="28"/>
        </w:rPr>
        <w:t>ет</w:t>
      </w:r>
      <w:r w:rsidRPr="0015380E">
        <w:rPr>
          <w:szCs w:val="28"/>
        </w:rPr>
        <w:t>.</w:t>
      </w:r>
    </w:p>
    <w:p w14:paraId="32CAF70F" w14:textId="605421C1" w:rsidR="00D14887" w:rsidRPr="0015380E" w:rsidRDefault="00D14887" w:rsidP="0015380E">
      <w:pPr>
        <w:pStyle w:val="ConsPlusNormal"/>
        <w:ind w:firstLine="709"/>
        <w:jc w:val="center"/>
      </w:pPr>
    </w:p>
    <w:p w14:paraId="740A8E00" w14:textId="53F68D96" w:rsidR="00FF3025" w:rsidRPr="0015380E" w:rsidRDefault="00FF3025" w:rsidP="0015380E">
      <w:pPr>
        <w:pStyle w:val="ConsPlusNormal"/>
        <w:ind w:firstLine="709"/>
      </w:pPr>
      <w:r w:rsidRPr="0015380E">
        <w:t>Директор _____________ (расшифровка подписи)</w:t>
      </w:r>
    </w:p>
    <w:p w14:paraId="0AC20722" w14:textId="509859F9" w:rsidR="004B7035" w:rsidRDefault="00FF3025" w:rsidP="004B7035">
      <w:pPr>
        <w:pStyle w:val="ConsPlusNormal"/>
        <w:ind w:firstLine="709"/>
        <w:rPr>
          <w:sz w:val="24"/>
          <w:szCs w:val="24"/>
        </w:rPr>
      </w:pPr>
      <w:r w:rsidRPr="0015380E">
        <w:rPr>
          <w:sz w:val="24"/>
          <w:szCs w:val="24"/>
        </w:rPr>
        <w:t>Исполнитель:</w:t>
      </w:r>
      <w:r w:rsidR="004B7035">
        <w:rPr>
          <w:sz w:val="24"/>
          <w:szCs w:val="24"/>
        </w:rPr>
        <w:br w:type="page"/>
      </w:r>
    </w:p>
    <w:p w14:paraId="31B91E32" w14:textId="5A4456C7" w:rsidR="00C538B8" w:rsidRPr="0015380E" w:rsidRDefault="00C538B8" w:rsidP="004B7035">
      <w:pPr>
        <w:pStyle w:val="ConsPlusNormal"/>
        <w:ind w:firstLine="709"/>
        <w:jc w:val="right"/>
      </w:pPr>
      <w:r w:rsidRPr="0015380E">
        <w:lastRenderedPageBreak/>
        <w:t xml:space="preserve">Приложение </w:t>
      </w:r>
      <w:r w:rsidR="001732D4" w:rsidRPr="0015380E">
        <w:t>2</w:t>
      </w:r>
    </w:p>
    <w:p w14:paraId="25C821AF" w14:textId="77777777" w:rsidR="00C538B8" w:rsidRPr="0015380E" w:rsidRDefault="00C538B8" w:rsidP="0015380E">
      <w:pPr>
        <w:pStyle w:val="ConsPlusNormal"/>
        <w:jc w:val="right"/>
      </w:pPr>
      <w:r w:rsidRPr="0015380E">
        <w:t>к Порядку предоставления субсидии</w:t>
      </w:r>
    </w:p>
    <w:p w14:paraId="09C0EEED" w14:textId="4970B592" w:rsidR="00C538B8" w:rsidRPr="0015380E" w:rsidRDefault="00C538B8" w:rsidP="0015380E">
      <w:pPr>
        <w:pStyle w:val="ConsPlusNormal"/>
        <w:jc w:val="right"/>
      </w:pPr>
      <w:r w:rsidRPr="0015380E">
        <w:t xml:space="preserve">муниципальному предприятию </w:t>
      </w:r>
      <w:r w:rsidR="0000007D" w:rsidRPr="0015380E">
        <w:t>«</w:t>
      </w:r>
      <w:r w:rsidRPr="0015380E">
        <w:t>ЖЭК-3</w:t>
      </w:r>
      <w:r w:rsidR="0000007D" w:rsidRPr="0015380E">
        <w:t>»</w:t>
      </w:r>
    </w:p>
    <w:p w14:paraId="499A9DFD" w14:textId="77777777" w:rsidR="00C538B8" w:rsidRPr="0015380E" w:rsidRDefault="00C538B8" w:rsidP="0015380E">
      <w:pPr>
        <w:pStyle w:val="ConsPlusNormal"/>
        <w:jc w:val="right"/>
      </w:pPr>
      <w:r w:rsidRPr="0015380E">
        <w:t>на возмещение недополученных доходов</w:t>
      </w:r>
    </w:p>
    <w:p w14:paraId="783DB654" w14:textId="77777777" w:rsidR="004B7035" w:rsidRDefault="00C538B8" w:rsidP="0015380E">
      <w:pPr>
        <w:pStyle w:val="ConsPlusNormal"/>
        <w:jc w:val="right"/>
      </w:pPr>
      <w:r w:rsidRPr="0015380E">
        <w:t>в связи с оказанием коммунальных</w:t>
      </w:r>
      <w:r w:rsidR="004B7035">
        <w:t xml:space="preserve"> </w:t>
      </w:r>
      <w:r w:rsidRPr="0015380E">
        <w:t xml:space="preserve">услуг </w:t>
      </w:r>
    </w:p>
    <w:p w14:paraId="18E35309" w14:textId="7288B324" w:rsidR="00C538B8" w:rsidRPr="0015380E" w:rsidRDefault="00C538B8" w:rsidP="0015380E">
      <w:pPr>
        <w:pStyle w:val="ConsPlusNormal"/>
        <w:jc w:val="right"/>
      </w:pPr>
      <w:r w:rsidRPr="0015380E">
        <w:t>населению Ханты-Мансийского района</w:t>
      </w:r>
    </w:p>
    <w:p w14:paraId="44353F92" w14:textId="77777777" w:rsidR="0059728F" w:rsidRPr="0015380E" w:rsidRDefault="0059728F" w:rsidP="0015380E">
      <w:pPr>
        <w:pStyle w:val="ConsPlusNormal"/>
        <w:jc w:val="center"/>
      </w:pPr>
      <w:bookmarkStart w:id="6" w:name="P135"/>
      <w:bookmarkEnd w:id="6"/>
    </w:p>
    <w:p w14:paraId="54A32BF5" w14:textId="612E31B1" w:rsidR="00C538B8" w:rsidRPr="0015380E" w:rsidRDefault="00C538B8" w:rsidP="0015380E">
      <w:pPr>
        <w:pStyle w:val="ConsPlusNormal"/>
        <w:jc w:val="center"/>
      </w:pPr>
      <w:r w:rsidRPr="0015380E">
        <w:t>Реестр</w:t>
      </w:r>
    </w:p>
    <w:p w14:paraId="12DA3D8F" w14:textId="77777777" w:rsidR="00C538B8" w:rsidRPr="0015380E" w:rsidRDefault="00C538B8" w:rsidP="0015380E">
      <w:pPr>
        <w:pStyle w:val="ConsPlusNormal"/>
        <w:jc w:val="center"/>
      </w:pPr>
      <w:r w:rsidRPr="0015380E">
        <w:t>на возмещение недополученных доходов муниципальному</w:t>
      </w:r>
    </w:p>
    <w:p w14:paraId="59784B79" w14:textId="77777777" w:rsidR="00C538B8" w:rsidRPr="0015380E" w:rsidRDefault="00C538B8" w:rsidP="0015380E">
      <w:pPr>
        <w:pStyle w:val="ConsPlusNormal"/>
        <w:jc w:val="center"/>
      </w:pPr>
      <w:r w:rsidRPr="0015380E">
        <w:t>предприятию в связи с оказанием коммунальных услуг населению</w:t>
      </w:r>
    </w:p>
    <w:p w14:paraId="76F44775" w14:textId="77777777" w:rsidR="00C538B8" w:rsidRPr="0015380E" w:rsidRDefault="00C538B8" w:rsidP="0015380E">
      <w:pPr>
        <w:pStyle w:val="ConsPlusNormal"/>
        <w:jc w:val="center"/>
      </w:pPr>
      <w:r w:rsidRPr="0015380E">
        <w:t>Ханты-Мансийского района</w:t>
      </w:r>
    </w:p>
    <w:p w14:paraId="14663FEE" w14:textId="77777777" w:rsidR="00C538B8" w:rsidRPr="0015380E" w:rsidRDefault="00C538B8" w:rsidP="001538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"/>
        <w:gridCol w:w="2586"/>
        <w:gridCol w:w="2893"/>
        <w:gridCol w:w="2608"/>
      </w:tblGrid>
      <w:tr w:rsidR="00C538B8" w:rsidRPr="0015380E" w14:paraId="1CC237A4" w14:textId="77777777" w:rsidTr="00902FD1">
        <w:tc>
          <w:tcPr>
            <w:tcW w:w="927" w:type="dxa"/>
          </w:tcPr>
          <w:p w14:paraId="31AF3AA5" w14:textId="6B43A3FD" w:rsidR="00C538B8" w:rsidRPr="0015380E" w:rsidRDefault="00497440" w:rsidP="0015380E">
            <w:pPr>
              <w:pStyle w:val="ConsPlusNormal"/>
              <w:jc w:val="center"/>
            </w:pPr>
            <w:r>
              <w:t>№</w:t>
            </w:r>
            <w:r w:rsidR="00C538B8" w:rsidRPr="0015380E">
              <w:t xml:space="preserve"> п/п</w:t>
            </w:r>
          </w:p>
        </w:tc>
        <w:tc>
          <w:tcPr>
            <w:tcW w:w="2586" w:type="dxa"/>
          </w:tcPr>
          <w:p w14:paraId="416A8027" w14:textId="77777777" w:rsidR="00497440" w:rsidRDefault="00497440" w:rsidP="0015380E">
            <w:pPr>
              <w:pStyle w:val="ConsPlusNormal"/>
              <w:jc w:val="center"/>
            </w:pPr>
            <w:r>
              <w:t>№</w:t>
            </w:r>
            <w:r w:rsidR="00C538B8" w:rsidRPr="0015380E">
              <w:t xml:space="preserve"> и дата </w:t>
            </w:r>
          </w:p>
          <w:p w14:paraId="2A6993B9" w14:textId="2DC33A8D" w:rsidR="00C538B8" w:rsidRPr="0015380E" w:rsidRDefault="00C538B8" w:rsidP="0015380E">
            <w:pPr>
              <w:pStyle w:val="ConsPlusNormal"/>
              <w:jc w:val="center"/>
            </w:pPr>
            <w:r w:rsidRPr="0015380E">
              <w:t>судебного приказа</w:t>
            </w:r>
          </w:p>
        </w:tc>
        <w:tc>
          <w:tcPr>
            <w:tcW w:w="2893" w:type="dxa"/>
          </w:tcPr>
          <w:p w14:paraId="35A9F9A8" w14:textId="77777777" w:rsidR="00497440" w:rsidRDefault="00C538B8" w:rsidP="0015380E">
            <w:pPr>
              <w:pStyle w:val="ConsPlusNormal"/>
              <w:jc w:val="center"/>
            </w:pPr>
            <w:r w:rsidRPr="0015380E">
              <w:t xml:space="preserve">Дата постановления </w:t>
            </w:r>
          </w:p>
          <w:p w14:paraId="01B07CC2" w14:textId="77777777" w:rsidR="00497440" w:rsidRDefault="00C538B8" w:rsidP="0015380E">
            <w:pPr>
              <w:pStyle w:val="ConsPlusNormal"/>
              <w:jc w:val="center"/>
            </w:pPr>
            <w:r w:rsidRPr="0015380E">
              <w:t xml:space="preserve">об окончании </w:t>
            </w:r>
          </w:p>
          <w:p w14:paraId="2F54FA7F" w14:textId="6AAED865" w:rsidR="00C538B8" w:rsidRPr="0015380E" w:rsidRDefault="00C538B8" w:rsidP="0015380E">
            <w:pPr>
              <w:pStyle w:val="ConsPlusNormal"/>
              <w:jc w:val="center"/>
            </w:pPr>
            <w:r w:rsidRPr="0015380E">
              <w:t>и возвращении ИД взыскателю</w:t>
            </w:r>
          </w:p>
        </w:tc>
        <w:tc>
          <w:tcPr>
            <w:tcW w:w="2608" w:type="dxa"/>
          </w:tcPr>
          <w:p w14:paraId="6A1AAF41" w14:textId="77777777" w:rsidR="00C538B8" w:rsidRPr="0015380E" w:rsidRDefault="00C538B8" w:rsidP="0015380E">
            <w:pPr>
              <w:pStyle w:val="ConsPlusNormal"/>
              <w:jc w:val="center"/>
            </w:pPr>
            <w:r w:rsidRPr="0015380E">
              <w:t>Сумма возмещения недополученных доходов, руб.</w:t>
            </w:r>
          </w:p>
        </w:tc>
      </w:tr>
      <w:tr w:rsidR="00C538B8" w:rsidRPr="0015380E" w14:paraId="297071EE" w14:textId="77777777" w:rsidTr="00902FD1">
        <w:tc>
          <w:tcPr>
            <w:tcW w:w="927" w:type="dxa"/>
          </w:tcPr>
          <w:p w14:paraId="61DD5F0D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586" w:type="dxa"/>
          </w:tcPr>
          <w:p w14:paraId="049452B6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893" w:type="dxa"/>
          </w:tcPr>
          <w:p w14:paraId="4935D38D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608" w:type="dxa"/>
          </w:tcPr>
          <w:p w14:paraId="3101B458" w14:textId="77777777" w:rsidR="00C538B8" w:rsidRPr="0015380E" w:rsidRDefault="00C538B8" w:rsidP="0015380E">
            <w:pPr>
              <w:pStyle w:val="ConsPlusNormal"/>
            </w:pPr>
          </w:p>
        </w:tc>
      </w:tr>
      <w:tr w:rsidR="00C538B8" w:rsidRPr="0015380E" w14:paraId="0AC00180" w14:textId="77777777" w:rsidTr="00902FD1">
        <w:tc>
          <w:tcPr>
            <w:tcW w:w="927" w:type="dxa"/>
          </w:tcPr>
          <w:p w14:paraId="59CF88C2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586" w:type="dxa"/>
          </w:tcPr>
          <w:p w14:paraId="09BE5764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893" w:type="dxa"/>
          </w:tcPr>
          <w:p w14:paraId="662B53CB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608" w:type="dxa"/>
          </w:tcPr>
          <w:p w14:paraId="273A82FE" w14:textId="77777777" w:rsidR="00C538B8" w:rsidRPr="0015380E" w:rsidRDefault="00C538B8" w:rsidP="0015380E">
            <w:pPr>
              <w:pStyle w:val="ConsPlusNormal"/>
            </w:pPr>
          </w:p>
        </w:tc>
      </w:tr>
      <w:tr w:rsidR="00C538B8" w:rsidRPr="0015380E" w14:paraId="2F5E6960" w14:textId="77777777" w:rsidTr="00902FD1">
        <w:tc>
          <w:tcPr>
            <w:tcW w:w="927" w:type="dxa"/>
          </w:tcPr>
          <w:p w14:paraId="030639F6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586" w:type="dxa"/>
          </w:tcPr>
          <w:p w14:paraId="20EA3729" w14:textId="77777777" w:rsidR="00C538B8" w:rsidRPr="0015380E" w:rsidRDefault="00C538B8" w:rsidP="0015380E">
            <w:pPr>
              <w:pStyle w:val="ConsPlusNormal"/>
            </w:pPr>
            <w:r w:rsidRPr="0015380E">
              <w:t>Итого</w:t>
            </w:r>
          </w:p>
        </w:tc>
        <w:tc>
          <w:tcPr>
            <w:tcW w:w="2893" w:type="dxa"/>
          </w:tcPr>
          <w:p w14:paraId="5452DA7D" w14:textId="77777777" w:rsidR="00C538B8" w:rsidRPr="0015380E" w:rsidRDefault="00C538B8" w:rsidP="0015380E">
            <w:pPr>
              <w:pStyle w:val="ConsPlusNormal"/>
            </w:pPr>
          </w:p>
        </w:tc>
        <w:tc>
          <w:tcPr>
            <w:tcW w:w="2608" w:type="dxa"/>
          </w:tcPr>
          <w:p w14:paraId="0994DFE7" w14:textId="77777777" w:rsidR="00C538B8" w:rsidRPr="0015380E" w:rsidRDefault="00C538B8" w:rsidP="0015380E">
            <w:pPr>
              <w:pStyle w:val="ConsPlusNormal"/>
            </w:pPr>
          </w:p>
        </w:tc>
      </w:tr>
    </w:tbl>
    <w:p w14:paraId="50B08431" w14:textId="77777777" w:rsidR="00497440" w:rsidRDefault="00497440" w:rsidP="00497440">
      <w:pPr>
        <w:pStyle w:val="ConsPlusNormal"/>
        <w:jc w:val="both"/>
      </w:pPr>
    </w:p>
    <w:p w14:paraId="38923290" w14:textId="076EB799" w:rsidR="00C538B8" w:rsidRPr="0015380E" w:rsidRDefault="00C538B8" w:rsidP="00497440">
      <w:pPr>
        <w:pStyle w:val="ConsPlusNormal"/>
        <w:ind w:firstLine="709"/>
        <w:jc w:val="both"/>
      </w:pPr>
      <w:r w:rsidRPr="0015380E">
        <w:t xml:space="preserve">Примечание: к реестру прилагаются заверенные, прошитые </w:t>
      </w:r>
      <w:r w:rsidR="0015380E">
        <w:br/>
      </w:r>
      <w:r w:rsidRPr="0015380E">
        <w:t xml:space="preserve">и пронумерованные копии судебных приказов и постановлений </w:t>
      </w:r>
      <w:r w:rsidR="0015380E">
        <w:br/>
      </w:r>
      <w:r w:rsidRPr="0015380E">
        <w:t>об окончании и возвращении ИД взыскателю</w:t>
      </w:r>
      <w:r w:rsidR="0015380E">
        <w:t>.</w:t>
      </w:r>
    </w:p>
    <w:p w14:paraId="5BAA8259" w14:textId="77777777" w:rsidR="00C538B8" w:rsidRPr="0015380E" w:rsidRDefault="00C538B8" w:rsidP="0015380E">
      <w:pPr>
        <w:pStyle w:val="ConsPlusNormal"/>
        <w:jc w:val="both"/>
      </w:pPr>
    </w:p>
    <w:p w14:paraId="37576779" w14:textId="77777777" w:rsidR="00C538B8" w:rsidRPr="0015380E" w:rsidRDefault="00C538B8" w:rsidP="00497440">
      <w:pPr>
        <w:pStyle w:val="ConsPlusNormal"/>
        <w:ind w:firstLine="709"/>
        <w:jc w:val="both"/>
      </w:pPr>
      <w:r w:rsidRPr="0015380E">
        <w:t>Директор _____________ (расшифровка подписи)</w:t>
      </w:r>
    </w:p>
    <w:p w14:paraId="2F297050" w14:textId="77777777" w:rsidR="00C538B8" w:rsidRPr="0015380E" w:rsidRDefault="00C538B8" w:rsidP="00497440">
      <w:pPr>
        <w:pStyle w:val="ConsPlusNormal"/>
        <w:ind w:firstLine="709"/>
        <w:jc w:val="both"/>
      </w:pPr>
    </w:p>
    <w:p w14:paraId="63C6815B" w14:textId="77777777" w:rsidR="00C538B8" w:rsidRPr="0015380E" w:rsidRDefault="00C538B8" w:rsidP="00497440">
      <w:pPr>
        <w:pStyle w:val="ConsPlusNormal"/>
        <w:ind w:firstLine="709"/>
        <w:jc w:val="both"/>
      </w:pPr>
      <w:r w:rsidRPr="0015380E">
        <w:t>Главный бухгалтер ______________ (расшифровка подписи)</w:t>
      </w:r>
    </w:p>
    <w:p w14:paraId="515D6729" w14:textId="77777777" w:rsidR="00C538B8" w:rsidRPr="0015380E" w:rsidRDefault="00C538B8" w:rsidP="00497440">
      <w:pPr>
        <w:pStyle w:val="ConsPlusNormal"/>
        <w:spacing w:before="280"/>
        <w:ind w:firstLine="709"/>
        <w:jc w:val="both"/>
      </w:pPr>
      <w:r w:rsidRPr="0015380E">
        <w:t>М.П.</w:t>
      </w:r>
    </w:p>
    <w:p w14:paraId="1231EB00" w14:textId="77777777" w:rsidR="00497440" w:rsidRDefault="00497440" w:rsidP="00153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11D3AB" w14:textId="77777777" w:rsidR="00497440" w:rsidRDefault="00C538B8" w:rsidP="0049744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380E">
        <w:rPr>
          <w:rFonts w:ascii="Times New Roman" w:hAnsi="Times New Roman" w:cs="Times New Roman"/>
        </w:rPr>
        <w:t>Реестр проверил</w:t>
      </w:r>
    </w:p>
    <w:p w14:paraId="7B8C2235" w14:textId="77777777" w:rsidR="00497440" w:rsidRDefault="00C538B8" w:rsidP="0049744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380E">
        <w:rPr>
          <w:rFonts w:ascii="Times New Roman" w:hAnsi="Times New Roman" w:cs="Times New Roman"/>
        </w:rPr>
        <w:t>_____________________________    ____________    ____________________</w:t>
      </w:r>
    </w:p>
    <w:p w14:paraId="71AB25DB" w14:textId="18A83E37" w:rsidR="00C538B8" w:rsidRPr="0015380E" w:rsidRDefault="00497440" w:rsidP="0049744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538B8" w:rsidRPr="0015380E">
        <w:rPr>
          <w:rFonts w:ascii="Times New Roman" w:hAnsi="Times New Roman" w:cs="Times New Roman"/>
        </w:rPr>
        <w:t xml:space="preserve">Наименование должности       </w:t>
      </w:r>
      <w:r w:rsidR="0015380E">
        <w:rPr>
          <w:rFonts w:ascii="Times New Roman" w:hAnsi="Times New Roman" w:cs="Times New Roman"/>
        </w:rPr>
        <w:t xml:space="preserve">        </w:t>
      </w:r>
      <w:r w:rsidR="00C538B8" w:rsidRPr="0015380E">
        <w:rPr>
          <w:rFonts w:ascii="Times New Roman" w:hAnsi="Times New Roman" w:cs="Times New Roman"/>
        </w:rPr>
        <w:t xml:space="preserve"> подпись       </w:t>
      </w:r>
      <w:r>
        <w:rPr>
          <w:rFonts w:ascii="Times New Roman" w:hAnsi="Times New Roman" w:cs="Times New Roman"/>
        </w:rPr>
        <w:t xml:space="preserve"> </w:t>
      </w:r>
      <w:r w:rsidR="0015380E">
        <w:rPr>
          <w:rFonts w:ascii="Times New Roman" w:hAnsi="Times New Roman" w:cs="Times New Roman"/>
        </w:rPr>
        <w:t xml:space="preserve">  </w:t>
      </w:r>
      <w:r w:rsidR="00C538B8" w:rsidRPr="0015380E">
        <w:rPr>
          <w:rFonts w:ascii="Times New Roman" w:hAnsi="Times New Roman" w:cs="Times New Roman"/>
        </w:rPr>
        <w:t>расшифровка подписи</w:t>
      </w:r>
    </w:p>
    <w:p w14:paraId="4DD8393F" w14:textId="77777777" w:rsidR="00C538B8" w:rsidRPr="0015380E" w:rsidRDefault="00C538B8" w:rsidP="0015380E">
      <w:pPr>
        <w:pStyle w:val="ConsPlusNormal"/>
        <w:jc w:val="both"/>
      </w:pPr>
    </w:p>
    <w:p w14:paraId="77572493" w14:textId="77777777" w:rsidR="00D92D22" w:rsidRPr="0015380E" w:rsidRDefault="00D92D22" w:rsidP="0015380E">
      <w:pPr>
        <w:pStyle w:val="ConsPlusNormal"/>
        <w:jc w:val="both"/>
        <w:sectPr w:rsidR="00D92D22" w:rsidRPr="0015380E" w:rsidSect="00C27D7D">
          <w:headerReference w:type="default" r:id="rId14"/>
          <w:headerReference w:type="first" r:id="rId15"/>
          <w:footnotePr>
            <w:numRestart w:val="eachSect"/>
          </w:footnotePr>
          <w:pgSz w:w="11906" w:h="16838" w:code="9"/>
          <w:pgMar w:top="1418" w:right="1276" w:bottom="1134" w:left="1559" w:header="709" w:footer="709" w:gutter="0"/>
          <w:pgNumType w:start="1"/>
          <w:cols w:space="720"/>
          <w:titlePg/>
          <w:docGrid w:linePitch="381"/>
        </w:sectPr>
      </w:pPr>
    </w:p>
    <w:p w14:paraId="1E516C1D" w14:textId="1A355D98" w:rsidR="00D92D22" w:rsidRPr="0015380E" w:rsidRDefault="00D92D22" w:rsidP="0015380E">
      <w:pPr>
        <w:pStyle w:val="ConsPlusNormal"/>
        <w:jc w:val="right"/>
        <w:outlineLvl w:val="1"/>
      </w:pPr>
      <w:r w:rsidRPr="0015380E">
        <w:lastRenderedPageBreak/>
        <w:t>Приложение 3</w:t>
      </w:r>
    </w:p>
    <w:p w14:paraId="34AD47CA" w14:textId="77777777" w:rsidR="00D92D22" w:rsidRPr="0015380E" w:rsidRDefault="00D92D22" w:rsidP="0015380E">
      <w:pPr>
        <w:pStyle w:val="ConsPlusNormal"/>
        <w:jc w:val="right"/>
      </w:pPr>
      <w:r w:rsidRPr="0015380E">
        <w:t>к Порядку предоставления субсидии</w:t>
      </w:r>
    </w:p>
    <w:p w14:paraId="76A7CD26" w14:textId="77777777" w:rsidR="00D92D22" w:rsidRPr="0015380E" w:rsidRDefault="00D92D22" w:rsidP="0015380E">
      <w:pPr>
        <w:pStyle w:val="ConsPlusNormal"/>
        <w:jc w:val="right"/>
      </w:pPr>
      <w:r w:rsidRPr="0015380E">
        <w:t>муниципальному предприятию «ЖЭК-3»</w:t>
      </w:r>
    </w:p>
    <w:p w14:paraId="1E76108F" w14:textId="77777777" w:rsidR="00D92D22" w:rsidRPr="0015380E" w:rsidRDefault="00D92D22" w:rsidP="0015380E">
      <w:pPr>
        <w:pStyle w:val="ConsPlusNormal"/>
        <w:jc w:val="right"/>
      </w:pPr>
      <w:r w:rsidRPr="0015380E">
        <w:t>на возмещение недополученных доходов</w:t>
      </w:r>
    </w:p>
    <w:p w14:paraId="32660B34" w14:textId="77777777" w:rsidR="00D92D22" w:rsidRPr="0015380E" w:rsidRDefault="00D92D22" w:rsidP="0015380E">
      <w:pPr>
        <w:pStyle w:val="ConsPlusNormal"/>
        <w:jc w:val="right"/>
      </w:pPr>
      <w:r w:rsidRPr="0015380E">
        <w:t>в связи с оказанием коммунальных</w:t>
      </w:r>
    </w:p>
    <w:p w14:paraId="21B70C7C" w14:textId="0C5444F9" w:rsidR="004F53AD" w:rsidRPr="0015380E" w:rsidRDefault="00D92D22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bCs w:val="0"/>
          <w:sz w:val="28"/>
          <w:szCs w:val="28"/>
        </w:rPr>
        <w:t>услуг населению Ханты-Мансийского района</w:t>
      </w:r>
    </w:p>
    <w:p w14:paraId="447CF186" w14:textId="084A7E4B" w:rsidR="00D92D22" w:rsidRPr="0015380E" w:rsidRDefault="00D92D22" w:rsidP="001538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DBCA34" w14:textId="160EE063" w:rsidR="00D92D22" w:rsidRPr="0015380E" w:rsidRDefault="00D92D22" w:rsidP="00153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0E">
        <w:rPr>
          <w:rFonts w:ascii="Times New Roman" w:hAnsi="Times New Roman" w:cs="Times New Roman"/>
          <w:b w:val="0"/>
          <w:sz w:val="28"/>
          <w:szCs w:val="28"/>
        </w:rPr>
        <w:t>Реестр сумм на возмещение по постановлениям об окончании и возвращении ИД взыскателю</w:t>
      </w:r>
    </w:p>
    <w:p w14:paraId="53C3046A" w14:textId="77777777" w:rsidR="001F359A" w:rsidRPr="0015380E" w:rsidRDefault="001F359A" w:rsidP="0015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434"/>
        <w:gridCol w:w="979"/>
        <w:gridCol w:w="850"/>
        <w:gridCol w:w="709"/>
        <w:gridCol w:w="709"/>
        <w:gridCol w:w="992"/>
        <w:gridCol w:w="709"/>
        <w:gridCol w:w="850"/>
        <w:gridCol w:w="993"/>
        <w:gridCol w:w="992"/>
        <w:gridCol w:w="992"/>
        <w:gridCol w:w="992"/>
        <w:gridCol w:w="851"/>
        <w:gridCol w:w="850"/>
        <w:gridCol w:w="993"/>
        <w:gridCol w:w="1134"/>
      </w:tblGrid>
      <w:tr w:rsidR="00B136FE" w:rsidRPr="0015380E" w14:paraId="571FA0C8" w14:textId="77777777" w:rsidTr="00083CFC">
        <w:trPr>
          <w:trHeight w:val="803"/>
        </w:trPr>
        <w:tc>
          <w:tcPr>
            <w:tcW w:w="434" w:type="dxa"/>
            <w:vMerge w:val="restart"/>
          </w:tcPr>
          <w:p w14:paraId="463A7CF2" w14:textId="0EEEB93A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№ п/п</w:t>
            </w:r>
          </w:p>
        </w:tc>
        <w:tc>
          <w:tcPr>
            <w:tcW w:w="979" w:type="dxa"/>
            <w:vMerge w:val="restart"/>
          </w:tcPr>
          <w:p w14:paraId="4CD81BF7" w14:textId="74CC0708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Адрес (населенный пункт, улица, дом,</w:t>
            </w:r>
            <w:r w:rsidR="00C05A07" w:rsidRPr="0015380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5380E">
              <w:rPr>
                <w:rFonts w:ascii="Times New Roman" w:hAnsi="Times New Roman" w:cs="Times New Roman"/>
                <w:b w:val="0"/>
                <w:bCs w:val="0"/>
              </w:rPr>
              <w:t>кв</w:t>
            </w:r>
            <w:proofErr w:type="spellEnd"/>
            <w:r w:rsidRPr="0015380E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850" w:type="dxa"/>
            <w:vMerge w:val="restart"/>
          </w:tcPr>
          <w:p w14:paraId="19B5BA95" w14:textId="4604CC3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Владелец (ФИО)</w:t>
            </w:r>
          </w:p>
        </w:tc>
        <w:tc>
          <w:tcPr>
            <w:tcW w:w="709" w:type="dxa"/>
            <w:vMerge w:val="restart"/>
          </w:tcPr>
          <w:p w14:paraId="6BC3B686" w14:textId="561C67D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№ и дата судебного приказа</w:t>
            </w:r>
          </w:p>
        </w:tc>
        <w:tc>
          <w:tcPr>
            <w:tcW w:w="709" w:type="dxa"/>
            <w:vMerge w:val="restart"/>
          </w:tcPr>
          <w:p w14:paraId="4E3E2F0F" w14:textId="73660BCE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Период взыскания</w:t>
            </w:r>
          </w:p>
        </w:tc>
        <w:tc>
          <w:tcPr>
            <w:tcW w:w="992" w:type="dxa"/>
            <w:vMerge w:val="restart"/>
          </w:tcPr>
          <w:p w14:paraId="42A0405F" w14:textId="43B79810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Сумма по судебному приказу, руб.</w:t>
            </w:r>
          </w:p>
        </w:tc>
        <w:tc>
          <w:tcPr>
            <w:tcW w:w="1559" w:type="dxa"/>
            <w:gridSpan w:val="2"/>
          </w:tcPr>
          <w:p w14:paraId="5536CFAC" w14:textId="5D06562F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Расшифровка суммы по судебному приказу</w:t>
            </w:r>
          </w:p>
        </w:tc>
        <w:tc>
          <w:tcPr>
            <w:tcW w:w="993" w:type="dxa"/>
            <w:vMerge w:val="restart"/>
          </w:tcPr>
          <w:p w14:paraId="32C9DF63" w14:textId="52961662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Оплачено (погашено) по судебному приказу, руб.</w:t>
            </w:r>
          </w:p>
        </w:tc>
        <w:tc>
          <w:tcPr>
            <w:tcW w:w="4677" w:type="dxa"/>
            <w:gridSpan w:val="5"/>
          </w:tcPr>
          <w:p w14:paraId="3A101A61" w14:textId="2AEFA63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Расшифровка суммы к возмещению, руб.</w:t>
            </w:r>
          </w:p>
        </w:tc>
        <w:tc>
          <w:tcPr>
            <w:tcW w:w="993" w:type="dxa"/>
            <w:vMerge w:val="restart"/>
          </w:tcPr>
          <w:p w14:paraId="03D92404" w14:textId="4B56F575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Сумма задолженности по ЛС должника на дату заявления о возмещении</w:t>
            </w:r>
          </w:p>
        </w:tc>
        <w:tc>
          <w:tcPr>
            <w:tcW w:w="1134" w:type="dxa"/>
            <w:vMerge w:val="restart"/>
          </w:tcPr>
          <w:p w14:paraId="5227ACDE" w14:textId="1CDEA7AB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Постановление об окончании и возвращении ИД взыскателю (дата, иден</w:t>
            </w:r>
            <w:r w:rsidR="005D2017" w:rsidRPr="0015380E">
              <w:rPr>
                <w:rFonts w:ascii="Times New Roman" w:hAnsi="Times New Roman" w:cs="Times New Roman"/>
                <w:b w:val="0"/>
                <w:bCs w:val="0"/>
              </w:rPr>
              <w:t>ти</w:t>
            </w:r>
            <w:r w:rsidRPr="0015380E">
              <w:rPr>
                <w:rFonts w:ascii="Times New Roman" w:hAnsi="Times New Roman" w:cs="Times New Roman"/>
                <w:b w:val="0"/>
                <w:bCs w:val="0"/>
              </w:rPr>
              <w:t>фикатор)</w:t>
            </w:r>
          </w:p>
        </w:tc>
      </w:tr>
      <w:tr w:rsidR="00083CFC" w:rsidRPr="0015380E" w14:paraId="14FA6E6C" w14:textId="77777777" w:rsidTr="00083CFC">
        <w:trPr>
          <w:trHeight w:val="802"/>
        </w:trPr>
        <w:tc>
          <w:tcPr>
            <w:tcW w:w="434" w:type="dxa"/>
            <w:vMerge/>
          </w:tcPr>
          <w:p w14:paraId="2DF227C1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14:paraId="3DEBF11A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F8D520E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B91B43D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FBC30C5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1A7E0A4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129C63" w14:textId="37146D0F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Вид услуги</w:t>
            </w:r>
          </w:p>
        </w:tc>
        <w:tc>
          <w:tcPr>
            <w:tcW w:w="850" w:type="dxa"/>
          </w:tcPr>
          <w:p w14:paraId="4061BCC9" w14:textId="6C0C350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Сумма (в разрезе услуг), руб.</w:t>
            </w:r>
          </w:p>
        </w:tc>
        <w:tc>
          <w:tcPr>
            <w:tcW w:w="993" w:type="dxa"/>
            <w:vMerge/>
          </w:tcPr>
          <w:p w14:paraId="00943042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20133" w14:textId="7D3C81AA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Не погашенная сумма основной задолженности</w:t>
            </w:r>
          </w:p>
        </w:tc>
        <w:tc>
          <w:tcPr>
            <w:tcW w:w="992" w:type="dxa"/>
          </w:tcPr>
          <w:p w14:paraId="1EC4AF50" w14:textId="55BEFAA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Не погашенная сумма пени</w:t>
            </w:r>
          </w:p>
        </w:tc>
        <w:tc>
          <w:tcPr>
            <w:tcW w:w="992" w:type="dxa"/>
          </w:tcPr>
          <w:p w14:paraId="7A8642DC" w14:textId="68F3323B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Не погашенная сумма по государственной пошлине</w:t>
            </w:r>
          </w:p>
        </w:tc>
        <w:tc>
          <w:tcPr>
            <w:tcW w:w="851" w:type="dxa"/>
          </w:tcPr>
          <w:p w14:paraId="3538579A" w14:textId="01AA7A04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Не погашенная сумма штрафа</w:t>
            </w:r>
          </w:p>
        </w:tc>
        <w:tc>
          <w:tcPr>
            <w:tcW w:w="850" w:type="dxa"/>
          </w:tcPr>
          <w:p w14:paraId="60A5BED0" w14:textId="22132366" w:rsidR="00B136FE" w:rsidRPr="0015380E" w:rsidRDefault="00B136FE" w:rsidP="0015380E">
            <w:pPr>
              <w:pStyle w:val="ConsPlusTitle"/>
              <w:ind w:hanging="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ИТОГО сумма, заявленная к возмещению</w:t>
            </w:r>
          </w:p>
        </w:tc>
        <w:tc>
          <w:tcPr>
            <w:tcW w:w="993" w:type="dxa"/>
            <w:vMerge/>
          </w:tcPr>
          <w:p w14:paraId="17A0D02E" w14:textId="7777777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857C32" w14:textId="3C47555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83CFC" w:rsidRPr="0015380E" w14:paraId="3CB470B6" w14:textId="77777777" w:rsidTr="00083CFC">
        <w:tc>
          <w:tcPr>
            <w:tcW w:w="434" w:type="dxa"/>
          </w:tcPr>
          <w:p w14:paraId="7367F437" w14:textId="5F8A54DD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79" w:type="dxa"/>
          </w:tcPr>
          <w:p w14:paraId="7610E0D5" w14:textId="58E69B4B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850" w:type="dxa"/>
          </w:tcPr>
          <w:p w14:paraId="008E3927" w14:textId="21E07380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709" w:type="dxa"/>
          </w:tcPr>
          <w:p w14:paraId="6B3344B0" w14:textId="3ABBB484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14:paraId="28DF04A2" w14:textId="4E08FC93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992" w:type="dxa"/>
          </w:tcPr>
          <w:p w14:paraId="0EC18110" w14:textId="49CE7E53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709" w:type="dxa"/>
          </w:tcPr>
          <w:p w14:paraId="3080FDDB" w14:textId="11D117B6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850" w:type="dxa"/>
          </w:tcPr>
          <w:p w14:paraId="5F97997E" w14:textId="1D8767A1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993" w:type="dxa"/>
          </w:tcPr>
          <w:p w14:paraId="55E855EE" w14:textId="6E9F3C0A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992" w:type="dxa"/>
          </w:tcPr>
          <w:p w14:paraId="4D357F86" w14:textId="42E83626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992" w:type="dxa"/>
          </w:tcPr>
          <w:p w14:paraId="186A1F62" w14:textId="70D491B8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992" w:type="dxa"/>
          </w:tcPr>
          <w:p w14:paraId="350BA432" w14:textId="44811478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12</w:t>
            </w:r>
          </w:p>
        </w:tc>
        <w:tc>
          <w:tcPr>
            <w:tcW w:w="851" w:type="dxa"/>
          </w:tcPr>
          <w:p w14:paraId="3A42B510" w14:textId="138CAC57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13</w:t>
            </w:r>
          </w:p>
        </w:tc>
        <w:tc>
          <w:tcPr>
            <w:tcW w:w="850" w:type="dxa"/>
          </w:tcPr>
          <w:p w14:paraId="05C44EA2" w14:textId="6EBD8525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993" w:type="dxa"/>
          </w:tcPr>
          <w:p w14:paraId="544180D2" w14:textId="1B8E208F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15</w:t>
            </w:r>
          </w:p>
        </w:tc>
        <w:tc>
          <w:tcPr>
            <w:tcW w:w="1134" w:type="dxa"/>
          </w:tcPr>
          <w:p w14:paraId="2C290513" w14:textId="78EDB544" w:rsidR="00B136FE" w:rsidRPr="0015380E" w:rsidRDefault="00B136FE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5380E">
              <w:rPr>
                <w:rFonts w:ascii="Times New Roman" w:hAnsi="Times New Roman" w:cs="Times New Roman"/>
                <w:b w:val="0"/>
                <w:bCs w:val="0"/>
              </w:rPr>
              <w:t>16</w:t>
            </w:r>
          </w:p>
        </w:tc>
      </w:tr>
      <w:tr w:rsidR="006D0F22" w:rsidRPr="0015380E" w14:paraId="336D53F6" w14:textId="77777777" w:rsidTr="006D0F22">
        <w:trPr>
          <w:trHeight w:val="308"/>
        </w:trPr>
        <w:tc>
          <w:tcPr>
            <w:tcW w:w="434" w:type="dxa"/>
          </w:tcPr>
          <w:p w14:paraId="7154C28B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9" w:type="dxa"/>
          </w:tcPr>
          <w:p w14:paraId="5BB832D3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82AAE2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E27EF5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2D7B90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9EEC6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79E2E5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02482C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97A224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3416F8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20468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541891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4FDB3A" w14:textId="1AA6E962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2737FD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78F6D8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9A2AEC" w14:textId="6FF7CCCE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83CFC" w:rsidRPr="0015380E" w14:paraId="49B2644A" w14:textId="77777777" w:rsidTr="00083CFC">
        <w:tc>
          <w:tcPr>
            <w:tcW w:w="434" w:type="dxa"/>
          </w:tcPr>
          <w:p w14:paraId="45A79CE3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9" w:type="dxa"/>
          </w:tcPr>
          <w:p w14:paraId="4A3A8655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404ADD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4CDE9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DC4460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803D3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76D52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29E16C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B99EA8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089C9B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C9D61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DE7F7C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CD8B72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6B4E42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A61C83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A07B99" w14:textId="77777777" w:rsidR="00651609" w:rsidRPr="0015380E" w:rsidRDefault="00651609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D0F22" w:rsidRPr="0015380E" w14:paraId="7A98C6B7" w14:textId="77777777" w:rsidTr="00083CFC">
        <w:tc>
          <w:tcPr>
            <w:tcW w:w="434" w:type="dxa"/>
          </w:tcPr>
          <w:p w14:paraId="0DC1DDA9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9" w:type="dxa"/>
          </w:tcPr>
          <w:p w14:paraId="61616573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7DCA6F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CC067A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213D6D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3E66E7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FE5966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B881B5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54ECEB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11F06D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16594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E2D2C1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BC16D9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C54969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9E4566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8FE19" w14:textId="77777777" w:rsidR="006D0F22" w:rsidRPr="0015380E" w:rsidRDefault="006D0F22" w:rsidP="001538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1AF8B52B" w14:textId="77777777" w:rsidR="00651609" w:rsidRPr="0015380E" w:rsidRDefault="00651609" w:rsidP="0015380E">
      <w:pPr>
        <w:pStyle w:val="ConsPlusNormal"/>
        <w:ind w:firstLine="540"/>
        <w:jc w:val="both"/>
      </w:pPr>
    </w:p>
    <w:p w14:paraId="65A1342C" w14:textId="01C26DBE" w:rsidR="00651609" w:rsidRPr="0015380E" w:rsidRDefault="00651609" w:rsidP="0015380E">
      <w:pPr>
        <w:pStyle w:val="ConsPlusNormal"/>
        <w:ind w:firstLine="709"/>
        <w:jc w:val="both"/>
      </w:pPr>
      <w:r w:rsidRPr="0015380E">
        <w:t>Директор _____________ (расшифровка подписи)</w:t>
      </w:r>
    </w:p>
    <w:p w14:paraId="745B7836" w14:textId="77777777" w:rsidR="00651609" w:rsidRPr="0015380E" w:rsidRDefault="00651609" w:rsidP="0015380E">
      <w:pPr>
        <w:pStyle w:val="ConsPlusNormal"/>
        <w:ind w:firstLine="709"/>
        <w:jc w:val="both"/>
      </w:pPr>
    </w:p>
    <w:p w14:paraId="741FB5F6" w14:textId="631031EF" w:rsidR="00651609" w:rsidRPr="0015380E" w:rsidRDefault="00651609" w:rsidP="0015380E">
      <w:pPr>
        <w:pStyle w:val="ConsPlusNormal"/>
        <w:ind w:firstLine="709"/>
        <w:jc w:val="both"/>
      </w:pPr>
      <w:r w:rsidRPr="0015380E">
        <w:t>Исполнитель ______________ (расшифровка подписи)</w:t>
      </w:r>
    </w:p>
    <w:p w14:paraId="2F209056" w14:textId="2807700F" w:rsidR="001F359A" w:rsidRPr="0015380E" w:rsidRDefault="00651609" w:rsidP="0015380E">
      <w:pPr>
        <w:pStyle w:val="ConsPlusNormal"/>
        <w:spacing w:before="280"/>
        <w:ind w:firstLine="709"/>
        <w:jc w:val="both"/>
        <w:rPr>
          <w:b/>
          <w:bCs/>
        </w:rPr>
      </w:pPr>
      <w:r w:rsidRPr="0015380E">
        <w:t>М.П.</w:t>
      </w:r>
    </w:p>
    <w:sectPr w:rsidR="001F359A" w:rsidRPr="0015380E" w:rsidSect="00083CFC">
      <w:footnotePr>
        <w:numRestart w:val="eachSect"/>
      </w:footnotePr>
      <w:pgSz w:w="16838" w:h="11906" w:orient="landscape" w:code="9"/>
      <w:pgMar w:top="1418" w:right="1276" w:bottom="1134" w:left="1559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3D223" w14:textId="77777777" w:rsidR="00F223D3" w:rsidRDefault="00F223D3" w:rsidP="00DC1F50">
      <w:pPr>
        <w:spacing w:after="0" w:line="240" w:lineRule="auto"/>
      </w:pPr>
      <w:r>
        <w:separator/>
      </w:r>
    </w:p>
  </w:endnote>
  <w:endnote w:type="continuationSeparator" w:id="0">
    <w:p w14:paraId="583C91FB" w14:textId="77777777" w:rsidR="00F223D3" w:rsidRDefault="00F223D3" w:rsidP="00DC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6519" w14:textId="77777777" w:rsidR="00F223D3" w:rsidRDefault="00F223D3" w:rsidP="00DC1F50">
      <w:pPr>
        <w:spacing w:after="0" w:line="240" w:lineRule="auto"/>
      </w:pPr>
      <w:r>
        <w:separator/>
      </w:r>
    </w:p>
  </w:footnote>
  <w:footnote w:type="continuationSeparator" w:id="0">
    <w:p w14:paraId="77B74462" w14:textId="77777777" w:rsidR="00F223D3" w:rsidRDefault="00F223D3" w:rsidP="00DC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98697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27F155" w14:textId="0E46854F" w:rsidR="00F07F8A" w:rsidRPr="00F07F8A" w:rsidRDefault="00686420" w:rsidP="00686420">
        <w:pPr>
          <w:pStyle w:val="a4"/>
          <w:tabs>
            <w:tab w:val="left" w:pos="4335"/>
            <w:tab w:val="center" w:pos="4535"/>
          </w:tabs>
          <w:rPr>
            <w:sz w:val="24"/>
          </w:rPr>
        </w:pPr>
        <w:r>
          <w:tab/>
        </w:r>
        <w:r>
          <w:tab/>
        </w:r>
        <w:r w:rsidR="00F07F8A" w:rsidRPr="00F07F8A">
          <w:rPr>
            <w:sz w:val="24"/>
          </w:rPr>
          <w:fldChar w:fldCharType="begin"/>
        </w:r>
        <w:r w:rsidR="00F07F8A" w:rsidRPr="00F07F8A">
          <w:rPr>
            <w:sz w:val="24"/>
          </w:rPr>
          <w:instrText>PAGE   \* MERGEFORMAT</w:instrText>
        </w:r>
        <w:r w:rsidR="00F07F8A" w:rsidRPr="00F07F8A">
          <w:rPr>
            <w:sz w:val="24"/>
          </w:rPr>
          <w:fldChar w:fldCharType="separate"/>
        </w:r>
        <w:r w:rsidR="00D32D17">
          <w:rPr>
            <w:noProof/>
            <w:sz w:val="24"/>
          </w:rPr>
          <w:t>3</w:t>
        </w:r>
        <w:r w:rsidR="00F07F8A" w:rsidRPr="00F07F8A">
          <w:rPr>
            <w:sz w:val="24"/>
          </w:rPr>
          <w:fldChar w:fldCharType="end"/>
        </w:r>
      </w:p>
    </w:sdtContent>
  </w:sdt>
  <w:p w14:paraId="0E208E70" w14:textId="77777777" w:rsidR="00F07F8A" w:rsidRDefault="00F07F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B872" w14:textId="13DC1ABE" w:rsidR="00083CFC" w:rsidRPr="00083CFC" w:rsidRDefault="00B55FF2" w:rsidP="00083CFC">
    <w:pPr>
      <w:pStyle w:val="a4"/>
      <w:jc w:val="center"/>
      <w:rPr>
        <w:sz w:val="24"/>
      </w:rPr>
    </w:pPr>
    <w:r>
      <w:rPr>
        <w:sz w:val="24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239"/>
    <w:multiLevelType w:val="hybridMultilevel"/>
    <w:tmpl w:val="E66C6F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703A9"/>
    <w:multiLevelType w:val="hybridMultilevel"/>
    <w:tmpl w:val="E66C6F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B486C"/>
    <w:multiLevelType w:val="multilevel"/>
    <w:tmpl w:val="29E0C4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55A06F6"/>
    <w:multiLevelType w:val="hybridMultilevel"/>
    <w:tmpl w:val="E66C6F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64895"/>
    <w:multiLevelType w:val="hybridMultilevel"/>
    <w:tmpl w:val="A252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2680"/>
    <w:multiLevelType w:val="hybridMultilevel"/>
    <w:tmpl w:val="1F28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7219F"/>
    <w:multiLevelType w:val="hybridMultilevel"/>
    <w:tmpl w:val="0786FE4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70773E4"/>
    <w:multiLevelType w:val="multilevel"/>
    <w:tmpl w:val="EF28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65401ABD"/>
    <w:multiLevelType w:val="multilevel"/>
    <w:tmpl w:val="73C4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 w:themeColor="text1"/>
      </w:rPr>
    </w:lvl>
  </w:abstractNum>
  <w:abstractNum w:abstractNumId="9">
    <w:nsid w:val="6FFB4635"/>
    <w:multiLevelType w:val="hybridMultilevel"/>
    <w:tmpl w:val="E66C6F10"/>
    <w:lvl w:ilvl="0" w:tplc="3E525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AD55E7"/>
    <w:multiLevelType w:val="hybridMultilevel"/>
    <w:tmpl w:val="E66C6F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DC2300"/>
    <w:multiLevelType w:val="hybridMultilevel"/>
    <w:tmpl w:val="C8C023F4"/>
    <w:lvl w:ilvl="0" w:tplc="6FE04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FF"/>
    <w:rsid w:val="0000007D"/>
    <w:rsid w:val="00014A5B"/>
    <w:rsid w:val="00015463"/>
    <w:rsid w:val="0002715A"/>
    <w:rsid w:val="00040BB1"/>
    <w:rsid w:val="00042E0B"/>
    <w:rsid w:val="00045E9E"/>
    <w:rsid w:val="00050B02"/>
    <w:rsid w:val="000648EC"/>
    <w:rsid w:val="0006585E"/>
    <w:rsid w:val="00073BBC"/>
    <w:rsid w:val="00074449"/>
    <w:rsid w:val="0007786F"/>
    <w:rsid w:val="00080424"/>
    <w:rsid w:val="00081E6C"/>
    <w:rsid w:val="00083CFC"/>
    <w:rsid w:val="00085A22"/>
    <w:rsid w:val="00094EBC"/>
    <w:rsid w:val="000A42D3"/>
    <w:rsid w:val="000B6111"/>
    <w:rsid w:val="000B7566"/>
    <w:rsid w:val="000C0388"/>
    <w:rsid w:val="000C03D4"/>
    <w:rsid w:val="000C273B"/>
    <w:rsid w:val="000D7BE4"/>
    <w:rsid w:val="000F4799"/>
    <w:rsid w:val="000F62BE"/>
    <w:rsid w:val="000F708D"/>
    <w:rsid w:val="00110C9B"/>
    <w:rsid w:val="0013650E"/>
    <w:rsid w:val="00136D0F"/>
    <w:rsid w:val="001412BF"/>
    <w:rsid w:val="00141AC3"/>
    <w:rsid w:val="00152447"/>
    <w:rsid w:val="0015380E"/>
    <w:rsid w:val="00162C22"/>
    <w:rsid w:val="001732D4"/>
    <w:rsid w:val="00182ADA"/>
    <w:rsid w:val="00191C6C"/>
    <w:rsid w:val="001975DA"/>
    <w:rsid w:val="001A4572"/>
    <w:rsid w:val="001B3D2B"/>
    <w:rsid w:val="001B455E"/>
    <w:rsid w:val="001B7C17"/>
    <w:rsid w:val="001C0BBB"/>
    <w:rsid w:val="001C47C1"/>
    <w:rsid w:val="001C779F"/>
    <w:rsid w:val="001D1D03"/>
    <w:rsid w:val="001D4FD1"/>
    <w:rsid w:val="001E29E1"/>
    <w:rsid w:val="001F359A"/>
    <w:rsid w:val="001F429D"/>
    <w:rsid w:val="00205FEC"/>
    <w:rsid w:val="002076F8"/>
    <w:rsid w:val="002144EB"/>
    <w:rsid w:val="00217381"/>
    <w:rsid w:val="00233B0F"/>
    <w:rsid w:val="0023462A"/>
    <w:rsid w:val="0024086B"/>
    <w:rsid w:val="00266C3A"/>
    <w:rsid w:val="00272A86"/>
    <w:rsid w:val="002735C4"/>
    <w:rsid w:val="002864C3"/>
    <w:rsid w:val="00290B54"/>
    <w:rsid w:val="002A0742"/>
    <w:rsid w:val="002B0584"/>
    <w:rsid w:val="002C548C"/>
    <w:rsid w:val="002D059D"/>
    <w:rsid w:val="002D4F94"/>
    <w:rsid w:val="002D6C89"/>
    <w:rsid w:val="002E2F78"/>
    <w:rsid w:val="002E7649"/>
    <w:rsid w:val="002E7C5D"/>
    <w:rsid w:val="002E7CEF"/>
    <w:rsid w:val="002F08FB"/>
    <w:rsid w:val="00330026"/>
    <w:rsid w:val="00346D4E"/>
    <w:rsid w:val="00350A8F"/>
    <w:rsid w:val="00362B9C"/>
    <w:rsid w:val="00367E7F"/>
    <w:rsid w:val="00374A70"/>
    <w:rsid w:val="00390C13"/>
    <w:rsid w:val="00393D0B"/>
    <w:rsid w:val="003A0285"/>
    <w:rsid w:val="003A3FC6"/>
    <w:rsid w:val="003B61F3"/>
    <w:rsid w:val="003B7DE5"/>
    <w:rsid w:val="003C74DE"/>
    <w:rsid w:val="003D0077"/>
    <w:rsid w:val="003D1D2F"/>
    <w:rsid w:val="003D2F42"/>
    <w:rsid w:val="003D37C2"/>
    <w:rsid w:val="003D5538"/>
    <w:rsid w:val="0040104C"/>
    <w:rsid w:val="00402A32"/>
    <w:rsid w:val="00405CE6"/>
    <w:rsid w:val="00411742"/>
    <w:rsid w:val="00412B74"/>
    <w:rsid w:val="0041677B"/>
    <w:rsid w:val="00420F68"/>
    <w:rsid w:val="00423FAC"/>
    <w:rsid w:val="00445E07"/>
    <w:rsid w:val="004518A4"/>
    <w:rsid w:val="004528F6"/>
    <w:rsid w:val="00457F8C"/>
    <w:rsid w:val="004630CB"/>
    <w:rsid w:val="0047261C"/>
    <w:rsid w:val="0047299D"/>
    <w:rsid w:val="004772B2"/>
    <w:rsid w:val="00483C14"/>
    <w:rsid w:val="00483FEC"/>
    <w:rsid w:val="0048724B"/>
    <w:rsid w:val="00497440"/>
    <w:rsid w:val="004B24F0"/>
    <w:rsid w:val="004B7035"/>
    <w:rsid w:val="004C5870"/>
    <w:rsid w:val="004C592A"/>
    <w:rsid w:val="004D0FEE"/>
    <w:rsid w:val="004D2876"/>
    <w:rsid w:val="004D4254"/>
    <w:rsid w:val="004E27F7"/>
    <w:rsid w:val="004E3F22"/>
    <w:rsid w:val="004E5F7B"/>
    <w:rsid w:val="004F2971"/>
    <w:rsid w:val="004F53AD"/>
    <w:rsid w:val="004F5BF9"/>
    <w:rsid w:val="004F6A2E"/>
    <w:rsid w:val="005128BF"/>
    <w:rsid w:val="00513EEB"/>
    <w:rsid w:val="005207F4"/>
    <w:rsid w:val="00533932"/>
    <w:rsid w:val="0053395F"/>
    <w:rsid w:val="005403B1"/>
    <w:rsid w:val="00541B0F"/>
    <w:rsid w:val="005440A7"/>
    <w:rsid w:val="00544F85"/>
    <w:rsid w:val="005477F3"/>
    <w:rsid w:val="00547996"/>
    <w:rsid w:val="005522D5"/>
    <w:rsid w:val="00555B17"/>
    <w:rsid w:val="00573A1E"/>
    <w:rsid w:val="00590BD3"/>
    <w:rsid w:val="0059728F"/>
    <w:rsid w:val="00597988"/>
    <w:rsid w:val="00597F82"/>
    <w:rsid w:val="005A1718"/>
    <w:rsid w:val="005B3CB5"/>
    <w:rsid w:val="005B47C9"/>
    <w:rsid w:val="005D2017"/>
    <w:rsid w:val="005E3334"/>
    <w:rsid w:val="005E51A7"/>
    <w:rsid w:val="005E683C"/>
    <w:rsid w:val="005F1792"/>
    <w:rsid w:val="0060291E"/>
    <w:rsid w:val="00605512"/>
    <w:rsid w:val="00606101"/>
    <w:rsid w:val="00613610"/>
    <w:rsid w:val="00614DC7"/>
    <w:rsid w:val="00622C9A"/>
    <w:rsid w:val="006450E9"/>
    <w:rsid w:val="006508C4"/>
    <w:rsid w:val="00650F9A"/>
    <w:rsid w:val="00651609"/>
    <w:rsid w:val="006572FA"/>
    <w:rsid w:val="00661FD9"/>
    <w:rsid w:val="00664966"/>
    <w:rsid w:val="00686420"/>
    <w:rsid w:val="00690DB7"/>
    <w:rsid w:val="006A2A9A"/>
    <w:rsid w:val="006A3BB4"/>
    <w:rsid w:val="006B3309"/>
    <w:rsid w:val="006B6654"/>
    <w:rsid w:val="006C5F8C"/>
    <w:rsid w:val="006D0F22"/>
    <w:rsid w:val="006D1E22"/>
    <w:rsid w:val="006E17CB"/>
    <w:rsid w:val="006E34FF"/>
    <w:rsid w:val="006E7416"/>
    <w:rsid w:val="006F1371"/>
    <w:rsid w:val="006F2A9A"/>
    <w:rsid w:val="007004E4"/>
    <w:rsid w:val="00702B1F"/>
    <w:rsid w:val="00715AFE"/>
    <w:rsid w:val="00715D0B"/>
    <w:rsid w:val="00716A79"/>
    <w:rsid w:val="00720E0C"/>
    <w:rsid w:val="007217D1"/>
    <w:rsid w:val="00733EA7"/>
    <w:rsid w:val="007345A4"/>
    <w:rsid w:val="0073679B"/>
    <w:rsid w:val="007416D2"/>
    <w:rsid w:val="0074397B"/>
    <w:rsid w:val="00747ABF"/>
    <w:rsid w:val="00755FFD"/>
    <w:rsid w:val="00760B5B"/>
    <w:rsid w:val="00764386"/>
    <w:rsid w:val="00764F3A"/>
    <w:rsid w:val="00770ABE"/>
    <w:rsid w:val="007905A1"/>
    <w:rsid w:val="00796437"/>
    <w:rsid w:val="007A1FAC"/>
    <w:rsid w:val="007A64EF"/>
    <w:rsid w:val="007A6C88"/>
    <w:rsid w:val="007B39FF"/>
    <w:rsid w:val="007B53C0"/>
    <w:rsid w:val="007B74A4"/>
    <w:rsid w:val="007B7936"/>
    <w:rsid w:val="007C2A58"/>
    <w:rsid w:val="007C5A36"/>
    <w:rsid w:val="007D18C0"/>
    <w:rsid w:val="007D1D03"/>
    <w:rsid w:val="007E43A2"/>
    <w:rsid w:val="007F325B"/>
    <w:rsid w:val="007F36F3"/>
    <w:rsid w:val="007F7E89"/>
    <w:rsid w:val="00807D90"/>
    <w:rsid w:val="00811B21"/>
    <w:rsid w:val="008149F8"/>
    <w:rsid w:val="008150B9"/>
    <w:rsid w:val="0081599D"/>
    <w:rsid w:val="008212B8"/>
    <w:rsid w:val="008214CF"/>
    <w:rsid w:val="00823DFA"/>
    <w:rsid w:val="0085288F"/>
    <w:rsid w:val="00862C10"/>
    <w:rsid w:val="00876115"/>
    <w:rsid w:val="008761B5"/>
    <w:rsid w:val="00876A7F"/>
    <w:rsid w:val="00880324"/>
    <w:rsid w:val="008803C7"/>
    <w:rsid w:val="00890774"/>
    <w:rsid w:val="0089196D"/>
    <w:rsid w:val="0089433C"/>
    <w:rsid w:val="008A03DB"/>
    <w:rsid w:val="008B6BD7"/>
    <w:rsid w:val="008B796D"/>
    <w:rsid w:val="008C2E1F"/>
    <w:rsid w:val="008C7715"/>
    <w:rsid w:val="008D0B24"/>
    <w:rsid w:val="008D33E3"/>
    <w:rsid w:val="008E2BCB"/>
    <w:rsid w:val="0090058C"/>
    <w:rsid w:val="00911C2A"/>
    <w:rsid w:val="00912764"/>
    <w:rsid w:val="0092473C"/>
    <w:rsid w:val="009278CF"/>
    <w:rsid w:val="009324FF"/>
    <w:rsid w:val="00934E21"/>
    <w:rsid w:val="00945DB0"/>
    <w:rsid w:val="00956CBB"/>
    <w:rsid w:val="00963556"/>
    <w:rsid w:val="009810B9"/>
    <w:rsid w:val="00983A60"/>
    <w:rsid w:val="00984C6B"/>
    <w:rsid w:val="00990D2C"/>
    <w:rsid w:val="00991354"/>
    <w:rsid w:val="009A1CDE"/>
    <w:rsid w:val="009B35B6"/>
    <w:rsid w:val="009B781C"/>
    <w:rsid w:val="009C187D"/>
    <w:rsid w:val="009E4815"/>
    <w:rsid w:val="009F1D79"/>
    <w:rsid w:val="00A01835"/>
    <w:rsid w:val="00A033D1"/>
    <w:rsid w:val="00A255F2"/>
    <w:rsid w:val="00A32FDB"/>
    <w:rsid w:val="00A352D1"/>
    <w:rsid w:val="00A36A43"/>
    <w:rsid w:val="00A46778"/>
    <w:rsid w:val="00A54535"/>
    <w:rsid w:val="00A64BCC"/>
    <w:rsid w:val="00A70096"/>
    <w:rsid w:val="00A70893"/>
    <w:rsid w:val="00A728F5"/>
    <w:rsid w:val="00A8549E"/>
    <w:rsid w:val="00A96321"/>
    <w:rsid w:val="00A96BAB"/>
    <w:rsid w:val="00AB439E"/>
    <w:rsid w:val="00AC3D95"/>
    <w:rsid w:val="00AC41B5"/>
    <w:rsid w:val="00AC5872"/>
    <w:rsid w:val="00AE028E"/>
    <w:rsid w:val="00AE2049"/>
    <w:rsid w:val="00AF219D"/>
    <w:rsid w:val="00AF4810"/>
    <w:rsid w:val="00B00148"/>
    <w:rsid w:val="00B117A6"/>
    <w:rsid w:val="00B132B3"/>
    <w:rsid w:val="00B136FE"/>
    <w:rsid w:val="00B20382"/>
    <w:rsid w:val="00B208C4"/>
    <w:rsid w:val="00B27224"/>
    <w:rsid w:val="00B27425"/>
    <w:rsid w:val="00B3358A"/>
    <w:rsid w:val="00B400B8"/>
    <w:rsid w:val="00B439D7"/>
    <w:rsid w:val="00B5028D"/>
    <w:rsid w:val="00B55FF2"/>
    <w:rsid w:val="00B624A2"/>
    <w:rsid w:val="00B711E0"/>
    <w:rsid w:val="00B77F92"/>
    <w:rsid w:val="00B80447"/>
    <w:rsid w:val="00B961B4"/>
    <w:rsid w:val="00BA3341"/>
    <w:rsid w:val="00BA6335"/>
    <w:rsid w:val="00BA708E"/>
    <w:rsid w:val="00BB31A6"/>
    <w:rsid w:val="00BC0A25"/>
    <w:rsid w:val="00BC2F07"/>
    <w:rsid w:val="00BD00EE"/>
    <w:rsid w:val="00BD0CAE"/>
    <w:rsid w:val="00BE3C6B"/>
    <w:rsid w:val="00BE7647"/>
    <w:rsid w:val="00BF0B1B"/>
    <w:rsid w:val="00BF377A"/>
    <w:rsid w:val="00C05A07"/>
    <w:rsid w:val="00C13C96"/>
    <w:rsid w:val="00C27D7D"/>
    <w:rsid w:val="00C363D7"/>
    <w:rsid w:val="00C36A30"/>
    <w:rsid w:val="00C463F7"/>
    <w:rsid w:val="00C478A3"/>
    <w:rsid w:val="00C52605"/>
    <w:rsid w:val="00C538B8"/>
    <w:rsid w:val="00C56C39"/>
    <w:rsid w:val="00C64431"/>
    <w:rsid w:val="00C713EF"/>
    <w:rsid w:val="00C8063E"/>
    <w:rsid w:val="00C879E1"/>
    <w:rsid w:val="00C919F1"/>
    <w:rsid w:val="00CB4482"/>
    <w:rsid w:val="00CC536D"/>
    <w:rsid w:val="00CC7AC9"/>
    <w:rsid w:val="00CD3F8F"/>
    <w:rsid w:val="00CD6BE8"/>
    <w:rsid w:val="00CE78CC"/>
    <w:rsid w:val="00CF52F8"/>
    <w:rsid w:val="00CF6777"/>
    <w:rsid w:val="00D021E8"/>
    <w:rsid w:val="00D12B83"/>
    <w:rsid w:val="00D12DAB"/>
    <w:rsid w:val="00D14887"/>
    <w:rsid w:val="00D25D82"/>
    <w:rsid w:val="00D2640D"/>
    <w:rsid w:val="00D273D1"/>
    <w:rsid w:val="00D32A84"/>
    <w:rsid w:val="00D32D17"/>
    <w:rsid w:val="00D34933"/>
    <w:rsid w:val="00D37A2C"/>
    <w:rsid w:val="00D431A0"/>
    <w:rsid w:val="00D5102B"/>
    <w:rsid w:val="00D5244A"/>
    <w:rsid w:val="00D530E9"/>
    <w:rsid w:val="00D55251"/>
    <w:rsid w:val="00D722AA"/>
    <w:rsid w:val="00D74751"/>
    <w:rsid w:val="00D76D75"/>
    <w:rsid w:val="00D80E29"/>
    <w:rsid w:val="00D852DE"/>
    <w:rsid w:val="00D91B85"/>
    <w:rsid w:val="00D91FCA"/>
    <w:rsid w:val="00D92D22"/>
    <w:rsid w:val="00DA142C"/>
    <w:rsid w:val="00DA197F"/>
    <w:rsid w:val="00DA3880"/>
    <w:rsid w:val="00DA61FF"/>
    <w:rsid w:val="00DC1F50"/>
    <w:rsid w:val="00DD28B4"/>
    <w:rsid w:val="00DE147F"/>
    <w:rsid w:val="00DE7423"/>
    <w:rsid w:val="00DF038D"/>
    <w:rsid w:val="00DF28FF"/>
    <w:rsid w:val="00DF66BF"/>
    <w:rsid w:val="00E00EEF"/>
    <w:rsid w:val="00E02C83"/>
    <w:rsid w:val="00E0582F"/>
    <w:rsid w:val="00E13692"/>
    <w:rsid w:val="00E137C5"/>
    <w:rsid w:val="00E14760"/>
    <w:rsid w:val="00E21EC5"/>
    <w:rsid w:val="00E31709"/>
    <w:rsid w:val="00E34A7F"/>
    <w:rsid w:val="00E375F1"/>
    <w:rsid w:val="00E420B1"/>
    <w:rsid w:val="00E57051"/>
    <w:rsid w:val="00E61B92"/>
    <w:rsid w:val="00E63F43"/>
    <w:rsid w:val="00E675CC"/>
    <w:rsid w:val="00E76118"/>
    <w:rsid w:val="00E8149C"/>
    <w:rsid w:val="00E8751B"/>
    <w:rsid w:val="00E90A5B"/>
    <w:rsid w:val="00E9429E"/>
    <w:rsid w:val="00EB32B7"/>
    <w:rsid w:val="00EB46B8"/>
    <w:rsid w:val="00EB4A24"/>
    <w:rsid w:val="00EC6F42"/>
    <w:rsid w:val="00ED010F"/>
    <w:rsid w:val="00ED152C"/>
    <w:rsid w:val="00F006F5"/>
    <w:rsid w:val="00F01232"/>
    <w:rsid w:val="00F07F8A"/>
    <w:rsid w:val="00F1264E"/>
    <w:rsid w:val="00F14338"/>
    <w:rsid w:val="00F1715C"/>
    <w:rsid w:val="00F223D3"/>
    <w:rsid w:val="00F2338C"/>
    <w:rsid w:val="00F24442"/>
    <w:rsid w:val="00F34019"/>
    <w:rsid w:val="00F36A04"/>
    <w:rsid w:val="00F41AA6"/>
    <w:rsid w:val="00F42596"/>
    <w:rsid w:val="00F44192"/>
    <w:rsid w:val="00F447CF"/>
    <w:rsid w:val="00F537E0"/>
    <w:rsid w:val="00F70971"/>
    <w:rsid w:val="00F84F8F"/>
    <w:rsid w:val="00F879A7"/>
    <w:rsid w:val="00F929EF"/>
    <w:rsid w:val="00F97B18"/>
    <w:rsid w:val="00FA62E2"/>
    <w:rsid w:val="00FB0496"/>
    <w:rsid w:val="00FB066B"/>
    <w:rsid w:val="00FB3ADC"/>
    <w:rsid w:val="00FB59BF"/>
    <w:rsid w:val="00FB62D4"/>
    <w:rsid w:val="00FB6542"/>
    <w:rsid w:val="00FB7422"/>
    <w:rsid w:val="00FC6380"/>
    <w:rsid w:val="00FC7014"/>
    <w:rsid w:val="00FD3A86"/>
    <w:rsid w:val="00FE2604"/>
    <w:rsid w:val="00FF1B3C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16EA1"/>
  <w15:chartTrackingRefBased/>
  <w15:docId w15:val="{8762327E-61E6-43FC-80C8-9819D04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8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A61F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A61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F67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DC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F50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C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F50"/>
    <w:rPr>
      <w:rFonts w:ascii="Times New Roman" w:eastAsia="Times New Roman" w:hAnsi="Times New Roman" w:cs="Times New Roman"/>
      <w:sz w:val="28"/>
    </w:rPr>
  </w:style>
  <w:style w:type="table" w:styleId="a8">
    <w:name w:val="Table Grid"/>
    <w:basedOn w:val="a1"/>
    <w:uiPriority w:val="39"/>
    <w:rsid w:val="001F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57051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8C2E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2E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2E1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2E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2E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852D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4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4F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44781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4781&amp;dst=3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4781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4781&amp;dst=37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5EFA-58EF-43C1-8F9E-FB35364D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 Алиханов</dc:creator>
  <cp:keywords/>
  <dc:description/>
  <cp:lastModifiedBy>Толокнова К.В.</cp:lastModifiedBy>
  <cp:revision>18</cp:revision>
  <cp:lastPrinted>2024-07-05T10:23:00Z</cp:lastPrinted>
  <dcterms:created xsi:type="dcterms:W3CDTF">2024-07-05T09:05:00Z</dcterms:created>
  <dcterms:modified xsi:type="dcterms:W3CDTF">2024-07-08T06:16:00Z</dcterms:modified>
</cp:coreProperties>
</file>