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40" w:rsidRDefault="00FB673B" w:rsidP="00023E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-472440</wp:posOffset>
            </wp:positionV>
            <wp:extent cx="657225" cy="800100"/>
            <wp:effectExtent l="19050" t="0" r="9525" b="0"/>
            <wp:wrapNone/>
            <wp:docPr id="2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5027" w:rsidRDefault="00C65027" w:rsidP="00023E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65027" w:rsidRPr="00C65027" w:rsidRDefault="007D6664" w:rsidP="00C65027">
      <w:pPr>
        <w:pStyle w:val="a3"/>
        <w:jc w:val="center"/>
        <w:rPr>
          <w:rFonts w:eastAsia="Calibri"/>
          <w:sz w:val="28"/>
          <w:szCs w:val="28"/>
          <w:lang w:eastAsia="en-US"/>
        </w:rPr>
      </w:pPr>
      <w:r w:rsidRPr="007D6664">
        <w:rPr>
          <w:sz w:val="28"/>
          <w:szCs w:val="28"/>
        </w:rPr>
        <w:pict>
          <v:oval id="Овал 2" o:spid="_x0000_s1026" style="position:absolute;left:0;text-align:left;margin-left:298.2pt;margin-top:-20.15pt;width:26.25pt;height:7.15pt;z-index:25165926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" strokecolor="white"/>
        </w:pict>
      </w:r>
      <w:r w:rsidR="00C65027" w:rsidRPr="00C65027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C65027" w:rsidRPr="00C65027" w:rsidRDefault="00C65027" w:rsidP="00C65027">
      <w:pPr>
        <w:pStyle w:val="a3"/>
        <w:jc w:val="center"/>
        <w:rPr>
          <w:rFonts w:eastAsia="Calibri"/>
          <w:sz w:val="28"/>
          <w:szCs w:val="28"/>
          <w:lang w:eastAsia="en-US"/>
        </w:rPr>
      </w:pPr>
      <w:r w:rsidRPr="00C65027">
        <w:rPr>
          <w:rFonts w:eastAsia="Calibri"/>
          <w:sz w:val="28"/>
          <w:szCs w:val="28"/>
          <w:lang w:eastAsia="en-US"/>
        </w:rPr>
        <w:t>ХАНТЫ-МАНСИЙСКИЙ РАЙОН</w:t>
      </w:r>
    </w:p>
    <w:p w:rsidR="00C65027" w:rsidRPr="00C65027" w:rsidRDefault="00C65027" w:rsidP="00C65027">
      <w:pPr>
        <w:pStyle w:val="a3"/>
        <w:jc w:val="center"/>
        <w:rPr>
          <w:rFonts w:eastAsia="Calibri"/>
          <w:sz w:val="28"/>
          <w:szCs w:val="28"/>
          <w:lang w:eastAsia="en-US"/>
        </w:rPr>
      </w:pPr>
      <w:r w:rsidRPr="00C65027">
        <w:rPr>
          <w:rFonts w:eastAsia="Calibri"/>
          <w:sz w:val="28"/>
          <w:szCs w:val="28"/>
          <w:lang w:eastAsia="en-US"/>
        </w:rPr>
        <w:t>Ханты-Мансийский автономный округ – Югра</w:t>
      </w:r>
    </w:p>
    <w:p w:rsidR="00C65027" w:rsidRPr="00C65027" w:rsidRDefault="00C65027" w:rsidP="00C65027">
      <w:pPr>
        <w:pStyle w:val="a3"/>
        <w:jc w:val="center"/>
        <w:rPr>
          <w:rFonts w:eastAsia="Calibri"/>
          <w:sz w:val="28"/>
          <w:szCs w:val="28"/>
          <w:lang w:eastAsia="en-US"/>
        </w:rPr>
      </w:pPr>
    </w:p>
    <w:p w:rsidR="00C65027" w:rsidRPr="00C65027" w:rsidRDefault="00C65027" w:rsidP="00C65027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r w:rsidRPr="00C65027">
        <w:rPr>
          <w:rFonts w:eastAsia="Calibri"/>
          <w:b/>
          <w:sz w:val="28"/>
          <w:szCs w:val="28"/>
          <w:lang w:eastAsia="en-US"/>
        </w:rPr>
        <w:t>АДМИНИСТРАЦИЯ ХАНТЫ-МАНСИЙСКОГО РАЙОНА</w:t>
      </w:r>
    </w:p>
    <w:p w:rsidR="00C65027" w:rsidRPr="00C65027" w:rsidRDefault="00C65027" w:rsidP="00C65027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</w:p>
    <w:p w:rsidR="00C65027" w:rsidRDefault="00C65027" w:rsidP="00C65027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П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О С Т А Н О В Л Е Н И Е</w:t>
      </w:r>
    </w:p>
    <w:p w:rsidR="00C65027" w:rsidRPr="00C65027" w:rsidRDefault="00C65027" w:rsidP="00C65027">
      <w:pPr>
        <w:pStyle w:val="a3"/>
        <w:jc w:val="center"/>
        <w:rPr>
          <w:rFonts w:eastAsia="Calibri"/>
          <w:b/>
          <w:sz w:val="28"/>
          <w:szCs w:val="28"/>
          <w:lang w:eastAsia="ar-SA"/>
        </w:rPr>
      </w:pPr>
    </w:p>
    <w:p w:rsidR="00C65027" w:rsidRPr="00C65027" w:rsidRDefault="00C65027" w:rsidP="00C65027">
      <w:pPr>
        <w:pStyle w:val="a3"/>
        <w:rPr>
          <w:rFonts w:eastAsia="Calibri"/>
          <w:sz w:val="28"/>
          <w:szCs w:val="28"/>
        </w:rPr>
      </w:pPr>
      <w:r w:rsidRPr="00C65027">
        <w:rPr>
          <w:rFonts w:eastAsia="Calibri"/>
          <w:sz w:val="28"/>
          <w:szCs w:val="28"/>
        </w:rPr>
        <w:t xml:space="preserve">от  07.02.2012                           </w:t>
      </w:r>
      <w:r w:rsidRPr="00C65027">
        <w:rPr>
          <w:rFonts w:eastAsia="Calibri"/>
          <w:sz w:val="28"/>
          <w:szCs w:val="28"/>
        </w:rPr>
        <w:tab/>
      </w:r>
      <w:r w:rsidRPr="00C65027">
        <w:rPr>
          <w:rFonts w:eastAsia="Calibri"/>
          <w:sz w:val="28"/>
          <w:szCs w:val="28"/>
        </w:rPr>
        <w:tab/>
      </w:r>
      <w:r w:rsidRPr="00C65027">
        <w:rPr>
          <w:rFonts w:eastAsia="Calibri"/>
          <w:sz w:val="28"/>
          <w:szCs w:val="28"/>
        </w:rPr>
        <w:tab/>
      </w:r>
      <w:r w:rsidRPr="00C65027">
        <w:rPr>
          <w:rFonts w:eastAsia="Calibri"/>
          <w:sz w:val="28"/>
          <w:szCs w:val="28"/>
        </w:rPr>
        <w:tab/>
        <w:t xml:space="preserve">                </w:t>
      </w:r>
      <w:r>
        <w:rPr>
          <w:rFonts w:eastAsia="Calibri"/>
          <w:sz w:val="28"/>
          <w:szCs w:val="28"/>
        </w:rPr>
        <w:t xml:space="preserve">               № 25</w:t>
      </w:r>
    </w:p>
    <w:p w:rsidR="00C65027" w:rsidRPr="00C65027" w:rsidRDefault="00C65027" w:rsidP="00C65027">
      <w:pPr>
        <w:pStyle w:val="a3"/>
        <w:rPr>
          <w:rFonts w:eastAsia="Calibri"/>
          <w:i/>
          <w:sz w:val="24"/>
          <w:szCs w:val="24"/>
        </w:rPr>
      </w:pPr>
      <w:r w:rsidRPr="00C65027">
        <w:rPr>
          <w:rFonts w:eastAsia="Calibri"/>
          <w:i/>
          <w:sz w:val="24"/>
          <w:szCs w:val="24"/>
        </w:rPr>
        <w:t>г. Ханты-Мансийск</w:t>
      </w:r>
    </w:p>
    <w:p w:rsidR="00C65027" w:rsidRDefault="00C65027" w:rsidP="00023E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23E40" w:rsidRDefault="00DB481F" w:rsidP="00023E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C65027">
        <w:rPr>
          <w:rFonts w:ascii="Times New Roman" w:hAnsi="Times New Roman" w:cs="Times New Roman"/>
          <w:b w:val="0"/>
          <w:sz w:val="28"/>
          <w:szCs w:val="28"/>
        </w:rPr>
        <w:t>б утверждении Р</w:t>
      </w:r>
      <w:r w:rsidR="00023E40">
        <w:rPr>
          <w:rFonts w:ascii="Times New Roman" w:hAnsi="Times New Roman" w:cs="Times New Roman"/>
          <w:b w:val="0"/>
          <w:sz w:val="28"/>
          <w:szCs w:val="28"/>
        </w:rPr>
        <w:t xml:space="preserve">еестра </w:t>
      </w:r>
    </w:p>
    <w:p w:rsidR="00023E40" w:rsidRDefault="00023E40" w:rsidP="00023E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наиболее коррупционно опасных </w:t>
      </w:r>
    </w:p>
    <w:p w:rsidR="003A419F" w:rsidRDefault="00023E40" w:rsidP="00023E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сфер деятельности</w:t>
      </w:r>
      <w:r w:rsidR="003A41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</w:p>
    <w:p w:rsidR="00023E40" w:rsidRDefault="00023E40" w:rsidP="00023E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Ханты-Мансийск</w:t>
      </w:r>
      <w:r w:rsidR="003A419F" w:rsidRPr="003A419F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3A419F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023E40" w:rsidRDefault="00023E40" w:rsidP="00023E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23E40" w:rsidRDefault="00023E40" w:rsidP="00023E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23E40" w:rsidRDefault="00023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023E40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 xml:space="preserve">ым законом от 25.12.2008 №273-ФЗ </w:t>
      </w:r>
      <w:r w:rsidR="00C6502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023E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учитывая Решение межведомственного Совета при Губернаторе автономного округа по противодействию коррупции от 22 сентября 2011 года:</w:t>
      </w:r>
    </w:p>
    <w:p w:rsidR="00023E40" w:rsidRPr="00023E40" w:rsidRDefault="00023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E40" w:rsidRPr="00023E40" w:rsidRDefault="006C1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23E40">
        <w:rPr>
          <w:rFonts w:ascii="Times New Roman" w:hAnsi="Times New Roman" w:cs="Times New Roman"/>
          <w:sz w:val="28"/>
          <w:szCs w:val="28"/>
        </w:rPr>
        <w:t>Реестр</w:t>
      </w:r>
      <w:r w:rsidR="00023E40" w:rsidRPr="00023E40">
        <w:rPr>
          <w:rFonts w:ascii="Times New Roman" w:hAnsi="Times New Roman" w:cs="Times New Roman"/>
          <w:sz w:val="28"/>
          <w:szCs w:val="28"/>
        </w:rPr>
        <w:t xml:space="preserve"> наиболее коррупционно опасных сфер деятельности</w:t>
      </w:r>
      <w:r w:rsidR="00C65027">
        <w:rPr>
          <w:rFonts w:ascii="Times New Roman" w:hAnsi="Times New Roman" w:cs="Times New Roman"/>
          <w:sz w:val="28"/>
          <w:szCs w:val="28"/>
        </w:rPr>
        <w:t xml:space="preserve"> </w:t>
      </w:r>
      <w:r w:rsidR="00023E40">
        <w:rPr>
          <w:rFonts w:ascii="Times New Roman" w:hAnsi="Times New Roman" w:cs="Times New Roman"/>
          <w:sz w:val="28"/>
          <w:szCs w:val="28"/>
        </w:rPr>
        <w:t>администраци</w:t>
      </w:r>
      <w:r w:rsidR="003A419F">
        <w:rPr>
          <w:rFonts w:ascii="Times New Roman" w:hAnsi="Times New Roman" w:cs="Times New Roman"/>
          <w:sz w:val="28"/>
          <w:szCs w:val="28"/>
        </w:rPr>
        <w:t>и</w:t>
      </w:r>
      <w:r w:rsidR="00023E40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6C175E" w:rsidRDefault="006C1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175E" w:rsidRDefault="006C1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главам сельских поселений Ханты-Мансийского района принять аналогичный правовой акт.</w:t>
      </w:r>
    </w:p>
    <w:p w:rsidR="006C175E" w:rsidRDefault="006C1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175E" w:rsidRDefault="006C175E" w:rsidP="006C17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C175E">
        <w:rPr>
          <w:rFonts w:ascii="Times New Roman" w:hAnsi="Times New Roman"/>
          <w:sz w:val="28"/>
          <w:szCs w:val="28"/>
        </w:rPr>
        <w:t xml:space="preserve"> </w:t>
      </w:r>
      <w:r w:rsidRPr="00B1119D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«Наш район» и разместить на </w:t>
      </w:r>
      <w:proofErr w:type="gramStart"/>
      <w:r w:rsidRPr="00B1119D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B1119D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Ханты-Мансийского района в сети Интернет.</w:t>
      </w:r>
    </w:p>
    <w:p w:rsidR="006C175E" w:rsidRDefault="006C1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175E" w:rsidRDefault="00C65027" w:rsidP="00C650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23E40" w:rsidRPr="00023E40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3E40" w:rsidRPr="00023E40">
        <w:rPr>
          <w:rFonts w:ascii="Times New Roman" w:hAnsi="Times New Roman" w:cs="Times New Roman"/>
          <w:sz w:val="28"/>
          <w:szCs w:val="28"/>
        </w:rPr>
        <w:t xml:space="preserve"> вступает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3E40" w:rsidRPr="00023E4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3E40" w:rsidRPr="00023E40">
        <w:rPr>
          <w:rFonts w:ascii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3E40" w:rsidRPr="00023E40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3E40" w:rsidRPr="00023E40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3E40" w:rsidRPr="00023E40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23E40" w:rsidRPr="00023E40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6C175E" w:rsidRDefault="006C1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E40" w:rsidRPr="00023E40" w:rsidRDefault="006C1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50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3E40" w:rsidRPr="00023E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23E40" w:rsidRPr="00023E40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управляющего делами администрации района Бойко Г.Д.</w:t>
      </w:r>
    </w:p>
    <w:p w:rsidR="00023E40" w:rsidRDefault="00023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027" w:rsidRDefault="00C650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027" w:rsidRDefault="00C650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027" w:rsidRDefault="00C650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E40" w:rsidRDefault="006C175E" w:rsidP="006C1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C175E" w:rsidRPr="00023E40" w:rsidRDefault="006C175E" w:rsidP="006C1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В.Г.Усманов</w:t>
      </w:r>
      <w:proofErr w:type="spellEnd"/>
    </w:p>
    <w:p w:rsidR="00023E40" w:rsidRPr="00023E40" w:rsidRDefault="006C175E" w:rsidP="00C6502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B481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</w:p>
    <w:p w:rsidR="006C175E" w:rsidRDefault="00023E40" w:rsidP="00C650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3E40">
        <w:rPr>
          <w:rFonts w:ascii="Times New Roman" w:hAnsi="Times New Roman" w:cs="Times New Roman"/>
          <w:sz w:val="28"/>
          <w:szCs w:val="28"/>
        </w:rPr>
        <w:t>к постановлению</w:t>
      </w:r>
      <w:r w:rsidR="006C175E">
        <w:rPr>
          <w:rFonts w:ascii="Times New Roman" w:hAnsi="Times New Roman" w:cs="Times New Roman"/>
          <w:sz w:val="28"/>
          <w:szCs w:val="28"/>
        </w:rPr>
        <w:t xml:space="preserve"> </w:t>
      </w:r>
      <w:r w:rsidRPr="00023E4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23E40" w:rsidRPr="00023E40" w:rsidRDefault="006C175E" w:rsidP="00C650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023E40" w:rsidRPr="00023E40" w:rsidRDefault="00C65027" w:rsidP="00C650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07.02.2012   № 25</w:t>
      </w:r>
    </w:p>
    <w:p w:rsidR="00023E40" w:rsidRPr="00023E40" w:rsidRDefault="00023E40" w:rsidP="00C6502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23E40" w:rsidRPr="006C175E" w:rsidRDefault="00023E4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175E">
        <w:rPr>
          <w:rFonts w:ascii="Times New Roman" w:hAnsi="Times New Roman" w:cs="Times New Roman"/>
          <w:b w:val="0"/>
          <w:sz w:val="28"/>
          <w:szCs w:val="28"/>
        </w:rPr>
        <w:t>РЕЕСТР</w:t>
      </w:r>
    </w:p>
    <w:p w:rsidR="006C175E" w:rsidRDefault="006C175E" w:rsidP="006C17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23E40">
        <w:rPr>
          <w:rFonts w:ascii="Times New Roman" w:hAnsi="Times New Roman" w:cs="Times New Roman"/>
          <w:sz w:val="28"/>
          <w:szCs w:val="28"/>
        </w:rPr>
        <w:t xml:space="preserve">наиболее коррупционно опасных сфер деятельности </w:t>
      </w:r>
    </w:p>
    <w:p w:rsidR="00023E40" w:rsidRDefault="006C175E" w:rsidP="006C17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3A419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6C175E" w:rsidRPr="00023E40" w:rsidRDefault="006C175E" w:rsidP="006C17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23E40" w:rsidRPr="00023E40" w:rsidRDefault="00023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40">
        <w:rPr>
          <w:rFonts w:ascii="Times New Roman" w:hAnsi="Times New Roman" w:cs="Times New Roman"/>
          <w:sz w:val="28"/>
          <w:szCs w:val="28"/>
        </w:rPr>
        <w:t>1. Размещение заказов на поставку товаров (выполнение работ, оказание услуг) для муниципальных нужд.</w:t>
      </w:r>
    </w:p>
    <w:p w:rsidR="00023E40" w:rsidRPr="00023E40" w:rsidRDefault="00023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40">
        <w:rPr>
          <w:rFonts w:ascii="Times New Roman" w:hAnsi="Times New Roman" w:cs="Times New Roman"/>
          <w:sz w:val="28"/>
          <w:szCs w:val="28"/>
        </w:rPr>
        <w:t xml:space="preserve">2. Формирование, исполнение и </w:t>
      </w:r>
      <w:proofErr w:type="gramStart"/>
      <w:r w:rsidRPr="00023E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3E40">
        <w:rPr>
          <w:rFonts w:ascii="Times New Roman" w:hAnsi="Times New Roman" w:cs="Times New Roman"/>
          <w:sz w:val="28"/>
          <w:szCs w:val="28"/>
        </w:rPr>
        <w:t xml:space="preserve"> исполнением местного бюджета.</w:t>
      </w:r>
    </w:p>
    <w:p w:rsidR="00023E40" w:rsidRPr="00023E40" w:rsidRDefault="00023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40">
        <w:rPr>
          <w:rFonts w:ascii="Times New Roman" w:hAnsi="Times New Roman" w:cs="Times New Roman"/>
          <w:sz w:val="28"/>
          <w:szCs w:val="28"/>
        </w:rPr>
        <w:t>3. Управление и распоряжение объектами муниципальной собственности (здания, строения, сооружения), в том числе по вопросам аренды, безвозмездного пользования и приватизации этих объектов.</w:t>
      </w:r>
    </w:p>
    <w:p w:rsidR="00023E40" w:rsidRPr="00023E40" w:rsidRDefault="00023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40">
        <w:rPr>
          <w:rFonts w:ascii="Times New Roman" w:hAnsi="Times New Roman" w:cs="Times New Roman"/>
          <w:sz w:val="28"/>
          <w:szCs w:val="28"/>
        </w:rPr>
        <w:t>4. Управление и распоряжение земельными участками, находящимися в муниципальной собственности, и земельными участками, государственная собственность на которые не разграничена, в том числе по вопросам аренды и продажи этих участков.</w:t>
      </w:r>
    </w:p>
    <w:p w:rsidR="00023E40" w:rsidRPr="00023E40" w:rsidRDefault="00023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40">
        <w:rPr>
          <w:rFonts w:ascii="Times New Roman" w:hAnsi="Times New Roman" w:cs="Times New Roman"/>
          <w:sz w:val="28"/>
          <w:szCs w:val="28"/>
        </w:rPr>
        <w:t>5. Управление и распоряжение муниципальным жилищным фондом, в том числе по вопросам заключения договоров социального, коммерческого найма, найма специализированного жилого фонда.</w:t>
      </w:r>
    </w:p>
    <w:p w:rsidR="00023E40" w:rsidRPr="00023E40" w:rsidRDefault="00023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40">
        <w:rPr>
          <w:rFonts w:ascii="Times New Roman" w:hAnsi="Times New Roman" w:cs="Times New Roman"/>
          <w:sz w:val="28"/>
          <w:szCs w:val="28"/>
        </w:rPr>
        <w:t>6. Предоставление муниципальных гарантий, бюджетных кредитов, управление муниципальным долгом.</w:t>
      </w:r>
    </w:p>
    <w:p w:rsidR="00023E40" w:rsidRPr="00023E40" w:rsidRDefault="00023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40">
        <w:rPr>
          <w:rFonts w:ascii="Times New Roman" w:hAnsi="Times New Roman" w:cs="Times New Roman"/>
          <w:sz w:val="28"/>
          <w:szCs w:val="28"/>
        </w:rPr>
        <w:t>7. Транспорт</w:t>
      </w:r>
      <w:r w:rsidR="006C175E">
        <w:rPr>
          <w:rFonts w:ascii="Times New Roman" w:hAnsi="Times New Roman" w:cs="Times New Roman"/>
          <w:sz w:val="28"/>
          <w:szCs w:val="28"/>
        </w:rPr>
        <w:t>, связь</w:t>
      </w:r>
      <w:r w:rsidRPr="00023E40">
        <w:rPr>
          <w:rFonts w:ascii="Times New Roman" w:hAnsi="Times New Roman" w:cs="Times New Roman"/>
          <w:sz w:val="28"/>
          <w:szCs w:val="28"/>
        </w:rPr>
        <w:t xml:space="preserve"> и дорожное хозяйство.</w:t>
      </w:r>
    </w:p>
    <w:p w:rsidR="00023E40" w:rsidRPr="00023E40" w:rsidRDefault="00023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40">
        <w:rPr>
          <w:rFonts w:ascii="Times New Roman" w:hAnsi="Times New Roman" w:cs="Times New Roman"/>
          <w:sz w:val="28"/>
          <w:szCs w:val="28"/>
        </w:rPr>
        <w:t>8. Строительство и капитальный ремонт.</w:t>
      </w:r>
    </w:p>
    <w:p w:rsidR="00023E40" w:rsidRPr="00023E40" w:rsidRDefault="00023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40">
        <w:rPr>
          <w:rFonts w:ascii="Times New Roman" w:hAnsi="Times New Roman" w:cs="Times New Roman"/>
          <w:sz w:val="28"/>
          <w:szCs w:val="28"/>
        </w:rPr>
        <w:t>9. Энергетика и жилищно-коммунальный комплекс.</w:t>
      </w:r>
    </w:p>
    <w:p w:rsidR="00023E40" w:rsidRPr="00023E40" w:rsidRDefault="00023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40">
        <w:rPr>
          <w:rFonts w:ascii="Times New Roman" w:hAnsi="Times New Roman" w:cs="Times New Roman"/>
          <w:sz w:val="28"/>
          <w:szCs w:val="28"/>
        </w:rPr>
        <w:t>10. Здравоохранение.</w:t>
      </w:r>
    </w:p>
    <w:p w:rsidR="00023E40" w:rsidRPr="00023E40" w:rsidRDefault="00023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40">
        <w:rPr>
          <w:rFonts w:ascii="Times New Roman" w:hAnsi="Times New Roman" w:cs="Times New Roman"/>
          <w:sz w:val="28"/>
          <w:szCs w:val="28"/>
        </w:rPr>
        <w:t>11. Образование.</w:t>
      </w:r>
    </w:p>
    <w:p w:rsidR="006C175E" w:rsidRDefault="00023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40">
        <w:rPr>
          <w:rFonts w:ascii="Times New Roman" w:hAnsi="Times New Roman" w:cs="Times New Roman"/>
          <w:sz w:val="28"/>
          <w:szCs w:val="28"/>
        </w:rPr>
        <w:t xml:space="preserve">12. </w:t>
      </w:r>
      <w:r w:rsidR="006C175E" w:rsidRPr="00023E40">
        <w:rPr>
          <w:rFonts w:ascii="Times New Roman" w:hAnsi="Times New Roman" w:cs="Times New Roman"/>
          <w:sz w:val="28"/>
          <w:szCs w:val="28"/>
        </w:rPr>
        <w:t xml:space="preserve">Сфера тарифной и ценовой политики                                    </w:t>
      </w:r>
    </w:p>
    <w:p w:rsidR="00023E40" w:rsidRPr="00023E40" w:rsidRDefault="00023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40">
        <w:rPr>
          <w:rFonts w:ascii="Times New Roman" w:hAnsi="Times New Roman" w:cs="Times New Roman"/>
          <w:sz w:val="28"/>
          <w:szCs w:val="28"/>
        </w:rPr>
        <w:t>13. Агропромышленный комплекс.</w:t>
      </w:r>
    </w:p>
    <w:p w:rsidR="00023E40" w:rsidRPr="00023E40" w:rsidRDefault="00023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40">
        <w:rPr>
          <w:rFonts w:ascii="Times New Roman" w:hAnsi="Times New Roman" w:cs="Times New Roman"/>
          <w:sz w:val="28"/>
          <w:szCs w:val="28"/>
        </w:rPr>
        <w:t>14. Установление местных налогов и сборов.</w:t>
      </w:r>
    </w:p>
    <w:p w:rsidR="00023E40" w:rsidRPr="00023E40" w:rsidRDefault="00023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40">
        <w:rPr>
          <w:rFonts w:ascii="Times New Roman" w:hAnsi="Times New Roman" w:cs="Times New Roman"/>
          <w:sz w:val="28"/>
          <w:szCs w:val="28"/>
        </w:rPr>
        <w:t>15. Природно-ресурсное регулирование.</w:t>
      </w:r>
    </w:p>
    <w:p w:rsidR="00023E40" w:rsidRPr="00023E40" w:rsidRDefault="00023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40">
        <w:rPr>
          <w:rFonts w:ascii="Times New Roman" w:hAnsi="Times New Roman" w:cs="Times New Roman"/>
          <w:sz w:val="28"/>
          <w:szCs w:val="28"/>
        </w:rPr>
        <w:t>16. Сфера градостроительства.</w:t>
      </w:r>
    </w:p>
    <w:p w:rsidR="00023E40" w:rsidRPr="00023E40" w:rsidRDefault="00023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40">
        <w:rPr>
          <w:rFonts w:ascii="Times New Roman" w:hAnsi="Times New Roman" w:cs="Times New Roman"/>
          <w:sz w:val="28"/>
          <w:szCs w:val="28"/>
        </w:rPr>
        <w:t>17. Кадровая политика.</w:t>
      </w:r>
    </w:p>
    <w:p w:rsidR="00023E40" w:rsidRPr="00023E40" w:rsidRDefault="000A2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C65027">
        <w:rPr>
          <w:rFonts w:ascii="Times New Roman" w:hAnsi="Times New Roman" w:cs="Times New Roman"/>
          <w:sz w:val="28"/>
          <w:szCs w:val="28"/>
        </w:rPr>
        <w:t xml:space="preserve"> </w:t>
      </w:r>
      <w:r w:rsidR="00023E40" w:rsidRPr="00023E40">
        <w:rPr>
          <w:rFonts w:ascii="Times New Roman" w:hAnsi="Times New Roman" w:cs="Times New Roman"/>
          <w:sz w:val="28"/>
          <w:szCs w:val="28"/>
        </w:rPr>
        <w:t xml:space="preserve">Юридическое сопровождение деятельности органов местного </w:t>
      </w:r>
      <w:r w:rsidR="00C6502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23E40" w:rsidRPr="00023E40">
        <w:rPr>
          <w:rFonts w:ascii="Times New Roman" w:hAnsi="Times New Roman" w:cs="Times New Roman"/>
          <w:sz w:val="28"/>
          <w:szCs w:val="28"/>
        </w:rPr>
        <w:t>само</w:t>
      </w:r>
      <w:bookmarkStart w:id="0" w:name="_GoBack"/>
      <w:bookmarkEnd w:id="0"/>
      <w:r w:rsidR="00023E40" w:rsidRPr="00023E40">
        <w:rPr>
          <w:rFonts w:ascii="Times New Roman" w:hAnsi="Times New Roman" w:cs="Times New Roman"/>
          <w:sz w:val="28"/>
          <w:szCs w:val="28"/>
        </w:rPr>
        <w:t>управления.</w:t>
      </w:r>
    </w:p>
    <w:p w:rsidR="00023E40" w:rsidRPr="00023E40" w:rsidRDefault="00023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40">
        <w:rPr>
          <w:rFonts w:ascii="Times New Roman" w:hAnsi="Times New Roman" w:cs="Times New Roman"/>
          <w:sz w:val="28"/>
          <w:szCs w:val="28"/>
        </w:rPr>
        <w:t>19. Сфера опеки и попечительства.</w:t>
      </w:r>
    </w:p>
    <w:p w:rsidR="00023E40" w:rsidRPr="00023E40" w:rsidRDefault="00023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40">
        <w:rPr>
          <w:rFonts w:ascii="Times New Roman" w:hAnsi="Times New Roman" w:cs="Times New Roman"/>
          <w:sz w:val="28"/>
          <w:szCs w:val="28"/>
        </w:rPr>
        <w:t>20. Регистрация актов гражданского состояния.</w:t>
      </w:r>
    </w:p>
    <w:p w:rsidR="00023E40" w:rsidRPr="00023E40" w:rsidRDefault="00023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40">
        <w:rPr>
          <w:rFonts w:ascii="Times New Roman" w:hAnsi="Times New Roman" w:cs="Times New Roman"/>
          <w:sz w:val="28"/>
          <w:szCs w:val="28"/>
        </w:rPr>
        <w:t>21. Деятельность административных комиссий.</w:t>
      </w:r>
    </w:p>
    <w:p w:rsidR="00023E40" w:rsidRDefault="00023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40">
        <w:rPr>
          <w:rFonts w:ascii="Times New Roman" w:hAnsi="Times New Roman" w:cs="Times New Roman"/>
          <w:sz w:val="28"/>
          <w:szCs w:val="28"/>
        </w:rPr>
        <w:t xml:space="preserve">22. </w:t>
      </w:r>
      <w:r w:rsidR="003A419F">
        <w:rPr>
          <w:rFonts w:ascii="Times New Roman" w:hAnsi="Times New Roman" w:cs="Times New Roman"/>
          <w:sz w:val="28"/>
          <w:szCs w:val="28"/>
        </w:rPr>
        <w:t>А</w:t>
      </w:r>
      <w:r w:rsidRPr="00023E40">
        <w:rPr>
          <w:rFonts w:ascii="Times New Roman" w:hAnsi="Times New Roman" w:cs="Times New Roman"/>
          <w:sz w:val="28"/>
          <w:szCs w:val="28"/>
        </w:rPr>
        <w:t>рхивн</w:t>
      </w:r>
      <w:r w:rsidR="003A419F">
        <w:rPr>
          <w:rFonts w:ascii="Times New Roman" w:hAnsi="Times New Roman" w:cs="Times New Roman"/>
          <w:sz w:val="28"/>
          <w:szCs w:val="28"/>
        </w:rPr>
        <w:t>ая</w:t>
      </w:r>
      <w:r w:rsidRPr="00023E40">
        <w:rPr>
          <w:rFonts w:ascii="Times New Roman" w:hAnsi="Times New Roman" w:cs="Times New Roman"/>
          <w:sz w:val="28"/>
          <w:szCs w:val="28"/>
        </w:rPr>
        <w:t xml:space="preserve"> с</w:t>
      </w:r>
      <w:r w:rsidR="003A419F">
        <w:rPr>
          <w:rFonts w:ascii="Times New Roman" w:hAnsi="Times New Roman" w:cs="Times New Roman"/>
          <w:sz w:val="28"/>
          <w:szCs w:val="28"/>
        </w:rPr>
        <w:t>фера</w:t>
      </w:r>
      <w:r w:rsidRPr="00023E40">
        <w:rPr>
          <w:rFonts w:ascii="Times New Roman" w:hAnsi="Times New Roman" w:cs="Times New Roman"/>
          <w:sz w:val="28"/>
          <w:szCs w:val="28"/>
        </w:rPr>
        <w:t>.</w:t>
      </w:r>
    </w:p>
    <w:p w:rsidR="006C175E" w:rsidRDefault="006C1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6C175E">
        <w:rPr>
          <w:rFonts w:ascii="Times New Roman" w:hAnsi="Times New Roman" w:cs="Times New Roman"/>
          <w:sz w:val="28"/>
          <w:szCs w:val="28"/>
        </w:rPr>
        <w:t xml:space="preserve"> </w:t>
      </w:r>
      <w:r w:rsidRPr="00023E40">
        <w:rPr>
          <w:rFonts w:ascii="Times New Roman" w:hAnsi="Times New Roman" w:cs="Times New Roman"/>
          <w:sz w:val="28"/>
          <w:szCs w:val="28"/>
        </w:rPr>
        <w:t>Сфера информатизации и сетевых ресурсов</w:t>
      </w:r>
      <w:r w:rsidR="000A2BDF">
        <w:rPr>
          <w:rFonts w:ascii="Times New Roman" w:hAnsi="Times New Roman" w:cs="Times New Roman"/>
          <w:sz w:val="28"/>
          <w:szCs w:val="28"/>
        </w:rPr>
        <w:t>.</w:t>
      </w:r>
      <w:r w:rsidRPr="00023E4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C175E" w:rsidRDefault="006C1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6C175E">
        <w:rPr>
          <w:rFonts w:ascii="Times New Roman" w:hAnsi="Times New Roman" w:cs="Times New Roman"/>
          <w:sz w:val="28"/>
          <w:szCs w:val="28"/>
        </w:rPr>
        <w:t xml:space="preserve"> </w:t>
      </w:r>
      <w:r w:rsidRPr="00023E40">
        <w:rPr>
          <w:rFonts w:ascii="Times New Roman" w:hAnsi="Times New Roman" w:cs="Times New Roman"/>
          <w:sz w:val="28"/>
          <w:szCs w:val="28"/>
        </w:rPr>
        <w:t>Сфера потребительского рынка и защиты прав потребителей</w:t>
      </w:r>
      <w:r w:rsidR="000A2BDF">
        <w:rPr>
          <w:rFonts w:ascii="Times New Roman" w:hAnsi="Times New Roman" w:cs="Times New Roman"/>
          <w:sz w:val="28"/>
          <w:szCs w:val="28"/>
        </w:rPr>
        <w:t>.</w:t>
      </w:r>
      <w:r w:rsidRPr="00023E4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23E40" w:rsidRPr="00023E40" w:rsidRDefault="006C1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6C175E">
        <w:rPr>
          <w:rFonts w:ascii="Times New Roman" w:hAnsi="Times New Roman" w:cs="Times New Roman"/>
          <w:sz w:val="28"/>
          <w:szCs w:val="28"/>
        </w:rPr>
        <w:t xml:space="preserve"> </w:t>
      </w:r>
      <w:r w:rsidRPr="00023E40">
        <w:rPr>
          <w:rFonts w:ascii="Times New Roman" w:hAnsi="Times New Roman" w:cs="Times New Roman"/>
          <w:sz w:val="28"/>
          <w:szCs w:val="28"/>
        </w:rPr>
        <w:t>Сфера делопроизводства и контроля</w:t>
      </w:r>
      <w:r w:rsidR="000A2BDF">
        <w:rPr>
          <w:rFonts w:ascii="Times New Roman" w:hAnsi="Times New Roman" w:cs="Times New Roman"/>
          <w:sz w:val="28"/>
          <w:szCs w:val="28"/>
        </w:rPr>
        <w:t>.</w:t>
      </w:r>
      <w:r w:rsidRPr="00023E40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023E40" w:rsidRPr="00023E40" w:rsidSect="00C65027">
      <w:headerReference w:type="default" r:id="rId8"/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257" w:rsidRDefault="00B14257" w:rsidP="00C65027">
      <w:pPr>
        <w:spacing w:after="0" w:line="240" w:lineRule="auto"/>
      </w:pPr>
      <w:r>
        <w:separator/>
      </w:r>
    </w:p>
  </w:endnote>
  <w:endnote w:type="continuationSeparator" w:id="0">
    <w:p w:rsidR="00B14257" w:rsidRDefault="00B14257" w:rsidP="00C6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257" w:rsidRDefault="00B14257" w:rsidP="00C65027">
      <w:pPr>
        <w:spacing w:after="0" w:line="240" w:lineRule="auto"/>
      </w:pPr>
      <w:r>
        <w:separator/>
      </w:r>
    </w:p>
  </w:footnote>
  <w:footnote w:type="continuationSeparator" w:id="0">
    <w:p w:rsidR="00B14257" w:rsidRDefault="00B14257" w:rsidP="00C65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8734113"/>
      <w:docPartObj>
        <w:docPartGallery w:val="Page Numbers (Top of Page)"/>
        <w:docPartUnique/>
      </w:docPartObj>
    </w:sdtPr>
    <w:sdtContent>
      <w:p w:rsidR="00C65027" w:rsidRDefault="007D6664">
        <w:pPr>
          <w:pStyle w:val="a4"/>
          <w:jc w:val="center"/>
        </w:pPr>
        <w:r w:rsidRPr="00C650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65027" w:rsidRPr="00C6502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50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673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650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65027" w:rsidRDefault="00C650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E40"/>
    <w:rsid w:val="00022E81"/>
    <w:rsid w:val="00023E40"/>
    <w:rsid w:val="0002506D"/>
    <w:rsid w:val="00055FCB"/>
    <w:rsid w:val="00060454"/>
    <w:rsid w:val="0009532B"/>
    <w:rsid w:val="000A2BDF"/>
    <w:rsid w:val="000C5620"/>
    <w:rsid w:val="00106590"/>
    <w:rsid w:val="00116558"/>
    <w:rsid w:val="00116FEB"/>
    <w:rsid w:val="001217C5"/>
    <w:rsid w:val="001528AE"/>
    <w:rsid w:val="00165485"/>
    <w:rsid w:val="00173E6D"/>
    <w:rsid w:val="001A248C"/>
    <w:rsid w:val="001B77B9"/>
    <w:rsid w:val="002465C4"/>
    <w:rsid w:val="002476C2"/>
    <w:rsid w:val="00267FA4"/>
    <w:rsid w:val="0027637A"/>
    <w:rsid w:val="0027646E"/>
    <w:rsid w:val="002B79C7"/>
    <w:rsid w:val="002C3D7A"/>
    <w:rsid w:val="002C7B6C"/>
    <w:rsid w:val="002D4B00"/>
    <w:rsid w:val="002E06AB"/>
    <w:rsid w:val="002E59B1"/>
    <w:rsid w:val="002F722B"/>
    <w:rsid w:val="00304E66"/>
    <w:rsid w:val="003118A2"/>
    <w:rsid w:val="0032780D"/>
    <w:rsid w:val="003342C2"/>
    <w:rsid w:val="00342A04"/>
    <w:rsid w:val="00355CE5"/>
    <w:rsid w:val="00360571"/>
    <w:rsid w:val="003A419F"/>
    <w:rsid w:val="003B671A"/>
    <w:rsid w:val="003D621C"/>
    <w:rsid w:val="003E6C8A"/>
    <w:rsid w:val="00402585"/>
    <w:rsid w:val="00410A93"/>
    <w:rsid w:val="00413F7A"/>
    <w:rsid w:val="0041740A"/>
    <w:rsid w:val="00417861"/>
    <w:rsid w:val="00445EDD"/>
    <w:rsid w:val="00481FBE"/>
    <w:rsid w:val="004833A9"/>
    <w:rsid w:val="004A6286"/>
    <w:rsid w:val="0051064E"/>
    <w:rsid w:val="00523166"/>
    <w:rsid w:val="00566C2D"/>
    <w:rsid w:val="005E09C6"/>
    <w:rsid w:val="005E114B"/>
    <w:rsid w:val="0063473B"/>
    <w:rsid w:val="00651B6E"/>
    <w:rsid w:val="00653315"/>
    <w:rsid w:val="006A79F2"/>
    <w:rsid w:val="006C175E"/>
    <w:rsid w:val="006C4781"/>
    <w:rsid w:val="00702DEC"/>
    <w:rsid w:val="00764710"/>
    <w:rsid w:val="007A47D9"/>
    <w:rsid w:val="007C01B9"/>
    <w:rsid w:val="007D0364"/>
    <w:rsid w:val="007D6664"/>
    <w:rsid w:val="00815B0D"/>
    <w:rsid w:val="00854A40"/>
    <w:rsid w:val="008B60D8"/>
    <w:rsid w:val="008D207B"/>
    <w:rsid w:val="00934E69"/>
    <w:rsid w:val="00964703"/>
    <w:rsid w:val="00975A2A"/>
    <w:rsid w:val="00997301"/>
    <w:rsid w:val="00997482"/>
    <w:rsid w:val="009D08FF"/>
    <w:rsid w:val="009D217B"/>
    <w:rsid w:val="00A1039D"/>
    <w:rsid w:val="00A45293"/>
    <w:rsid w:val="00A45AB1"/>
    <w:rsid w:val="00A46E88"/>
    <w:rsid w:val="00A57059"/>
    <w:rsid w:val="00A76968"/>
    <w:rsid w:val="00A903DE"/>
    <w:rsid w:val="00AB7DF2"/>
    <w:rsid w:val="00AD6075"/>
    <w:rsid w:val="00B14257"/>
    <w:rsid w:val="00B17045"/>
    <w:rsid w:val="00B174BF"/>
    <w:rsid w:val="00B36897"/>
    <w:rsid w:val="00B8684A"/>
    <w:rsid w:val="00B959C2"/>
    <w:rsid w:val="00B96827"/>
    <w:rsid w:val="00BA0FF6"/>
    <w:rsid w:val="00BE372C"/>
    <w:rsid w:val="00C02729"/>
    <w:rsid w:val="00C47A09"/>
    <w:rsid w:val="00C53168"/>
    <w:rsid w:val="00C65027"/>
    <w:rsid w:val="00C722AC"/>
    <w:rsid w:val="00C73349"/>
    <w:rsid w:val="00CE53C4"/>
    <w:rsid w:val="00D43EBC"/>
    <w:rsid w:val="00D772AA"/>
    <w:rsid w:val="00D877A5"/>
    <w:rsid w:val="00DB481F"/>
    <w:rsid w:val="00DC2E85"/>
    <w:rsid w:val="00DF3DEC"/>
    <w:rsid w:val="00E05ED9"/>
    <w:rsid w:val="00E50212"/>
    <w:rsid w:val="00E511AD"/>
    <w:rsid w:val="00E57E45"/>
    <w:rsid w:val="00E76D3D"/>
    <w:rsid w:val="00E82F1C"/>
    <w:rsid w:val="00E957F9"/>
    <w:rsid w:val="00EF0D43"/>
    <w:rsid w:val="00F1475B"/>
    <w:rsid w:val="00F41BC2"/>
    <w:rsid w:val="00F53A3B"/>
    <w:rsid w:val="00F55CEF"/>
    <w:rsid w:val="00F935DE"/>
    <w:rsid w:val="00FB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3E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3E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23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650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65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5027"/>
  </w:style>
  <w:style w:type="paragraph" w:styleId="a6">
    <w:name w:val="footer"/>
    <w:basedOn w:val="a"/>
    <w:link w:val="a7"/>
    <w:uiPriority w:val="99"/>
    <w:unhideWhenUsed/>
    <w:rsid w:val="00C65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5027"/>
  </w:style>
  <w:style w:type="paragraph" w:styleId="a8">
    <w:name w:val="Balloon Text"/>
    <w:basedOn w:val="a"/>
    <w:link w:val="a9"/>
    <w:uiPriority w:val="99"/>
    <w:semiHidden/>
    <w:unhideWhenUsed/>
    <w:rsid w:val="00FB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6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rudakova</dc:creator>
  <cp:keywords/>
  <dc:description/>
  <cp:lastModifiedBy>Карпов Р. А.</cp:lastModifiedBy>
  <cp:revision>2</cp:revision>
  <cp:lastPrinted>2012-02-07T10:53:00Z</cp:lastPrinted>
  <dcterms:created xsi:type="dcterms:W3CDTF">2012-02-20T09:10:00Z</dcterms:created>
  <dcterms:modified xsi:type="dcterms:W3CDTF">2012-02-20T09:10:00Z</dcterms:modified>
</cp:coreProperties>
</file>