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A1" w:rsidRPr="005D6BD6" w:rsidRDefault="009145A1" w:rsidP="009145A1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713024" behindDoc="1" locked="0" layoutInCell="1" allowOverlap="1" wp14:anchorId="670DD48F" wp14:editId="18A0638B">
            <wp:simplePos x="0" y="0"/>
            <wp:positionH relativeFrom="column">
              <wp:posOffset>2524125</wp:posOffset>
            </wp:positionH>
            <wp:positionV relativeFrom="paragraph">
              <wp:posOffset>-462280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5A1" w:rsidRPr="005D6BD6" w:rsidRDefault="009145A1" w:rsidP="009145A1">
      <w:pPr>
        <w:jc w:val="center"/>
        <w:rPr>
          <w:sz w:val="28"/>
          <w:szCs w:val="28"/>
        </w:rPr>
      </w:pPr>
    </w:p>
    <w:p w:rsidR="009145A1" w:rsidRPr="005D6BD6" w:rsidRDefault="009145A1" w:rsidP="009145A1">
      <w:pPr>
        <w:pStyle w:val="af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  <w:bookmarkStart w:id="0" w:name="_GoBack"/>
      <w:bookmarkEnd w:id="0"/>
    </w:p>
    <w:p w:rsidR="009145A1" w:rsidRPr="005D6BD6" w:rsidRDefault="009145A1" w:rsidP="009145A1">
      <w:pPr>
        <w:pStyle w:val="af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9145A1" w:rsidRPr="005D6BD6" w:rsidRDefault="009145A1" w:rsidP="009145A1">
      <w:pPr>
        <w:pStyle w:val="af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9145A1" w:rsidRPr="005D6BD6" w:rsidRDefault="009145A1" w:rsidP="009145A1">
      <w:pPr>
        <w:pStyle w:val="af7"/>
        <w:jc w:val="center"/>
        <w:rPr>
          <w:sz w:val="28"/>
          <w:szCs w:val="28"/>
        </w:rPr>
      </w:pPr>
    </w:p>
    <w:p w:rsidR="009145A1" w:rsidRPr="005D6BD6" w:rsidRDefault="009145A1" w:rsidP="009145A1">
      <w:pPr>
        <w:pStyle w:val="af7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9145A1" w:rsidRPr="005D6BD6" w:rsidRDefault="009145A1" w:rsidP="009145A1">
      <w:pPr>
        <w:pStyle w:val="af7"/>
        <w:jc w:val="center"/>
        <w:rPr>
          <w:b/>
          <w:sz w:val="28"/>
          <w:szCs w:val="28"/>
        </w:rPr>
      </w:pPr>
    </w:p>
    <w:p w:rsidR="009145A1" w:rsidRPr="005D6BD6" w:rsidRDefault="009145A1" w:rsidP="009145A1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9145A1" w:rsidRPr="005D6BD6" w:rsidRDefault="009145A1" w:rsidP="009145A1">
      <w:pPr>
        <w:pStyle w:val="af7"/>
        <w:jc w:val="center"/>
        <w:rPr>
          <w:sz w:val="28"/>
          <w:szCs w:val="28"/>
        </w:rPr>
      </w:pPr>
    </w:p>
    <w:p w:rsidR="009145A1" w:rsidRPr="005D6BD6" w:rsidRDefault="009145A1" w:rsidP="009145A1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03C6">
        <w:rPr>
          <w:sz w:val="28"/>
          <w:szCs w:val="28"/>
        </w:rPr>
        <w:t xml:space="preserve">04.04.2018 </w:t>
      </w:r>
      <w:r>
        <w:rPr>
          <w:sz w:val="28"/>
          <w:szCs w:val="28"/>
        </w:rPr>
        <w:t xml:space="preserve">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№ </w:t>
      </w:r>
      <w:r w:rsidR="007103C6">
        <w:rPr>
          <w:sz w:val="28"/>
          <w:szCs w:val="28"/>
        </w:rPr>
        <w:t>122</w:t>
      </w:r>
    </w:p>
    <w:p w:rsidR="009145A1" w:rsidRPr="005D6BD6" w:rsidRDefault="009145A1" w:rsidP="009145A1">
      <w:pPr>
        <w:pStyle w:val="af7"/>
        <w:rPr>
          <w:i/>
        </w:rPr>
      </w:pPr>
      <w:r w:rsidRPr="005D6BD6">
        <w:rPr>
          <w:i/>
        </w:rPr>
        <w:t>г. Ханты-Мансийск</w:t>
      </w:r>
    </w:p>
    <w:p w:rsidR="009145A1" w:rsidRDefault="009145A1" w:rsidP="009145A1">
      <w:pPr>
        <w:rPr>
          <w:sz w:val="28"/>
          <w:szCs w:val="28"/>
        </w:rPr>
      </w:pPr>
    </w:p>
    <w:p w:rsidR="009145A1" w:rsidRPr="00111F5D" w:rsidRDefault="009145A1" w:rsidP="009145A1">
      <w:pPr>
        <w:rPr>
          <w:sz w:val="28"/>
          <w:szCs w:val="28"/>
        </w:rPr>
      </w:pPr>
    </w:p>
    <w:p w:rsidR="00DC27CA" w:rsidRPr="00773779" w:rsidRDefault="00DE0EB2" w:rsidP="009145A1">
      <w:pPr>
        <w:rPr>
          <w:bCs/>
          <w:sz w:val="28"/>
          <w:szCs w:val="28"/>
        </w:rPr>
      </w:pPr>
      <w:r w:rsidRPr="00773779">
        <w:rPr>
          <w:bCs/>
          <w:sz w:val="28"/>
          <w:szCs w:val="28"/>
        </w:rPr>
        <w:t xml:space="preserve">Об утверждении административного </w:t>
      </w:r>
    </w:p>
    <w:p w:rsidR="009145A1" w:rsidRDefault="00DE0EB2" w:rsidP="009145A1">
      <w:pPr>
        <w:rPr>
          <w:bCs/>
          <w:sz w:val="28"/>
          <w:szCs w:val="28"/>
        </w:rPr>
      </w:pPr>
      <w:r w:rsidRPr="00773779">
        <w:rPr>
          <w:bCs/>
          <w:sz w:val="28"/>
          <w:szCs w:val="28"/>
        </w:rPr>
        <w:t xml:space="preserve">регламента предоставления </w:t>
      </w:r>
    </w:p>
    <w:p w:rsidR="009145A1" w:rsidRDefault="00DE0EB2" w:rsidP="009145A1">
      <w:pPr>
        <w:rPr>
          <w:bCs/>
          <w:sz w:val="28"/>
          <w:szCs w:val="28"/>
        </w:rPr>
      </w:pPr>
      <w:r w:rsidRPr="00773779">
        <w:rPr>
          <w:bCs/>
          <w:sz w:val="28"/>
          <w:szCs w:val="28"/>
        </w:rPr>
        <w:t>муниципальной</w:t>
      </w:r>
      <w:r w:rsidR="00773779">
        <w:rPr>
          <w:bCs/>
          <w:sz w:val="28"/>
          <w:szCs w:val="28"/>
        </w:rPr>
        <w:t xml:space="preserve"> </w:t>
      </w:r>
      <w:r w:rsidRPr="00773779">
        <w:rPr>
          <w:bCs/>
          <w:sz w:val="28"/>
          <w:szCs w:val="28"/>
        </w:rPr>
        <w:t xml:space="preserve">услуги </w:t>
      </w:r>
    </w:p>
    <w:p w:rsidR="009145A1" w:rsidRDefault="0031145C" w:rsidP="009145A1">
      <w:pPr>
        <w:rPr>
          <w:sz w:val="28"/>
          <w:szCs w:val="28"/>
        </w:rPr>
      </w:pPr>
      <w:r w:rsidRPr="00773779">
        <w:rPr>
          <w:sz w:val="28"/>
          <w:szCs w:val="28"/>
        </w:rPr>
        <w:t xml:space="preserve">по государственной регистрации </w:t>
      </w:r>
    </w:p>
    <w:p w:rsidR="00DC27CA" w:rsidRPr="00773779" w:rsidRDefault="0031145C" w:rsidP="009145A1">
      <w:pPr>
        <w:rPr>
          <w:sz w:val="28"/>
          <w:szCs w:val="28"/>
        </w:rPr>
      </w:pPr>
      <w:r w:rsidRPr="00773779">
        <w:rPr>
          <w:sz w:val="28"/>
          <w:szCs w:val="28"/>
        </w:rPr>
        <w:t xml:space="preserve">заявлений о проведении общественной </w:t>
      </w:r>
    </w:p>
    <w:p w:rsidR="0031145C" w:rsidRDefault="0031145C" w:rsidP="009145A1">
      <w:pPr>
        <w:rPr>
          <w:sz w:val="28"/>
          <w:szCs w:val="28"/>
        </w:rPr>
      </w:pPr>
      <w:r w:rsidRPr="00773779">
        <w:rPr>
          <w:sz w:val="28"/>
          <w:szCs w:val="28"/>
        </w:rPr>
        <w:t>экологической экспертизы</w:t>
      </w:r>
    </w:p>
    <w:p w:rsidR="007D2BF1" w:rsidRDefault="007D2BF1" w:rsidP="009145A1">
      <w:pPr>
        <w:rPr>
          <w:sz w:val="28"/>
          <w:szCs w:val="28"/>
        </w:rPr>
      </w:pPr>
    </w:p>
    <w:p w:rsidR="00773779" w:rsidRPr="00463D4D" w:rsidRDefault="00773779" w:rsidP="009145A1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</w:p>
    <w:p w:rsidR="00867326" w:rsidRPr="00867326" w:rsidRDefault="00867326" w:rsidP="009145A1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67326">
        <w:rPr>
          <w:rFonts w:eastAsiaTheme="minorHAnsi" w:cstheme="minorBidi"/>
          <w:iCs/>
          <w:sz w:val="28"/>
          <w:szCs w:val="28"/>
          <w:lang w:eastAsia="en-US"/>
        </w:rPr>
        <w:t xml:space="preserve">В </w:t>
      </w:r>
      <w:r w:rsidR="00E602EA">
        <w:rPr>
          <w:rFonts w:eastAsiaTheme="minorHAnsi" w:cstheme="minorBidi"/>
          <w:iCs/>
          <w:sz w:val="28"/>
          <w:szCs w:val="28"/>
          <w:lang w:eastAsia="en-US"/>
        </w:rPr>
        <w:t>соответствии с ф</w:t>
      </w:r>
      <w:r w:rsidRPr="00867326">
        <w:rPr>
          <w:rFonts w:eastAsiaTheme="minorHAnsi" w:cstheme="minorBidi"/>
          <w:iCs/>
          <w:sz w:val="28"/>
          <w:szCs w:val="28"/>
          <w:lang w:eastAsia="en-US"/>
        </w:rPr>
        <w:t>едеральным</w:t>
      </w:r>
      <w:r>
        <w:rPr>
          <w:rFonts w:eastAsiaTheme="minorHAnsi" w:cstheme="minorBidi"/>
          <w:iCs/>
          <w:sz w:val="28"/>
          <w:szCs w:val="28"/>
          <w:lang w:eastAsia="en-US"/>
        </w:rPr>
        <w:t>и</w:t>
      </w:r>
      <w:r w:rsidRPr="00867326">
        <w:rPr>
          <w:rFonts w:eastAsiaTheme="minorHAnsi" w:cstheme="minorBidi"/>
          <w:iCs/>
          <w:sz w:val="28"/>
          <w:szCs w:val="28"/>
          <w:lang w:eastAsia="en-US"/>
        </w:rPr>
        <w:t xml:space="preserve"> закон</w:t>
      </w:r>
      <w:r>
        <w:rPr>
          <w:rFonts w:eastAsiaTheme="minorHAnsi" w:cstheme="minorBidi"/>
          <w:iCs/>
          <w:sz w:val="28"/>
          <w:szCs w:val="28"/>
          <w:lang w:eastAsia="en-US"/>
        </w:rPr>
        <w:t>ами</w:t>
      </w:r>
      <w:r w:rsidRPr="00867326"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Pr="00773779">
        <w:rPr>
          <w:sz w:val="28"/>
          <w:szCs w:val="28"/>
        </w:rPr>
        <w:t>от 23</w:t>
      </w:r>
      <w:r w:rsidR="00E602EA">
        <w:rPr>
          <w:sz w:val="28"/>
          <w:szCs w:val="28"/>
        </w:rPr>
        <w:t xml:space="preserve"> ноября </w:t>
      </w:r>
      <w:r w:rsidRPr="00773779">
        <w:rPr>
          <w:sz w:val="28"/>
          <w:szCs w:val="28"/>
        </w:rPr>
        <w:t>1995</w:t>
      </w:r>
      <w:r w:rsidR="00E602EA">
        <w:rPr>
          <w:sz w:val="28"/>
          <w:szCs w:val="28"/>
        </w:rPr>
        <w:t xml:space="preserve"> года</w:t>
      </w:r>
      <w:r w:rsidRPr="00773779">
        <w:rPr>
          <w:sz w:val="28"/>
          <w:szCs w:val="28"/>
        </w:rPr>
        <w:t xml:space="preserve"> </w:t>
      </w:r>
      <w:r w:rsidR="00E602EA">
        <w:rPr>
          <w:sz w:val="28"/>
          <w:szCs w:val="28"/>
        </w:rPr>
        <w:br/>
      </w:r>
      <w:r w:rsidRPr="00773779">
        <w:rPr>
          <w:sz w:val="28"/>
          <w:szCs w:val="28"/>
        </w:rPr>
        <w:t>№ 174-ФЗ «Об экологической экспертизе»</w:t>
      </w:r>
      <w:r>
        <w:rPr>
          <w:sz w:val="28"/>
          <w:szCs w:val="28"/>
        </w:rPr>
        <w:t>, о</w:t>
      </w:r>
      <w:r w:rsidR="00E602EA">
        <w:rPr>
          <w:rFonts w:eastAsiaTheme="minorHAnsi" w:cstheme="minorBidi"/>
          <w:iCs/>
          <w:sz w:val="28"/>
          <w:szCs w:val="28"/>
          <w:lang w:eastAsia="en-US"/>
        </w:rPr>
        <w:t xml:space="preserve">т 27 июля </w:t>
      </w:r>
      <w:r w:rsidRPr="00867326">
        <w:rPr>
          <w:rFonts w:eastAsiaTheme="minorHAnsi" w:cstheme="minorBidi"/>
          <w:iCs/>
          <w:sz w:val="28"/>
          <w:szCs w:val="28"/>
          <w:lang w:eastAsia="en-US"/>
        </w:rPr>
        <w:t>2010</w:t>
      </w:r>
      <w:r w:rsidR="00E602EA">
        <w:rPr>
          <w:rFonts w:eastAsiaTheme="minorHAnsi" w:cstheme="minorBidi"/>
          <w:iCs/>
          <w:sz w:val="28"/>
          <w:szCs w:val="28"/>
          <w:lang w:eastAsia="en-US"/>
        </w:rPr>
        <w:t xml:space="preserve"> года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hyperlink r:id="rId9" w:history="1">
        <w:r w:rsidRPr="00867326">
          <w:rPr>
            <w:rFonts w:eastAsiaTheme="minorHAnsi" w:cstheme="minorBidi"/>
            <w:iCs/>
            <w:sz w:val="28"/>
            <w:szCs w:val="28"/>
            <w:lang w:eastAsia="en-US"/>
          </w:rPr>
          <w:t>№ 210-ФЗ</w:t>
        </w:r>
      </w:hyperlink>
      <w:r w:rsidRPr="00867326"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="00E602EA">
        <w:rPr>
          <w:rFonts w:eastAsiaTheme="minorHAnsi" w:cstheme="minorBidi"/>
          <w:iCs/>
          <w:sz w:val="28"/>
          <w:szCs w:val="28"/>
          <w:lang w:eastAsia="en-US"/>
        </w:rPr>
        <w:br/>
      </w:r>
      <w:r w:rsidRPr="00867326">
        <w:rPr>
          <w:rFonts w:eastAsiaTheme="minorHAnsi" w:cstheme="minorBidi"/>
          <w:iCs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услуг», </w:t>
      </w:r>
      <w:r w:rsidRPr="00867326">
        <w:rPr>
          <w:rFonts w:eastAsiaTheme="minorHAnsi" w:cstheme="minorBidi"/>
          <w:sz w:val="28"/>
          <w:szCs w:val="28"/>
          <w:lang w:eastAsia="en-US"/>
        </w:rPr>
        <w:t>Уставом Ханты-Мансийского района</w:t>
      </w:r>
      <w:r w:rsidRPr="00867326">
        <w:rPr>
          <w:rFonts w:eastAsiaTheme="minorHAnsi" w:cstheme="minorBidi"/>
          <w:bCs/>
          <w:sz w:val="28"/>
          <w:szCs w:val="28"/>
          <w:lang w:eastAsia="en-US"/>
        </w:rPr>
        <w:t xml:space="preserve">, </w:t>
      </w:r>
      <w:r w:rsidRPr="00867326">
        <w:rPr>
          <w:rFonts w:eastAsiaTheme="minorHAnsi" w:cstheme="minorBidi"/>
          <w:sz w:val="28"/>
          <w:szCs w:val="28"/>
          <w:lang w:eastAsia="en-US"/>
        </w:rPr>
        <w:t>постановлением администрации Ханты-Мансийского района от 8</w:t>
      </w:r>
      <w:r w:rsidR="00E602EA">
        <w:rPr>
          <w:rFonts w:eastAsiaTheme="minorHAnsi" w:cstheme="minorBidi"/>
          <w:sz w:val="28"/>
          <w:szCs w:val="28"/>
          <w:lang w:eastAsia="en-US"/>
        </w:rPr>
        <w:t xml:space="preserve"> апреля </w:t>
      </w:r>
      <w:r w:rsidRPr="00867326">
        <w:rPr>
          <w:rFonts w:eastAsiaTheme="minorHAnsi" w:cstheme="minorBidi"/>
          <w:sz w:val="28"/>
          <w:szCs w:val="28"/>
          <w:lang w:eastAsia="en-US"/>
        </w:rPr>
        <w:t>2016</w:t>
      </w:r>
      <w:r w:rsidR="00E602EA">
        <w:rPr>
          <w:rFonts w:eastAsiaTheme="minorHAnsi" w:cstheme="minorBidi"/>
          <w:sz w:val="28"/>
          <w:szCs w:val="28"/>
          <w:lang w:eastAsia="en-US"/>
        </w:rPr>
        <w:t xml:space="preserve"> года</w:t>
      </w:r>
      <w:r w:rsidRPr="00867326">
        <w:rPr>
          <w:rFonts w:eastAsiaTheme="minorHAnsi" w:cstheme="minorBidi"/>
          <w:sz w:val="28"/>
          <w:szCs w:val="28"/>
          <w:lang w:eastAsia="en-US"/>
        </w:rPr>
        <w:t xml:space="preserve"> № 121 </w:t>
      </w:r>
      <w:r w:rsidR="00E602EA">
        <w:rPr>
          <w:rFonts w:eastAsiaTheme="minorHAnsi" w:cstheme="minorBidi"/>
          <w:sz w:val="28"/>
          <w:szCs w:val="28"/>
          <w:lang w:eastAsia="en-US"/>
        </w:rPr>
        <w:br/>
      </w:r>
      <w:r w:rsidRPr="00867326">
        <w:rPr>
          <w:rFonts w:eastAsiaTheme="minorHAnsi" w:cstheme="minorBidi"/>
          <w:sz w:val="28"/>
          <w:szCs w:val="28"/>
          <w:lang w:eastAsia="en-US"/>
        </w:rPr>
        <w:t>«О разработке и утверждении административных регламентов предоставления муниципальных услуг»:</w:t>
      </w:r>
    </w:p>
    <w:p w:rsidR="00463D4D" w:rsidRPr="00773779" w:rsidRDefault="00463D4D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E0EB2" w:rsidRPr="00773779" w:rsidRDefault="00F91DAD" w:rsidP="009145A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8"/>
          <w:szCs w:val="28"/>
        </w:rPr>
      </w:pPr>
      <w:r w:rsidRPr="00773779">
        <w:rPr>
          <w:bCs/>
          <w:sz w:val="28"/>
          <w:szCs w:val="28"/>
        </w:rPr>
        <w:t xml:space="preserve">Утвердить </w:t>
      </w:r>
      <w:r w:rsidR="00AD1AD1" w:rsidRPr="00773779">
        <w:rPr>
          <w:bCs/>
          <w:sz w:val="28"/>
          <w:szCs w:val="28"/>
        </w:rPr>
        <w:t>а</w:t>
      </w:r>
      <w:r w:rsidR="00DE0EB2" w:rsidRPr="00773779">
        <w:rPr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 w:rsidR="0031145C" w:rsidRPr="00773779">
        <w:rPr>
          <w:bCs/>
          <w:sz w:val="28"/>
          <w:szCs w:val="28"/>
        </w:rPr>
        <w:t xml:space="preserve">по государственной регистрации заявлений </w:t>
      </w:r>
      <w:r w:rsidR="00773779" w:rsidRPr="00773779">
        <w:rPr>
          <w:bCs/>
          <w:sz w:val="28"/>
          <w:szCs w:val="28"/>
        </w:rPr>
        <w:t xml:space="preserve">                    </w:t>
      </w:r>
      <w:r w:rsidR="0031145C" w:rsidRPr="00773779">
        <w:rPr>
          <w:bCs/>
          <w:sz w:val="28"/>
          <w:szCs w:val="28"/>
        </w:rPr>
        <w:t>о проведении общест</w:t>
      </w:r>
      <w:r w:rsidR="00DF291A" w:rsidRPr="00773779">
        <w:rPr>
          <w:bCs/>
          <w:sz w:val="28"/>
          <w:szCs w:val="28"/>
        </w:rPr>
        <w:t>венной экологической экспертизы</w:t>
      </w:r>
      <w:r w:rsidR="00CF5F85" w:rsidRPr="00773779">
        <w:rPr>
          <w:bCs/>
          <w:sz w:val="28"/>
          <w:szCs w:val="28"/>
        </w:rPr>
        <w:t xml:space="preserve"> согласно приложению</w:t>
      </w:r>
      <w:r w:rsidR="00DE0EB2" w:rsidRPr="00773779">
        <w:rPr>
          <w:bCs/>
          <w:sz w:val="28"/>
          <w:szCs w:val="28"/>
        </w:rPr>
        <w:t>.</w:t>
      </w:r>
    </w:p>
    <w:p w:rsidR="00867326" w:rsidRDefault="00B65453" w:rsidP="009145A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8"/>
          <w:szCs w:val="28"/>
        </w:rPr>
      </w:pPr>
      <w:r w:rsidRPr="00773779">
        <w:rPr>
          <w:bCs/>
          <w:sz w:val="28"/>
          <w:szCs w:val="28"/>
        </w:rPr>
        <w:t>Признать утратившим</w:t>
      </w:r>
      <w:r w:rsidR="000A7326" w:rsidRPr="00773779">
        <w:rPr>
          <w:bCs/>
          <w:sz w:val="28"/>
          <w:szCs w:val="28"/>
        </w:rPr>
        <w:t>и</w:t>
      </w:r>
      <w:r w:rsidRPr="00773779">
        <w:rPr>
          <w:bCs/>
          <w:sz w:val="28"/>
          <w:szCs w:val="28"/>
        </w:rPr>
        <w:t xml:space="preserve"> силу</w:t>
      </w:r>
      <w:r w:rsidR="00867326">
        <w:rPr>
          <w:bCs/>
          <w:sz w:val="28"/>
          <w:szCs w:val="28"/>
        </w:rPr>
        <w:t xml:space="preserve"> </w:t>
      </w:r>
      <w:r w:rsidR="006F405F" w:rsidRPr="00773779">
        <w:rPr>
          <w:bCs/>
          <w:sz w:val="28"/>
          <w:szCs w:val="28"/>
        </w:rPr>
        <w:t>постановления</w:t>
      </w:r>
      <w:r w:rsidR="00475FA2" w:rsidRPr="00773779">
        <w:rPr>
          <w:bCs/>
          <w:sz w:val="28"/>
          <w:szCs w:val="28"/>
        </w:rPr>
        <w:t xml:space="preserve"> администрации Ханты-Мансийс</w:t>
      </w:r>
      <w:r w:rsidR="00867326">
        <w:rPr>
          <w:bCs/>
          <w:sz w:val="28"/>
          <w:szCs w:val="28"/>
        </w:rPr>
        <w:t>кого района:</w:t>
      </w:r>
    </w:p>
    <w:p w:rsidR="00867326" w:rsidRPr="00867326" w:rsidRDefault="00E602EA" w:rsidP="009145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от 23 марта </w:t>
      </w:r>
      <w:r w:rsidR="00867326" w:rsidRPr="00867326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="00867326" w:rsidRPr="00867326">
        <w:rPr>
          <w:bCs/>
          <w:sz w:val="28"/>
          <w:szCs w:val="28"/>
        </w:rPr>
        <w:t xml:space="preserve"> № 105 </w:t>
      </w:r>
      <w:r w:rsidR="00867326">
        <w:rPr>
          <w:bCs/>
          <w:sz w:val="28"/>
          <w:szCs w:val="28"/>
        </w:rPr>
        <w:t>«</w:t>
      </w:r>
      <w:r w:rsidR="00867326" w:rsidRPr="00867326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по государственной регистрации заявлений о проведении общест</w:t>
      </w:r>
      <w:r w:rsidR="00867326">
        <w:rPr>
          <w:bCs/>
          <w:sz w:val="28"/>
          <w:szCs w:val="28"/>
        </w:rPr>
        <w:t>венной экологической экспертизы»;</w:t>
      </w:r>
    </w:p>
    <w:p w:rsidR="00075052" w:rsidRDefault="00E602EA" w:rsidP="009145A1">
      <w:pPr>
        <w:tabs>
          <w:tab w:val="left" w:pos="456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13 июля </w:t>
      </w:r>
      <w:r w:rsidR="00867326">
        <w:rPr>
          <w:rFonts w:eastAsia="Calibri"/>
          <w:sz w:val="28"/>
          <w:szCs w:val="28"/>
        </w:rPr>
        <w:t>2016</w:t>
      </w:r>
      <w:r>
        <w:rPr>
          <w:rFonts w:eastAsia="Calibri"/>
          <w:sz w:val="28"/>
          <w:szCs w:val="28"/>
        </w:rPr>
        <w:t xml:space="preserve"> года</w:t>
      </w:r>
      <w:r w:rsidR="00867326">
        <w:rPr>
          <w:rFonts w:eastAsia="Calibri"/>
          <w:sz w:val="28"/>
          <w:szCs w:val="28"/>
        </w:rPr>
        <w:t xml:space="preserve"> № 225 «</w:t>
      </w:r>
      <w:r w:rsidR="00867326">
        <w:rPr>
          <w:bCs/>
          <w:sz w:val="28"/>
          <w:szCs w:val="28"/>
        </w:rPr>
        <w:t xml:space="preserve">О внесении изменений в постановление администрации Ханты-Мансийского района от 23.03.2016 № 105 </w:t>
      </w:r>
      <w:r w:rsidR="009145A1">
        <w:rPr>
          <w:bCs/>
          <w:sz w:val="28"/>
          <w:szCs w:val="28"/>
        </w:rPr>
        <w:br/>
      </w:r>
      <w:r w:rsidR="00867326">
        <w:rPr>
          <w:bCs/>
          <w:sz w:val="28"/>
          <w:szCs w:val="28"/>
        </w:rPr>
        <w:t>«</w:t>
      </w:r>
      <w:r w:rsidR="00867326" w:rsidRPr="00773779">
        <w:rPr>
          <w:bCs/>
          <w:sz w:val="28"/>
          <w:szCs w:val="28"/>
        </w:rPr>
        <w:t>Об утверждении</w:t>
      </w:r>
      <w:r w:rsidR="00867326">
        <w:rPr>
          <w:bCs/>
          <w:sz w:val="28"/>
          <w:szCs w:val="28"/>
        </w:rPr>
        <w:t xml:space="preserve"> </w:t>
      </w:r>
      <w:r w:rsidR="00867326" w:rsidRPr="00773779">
        <w:rPr>
          <w:bCs/>
          <w:sz w:val="28"/>
          <w:szCs w:val="28"/>
        </w:rPr>
        <w:t xml:space="preserve">административного регламента предоставления </w:t>
      </w:r>
      <w:r w:rsidR="00075052" w:rsidRPr="00773779">
        <w:rPr>
          <w:bCs/>
          <w:sz w:val="28"/>
          <w:szCs w:val="28"/>
        </w:rPr>
        <w:t>муниципальной</w:t>
      </w:r>
      <w:r w:rsidR="00075052">
        <w:rPr>
          <w:bCs/>
          <w:sz w:val="28"/>
          <w:szCs w:val="28"/>
        </w:rPr>
        <w:t xml:space="preserve">    </w:t>
      </w:r>
      <w:r w:rsidR="00075052" w:rsidRPr="00773779">
        <w:rPr>
          <w:bCs/>
          <w:sz w:val="28"/>
          <w:szCs w:val="28"/>
        </w:rPr>
        <w:t>услуги</w:t>
      </w:r>
      <w:r w:rsidR="00075052">
        <w:rPr>
          <w:bCs/>
          <w:sz w:val="28"/>
          <w:szCs w:val="28"/>
        </w:rPr>
        <w:t xml:space="preserve"> </w:t>
      </w:r>
      <w:r w:rsidR="00075052" w:rsidRPr="00773779">
        <w:rPr>
          <w:bCs/>
          <w:sz w:val="28"/>
          <w:szCs w:val="28"/>
        </w:rPr>
        <w:t xml:space="preserve"> </w:t>
      </w:r>
      <w:r w:rsidR="00075052">
        <w:rPr>
          <w:bCs/>
          <w:sz w:val="28"/>
          <w:szCs w:val="28"/>
        </w:rPr>
        <w:t xml:space="preserve">  </w:t>
      </w:r>
      <w:r w:rsidR="00075052" w:rsidRPr="00773779">
        <w:rPr>
          <w:sz w:val="28"/>
          <w:szCs w:val="28"/>
        </w:rPr>
        <w:t xml:space="preserve">по </w:t>
      </w:r>
      <w:r w:rsidR="00075052">
        <w:rPr>
          <w:sz w:val="28"/>
          <w:szCs w:val="28"/>
        </w:rPr>
        <w:t xml:space="preserve">   </w:t>
      </w:r>
      <w:r w:rsidR="00075052" w:rsidRPr="00773779">
        <w:rPr>
          <w:sz w:val="28"/>
          <w:szCs w:val="28"/>
        </w:rPr>
        <w:t>государственной</w:t>
      </w:r>
      <w:r w:rsidR="00075052">
        <w:rPr>
          <w:sz w:val="28"/>
          <w:szCs w:val="28"/>
        </w:rPr>
        <w:t xml:space="preserve">    </w:t>
      </w:r>
      <w:r w:rsidR="00075052" w:rsidRPr="00773779">
        <w:rPr>
          <w:sz w:val="28"/>
          <w:szCs w:val="28"/>
        </w:rPr>
        <w:t>регистрации</w:t>
      </w:r>
      <w:r w:rsidR="00075052">
        <w:rPr>
          <w:sz w:val="28"/>
          <w:szCs w:val="28"/>
        </w:rPr>
        <w:t xml:space="preserve">  </w:t>
      </w:r>
      <w:r w:rsidR="00075052" w:rsidRPr="00773779">
        <w:rPr>
          <w:sz w:val="28"/>
          <w:szCs w:val="28"/>
        </w:rPr>
        <w:t xml:space="preserve"> заявлений</w:t>
      </w:r>
      <w:r w:rsidR="00075052">
        <w:rPr>
          <w:sz w:val="28"/>
          <w:szCs w:val="28"/>
        </w:rPr>
        <w:t xml:space="preserve"> </w:t>
      </w:r>
    </w:p>
    <w:p w:rsidR="00867326" w:rsidRDefault="00075052" w:rsidP="00075052">
      <w:pPr>
        <w:tabs>
          <w:tab w:val="left" w:pos="4560"/>
        </w:tabs>
        <w:jc w:val="both"/>
        <w:rPr>
          <w:rFonts w:eastAsia="Calibri"/>
          <w:sz w:val="28"/>
          <w:szCs w:val="28"/>
        </w:rPr>
      </w:pPr>
      <w:r w:rsidRPr="00773779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 </w:t>
      </w:r>
      <w:r w:rsidR="00867326" w:rsidRPr="00773779">
        <w:rPr>
          <w:sz w:val="28"/>
          <w:szCs w:val="28"/>
        </w:rPr>
        <w:t>проведении</w:t>
      </w:r>
      <w:r w:rsidR="00867326">
        <w:rPr>
          <w:sz w:val="28"/>
          <w:szCs w:val="28"/>
        </w:rPr>
        <w:t xml:space="preserve"> </w:t>
      </w:r>
      <w:r w:rsidR="00867326" w:rsidRPr="00773779">
        <w:rPr>
          <w:sz w:val="28"/>
          <w:szCs w:val="28"/>
        </w:rPr>
        <w:t>общественной</w:t>
      </w:r>
      <w:r w:rsidR="00867326">
        <w:rPr>
          <w:sz w:val="28"/>
          <w:szCs w:val="28"/>
        </w:rPr>
        <w:t xml:space="preserve"> </w:t>
      </w:r>
      <w:r w:rsidR="00867326" w:rsidRPr="00773779">
        <w:rPr>
          <w:sz w:val="28"/>
          <w:szCs w:val="28"/>
        </w:rPr>
        <w:t>экологической экспертизы</w:t>
      </w:r>
      <w:r w:rsidR="00867326">
        <w:rPr>
          <w:sz w:val="28"/>
          <w:szCs w:val="28"/>
        </w:rPr>
        <w:t>»</w:t>
      </w:r>
      <w:r w:rsidR="00867326">
        <w:rPr>
          <w:rFonts w:eastAsia="Calibri"/>
          <w:sz w:val="28"/>
          <w:szCs w:val="28"/>
        </w:rPr>
        <w:t>»;</w:t>
      </w:r>
    </w:p>
    <w:p w:rsidR="00867326" w:rsidRPr="00867326" w:rsidRDefault="00E602EA" w:rsidP="009145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1 декабря </w:t>
      </w:r>
      <w:r w:rsidR="00867326" w:rsidRPr="00867326">
        <w:rPr>
          <w:rFonts w:eastAsia="Calibri"/>
          <w:sz w:val="28"/>
          <w:szCs w:val="28"/>
        </w:rPr>
        <w:t>2016</w:t>
      </w:r>
      <w:r>
        <w:rPr>
          <w:rFonts w:eastAsia="Calibri"/>
          <w:sz w:val="28"/>
          <w:szCs w:val="28"/>
        </w:rPr>
        <w:t xml:space="preserve"> года</w:t>
      </w:r>
      <w:r w:rsidR="00867326" w:rsidRPr="00867326">
        <w:rPr>
          <w:rFonts w:eastAsia="Calibri"/>
          <w:sz w:val="28"/>
          <w:szCs w:val="28"/>
        </w:rPr>
        <w:t xml:space="preserve"> № 407</w:t>
      </w:r>
      <w:r w:rsidR="00867326">
        <w:rPr>
          <w:rFonts w:eastAsia="Calibri"/>
          <w:sz w:val="28"/>
          <w:szCs w:val="28"/>
        </w:rPr>
        <w:t xml:space="preserve"> «</w:t>
      </w:r>
      <w:r w:rsidR="00867326">
        <w:rPr>
          <w:bCs/>
          <w:sz w:val="28"/>
          <w:szCs w:val="28"/>
        </w:rPr>
        <w:t xml:space="preserve">О внесении изменений </w:t>
      </w:r>
      <w:r w:rsidR="00075052">
        <w:rPr>
          <w:bCs/>
          <w:sz w:val="28"/>
          <w:szCs w:val="28"/>
        </w:rPr>
        <w:br/>
      </w:r>
      <w:r w:rsidR="00867326">
        <w:rPr>
          <w:bCs/>
          <w:sz w:val="28"/>
          <w:szCs w:val="28"/>
        </w:rPr>
        <w:t>в постановление администрации Ханты-Мансийского района от 23.03.2016 № 105 «</w:t>
      </w:r>
      <w:r w:rsidR="00867326" w:rsidRPr="00773779">
        <w:rPr>
          <w:bCs/>
          <w:sz w:val="28"/>
          <w:szCs w:val="28"/>
        </w:rPr>
        <w:t xml:space="preserve">Об утверждении </w:t>
      </w:r>
      <w:r w:rsidR="00867326">
        <w:rPr>
          <w:bCs/>
          <w:sz w:val="28"/>
          <w:szCs w:val="28"/>
        </w:rPr>
        <w:t xml:space="preserve">административного регламента предоставления муниципальной услуги по государственной регистрации заявлений </w:t>
      </w:r>
      <w:r w:rsidR="009145A1">
        <w:rPr>
          <w:bCs/>
          <w:sz w:val="28"/>
          <w:szCs w:val="28"/>
        </w:rPr>
        <w:br/>
      </w:r>
      <w:r w:rsidR="00867326">
        <w:rPr>
          <w:bCs/>
          <w:sz w:val="28"/>
          <w:szCs w:val="28"/>
        </w:rPr>
        <w:t>о проведении общественной экологической экспертизы</w:t>
      </w:r>
      <w:r w:rsidR="00867326">
        <w:rPr>
          <w:sz w:val="28"/>
          <w:szCs w:val="28"/>
        </w:rPr>
        <w:t>»».</w:t>
      </w:r>
    </w:p>
    <w:p w:rsidR="00867326" w:rsidRPr="00867326" w:rsidRDefault="00867326" w:rsidP="009145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7326">
        <w:rPr>
          <w:sz w:val="28"/>
          <w:szCs w:val="28"/>
        </w:rPr>
        <w:t xml:space="preserve">. 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867326" w:rsidRPr="00867326" w:rsidRDefault="00867326" w:rsidP="009145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7326">
        <w:rPr>
          <w:sz w:val="28"/>
          <w:szCs w:val="28"/>
        </w:rPr>
        <w:t xml:space="preserve">. Настоящее постановление вступает в силу после официального опубликования (обнародования), за исключением </w:t>
      </w:r>
      <w:r w:rsidRPr="009E2B6C">
        <w:rPr>
          <w:sz w:val="28"/>
          <w:szCs w:val="28"/>
        </w:rPr>
        <w:t>пун</w:t>
      </w:r>
      <w:r w:rsidR="009E2B6C" w:rsidRPr="009E2B6C">
        <w:rPr>
          <w:sz w:val="28"/>
          <w:szCs w:val="28"/>
        </w:rPr>
        <w:t xml:space="preserve">кта </w:t>
      </w:r>
      <w:r w:rsidR="009E2B6C" w:rsidRPr="00680DF5">
        <w:rPr>
          <w:sz w:val="28"/>
          <w:szCs w:val="28"/>
        </w:rPr>
        <w:t>3</w:t>
      </w:r>
      <w:r w:rsidR="00FB63E4" w:rsidRPr="00680DF5">
        <w:rPr>
          <w:sz w:val="28"/>
          <w:szCs w:val="28"/>
        </w:rPr>
        <w:t>3</w:t>
      </w:r>
      <w:r w:rsidRPr="009E2B6C">
        <w:rPr>
          <w:sz w:val="28"/>
          <w:szCs w:val="28"/>
        </w:rPr>
        <w:t xml:space="preserve"> приложения,</w:t>
      </w:r>
      <w:r w:rsidRPr="00867326">
        <w:rPr>
          <w:sz w:val="28"/>
          <w:szCs w:val="28"/>
        </w:rPr>
        <w:t xml:space="preserve"> вступающего в силу с момента реализации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</w:t>
      </w:r>
      <w:r w:rsidR="009145A1">
        <w:rPr>
          <w:sz w:val="28"/>
          <w:szCs w:val="28"/>
        </w:rPr>
        <w:br/>
      </w:r>
      <w:r w:rsidRPr="00867326">
        <w:rPr>
          <w:sz w:val="28"/>
          <w:szCs w:val="28"/>
        </w:rPr>
        <w:t>и муниципальных услуг (функций)», но не позднее 31 декабря 2018 года.</w:t>
      </w:r>
    </w:p>
    <w:p w:rsidR="00867326" w:rsidRDefault="00867326" w:rsidP="009145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7326">
        <w:rPr>
          <w:sz w:val="28"/>
          <w:szCs w:val="28"/>
        </w:rPr>
        <w:t>. Контроль за выполнением постановления возложить                             на заместителя главы Ханты-Мансийского района, директора департамента строительства, архитектуры и ЖКХ.</w:t>
      </w:r>
    </w:p>
    <w:p w:rsidR="00867326" w:rsidRDefault="00867326" w:rsidP="009145A1">
      <w:pPr>
        <w:tabs>
          <w:tab w:val="left" w:pos="1134"/>
        </w:tabs>
        <w:rPr>
          <w:sz w:val="28"/>
          <w:szCs w:val="28"/>
        </w:rPr>
      </w:pPr>
    </w:p>
    <w:p w:rsidR="00867326" w:rsidRDefault="00867326" w:rsidP="009145A1">
      <w:pPr>
        <w:tabs>
          <w:tab w:val="left" w:pos="1134"/>
        </w:tabs>
        <w:rPr>
          <w:sz w:val="28"/>
          <w:szCs w:val="28"/>
        </w:rPr>
      </w:pPr>
    </w:p>
    <w:p w:rsidR="009145A1" w:rsidRDefault="009145A1" w:rsidP="009145A1">
      <w:pPr>
        <w:tabs>
          <w:tab w:val="left" w:pos="1134"/>
        </w:tabs>
        <w:rPr>
          <w:sz w:val="28"/>
          <w:szCs w:val="28"/>
        </w:rPr>
      </w:pPr>
    </w:p>
    <w:p w:rsidR="00001F53" w:rsidRPr="000A7326" w:rsidRDefault="00867326" w:rsidP="009145A1">
      <w:pPr>
        <w:tabs>
          <w:tab w:val="left" w:pos="1134"/>
        </w:tabs>
        <w:rPr>
          <w:sz w:val="28"/>
          <w:szCs w:val="28"/>
        </w:rPr>
      </w:pPr>
      <w:r w:rsidRPr="000C748B"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96349">
        <w:rPr>
          <w:sz w:val="28"/>
          <w:szCs w:val="28"/>
        </w:rPr>
        <w:t xml:space="preserve">      </w:t>
      </w:r>
      <w:r w:rsidR="009145A1">
        <w:rPr>
          <w:sz w:val="28"/>
          <w:szCs w:val="28"/>
        </w:rPr>
        <w:t xml:space="preserve">    </w:t>
      </w:r>
      <w:r w:rsidR="00B96349">
        <w:rPr>
          <w:sz w:val="28"/>
          <w:szCs w:val="28"/>
        </w:rPr>
        <w:t xml:space="preserve">   </w:t>
      </w:r>
      <w:r>
        <w:rPr>
          <w:sz w:val="28"/>
          <w:szCs w:val="28"/>
        </w:rPr>
        <w:t>К.Р.</w:t>
      </w:r>
      <w:r w:rsidRPr="000C748B">
        <w:rPr>
          <w:sz w:val="28"/>
          <w:szCs w:val="28"/>
        </w:rPr>
        <w:t>Минулин</w:t>
      </w:r>
      <w:r w:rsidR="00001F53" w:rsidRPr="00590EEF">
        <w:rPr>
          <w:rFonts w:eastAsia="Calibri"/>
          <w:sz w:val="28"/>
          <w:szCs w:val="28"/>
          <w:lang w:eastAsia="en-US"/>
        </w:rPr>
        <w:br w:type="page"/>
      </w:r>
    </w:p>
    <w:p w:rsidR="00DE0EB2" w:rsidRPr="00566F5C" w:rsidRDefault="00DE0EB2" w:rsidP="009145A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566F5C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DE0EB2" w:rsidRPr="00566F5C" w:rsidRDefault="00DE0EB2" w:rsidP="009145A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66F5C">
        <w:rPr>
          <w:rFonts w:eastAsia="Calibri"/>
          <w:sz w:val="28"/>
          <w:szCs w:val="28"/>
          <w:lang w:eastAsia="en-US"/>
        </w:rPr>
        <w:t>к постановлению</w:t>
      </w:r>
      <w:r w:rsidR="00DC27CA" w:rsidRPr="00DC27CA">
        <w:rPr>
          <w:rFonts w:eastAsia="Calibri"/>
          <w:sz w:val="28"/>
          <w:szCs w:val="28"/>
          <w:lang w:eastAsia="en-US"/>
        </w:rPr>
        <w:t xml:space="preserve"> </w:t>
      </w:r>
      <w:r w:rsidR="00DC27CA">
        <w:rPr>
          <w:rFonts w:eastAsia="Calibri"/>
          <w:sz w:val="28"/>
          <w:szCs w:val="28"/>
          <w:lang w:eastAsia="en-US"/>
        </w:rPr>
        <w:t>администрации</w:t>
      </w:r>
    </w:p>
    <w:p w:rsidR="00DC27CA" w:rsidRPr="00566F5C" w:rsidRDefault="00DC27CA" w:rsidP="009145A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8D2CA3" w:rsidRPr="008D2CA3" w:rsidRDefault="009145A1" w:rsidP="007103C6">
      <w:pPr>
        <w:tabs>
          <w:tab w:val="left" w:pos="-1080"/>
          <w:tab w:val="left" w:pos="5576"/>
        </w:tabs>
        <w:jc w:val="right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ab/>
      </w:r>
      <w:r>
        <w:rPr>
          <w:rFonts w:cstheme="minorBidi"/>
          <w:sz w:val="28"/>
          <w:szCs w:val="28"/>
        </w:rPr>
        <w:tab/>
      </w:r>
      <w:r w:rsidR="008D2CA3" w:rsidRPr="008D2CA3">
        <w:rPr>
          <w:rFonts w:cstheme="minorBidi"/>
          <w:sz w:val="28"/>
          <w:szCs w:val="28"/>
        </w:rPr>
        <w:t xml:space="preserve">от </w:t>
      </w:r>
      <w:r w:rsidR="007103C6">
        <w:rPr>
          <w:rFonts w:cstheme="minorBidi"/>
          <w:sz w:val="28"/>
          <w:szCs w:val="28"/>
        </w:rPr>
        <w:t xml:space="preserve">04.04.2018 </w:t>
      </w:r>
      <w:r>
        <w:rPr>
          <w:rFonts w:cstheme="minorBidi"/>
          <w:sz w:val="28"/>
          <w:szCs w:val="28"/>
        </w:rPr>
        <w:t>№</w:t>
      </w:r>
      <w:r w:rsidR="007103C6">
        <w:rPr>
          <w:rFonts w:cstheme="minorBidi"/>
          <w:sz w:val="28"/>
          <w:szCs w:val="28"/>
        </w:rPr>
        <w:t xml:space="preserve"> 122</w:t>
      </w:r>
    </w:p>
    <w:p w:rsidR="00DC27CA" w:rsidRPr="003324FC" w:rsidRDefault="00DC27CA" w:rsidP="009145A1">
      <w:pPr>
        <w:tabs>
          <w:tab w:val="left" w:pos="993"/>
        </w:tabs>
        <w:jc w:val="center"/>
        <w:rPr>
          <w:b/>
          <w:sz w:val="28"/>
          <w:szCs w:val="28"/>
          <w:highlight w:val="yellow"/>
        </w:rPr>
      </w:pPr>
    </w:p>
    <w:p w:rsidR="00A64F7B" w:rsidRPr="00773779" w:rsidRDefault="00480390" w:rsidP="009145A1">
      <w:pPr>
        <w:tabs>
          <w:tab w:val="left" w:pos="993"/>
        </w:tabs>
        <w:jc w:val="center"/>
        <w:rPr>
          <w:sz w:val="28"/>
          <w:szCs w:val="28"/>
        </w:rPr>
      </w:pPr>
      <w:r w:rsidRPr="00773779">
        <w:rPr>
          <w:sz w:val="28"/>
          <w:szCs w:val="28"/>
        </w:rPr>
        <w:t>Административный регламент</w:t>
      </w:r>
    </w:p>
    <w:p w:rsidR="0031145C" w:rsidRPr="00773779" w:rsidRDefault="00521E49" w:rsidP="009145A1">
      <w:pPr>
        <w:tabs>
          <w:tab w:val="left" w:pos="993"/>
        </w:tabs>
        <w:jc w:val="center"/>
        <w:rPr>
          <w:sz w:val="26"/>
          <w:szCs w:val="26"/>
        </w:rPr>
      </w:pPr>
      <w:r w:rsidRPr="00773779">
        <w:rPr>
          <w:sz w:val="28"/>
          <w:szCs w:val="28"/>
        </w:rPr>
        <w:t>предоставления муниципальной услуги</w:t>
      </w:r>
      <w:r w:rsidR="00E9338C" w:rsidRPr="00773779">
        <w:rPr>
          <w:sz w:val="28"/>
          <w:szCs w:val="28"/>
        </w:rPr>
        <w:t xml:space="preserve"> </w:t>
      </w:r>
      <w:r w:rsidR="00DB1B23" w:rsidRPr="00773779">
        <w:rPr>
          <w:bCs/>
          <w:sz w:val="28"/>
          <w:szCs w:val="28"/>
        </w:rPr>
        <w:t>по</w:t>
      </w:r>
      <w:r w:rsidR="0031145C" w:rsidRPr="00773779">
        <w:rPr>
          <w:bCs/>
          <w:sz w:val="28"/>
          <w:szCs w:val="28"/>
        </w:rPr>
        <w:t xml:space="preserve"> </w:t>
      </w:r>
      <w:r w:rsidR="0031145C" w:rsidRPr="00773779">
        <w:rPr>
          <w:sz w:val="28"/>
          <w:szCs w:val="28"/>
        </w:rPr>
        <w:t>государственной регистрации заявлений о проведении общественной экологической экспертизы</w:t>
      </w:r>
    </w:p>
    <w:p w:rsidR="00521E49" w:rsidRDefault="00521E49" w:rsidP="009145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1E49" w:rsidRPr="003324FC" w:rsidRDefault="00521E49" w:rsidP="009145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24FC">
        <w:rPr>
          <w:bCs/>
          <w:sz w:val="28"/>
          <w:szCs w:val="28"/>
        </w:rPr>
        <w:t>I. Общие положения</w:t>
      </w:r>
    </w:p>
    <w:p w:rsidR="00521E49" w:rsidRPr="003324FC" w:rsidRDefault="00521E49" w:rsidP="009145A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21E49" w:rsidRDefault="00521E49" w:rsidP="009145A1">
      <w:pPr>
        <w:jc w:val="center"/>
        <w:rPr>
          <w:sz w:val="28"/>
          <w:szCs w:val="28"/>
        </w:rPr>
      </w:pPr>
      <w:r w:rsidRPr="003324FC">
        <w:rPr>
          <w:bCs/>
          <w:sz w:val="28"/>
          <w:szCs w:val="28"/>
        </w:rPr>
        <w:t xml:space="preserve">Предмет регулирования </w:t>
      </w:r>
      <w:r w:rsidR="00DF291A">
        <w:rPr>
          <w:sz w:val="28"/>
          <w:szCs w:val="28"/>
        </w:rPr>
        <w:t>административного регламента</w:t>
      </w:r>
    </w:p>
    <w:p w:rsidR="00867326" w:rsidRPr="003324FC" w:rsidRDefault="00867326" w:rsidP="009145A1">
      <w:pPr>
        <w:jc w:val="center"/>
        <w:rPr>
          <w:sz w:val="28"/>
          <w:szCs w:val="28"/>
        </w:rPr>
      </w:pPr>
    </w:p>
    <w:p w:rsidR="008D2CA3" w:rsidRPr="00746DA6" w:rsidRDefault="001A74E3" w:rsidP="009145A1">
      <w:pPr>
        <w:ind w:firstLine="709"/>
        <w:jc w:val="both"/>
        <w:rPr>
          <w:sz w:val="28"/>
          <w:szCs w:val="28"/>
        </w:rPr>
      </w:pPr>
      <w:r w:rsidRPr="00746DA6">
        <w:rPr>
          <w:sz w:val="28"/>
          <w:szCs w:val="28"/>
        </w:rPr>
        <w:t xml:space="preserve">1. </w:t>
      </w:r>
      <w:r w:rsidR="008D2CA3" w:rsidRPr="00746DA6">
        <w:rPr>
          <w:sz w:val="28"/>
          <w:szCs w:val="28"/>
        </w:rPr>
        <w:t>Административный регламент предоставления муниципальной услуги</w:t>
      </w:r>
      <w:r w:rsidR="00DF291A" w:rsidRPr="00746DA6">
        <w:rPr>
          <w:sz w:val="28"/>
          <w:szCs w:val="28"/>
        </w:rPr>
        <w:t xml:space="preserve"> по </w:t>
      </w:r>
      <w:r w:rsidR="0031145C" w:rsidRPr="00746DA6">
        <w:rPr>
          <w:sz w:val="28"/>
          <w:szCs w:val="28"/>
        </w:rPr>
        <w:t>государственной регистрации заявлений о проведении общественной экологической экспертизы</w:t>
      </w:r>
      <w:r w:rsidR="00521E49" w:rsidRPr="00746DA6">
        <w:rPr>
          <w:sz w:val="28"/>
          <w:szCs w:val="28"/>
        </w:rPr>
        <w:t xml:space="preserve"> </w:t>
      </w:r>
      <w:r w:rsidR="008D2CA3" w:rsidRPr="00746DA6">
        <w:rPr>
          <w:sz w:val="28"/>
          <w:szCs w:val="28"/>
        </w:rPr>
        <w:t xml:space="preserve">(далее – 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Ханты-Мансийского района (далее также – уполномоченный орган, администрация района) и ее органа, департамента строительства, архитектуры и жилищно-коммунального хозяйства </w:t>
      </w:r>
      <w:r w:rsidR="009145A1">
        <w:rPr>
          <w:sz w:val="28"/>
          <w:szCs w:val="28"/>
        </w:rPr>
        <w:br/>
      </w:r>
      <w:r w:rsidR="008D2CA3" w:rsidRPr="00746DA6">
        <w:rPr>
          <w:sz w:val="28"/>
          <w:szCs w:val="28"/>
        </w:rPr>
        <w:t xml:space="preserve">(далее также – департамент), а также порядок его взаимодействия </w:t>
      </w:r>
      <w:r w:rsidR="00011440">
        <w:rPr>
          <w:sz w:val="28"/>
          <w:szCs w:val="28"/>
        </w:rPr>
        <w:br/>
      </w:r>
      <w:r w:rsidR="008D2CA3" w:rsidRPr="00746DA6">
        <w:rPr>
          <w:sz w:val="28"/>
          <w:szCs w:val="28"/>
        </w:rPr>
        <w:t>с заявителями и органами власти при предоставлении муниципальной услуги.</w:t>
      </w:r>
    </w:p>
    <w:p w:rsidR="00480390" w:rsidRPr="00746DA6" w:rsidRDefault="00480390" w:rsidP="009145A1">
      <w:pPr>
        <w:ind w:firstLine="708"/>
        <w:jc w:val="both"/>
        <w:rPr>
          <w:b/>
          <w:bCs/>
          <w:sz w:val="28"/>
          <w:szCs w:val="28"/>
        </w:rPr>
      </w:pPr>
    </w:p>
    <w:p w:rsidR="00521E49" w:rsidRDefault="00DF291A" w:rsidP="009145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Круг заявителей</w:t>
      </w:r>
    </w:p>
    <w:p w:rsidR="00867326" w:rsidRPr="00633C2E" w:rsidRDefault="00867326" w:rsidP="009145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64BD" w:rsidRPr="00633C2E" w:rsidRDefault="00A82E8A" w:rsidP="009145A1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633C2E">
        <w:rPr>
          <w:sz w:val="28"/>
          <w:szCs w:val="28"/>
        </w:rPr>
        <w:t>2.</w:t>
      </w:r>
      <w:r w:rsidR="001A74E3" w:rsidRPr="00633C2E">
        <w:rPr>
          <w:sz w:val="28"/>
          <w:szCs w:val="28"/>
        </w:rPr>
        <w:t xml:space="preserve"> </w:t>
      </w:r>
      <w:r w:rsidR="001E1721" w:rsidRPr="00633C2E">
        <w:rPr>
          <w:sz w:val="28"/>
          <w:szCs w:val="28"/>
        </w:rPr>
        <w:t xml:space="preserve">Заявителями </w:t>
      </w:r>
      <w:r w:rsidR="0031145C" w:rsidRPr="00633C2E">
        <w:rPr>
          <w:sz w:val="28"/>
          <w:szCs w:val="28"/>
        </w:rPr>
        <w:t xml:space="preserve">на </w:t>
      </w:r>
      <w:r w:rsidRPr="00633C2E">
        <w:rPr>
          <w:sz w:val="28"/>
          <w:szCs w:val="28"/>
        </w:rPr>
        <w:t xml:space="preserve">получение </w:t>
      </w:r>
      <w:r w:rsidR="0031145C" w:rsidRPr="00633C2E">
        <w:rPr>
          <w:sz w:val="28"/>
          <w:szCs w:val="28"/>
        </w:rPr>
        <w:t>муниципальной услуги являются</w:t>
      </w:r>
      <w:r w:rsidR="00633C2E" w:rsidRPr="00633C2E">
        <w:rPr>
          <w:sz w:val="28"/>
          <w:szCs w:val="28"/>
        </w:rPr>
        <w:t xml:space="preserve"> </w:t>
      </w:r>
      <w:r w:rsidR="0031145C" w:rsidRPr="00633C2E">
        <w:rPr>
          <w:sz w:val="28"/>
          <w:szCs w:val="28"/>
        </w:rPr>
        <w:t>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</w:t>
      </w:r>
      <w:r w:rsidR="008D2CA3">
        <w:rPr>
          <w:sz w:val="28"/>
          <w:szCs w:val="28"/>
        </w:rPr>
        <w:t>.</w:t>
      </w:r>
    </w:p>
    <w:p w:rsidR="00B9464F" w:rsidRPr="00633C2E" w:rsidRDefault="00A82E8A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2E">
        <w:rPr>
          <w:sz w:val="28"/>
          <w:szCs w:val="28"/>
        </w:rPr>
        <w:t>При предоставлении услуги о</w:t>
      </w:r>
      <w:r w:rsidR="00B9464F" w:rsidRPr="00633C2E">
        <w:rPr>
          <w:sz w:val="28"/>
          <w:szCs w:val="28"/>
        </w:rPr>
        <w:t>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480390" w:rsidRPr="00633C2E" w:rsidRDefault="00480390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2CA3" w:rsidRPr="00746DA6" w:rsidRDefault="008D2CA3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sub_201"/>
      <w:r w:rsidRPr="00746DA6">
        <w:rPr>
          <w:sz w:val="28"/>
          <w:szCs w:val="28"/>
        </w:rPr>
        <w:t>Порядок информирования</w:t>
      </w:r>
    </w:p>
    <w:p w:rsidR="008D2CA3" w:rsidRPr="00746DA6" w:rsidRDefault="008D2CA3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DA6">
        <w:rPr>
          <w:sz w:val="28"/>
          <w:szCs w:val="28"/>
        </w:rPr>
        <w:t>о предоставлении муниципальной услуги</w:t>
      </w:r>
    </w:p>
    <w:p w:rsidR="008D2CA3" w:rsidRPr="00746DA6" w:rsidRDefault="008D2CA3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1"/>
    <w:p w:rsidR="008D2CA3" w:rsidRPr="00746DA6" w:rsidRDefault="008D2CA3" w:rsidP="009145A1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eastAsia="en-US"/>
        </w:rPr>
      </w:pPr>
      <w:r w:rsidRPr="00746DA6">
        <w:rPr>
          <w:sz w:val="28"/>
          <w:szCs w:val="28"/>
        </w:rPr>
        <w:t xml:space="preserve">3. </w:t>
      </w:r>
      <w:r w:rsidRPr="00746DA6">
        <w:rPr>
          <w:sz w:val="28"/>
          <w:szCs w:val="28"/>
          <w:lang w:eastAsia="en-US"/>
        </w:rPr>
        <w:t xml:space="preserve">Информация о месте нахождения, справочных телефонах, графике работы, адресах электронной почты </w:t>
      </w:r>
      <w:r w:rsidRPr="00746DA6">
        <w:rPr>
          <w:sz w:val="28"/>
          <w:szCs w:val="28"/>
        </w:rPr>
        <w:t>администрации района, департамента</w:t>
      </w:r>
      <w:r w:rsidRPr="00746DA6">
        <w:rPr>
          <w:sz w:val="28"/>
          <w:szCs w:val="28"/>
          <w:lang w:eastAsia="en-US"/>
        </w:rPr>
        <w:t xml:space="preserve"> </w:t>
      </w:r>
      <w:r w:rsidRPr="00746DA6">
        <w:rPr>
          <w:sz w:val="28"/>
          <w:szCs w:val="28"/>
          <w:lang w:eastAsia="en-US"/>
        </w:rPr>
        <w:lastRenderedPageBreak/>
        <w:t>и должностных лиц, участвующих в предоставлении муниципальной услуги (далее – место предоставления муниципальной услуги):</w:t>
      </w:r>
    </w:p>
    <w:p w:rsidR="008D2CA3" w:rsidRPr="00746DA6" w:rsidRDefault="008D2CA3" w:rsidP="009145A1">
      <w:pPr>
        <w:shd w:val="clear" w:color="auto" w:fill="FFFFFF"/>
        <w:ind w:firstLine="708"/>
        <w:contextualSpacing/>
        <w:jc w:val="both"/>
        <w:rPr>
          <w:sz w:val="28"/>
          <w:szCs w:val="28"/>
          <w:lang w:eastAsia="en-US"/>
        </w:rPr>
      </w:pPr>
      <w:r w:rsidRPr="00746DA6">
        <w:rPr>
          <w:sz w:val="28"/>
          <w:szCs w:val="28"/>
          <w:lang w:eastAsia="en-US"/>
        </w:rPr>
        <w:t xml:space="preserve">1) администрация района: </w:t>
      </w:r>
    </w:p>
    <w:p w:rsidR="008D2CA3" w:rsidRPr="00746DA6" w:rsidRDefault="008D2CA3" w:rsidP="009145A1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746DA6">
        <w:rPr>
          <w:sz w:val="28"/>
          <w:szCs w:val="28"/>
          <w:lang w:eastAsia="en-US"/>
        </w:rPr>
        <w:t>место нахождения (почтовый адрес)</w:t>
      </w:r>
      <w:r w:rsidR="009145A1">
        <w:rPr>
          <w:sz w:val="28"/>
          <w:szCs w:val="28"/>
          <w:lang w:eastAsia="en-US"/>
        </w:rPr>
        <w:t xml:space="preserve">: 628002, г. Ханты-Мансийск, </w:t>
      </w:r>
      <w:r w:rsidR="009145A1">
        <w:rPr>
          <w:sz w:val="28"/>
          <w:szCs w:val="28"/>
          <w:lang w:eastAsia="en-US"/>
        </w:rPr>
        <w:br/>
      </w:r>
      <w:r w:rsidRPr="00746DA6">
        <w:rPr>
          <w:sz w:val="28"/>
          <w:szCs w:val="28"/>
          <w:lang w:eastAsia="en-US"/>
        </w:rPr>
        <w:t>ул. Гагарина, д. 214;</w:t>
      </w:r>
    </w:p>
    <w:p w:rsidR="008D2CA3" w:rsidRPr="00746DA6" w:rsidRDefault="008D2CA3" w:rsidP="009145A1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746DA6">
        <w:rPr>
          <w:sz w:val="28"/>
          <w:szCs w:val="28"/>
          <w:lang w:eastAsia="en-US"/>
        </w:rPr>
        <w:t xml:space="preserve">приемная: 3 этаж, кабинет № 300, телефон 8 (3467) 35-28-00, </w:t>
      </w:r>
      <w:r w:rsidR="003B1B07">
        <w:rPr>
          <w:sz w:val="28"/>
          <w:szCs w:val="28"/>
          <w:lang w:eastAsia="en-US"/>
        </w:rPr>
        <w:br/>
      </w:r>
      <w:r w:rsidRPr="00746DA6">
        <w:rPr>
          <w:sz w:val="28"/>
          <w:szCs w:val="28"/>
          <w:lang w:eastAsia="en-US"/>
        </w:rPr>
        <w:t xml:space="preserve">факс 8 (3467) 35-28-09;   </w:t>
      </w:r>
    </w:p>
    <w:p w:rsidR="008D2CA3" w:rsidRPr="00746DA6" w:rsidRDefault="008D2CA3" w:rsidP="009145A1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746DA6">
        <w:rPr>
          <w:sz w:val="28"/>
          <w:szCs w:val="28"/>
          <w:lang w:eastAsia="en-US"/>
        </w:rPr>
        <w:t>адрес электронной почты: office@hmrn.ru; adm@hmrn.ru;</w:t>
      </w:r>
    </w:p>
    <w:p w:rsidR="003B1B07" w:rsidRPr="00680DF5" w:rsidRDefault="003B1B07" w:rsidP="009145A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  <w:lang w:eastAsia="en-US"/>
        </w:rPr>
        <w:t>график работы: ежедневно (кроме субботы</w:t>
      </w:r>
      <w:r w:rsidR="00E602EA">
        <w:rPr>
          <w:sz w:val="28"/>
          <w:szCs w:val="28"/>
          <w:lang w:eastAsia="en-US"/>
        </w:rPr>
        <w:t>,</w:t>
      </w:r>
      <w:r w:rsidRPr="00680DF5">
        <w:rPr>
          <w:sz w:val="28"/>
          <w:szCs w:val="28"/>
          <w:lang w:eastAsia="en-US"/>
        </w:rPr>
        <w:t xml:space="preserve"> воскресенья и нерабочих праздничных дней) с 09 ч 00 мин до 17 ч 00 мин (понедельник </w:t>
      </w:r>
      <w:r w:rsidR="00E602EA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  <w:lang w:eastAsia="en-US"/>
        </w:rPr>
        <w:t xml:space="preserve">с 09 ч 00 мин до 18 ч 00 мин) с перерывом на обед с 13 ч 00 мин </w:t>
      </w:r>
      <w:r w:rsidR="00E602EA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  <w:lang w:eastAsia="en-US"/>
        </w:rPr>
        <w:t>до 14 ч 00 мин</w:t>
      </w:r>
      <w:r w:rsidRPr="00680DF5">
        <w:rPr>
          <w:sz w:val="28"/>
          <w:szCs w:val="28"/>
        </w:rPr>
        <w:t xml:space="preserve"> (нерабочие праздничные дни определяются в соответствии со статьей 112 Трудового кодекса Российской Федерации);</w:t>
      </w:r>
    </w:p>
    <w:p w:rsidR="008D2CA3" w:rsidRPr="00680DF5" w:rsidRDefault="008D2CA3" w:rsidP="009145A1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2) департамент</w:t>
      </w:r>
      <w:r w:rsidRPr="00680DF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80DF5">
        <w:rPr>
          <w:sz w:val="28"/>
          <w:szCs w:val="28"/>
          <w:lang w:eastAsia="en-US"/>
        </w:rPr>
        <w:t>строительства, архитектуры и жилищно-коммунального хозяйства:</w:t>
      </w:r>
    </w:p>
    <w:p w:rsidR="008D2CA3" w:rsidRPr="00680DF5" w:rsidRDefault="008D2CA3" w:rsidP="009145A1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место нахождения (почтовый адрес</w:t>
      </w:r>
      <w:r w:rsidR="00504304">
        <w:rPr>
          <w:sz w:val="28"/>
          <w:szCs w:val="28"/>
          <w:lang w:eastAsia="en-US"/>
        </w:rPr>
        <w:t xml:space="preserve">): 628002, г. Ханты-Мансийск, </w:t>
      </w:r>
      <w:r w:rsidR="00504304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  <w:lang w:eastAsia="en-US"/>
        </w:rPr>
        <w:t>ул. Гагарина, д. 142;</w:t>
      </w:r>
    </w:p>
    <w:p w:rsidR="008D2CA3" w:rsidRPr="00680DF5" w:rsidRDefault="008D2CA3" w:rsidP="009145A1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приемная: 2 этаж, телефон</w:t>
      </w:r>
      <w:r w:rsidR="00504304">
        <w:rPr>
          <w:sz w:val="28"/>
          <w:szCs w:val="28"/>
          <w:lang w:eastAsia="en-US"/>
        </w:rPr>
        <w:t>:</w:t>
      </w:r>
      <w:r w:rsidRPr="00680DF5">
        <w:rPr>
          <w:sz w:val="28"/>
          <w:szCs w:val="28"/>
          <w:lang w:eastAsia="en-US"/>
        </w:rPr>
        <w:t xml:space="preserve"> 8 (3467) 33-24-00;</w:t>
      </w:r>
    </w:p>
    <w:p w:rsidR="005D23C2" w:rsidRPr="00680DF5" w:rsidRDefault="005D23C2" w:rsidP="009145A1">
      <w:pPr>
        <w:shd w:val="clear" w:color="auto" w:fill="FFFFFF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телефоны для справок: 8</w:t>
      </w:r>
      <w:r w:rsidR="00773779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(3467)</w:t>
      </w:r>
      <w:r w:rsidR="00773779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32-17-95;</w:t>
      </w:r>
    </w:p>
    <w:p w:rsidR="005D23C2" w:rsidRPr="00680DF5" w:rsidRDefault="005D23C2" w:rsidP="009145A1">
      <w:pPr>
        <w:shd w:val="clear" w:color="auto" w:fill="FFFFFF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адрес электронной почты: </w:t>
      </w:r>
      <w:r w:rsidRPr="00680DF5">
        <w:rPr>
          <w:sz w:val="28"/>
          <w:szCs w:val="28"/>
          <w:lang w:val="en-US"/>
        </w:rPr>
        <w:t>dsajkh</w:t>
      </w:r>
      <w:r w:rsidRPr="00680DF5">
        <w:rPr>
          <w:sz w:val="28"/>
          <w:szCs w:val="28"/>
        </w:rPr>
        <w:t>@</w:t>
      </w:r>
      <w:r w:rsidRPr="00680DF5">
        <w:rPr>
          <w:sz w:val="28"/>
          <w:szCs w:val="28"/>
          <w:lang w:val="en-US"/>
        </w:rPr>
        <w:t>hmrn</w:t>
      </w:r>
      <w:r w:rsidRPr="00680DF5">
        <w:rPr>
          <w:sz w:val="28"/>
          <w:szCs w:val="28"/>
        </w:rPr>
        <w:t>.</w:t>
      </w:r>
      <w:r w:rsidRPr="00680DF5">
        <w:rPr>
          <w:sz w:val="28"/>
          <w:szCs w:val="28"/>
          <w:lang w:val="en-US"/>
        </w:rPr>
        <w:t>ru</w:t>
      </w:r>
      <w:r w:rsidRPr="00680DF5">
        <w:rPr>
          <w:sz w:val="28"/>
          <w:szCs w:val="28"/>
        </w:rPr>
        <w:t>;</w:t>
      </w:r>
    </w:p>
    <w:p w:rsidR="003B1B07" w:rsidRPr="00680DF5" w:rsidRDefault="003B1B07" w:rsidP="009145A1">
      <w:pPr>
        <w:shd w:val="clear" w:color="auto" w:fill="FFFFFF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график работы: ежедневно (кроме субботы</w:t>
      </w:r>
      <w:r w:rsidR="00E602EA">
        <w:rPr>
          <w:rFonts w:eastAsia="Calibri"/>
          <w:sz w:val="28"/>
          <w:szCs w:val="28"/>
          <w:lang w:eastAsia="en-US"/>
        </w:rPr>
        <w:t>,</w:t>
      </w:r>
      <w:r w:rsidRPr="00680DF5">
        <w:rPr>
          <w:rFonts w:eastAsia="Calibri"/>
          <w:sz w:val="28"/>
          <w:szCs w:val="28"/>
          <w:lang w:eastAsia="en-US"/>
        </w:rPr>
        <w:t xml:space="preserve"> воскресенья и нерабочих праздничных дней) с 09 ч 00 мин до 17 ч 00 мин (понедельник </w:t>
      </w:r>
      <w:r w:rsidR="00E602EA">
        <w:rPr>
          <w:rFonts w:eastAsia="Calibri"/>
          <w:sz w:val="28"/>
          <w:szCs w:val="28"/>
          <w:lang w:eastAsia="en-US"/>
        </w:rPr>
        <w:br/>
      </w:r>
      <w:r w:rsidRPr="00680DF5">
        <w:rPr>
          <w:rFonts w:eastAsia="Calibri"/>
          <w:sz w:val="28"/>
          <w:szCs w:val="28"/>
          <w:lang w:eastAsia="en-US"/>
        </w:rPr>
        <w:t xml:space="preserve">с 09 ч 00 мин до 18 ч 00 мин) с перерывом на обед с 13 ч 00 мин </w:t>
      </w:r>
      <w:r w:rsidR="00E602EA">
        <w:rPr>
          <w:rFonts w:eastAsia="Calibri"/>
          <w:sz w:val="28"/>
          <w:szCs w:val="28"/>
          <w:lang w:eastAsia="en-US"/>
        </w:rPr>
        <w:br/>
      </w:r>
      <w:r w:rsidRPr="00680DF5">
        <w:rPr>
          <w:rFonts w:eastAsia="Calibri"/>
          <w:sz w:val="28"/>
          <w:szCs w:val="28"/>
          <w:lang w:eastAsia="en-US"/>
        </w:rPr>
        <w:t>до 14 ч 00 мин (нерабочие праздничные дни определяются в соответствии со статьей 112 Трудового кодекса Российской Федерации);</w:t>
      </w:r>
    </w:p>
    <w:p w:rsidR="00BE374B" w:rsidRPr="00680DF5" w:rsidRDefault="00BE374B" w:rsidP="009145A1">
      <w:pPr>
        <w:shd w:val="clear" w:color="auto" w:fill="FFFFFF"/>
        <w:ind w:firstLine="708"/>
        <w:contextualSpacing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предоставление муниципальной услуги инвалидам осуществляется </w:t>
      </w:r>
      <w:r w:rsidR="003B1B07" w:rsidRPr="00680DF5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  <w:lang w:eastAsia="en-US"/>
        </w:rPr>
        <w:t>в здании администрации Ханты-Мансийского района по адресу: г. Ханты-Мансийск, ул. Гагарина, д. 214, 1 этаж, кабинет 106;</w:t>
      </w:r>
    </w:p>
    <w:p w:rsidR="00BE374B" w:rsidRPr="00680DF5" w:rsidRDefault="00BE374B" w:rsidP="009145A1">
      <w:pPr>
        <w:shd w:val="clear" w:color="auto" w:fill="FFFFFF"/>
        <w:ind w:firstLine="708"/>
        <w:contextualSpacing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при предоставлении муниципальной услуги прием инвалидов специалистами </w:t>
      </w:r>
      <w:r w:rsidR="00A65E28" w:rsidRPr="00680DF5">
        <w:rPr>
          <w:sz w:val="28"/>
          <w:szCs w:val="28"/>
          <w:lang w:eastAsia="en-US"/>
        </w:rPr>
        <w:t xml:space="preserve">сектора муниципального контроля </w:t>
      </w:r>
      <w:r w:rsidR="00CD1A3D" w:rsidRPr="00680DF5">
        <w:rPr>
          <w:sz w:val="28"/>
          <w:szCs w:val="28"/>
          <w:lang w:eastAsia="en-US"/>
        </w:rPr>
        <w:t xml:space="preserve">управления реформирования и развития жилищно-коммунального хозяйства </w:t>
      </w:r>
      <w:r w:rsidRPr="00680DF5">
        <w:rPr>
          <w:sz w:val="28"/>
          <w:szCs w:val="28"/>
          <w:lang w:eastAsia="en-US"/>
        </w:rPr>
        <w:t xml:space="preserve">департамента осуществляется в соответствии с графиком, установленном </w:t>
      </w:r>
      <w:r w:rsidR="009145A1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  <w:lang w:eastAsia="en-US"/>
        </w:rPr>
        <w:t xml:space="preserve">в приложении </w:t>
      </w:r>
      <w:r w:rsidR="003B1B07" w:rsidRPr="00680DF5">
        <w:rPr>
          <w:sz w:val="28"/>
          <w:szCs w:val="28"/>
          <w:lang w:eastAsia="en-US"/>
        </w:rPr>
        <w:t>1</w:t>
      </w:r>
      <w:r w:rsidRPr="00680DF5">
        <w:rPr>
          <w:sz w:val="28"/>
          <w:szCs w:val="28"/>
          <w:lang w:eastAsia="en-US"/>
        </w:rPr>
        <w:t xml:space="preserve"> к настоящему административному регламенту, с правом предварительной записи на прием по телефонам: 8 (3467) 35-28-00 (приемная </w:t>
      </w:r>
      <w:r w:rsidR="00E602EA">
        <w:rPr>
          <w:sz w:val="28"/>
          <w:szCs w:val="28"/>
          <w:lang w:eastAsia="en-US"/>
        </w:rPr>
        <w:t xml:space="preserve">главы </w:t>
      </w:r>
      <w:r w:rsidRPr="00680DF5">
        <w:rPr>
          <w:sz w:val="28"/>
          <w:szCs w:val="28"/>
          <w:lang w:eastAsia="en-US"/>
        </w:rPr>
        <w:t xml:space="preserve">района), 8 (3467) </w:t>
      </w:r>
      <w:r w:rsidRPr="00680DF5">
        <w:rPr>
          <w:sz w:val="28"/>
          <w:szCs w:val="28"/>
        </w:rPr>
        <w:t>32-17-95</w:t>
      </w:r>
      <w:r w:rsidRPr="00680DF5">
        <w:rPr>
          <w:sz w:val="28"/>
          <w:szCs w:val="28"/>
          <w:lang w:eastAsia="en-US"/>
        </w:rPr>
        <w:t xml:space="preserve"> (</w:t>
      </w:r>
      <w:r w:rsidR="00A65E28" w:rsidRPr="00680DF5">
        <w:rPr>
          <w:sz w:val="28"/>
          <w:szCs w:val="28"/>
        </w:rPr>
        <w:t>сектор муниципального контроля</w:t>
      </w:r>
      <w:r w:rsidRPr="00680DF5">
        <w:rPr>
          <w:sz w:val="28"/>
          <w:szCs w:val="28"/>
          <w:lang w:eastAsia="en-US"/>
        </w:rPr>
        <w:t>);</w:t>
      </w:r>
    </w:p>
    <w:p w:rsidR="00BE374B" w:rsidRPr="00680DF5" w:rsidRDefault="00BE374B" w:rsidP="009145A1">
      <w:pPr>
        <w:shd w:val="clear" w:color="auto" w:fill="FFFFFF"/>
        <w:ind w:firstLine="708"/>
        <w:contextualSpacing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график приема заявителей должностными лицами управления реформирования и развития жилищно-коммунального хозяйства указан в приложении </w:t>
      </w:r>
      <w:r w:rsidR="003B1B07" w:rsidRPr="00680DF5">
        <w:rPr>
          <w:sz w:val="28"/>
          <w:szCs w:val="28"/>
          <w:lang w:eastAsia="en-US"/>
        </w:rPr>
        <w:t>1</w:t>
      </w:r>
      <w:r w:rsidR="009E2B6C" w:rsidRPr="00680DF5">
        <w:rPr>
          <w:sz w:val="28"/>
          <w:szCs w:val="28"/>
          <w:lang w:eastAsia="en-US"/>
        </w:rPr>
        <w:t xml:space="preserve"> </w:t>
      </w:r>
      <w:r w:rsidRPr="00680DF5">
        <w:rPr>
          <w:sz w:val="28"/>
          <w:szCs w:val="28"/>
          <w:lang w:eastAsia="en-US"/>
        </w:rPr>
        <w:t>к настоящему административному регламенту.</w:t>
      </w:r>
    </w:p>
    <w:p w:rsidR="00BE374B" w:rsidRPr="00680DF5" w:rsidRDefault="00CF5F85" w:rsidP="009145A1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  <w:lang w:eastAsia="en-US"/>
        </w:rPr>
        <w:t>4</w:t>
      </w:r>
      <w:r w:rsidR="001867A2" w:rsidRPr="00680DF5">
        <w:rPr>
          <w:sz w:val="28"/>
          <w:szCs w:val="28"/>
          <w:lang w:eastAsia="en-US"/>
        </w:rPr>
        <w:t xml:space="preserve">. </w:t>
      </w:r>
      <w:r w:rsidR="001867A2" w:rsidRPr="00680DF5">
        <w:rPr>
          <w:rFonts w:eastAsia="Calibri"/>
          <w:sz w:val="28"/>
          <w:szCs w:val="28"/>
          <w:lang w:eastAsia="en-US"/>
        </w:rPr>
        <w:t>Способы получения информации о мест</w:t>
      </w:r>
      <w:r w:rsidR="00B25873" w:rsidRPr="00680DF5">
        <w:rPr>
          <w:rFonts w:eastAsia="Calibri"/>
          <w:sz w:val="28"/>
          <w:szCs w:val="28"/>
          <w:lang w:eastAsia="en-US"/>
        </w:rPr>
        <w:t>е</w:t>
      </w:r>
      <w:r w:rsidR="001867A2" w:rsidRPr="00680DF5">
        <w:rPr>
          <w:rFonts w:eastAsia="Calibri"/>
          <w:sz w:val="28"/>
          <w:szCs w:val="28"/>
          <w:lang w:eastAsia="en-US"/>
        </w:rPr>
        <w:t xml:space="preserve"> нахождения</w:t>
      </w:r>
      <w:r w:rsidR="00B25873" w:rsidRPr="00680DF5">
        <w:rPr>
          <w:rFonts w:eastAsia="Calibri"/>
          <w:sz w:val="28"/>
          <w:szCs w:val="28"/>
          <w:lang w:eastAsia="en-US"/>
        </w:rPr>
        <w:t xml:space="preserve"> и</w:t>
      </w:r>
      <w:r w:rsidR="001867A2" w:rsidRPr="00680DF5">
        <w:rPr>
          <w:rFonts w:eastAsia="Calibri"/>
          <w:sz w:val="28"/>
          <w:szCs w:val="28"/>
          <w:lang w:eastAsia="en-US"/>
        </w:rPr>
        <w:t xml:space="preserve"> </w:t>
      </w:r>
      <w:r w:rsidR="00B25873" w:rsidRPr="00680DF5">
        <w:rPr>
          <w:rFonts w:eastAsia="Calibri"/>
          <w:sz w:val="28"/>
          <w:szCs w:val="28"/>
          <w:lang w:eastAsia="en-US"/>
        </w:rPr>
        <w:t>графике работы</w:t>
      </w:r>
      <w:r w:rsidR="00893E6D" w:rsidRPr="00680DF5">
        <w:rPr>
          <w:rFonts w:eastAsia="Calibri"/>
          <w:sz w:val="28"/>
          <w:szCs w:val="28"/>
          <w:lang w:eastAsia="en-US"/>
        </w:rPr>
        <w:t xml:space="preserve"> </w:t>
      </w:r>
      <w:r w:rsidR="00BE374B" w:rsidRPr="00680DF5">
        <w:rPr>
          <w:sz w:val="28"/>
          <w:szCs w:val="28"/>
        </w:rPr>
        <w:t xml:space="preserve">Межрайонной инспекции Федеральной налоговой службы России № 1 по Ханты-Мансийскому автономному округу – Югре, обращение </w:t>
      </w:r>
      <w:r w:rsidR="009145A1">
        <w:rPr>
          <w:sz w:val="28"/>
          <w:szCs w:val="28"/>
        </w:rPr>
        <w:br/>
      </w:r>
      <w:r w:rsidR="00BE374B" w:rsidRPr="00680DF5">
        <w:rPr>
          <w:sz w:val="28"/>
          <w:szCs w:val="28"/>
        </w:rPr>
        <w:t>в которую необходимо для предоставления муниципальной услуги:</w:t>
      </w:r>
    </w:p>
    <w:p w:rsidR="00BE374B" w:rsidRPr="00680DF5" w:rsidRDefault="00BE374B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место нахождения: 628012, г. Ханты-Мансийск, ул. Дзержинского, </w:t>
      </w:r>
      <w:r w:rsidRPr="00680DF5">
        <w:rPr>
          <w:sz w:val="28"/>
          <w:szCs w:val="28"/>
        </w:rPr>
        <w:br/>
      </w:r>
      <w:r w:rsidRPr="00680DF5">
        <w:rPr>
          <w:sz w:val="28"/>
          <w:szCs w:val="28"/>
        </w:rPr>
        <w:lastRenderedPageBreak/>
        <w:t>д. 2;</w:t>
      </w:r>
    </w:p>
    <w:p w:rsidR="00BE374B" w:rsidRPr="00680DF5" w:rsidRDefault="009145A1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BE374B" w:rsidRPr="00680DF5">
        <w:rPr>
          <w:sz w:val="28"/>
          <w:szCs w:val="28"/>
        </w:rPr>
        <w:t xml:space="preserve"> для справок</w:t>
      </w:r>
      <w:r w:rsidR="00E602EA">
        <w:rPr>
          <w:sz w:val="28"/>
          <w:szCs w:val="28"/>
        </w:rPr>
        <w:t>: 8 (3467) 39-47-00 (приемная);</w:t>
      </w:r>
    </w:p>
    <w:p w:rsidR="00BE374B" w:rsidRPr="00680DF5" w:rsidRDefault="00BE374B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телефон</w:t>
      </w:r>
      <w:r w:rsidR="00E602EA">
        <w:rPr>
          <w:sz w:val="28"/>
          <w:szCs w:val="28"/>
        </w:rPr>
        <w:t xml:space="preserve"> горячей линии 8-800-222-22-22;</w:t>
      </w:r>
    </w:p>
    <w:p w:rsidR="00BE374B" w:rsidRPr="00680DF5" w:rsidRDefault="00BE374B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факс: 8 (3467) 33-02-23;</w:t>
      </w:r>
    </w:p>
    <w:p w:rsidR="00BE374B" w:rsidRPr="00680DF5" w:rsidRDefault="00BE374B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адрес электронной почты: </w:t>
      </w:r>
      <w:hyperlink r:id="rId10" w:history="1">
        <w:r w:rsidRPr="00680DF5">
          <w:rPr>
            <w:sz w:val="28"/>
            <w:szCs w:val="28"/>
            <w:lang w:val="en-US"/>
          </w:rPr>
          <w:t>i</w:t>
        </w:r>
        <w:r w:rsidRPr="00680DF5">
          <w:rPr>
            <w:sz w:val="28"/>
            <w:szCs w:val="28"/>
          </w:rPr>
          <w:t>86010@r86.nalog.ru</w:t>
        </w:r>
      </w:hyperlink>
      <w:r w:rsidRPr="00680DF5">
        <w:rPr>
          <w:sz w:val="28"/>
          <w:szCs w:val="28"/>
        </w:rPr>
        <w:t>;</w:t>
      </w:r>
    </w:p>
    <w:p w:rsidR="00BE374B" w:rsidRPr="00680DF5" w:rsidRDefault="00BE374B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адрес официального сайта: www.nalog.ru.</w:t>
      </w:r>
    </w:p>
    <w:p w:rsidR="00521E49" w:rsidRPr="00680DF5" w:rsidRDefault="00CF5F85" w:rsidP="009145A1">
      <w:pPr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  <w:lang w:eastAsia="en-US"/>
        </w:rPr>
        <w:t>5</w:t>
      </w:r>
      <w:r w:rsidR="001867A2" w:rsidRPr="00680DF5">
        <w:rPr>
          <w:sz w:val="28"/>
          <w:szCs w:val="28"/>
          <w:lang w:eastAsia="en-US"/>
        </w:rPr>
        <w:t>.</w:t>
      </w:r>
      <w:r w:rsidR="00D47226" w:rsidRPr="00680DF5">
        <w:rPr>
          <w:sz w:val="28"/>
          <w:szCs w:val="28"/>
          <w:lang w:eastAsia="en-US"/>
        </w:rPr>
        <w:t xml:space="preserve"> </w:t>
      </w:r>
      <w:r w:rsidR="00521E49" w:rsidRPr="00680DF5">
        <w:rPr>
          <w:sz w:val="28"/>
          <w:szCs w:val="28"/>
        </w:rPr>
        <w:t>Информирование заявителей по вопросам предо</w:t>
      </w:r>
      <w:r w:rsidR="002B10FF" w:rsidRPr="00680DF5">
        <w:rPr>
          <w:sz w:val="28"/>
          <w:szCs w:val="28"/>
        </w:rPr>
        <w:t>ставления муниципальной услуги</w:t>
      </w:r>
      <w:r w:rsidR="00BE374B" w:rsidRPr="00680DF5">
        <w:rPr>
          <w:sz w:val="28"/>
          <w:szCs w:val="28"/>
        </w:rPr>
        <w:t xml:space="preserve"> </w:t>
      </w:r>
      <w:r w:rsidR="00521E49" w:rsidRPr="00680DF5">
        <w:rPr>
          <w:sz w:val="28"/>
          <w:szCs w:val="28"/>
        </w:rPr>
        <w:t>осуществляется в следующих формах:</w:t>
      </w:r>
    </w:p>
    <w:p w:rsidR="00521E49" w:rsidRPr="00680DF5" w:rsidRDefault="00BE374B" w:rsidP="009145A1">
      <w:pPr>
        <w:ind w:firstLine="709"/>
        <w:jc w:val="both"/>
        <w:rPr>
          <w:sz w:val="28"/>
          <w:szCs w:val="28"/>
          <w:lang w:eastAsia="ar-SA"/>
        </w:rPr>
      </w:pPr>
      <w:r w:rsidRPr="00680DF5">
        <w:rPr>
          <w:sz w:val="28"/>
          <w:szCs w:val="28"/>
          <w:lang w:eastAsia="ar-SA"/>
        </w:rPr>
        <w:t xml:space="preserve">1) </w:t>
      </w:r>
      <w:r w:rsidR="00521E49" w:rsidRPr="00680DF5">
        <w:rPr>
          <w:sz w:val="28"/>
          <w:szCs w:val="28"/>
          <w:lang w:eastAsia="ar-SA"/>
        </w:rPr>
        <w:t>устной (при личном обращении заявителя и/или по телефону);</w:t>
      </w:r>
    </w:p>
    <w:p w:rsidR="00521E49" w:rsidRPr="00680DF5" w:rsidRDefault="00BE374B" w:rsidP="009145A1">
      <w:pPr>
        <w:ind w:firstLine="709"/>
        <w:jc w:val="both"/>
        <w:rPr>
          <w:sz w:val="28"/>
          <w:szCs w:val="28"/>
          <w:lang w:eastAsia="ar-SA"/>
        </w:rPr>
      </w:pPr>
      <w:r w:rsidRPr="00680DF5">
        <w:rPr>
          <w:sz w:val="28"/>
          <w:szCs w:val="28"/>
          <w:lang w:eastAsia="ar-SA"/>
        </w:rPr>
        <w:t xml:space="preserve">2) </w:t>
      </w:r>
      <w:r w:rsidR="00521E49" w:rsidRPr="00680DF5">
        <w:rPr>
          <w:sz w:val="28"/>
          <w:szCs w:val="28"/>
          <w:lang w:eastAsia="ar-SA"/>
        </w:rPr>
        <w:t>письменной (при письменном обращении заявителя по почте, электронной почте, факсу);</w:t>
      </w:r>
    </w:p>
    <w:p w:rsidR="00D47226" w:rsidRPr="00680DF5" w:rsidRDefault="00BE374B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80DF5">
        <w:rPr>
          <w:sz w:val="28"/>
          <w:szCs w:val="28"/>
          <w:lang w:eastAsia="ar-SA"/>
        </w:rPr>
        <w:t xml:space="preserve">3) </w:t>
      </w:r>
      <w:r w:rsidR="00521E49" w:rsidRPr="00680DF5">
        <w:rPr>
          <w:sz w:val="28"/>
          <w:szCs w:val="28"/>
          <w:lang w:eastAsia="ar-SA"/>
        </w:rPr>
        <w:t xml:space="preserve">в форме информационных (мультимедийных) материалов </w:t>
      </w:r>
      <w:r w:rsidR="00773779" w:rsidRPr="00680DF5">
        <w:rPr>
          <w:sz w:val="28"/>
          <w:szCs w:val="28"/>
          <w:lang w:eastAsia="ar-SA"/>
        </w:rPr>
        <w:t xml:space="preserve">                                     </w:t>
      </w:r>
      <w:r w:rsidR="00521E49" w:rsidRPr="00680DF5">
        <w:rPr>
          <w:sz w:val="28"/>
          <w:szCs w:val="28"/>
          <w:lang w:eastAsia="ar-SA"/>
        </w:rPr>
        <w:t xml:space="preserve">в информационно-телекоммуникационной сети </w:t>
      </w:r>
      <w:r w:rsidRPr="00680DF5">
        <w:rPr>
          <w:sz w:val="28"/>
          <w:szCs w:val="28"/>
          <w:lang w:eastAsia="ar-SA"/>
        </w:rPr>
        <w:t>«</w:t>
      </w:r>
      <w:r w:rsidR="00521E49" w:rsidRPr="00680DF5">
        <w:rPr>
          <w:sz w:val="28"/>
          <w:szCs w:val="28"/>
          <w:lang w:eastAsia="ar-SA"/>
        </w:rPr>
        <w:t>Интернет</w:t>
      </w:r>
      <w:r w:rsidRPr="00680DF5">
        <w:rPr>
          <w:sz w:val="28"/>
          <w:szCs w:val="28"/>
          <w:lang w:eastAsia="ar-SA"/>
        </w:rPr>
        <w:t>»</w:t>
      </w:r>
      <w:r w:rsidR="00D47226" w:rsidRPr="00680DF5">
        <w:rPr>
          <w:sz w:val="28"/>
          <w:szCs w:val="28"/>
          <w:lang w:eastAsia="ar-SA"/>
        </w:rPr>
        <w:t>:</w:t>
      </w:r>
    </w:p>
    <w:p w:rsidR="00D47226" w:rsidRPr="00680DF5" w:rsidRDefault="00D47226" w:rsidP="009145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на официальном сайте</w:t>
      </w:r>
      <w:r w:rsidR="00017E40" w:rsidRPr="00680DF5">
        <w:rPr>
          <w:rFonts w:eastAsia="Calibri"/>
          <w:sz w:val="28"/>
          <w:szCs w:val="28"/>
        </w:rPr>
        <w:t xml:space="preserve"> администрации Ханты-Мансийского района</w:t>
      </w:r>
      <w:r w:rsidRPr="00680DF5">
        <w:rPr>
          <w:rFonts w:eastAsia="Calibri"/>
          <w:sz w:val="28"/>
          <w:szCs w:val="28"/>
        </w:rPr>
        <w:t xml:space="preserve"> </w:t>
      </w:r>
      <w:hyperlink r:id="rId11" w:history="1">
        <w:r w:rsidR="00017E40" w:rsidRPr="00680DF5">
          <w:rPr>
            <w:rStyle w:val="ae"/>
            <w:rFonts w:eastAsia="Calibri"/>
            <w:color w:val="auto"/>
            <w:sz w:val="28"/>
            <w:szCs w:val="28"/>
            <w:u w:val="none"/>
          </w:rPr>
          <w:t>http://hmrn.ru/</w:t>
        </w:r>
      </w:hyperlink>
      <w:r w:rsidR="00017E40" w:rsidRPr="00680DF5">
        <w:rPr>
          <w:rFonts w:eastAsia="Calibri"/>
          <w:sz w:val="28"/>
          <w:szCs w:val="28"/>
        </w:rPr>
        <w:t xml:space="preserve"> </w:t>
      </w:r>
      <w:r w:rsidRPr="00680DF5">
        <w:rPr>
          <w:rFonts w:eastAsia="Calibri"/>
          <w:sz w:val="28"/>
          <w:szCs w:val="28"/>
        </w:rPr>
        <w:t xml:space="preserve">(далее </w:t>
      </w:r>
      <w:r w:rsidR="00773779" w:rsidRPr="00680DF5">
        <w:rPr>
          <w:rFonts w:eastAsia="Calibri"/>
          <w:sz w:val="28"/>
          <w:szCs w:val="28"/>
        </w:rPr>
        <w:t>–</w:t>
      </w:r>
      <w:r w:rsidRPr="00680DF5">
        <w:rPr>
          <w:rFonts w:eastAsia="Calibri"/>
          <w:sz w:val="28"/>
          <w:szCs w:val="28"/>
        </w:rPr>
        <w:t xml:space="preserve"> официальный сайт);</w:t>
      </w:r>
    </w:p>
    <w:p w:rsidR="00D47226" w:rsidRPr="00680DF5" w:rsidRDefault="00D47226" w:rsidP="009145A1">
      <w:pPr>
        <w:shd w:val="clear" w:color="auto" w:fill="FFFFFF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680DF5">
          <w:rPr>
            <w:sz w:val="28"/>
            <w:szCs w:val="28"/>
          </w:rPr>
          <w:t>www.gosuslugi.ru</w:t>
        </w:r>
      </w:hyperlink>
      <w:r w:rsidR="00D9343A">
        <w:rPr>
          <w:sz w:val="28"/>
          <w:szCs w:val="28"/>
        </w:rPr>
        <w:t xml:space="preserve"> (далее – </w:t>
      </w:r>
      <w:r w:rsidRPr="00680DF5">
        <w:rPr>
          <w:sz w:val="28"/>
          <w:szCs w:val="28"/>
        </w:rPr>
        <w:t>Единый портал);</w:t>
      </w:r>
    </w:p>
    <w:p w:rsidR="00D47226" w:rsidRPr="00680DF5" w:rsidRDefault="00D47226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в региональной информационной системе Ханты-М</w:t>
      </w:r>
      <w:r w:rsidR="00D9343A">
        <w:rPr>
          <w:sz w:val="28"/>
          <w:szCs w:val="28"/>
        </w:rPr>
        <w:t xml:space="preserve">ансийского автономного округа – </w:t>
      </w:r>
      <w:r w:rsidRPr="00680DF5">
        <w:rPr>
          <w:sz w:val="28"/>
          <w:szCs w:val="28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680DF5">
          <w:rPr>
            <w:sz w:val="28"/>
            <w:szCs w:val="28"/>
          </w:rPr>
          <w:t>86.gosuslugi.ru</w:t>
        </w:r>
      </w:hyperlink>
      <w:r w:rsidR="00D9343A">
        <w:rPr>
          <w:sz w:val="28"/>
          <w:szCs w:val="28"/>
        </w:rPr>
        <w:t xml:space="preserve"> (далее – </w:t>
      </w:r>
      <w:r w:rsidR="00773779" w:rsidRPr="00680DF5">
        <w:rPr>
          <w:sz w:val="28"/>
          <w:szCs w:val="28"/>
        </w:rPr>
        <w:t>региональный портал).</w:t>
      </w:r>
    </w:p>
    <w:p w:rsidR="00CD40E3" w:rsidRPr="00680DF5" w:rsidRDefault="00BE374B" w:rsidP="009145A1">
      <w:pPr>
        <w:ind w:firstLine="709"/>
        <w:jc w:val="both"/>
        <w:rPr>
          <w:sz w:val="28"/>
          <w:szCs w:val="28"/>
          <w:lang w:eastAsia="ar-SA"/>
        </w:rPr>
      </w:pPr>
      <w:r w:rsidRPr="00680DF5">
        <w:rPr>
          <w:sz w:val="28"/>
          <w:szCs w:val="28"/>
          <w:lang w:eastAsia="ar-SA"/>
        </w:rPr>
        <w:t xml:space="preserve">6. </w:t>
      </w:r>
      <w:r w:rsidR="00D47226" w:rsidRPr="00680DF5">
        <w:rPr>
          <w:sz w:val="28"/>
          <w:szCs w:val="28"/>
          <w:lang w:eastAsia="ar-SA"/>
        </w:rPr>
        <w:t>Информация о муниципальной</w:t>
      </w:r>
      <w:r w:rsidR="00CD40E3" w:rsidRPr="00680DF5">
        <w:rPr>
          <w:sz w:val="28"/>
          <w:szCs w:val="28"/>
          <w:lang w:eastAsia="ar-SA"/>
        </w:rPr>
        <w:t xml:space="preserve"> услуге также размещается в форме информац</w:t>
      </w:r>
      <w:r w:rsidR="00D47226" w:rsidRPr="00680DF5">
        <w:rPr>
          <w:sz w:val="28"/>
          <w:szCs w:val="28"/>
          <w:lang w:eastAsia="ar-SA"/>
        </w:rPr>
        <w:t xml:space="preserve">ионных </w:t>
      </w:r>
      <w:r w:rsidR="00CD40E3" w:rsidRPr="00680DF5">
        <w:rPr>
          <w:sz w:val="28"/>
          <w:szCs w:val="28"/>
          <w:lang w:eastAsia="ar-SA"/>
        </w:rPr>
        <w:t>(текстовых)</w:t>
      </w:r>
      <w:r w:rsidR="00D47226" w:rsidRPr="00680DF5">
        <w:rPr>
          <w:sz w:val="28"/>
          <w:szCs w:val="28"/>
          <w:lang w:eastAsia="ar-SA"/>
        </w:rPr>
        <w:t xml:space="preserve"> </w:t>
      </w:r>
      <w:r w:rsidR="00CD40E3" w:rsidRPr="00680DF5">
        <w:rPr>
          <w:sz w:val="28"/>
          <w:szCs w:val="28"/>
          <w:lang w:eastAsia="ar-SA"/>
        </w:rPr>
        <w:t xml:space="preserve">материалов на информационном стенде </w:t>
      </w:r>
      <w:r w:rsidR="00773779" w:rsidRPr="00680DF5">
        <w:rPr>
          <w:sz w:val="28"/>
          <w:szCs w:val="28"/>
          <w:lang w:eastAsia="ar-SA"/>
        </w:rPr>
        <w:t xml:space="preserve">               </w:t>
      </w:r>
      <w:r w:rsidR="00CD40E3" w:rsidRPr="00680DF5">
        <w:rPr>
          <w:sz w:val="28"/>
          <w:szCs w:val="28"/>
          <w:lang w:eastAsia="ar-SA"/>
        </w:rPr>
        <w:t>в месте предоставления муниципальной услуги</w:t>
      </w:r>
      <w:r w:rsidR="00D47226" w:rsidRPr="00680DF5">
        <w:rPr>
          <w:sz w:val="28"/>
          <w:szCs w:val="28"/>
          <w:lang w:eastAsia="ar-SA"/>
        </w:rPr>
        <w:t>.</w:t>
      </w:r>
    </w:p>
    <w:p w:rsidR="002B10FF" w:rsidRPr="00680DF5" w:rsidRDefault="00BE374B" w:rsidP="009145A1">
      <w:pPr>
        <w:ind w:firstLine="709"/>
        <w:jc w:val="both"/>
        <w:rPr>
          <w:sz w:val="26"/>
          <w:szCs w:val="26"/>
        </w:rPr>
      </w:pPr>
      <w:r w:rsidRPr="00680DF5">
        <w:rPr>
          <w:rFonts w:eastAsia="Calibri"/>
          <w:sz w:val="28"/>
          <w:szCs w:val="28"/>
        </w:rPr>
        <w:t xml:space="preserve">7. </w:t>
      </w:r>
      <w:r w:rsidR="00B25C32" w:rsidRPr="00680DF5">
        <w:rPr>
          <w:rFonts w:eastAsia="Calibri"/>
          <w:sz w:val="28"/>
          <w:szCs w:val="28"/>
          <w:lang w:eastAsia="en-US"/>
        </w:rPr>
        <w:t xml:space="preserve">В случае устного обращения (лично или по телефону) заявителя специалист </w:t>
      </w:r>
      <w:r w:rsidRPr="00680DF5">
        <w:rPr>
          <w:rFonts w:eastAsia="Calibri"/>
          <w:sz w:val="28"/>
          <w:szCs w:val="28"/>
          <w:lang w:eastAsia="en-US"/>
        </w:rPr>
        <w:t>д</w:t>
      </w:r>
      <w:r w:rsidR="005F07BD" w:rsidRPr="00680DF5">
        <w:rPr>
          <w:rFonts w:eastAsia="Calibri"/>
          <w:sz w:val="28"/>
          <w:szCs w:val="28"/>
          <w:lang w:eastAsia="en-US"/>
        </w:rPr>
        <w:t>епартамента</w:t>
      </w:r>
      <w:r w:rsidR="00B25C32" w:rsidRPr="00680DF5">
        <w:rPr>
          <w:rFonts w:eastAsia="Calibri"/>
          <w:sz w:val="28"/>
          <w:szCs w:val="28"/>
          <w:lang w:eastAsia="en-US"/>
        </w:rPr>
        <w:t>, ответственный за предоставлени</w:t>
      </w:r>
      <w:r w:rsidR="005F24AD" w:rsidRPr="00680DF5">
        <w:rPr>
          <w:rFonts w:eastAsia="Calibri"/>
          <w:sz w:val="28"/>
          <w:szCs w:val="28"/>
          <w:lang w:eastAsia="en-US"/>
        </w:rPr>
        <w:t>е муниципальной услуги</w:t>
      </w:r>
      <w:r w:rsidR="002912FF" w:rsidRPr="00680DF5">
        <w:rPr>
          <w:rFonts w:eastAsia="Calibri"/>
          <w:sz w:val="28"/>
          <w:szCs w:val="28"/>
          <w:lang w:eastAsia="en-US"/>
        </w:rPr>
        <w:t>, осуществляе</w:t>
      </w:r>
      <w:r w:rsidR="002B10FF" w:rsidRPr="00680DF5">
        <w:rPr>
          <w:rFonts w:eastAsia="Calibri"/>
          <w:sz w:val="28"/>
          <w:szCs w:val="28"/>
          <w:lang w:eastAsia="en-US"/>
        </w:rPr>
        <w:t>т устное информирование</w:t>
      </w:r>
      <w:r w:rsidR="007E21D5" w:rsidRPr="00680DF5">
        <w:rPr>
          <w:rFonts w:eastAsia="Calibri"/>
          <w:sz w:val="28"/>
          <w:szCs w:val="28"/>
          <w:lang w:eastAsia="en-US"/>
        </w:rPr>
        <w:t xml:space="preserve"> (соответственно лично или по телефону) </w:t>
      </w:r>
      <w:r w:rsidR="00B25C32" w:rsidRPr="00680DF5">
        <w:rPr>
          <w:rFonts w:eastAsia="Calibri"/>
          <w:sz w:val="28"/>
          <w:szCs w:val="28"/>
          <w:lang w:eastAsia="en-US"/>
        </w:rPr>
        <w:t>обративш</w:t>
      </w:r>
      <w:r w:rsidR="005F24AD" w:rsidRPr="00680DF5">
        <w:rPr>
          <w:rFonts w:eastAsia="Calibri"/>
          <w:sz w:val="28"/>
          <w:szCs w:val="28"/>
          <w:lang w:eastAsia="en-US"/>
        </w:rPr>
        <w:t>егося за информацией заявителя.</w:t>
      </w:r>
      <w:r w:rsidRPr="00680DF5">
        <w:rPr>
          <w:rFonts w:eastAsia="Calibri"/>
          <w:sz w:val="28"/>
          <w:szCs w:val="28"/>
          <w:lang w:eastAsia="en-US"/>
        </w:rPr>
        <w:t xml:space="preserve"> </w:t>
      </w:r>
      <w:r w:rsidR="00B25C32" w:rsidRPr="00680DF5">
        <w:rPr>
          <w:rFonts w:eastAsia="Calibri"/>
          <w:sz w:val="28"/>
          <w:szCs w:val="28"/>
          <w:lang w:eastAsia="en-US"/>
        </w:rPr>
        <w:t>Устное информирование</w:t>
      </w:r>
      <w:r w:rsidR="00D47226" w:rsidRPr="00680DF5">
        <w:rPr>
          <w:rFonts w:eastAsia="Calibri"/>
          <w:sz w:val="28"/>
          <w:szCs w:val="28"/>
          <w:lang w:eastAsia="en-US"/>
        </w:rPr>
        <w:t xml:space="preserve"> </w:t>
      </w:r>
      <w:r w:rsidR="00B25C32" w:rsidRPr="00680DF5">
        <w:rPr>
          <w:rFonts w:eastAsia="Calibri"/>
          <w:sz w:val="28"/>
          <w:szCs w:val="28"/>
          <w:lang w:eastAsia="en-US"/>
        </w:rPr>
        <w:t>осуществляется в соответствии с графиком</w:t>
      </w:r>
      <w:r w:rsidRPr="00680DF5">
        <w:rPr>
          <w:rFonts w:eastAsia="Calibri"/>
          <w:sz w:val="28"/>
          <w:szCs w:val="28"/>
          <w:lang w:eastAsia="en-US"/>
        </w:rPr>
        <w:t xml:space="preserve"> работы</w:t>
      </w:r>
      <w:r w:rsidR="007E21D5" w:rsidRPr="00680DF5">
        <w:rPr>
          <w:rFonts w:eastAsia="Calibri"/>
          <w:sz w:val="28"/>
          <w:szCs w:val="28"/>
          <w:lang w:eastAsia="en-US"/>
        </w:rPr>
        <w:t xml:space="preserve"> администрации района</w:t>
      </w:r>
      <w:r w:rsidR="005F07BD" w:rsidRPr="00680DF5">
        <w:rPr>
          <w:rFonts w:eastAsia="Calibri"/>
          <w:sz w:val="28"/>
          <w:szCs w:val="28"/>
          <w:lang w:eastAsia="en-US"/>
        </w:rPr>
        <w:t xml:space="preserve">, </w:t>
      </w:r>
      <w:r w:rsidR="007E21D5" w:rsidRPr="00680DF5">
        <w:rPr>
          <w:rFonts w:eastAsia="Calibri"/>
          <w:sz w:val="28"/>
          <w:szCs w:val="28"/>
          <w:lang w:eastAsia="en-US"/>
        </w:rPr>
        <w:t xml:space="preserve">департамента строительства, архитектуры и ЖКХ, </w:t>
      </w:r>
      <w:r w:rsidR="002912FF" w:rsidRPr="00680DF5">
        <w:rPr>
          <w:sz w:val="28"/>
          <w:szCs w:val="28"/>
          <w:lang w:eastAsia="en-US"/>
        </w:rPr>
        <w:t xml:space="preserve">указанным в </w:t>
      </w:r>
      <w:r w:rsidR="00DC36F5" w:rsidRPr="00680DF5">
        <w:rPr>
          <w:sz w:val="28"/>
          <w:szCs w:val="28"/>
          <w:lang w:eastAsia="en-US"/>
        </w:rPr>
        <w:t>пункте 3</w:t>
      </w:r>
      <w:r w:rsidR="002912FF" w:rsidRPr="00680DF5">
        <w:rPr>
          <w:sz w:val="28"/>
          <w:szCs w:val="28"/>
          <w:lang w:eastAsia="en-US"/>
        </w:rPr>
        <w:t xml:space="preserve"> </w:t>
      </w:r>
      <w:r w:rsidR="00B25C32" w:rsidRPr="00680DF5">
        <w:rPr>
          <w:sz w:val="28"/>
          <w:szCs w:val="28"/>
          <w:lang w:eastAsia="en-US"/>
        </w:rPr>
        <w:t xml:space="preserve">настоящего административного регламента, продолжительностью </w:t>
      </w:r>
      <w:r w:rsidR="00B25C32" w:rsidRPr="00680DF5">
        <w:rPr>
          <w:rFonts w:eastAsia="Calibri"/>
          <w:sz w:val="28"/>
          <w:szCs w:val="28"/>
          <w:lang w:eastAsia="en-US"/>
        </w:rPr>
        <w:t>не более 15 минут.</w:t>
      </w:r>
      <w:r w:rsidR="002B10FF" w:rsidRPr="00680DF5">
        <w:rPr>
          <w:sz w:val="26"/>
          <w:szCs w:val="26"/>
        </w:rPr>
        <w:t xml:space="preserve"> </w:t>
      </w:r>
    </w:p>
    <w:p w:rsidR="00BE374B" w:rsidRPr="00680DF5" w:rsidRDefault="00BE374B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Ответ на телефонный звонок начинается с информации </w:t>
      </w:r>
      <w:r w:rsidRPr="00680DF5">
        <w:rPr>
          <w:rFonts w:eastAsia="Calibri"/>
          <w:sz w:val="28"/>
          <w:szCs w:val="28"/>
        </w:rPr>
        <w:br/>
        <w:t>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3B1B07" w:rsidRPr="00680DF5" w:rsidRDefault="003B1B07" w:rsidP="009145A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При невозможности специалиста, принявшего звонок, самостоятельно ответить на поставленный вопрос, телефонный звонок по выбору обратившегося лица специалист переадресует (переводит) на другое должностное лицо или сообща</w:t>
      </w:r>
      <w:r w:rsidR="00D9343A">
        <w:rPr>
          <w:sz w:val="28"/>
          <w:szCs w:val="28"/>
        </w:rPr>
        <w:t xml:space="preserve">ет номер телефона, по которому </w:t>
      </w:r>
      <w:r w:rsidRPr="00680DF5">
        <w:rPr>
          <w:sz w:val="28"/>
          <w:szCs w:val="28"/>
        </w:rPr>
        <w:t>предостав</w:t>
      </w:r>
      <w:r w:rsidR="00E602EA">
        <w:rPr>
          <w:sz w:val="28"/>
          <w:szCs w:val="28"/>
        </w:rPr>
        <w:t>ляется запрашиваемая информация.</w:t>
      </w:r>
    </w:p>
    <w:p w:rsidR="003B1B07" w:rsidRPr="00680DF5" w:rsidRDefault="003B1B07" w:rsidP="009145A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Если для подготовки ответа тр</w:t>
      </w:r>
      <w:r w:rsidR="00D9343A">
        <w:rPr>
          <w:sz w:val="28"/>
          <w:szCs w:val="28"/>
        </w:rPr>
        <w:t xml:space="preserve">ебуется продолжительное время, </w:t>
      </w:r>
      <w:r w:rsidRPr="00680DF5">
        <w:rPr>
          <w:sz w:val="28"/>
          <w:szCs w:val="28"/>
        </w:rPr>
        <w:t xml:space="preserve">должностное лицо, предоставляющее информацию в устной форме, </w:t>
      </w:r>
      <w:r w:rsidR="00075052">
        <w:rPr>
          <w:sz w:val="28"/>
          <w:szCs w:val="28"/>
        </w:rPr>
        <w:br/>
      </w:r>
      <w:r w:rsidRPr="00680DF5">
        <w:rPr>
          <w:sz w:val="28"/>
          <w:szCs w:val="28"/>
        </w:rPr>
        <w:lastRenderedPageBreak/>
        <w:t>по выбору обратившегося лица предлагает направить в архивный отдел</w:t>
      </w:r>
      <w:r w:rsidRPr="00075052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письменное обращение о предоставлен</w:t>
      </w:r>
      <w:r w:rsidR="00075052">
        <w:rPr>
          <w:sz w:val="28"/>
          <w:szCs w:val="28"/>
        </w:rPr>
        <w:t xml:space="preserve">ии ему письменного ответа либо </w:t>
      </w:r>
      <w:r w:rsidRPr="00680DF5">
        <w:rPr>
          <w:sz w:val="28"/>
          <w:szCs w:val="28"/>
        </w:rPr>
        <w:t>определяет другое удобное для обратившегося время устного консультирования.</w:t>
      </w:r>
    </w:p>
    <w:p w:rsidR="00B25C32" w:rsidRPr="00680DF5" w:rsidRDefault="00BE374B" w:rsidP="009145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0DF5">
        <w:rPr>
          <w:rFonts w:ascii="Times New Roman" w:hAnsi="Times New Roman" w:cs="Times New Roman"/>
          <w:sz w:val="28"/>
          <w:szCs w:val="28"/>
        </w:rPr>
        <w:t xml:space="preserve">8. </w:t>
      </w:r>
      <w:r w:rsidR="00B25C32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информации по вопросам предо</w:t>
      </w:r>
      <w:r w:rsidR="00DC36F5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муниципальной услуги</w:t>
      </w:r>
      <w:r w:rsidR="00A248FB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сведений о ходе ее </w:t>
      </w:r>
      <w:r w:rsidR="00B3386E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оказания</w:t>
      </w:r>
      <w:r w:rsidR="00773779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</w:t>
      </w:r>
      <w:r w:rsidR="00B25C32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заявителям необходимо обратиться в</w:t>
      </w:r>
      <w:r w:rsidR="00EB0D8B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реформирования и развития жилищно-коммунального хозяйства</w:t>
      </w:r>
      <w:r w:rsidR="00EB0D8B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C498B" w:rsidRPr="00680DF5" w:rsidRDefault="006C498B" w:rsidP="009145A1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При консультировании в письменной форме, в том числе электронной, ответ на обращение заявителя </w:t>
      </w:r>
      <w:r w:rsidR="00B3386E" w:rsidRPr="00680DF5">
        <w:rPr>
          <w:rFonts w:eastAsia="Calibri"/>
          <w:sz w:val="28"/>
          <w:szCs w:val="28"/>
        </w:rPr>
        <w:t xml:space="preserve">по вопросам предоставления муниципальной услуги </w:t>
      </w:r>
      <w:r w:rsidRPr="00680DF5">
        <w:rPr>
          <w:rFonts w:eastAsia="Calibri"/>
          <w:sz w:val="28"/>
          <w:szCs w:val="28"/>
        </w:rPr>
        <w:t>направляется на указанный им адрес по письменному запросу заявителей на почтовый адрес или адрес электронной почты, указанный в запросе</w:t>
      </w:r>
      <w:r w:rsidR="00B3386E" w:rsidRPr="00680DF5">
        <w:rPr>
          <w:rFonts w:eastAsia="Calibri"/>
          <w:sz w:val="28"/>
          <w:szCs w:val="28"/>
        </w:rPr>
        <w:t xml:space="preserve">, в срок, не превышающий </w:t>
      </w:r>
      <w:r w:rsidR="009145A1">
        <w:rPr>
          <w:rFonts w:eastAsia="Calibri"/>
          <w:sz w:val="28"/>
          <w:szCs w:val="28"/>
        </w:rPr>
        <w:br/>
      </w:r>
      <w:r w:rsidR="00B3386E" w:rsidRPr="00680DF5">
        <w:rPr>
          <w:rFonts w:eastAsia="Calibri"/>
          <w:sz w:val="28"/>
          <w:szCs w:val="28"/>
        </w:rPr>
        <w:t>30 календарных дней с даты регистрации обращения в администраци</w:t>
      </w:r>
      <w:r w:rsidR="00F42D99" w:rsidRPr="00680DF5">
        <w:rPr>
          <w:rFonts w:eastAsia="Calibri"/>
          <w:sz w:val="28"/>
          <w:szCs w:val="28"/>
        </w:rPr>
        <w:t>и</w:t>
      </w:r>
      <w:r w:rsidR="00B3386E" w:rsidRPr="00680DF5">
        <w:rPr>
          <w:rFonts w:eastAsia="Calibri"/>
          <w:sz w:val="28"/>
          <w:szCs w:val="28"/>
        </w:rPr>
        <w:t xml:space="preserve"> района или департамент</w:t>
      </w:r>
      <w:r w:rsidR="00F42D99" w:rsidRPr="00680DF5">
        <w:rPr>
          <w:rFonts w:eastAsia="Calibri"/>
          <w:sz w:val="28"/>
          <w:szCs w:val="28"/>
        </w:rPr>
        <w:t>е</w:t>
      </w:r>
      <w:r w:rsidRPr="00680DF5">
        <w:rPr>
          <w:rFonts w:eastAsia="Calibri"/>
          <w:sz w:val="28"/>
          <w:szCs w:val="28"/>
        </w:rPr>
        <w:t>.</w:t>
      </w:r>
    </w:p>
    <w:p w:rsidR="00283042" w:rsidRPr="00680DF5" w:rsidRDefault="006C498B" w:rsidP="009145A1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Срок ответа на письменное обращение заявителя о </w:t>
      </w:r>
      <w:r w:rsidR="00B3386E" w:rsidRPr="00680DF5">
        <w:rPr>
          <w:rFonts w:eastAsia="Calibri"/>
          <w:sz w:val="28"/>
          <w:szCs w:val="28"/>
        </w:rPr>
        <w:t>ходе</w:t>
      </w:r>
      <w:r w:rsidRPr="00680DF5">
        <w:rPr>
          <w:rFonts w:eastAsia="Calibri"/>
          <w:sz w:val="28"/>
          <w:szCs w:val="28"/>
        </w:rPr>
        <w:t xml:space="preserve"> предоставления муниципальной услуги</w:t>
      </w:r>
      <w:r w:rsidR="00B3386E" w:rsidRPr="00680DF5">
        <w:rPr>
          <w:rFonts w:eastAsia="Calibri"/>
          <w:sz w:val="28"/>
          <w:szCs w:val="28"/>
        </w:rPr>
        <w:t xml:space="preserve"> – не позднее 10 календарных дней с даты регистрации обращения в администраци</w:t>
      </w:r>
      <w:r w:rsidR="00F42D99" w:rsidRPr="00680DF5">
        <w:rPr>
          <w:rFonts w:eastAsia="Calibri"/>
          <w:sz w:val="28"/>
          <w:szCs w:val="28"/>
        </w:rPr>
        <w:t>и</w:t>
      </w:r>
      <w:r w:rsidR="00B3386E" w:rsidRPr="00680DF5">
        <w:rPr>
          <w:rFonts w:eastAsia="Calibri"/>
          <w:sz w:val="28"/>
          <w:szCs w:val="28"/>
        </w:rPr>
        <w:t xml:space="preserve"> района или департамент</w:t>
      </w:r>
      <w:r w:rsidR="00F42D99" w:rsidRPr="00680DF5">
        <w:rPr>
          <w:rFonts w:eastAsia="Calibri"/>
          <w:sz w:val="28"/>
          <w:szCs w:val="28"/>
        </w:rPr>
        <w:t>е</w:t>
      </w:r>
      <w:r w:rsidR="00B3386E" w:rsidRPr="00680DF5">
        <w:rPr>
          <w:rFonts w:eastAsia="Calibri"/>
          <w:sz w:val="28"/>
          <w:szCs w:val="28"/>
        </w:rPr>
        <w:t>.</w:t>
      </w:r>
    </w:p>
    <w:p w:rsidR="008542DC" w:rsidRPr="00680DF5" w:rsidRDefault="00BE374B" w:rsidP="009145A1">
      <w:pPr>
        <w:tabs>
          <w:tab w:val="left" w:pos="567"/>
          <w:tab w:val="left" w:pos="120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sz w:val="28"/>
          <w:szCs w:val="28"/>
          <w:lang w:eastAsia="ar-SA"/>
        </w:rPr>
        <w:t xml:space="preserve">9. </w:t>
      </w:r>
      <w:r w:rsidR="00B25C32" w:rsidRPr="00680DF5">
        <w:rPr>
          <w:rFonts w:eastAsia="Calibri"/>
          <w:sz w:val="28"/>
          <w:szCs w:val="28"/>
          <w:lang w:eastAsia="en-US"/>
        </w:rPr>
        <w:t>Для получения информации по вопросам предо</w:t>
      </w:r>
      <w:r w:rsidR="00341087" w:rsidRPr="00680DF5">
        <w:rPr>
          <w:rFonts w:eastAsia="Calibri"/>
          <w:sz w:val="28"/>
          <w:szCs w:val="28"/>
          <w:lang w:eastAsia="en-US"/>
        </w:rPr>
        <w:t>ставления муниципальной услуги</w:t>
      </w:r>
      <w:r w:rsidR="00B25C32" w:rsidRPr="00680DF5">
        <w:rPr>
          <w:rFonts w:eastAsia="Calibri"/>
          <w:sz w:val="28"/>
          <w:szCs w:val="28"/>
          <w:lang w:eastAsia="en-US"/>
        </w:rPr>
        <w:t xml:space="preserve"> посредством Единого или регионального портал</w:t>
      </w:r>
      <w:r w:rsidRPr="00680DF5">
        <w:rPr>
          <w:rFonts w:eastAsia="Calibri"/>
          <w:sz w:val="28"/>
          <w:szCs w:val="28"/>
          <w:lang w:eastAsia="en-US"/>
        </w:rPr>
        <w:t>а</w:t>
      </w:r>
      <w:r w:rsidR="00B25C32" w:rsidRPr="00680DF5">
        <w:rPr>
          <w:rFonts w:eastAsia="Calibri"/>
          <w:sz w:val="28"/>
          <w:szCs w:val="28"/>
          <w:lang w:eastAsia="en-US"/>
        </w:rPr>
        <w:t xml:space="preserve"> заявителям необходимо использовать адреса в информационно-телекоммуникационной сети </w:t>
      </w:r>
      <w:r w:rsidR="00F42D99" w:rsidRPr="00680DF5">
        <w:rPr>
          <w:rFonts w:eastAsia="Calibri"/>
          <w:sz w:val="28"/>
          <w:szCs w:val="28"/>
          <w:lang w:eastAsia="en-US"/>
        </w:rPr>
        <w:t>«</w:t>
      </w:r>
      <w:r w:rsidR="00B25C32" w:rsidRPr="00680DF5">
        <w:rPr>
          <w:rFonts w:eastAsia="Calibri"/>
          <w:sz w:val="28"/>
          <w:szCs w:val="28"/>
          <w:lang w:eastAsia="en-US"/>
        </w:rPr>
        <w:t>Интернет</w:t>
      </w:r>
      <w:r w:rsidR="00F42D99" w:rsidRPr="00680DF5">
        <w:rPr>
          <w:rFonts w:eastAsia="Calibri"/>
          <w:sz w:val="28"/>
          <w:szCs w:val="28"/>
          <w:lang w:eastAsia="en-US"/>
        </w:rPr>
        <w:t>»</w:t>
      </w:r>
      <w:r w:rsidR="00B25C32" w:rsidRPr="00680DF5">
        <w:rPr>
          <w:rFonts w:eastAsia="Calibri"/>
          <w:sz w:val="28"/>
          <w:szCs w:val="28"/>
          <w:lang w:eastAsia="en-US"/>
        </w:rPr>
        <w:t xml:space="preserve">, указанные в </w:t>
      </w:r>
      <w:r w:rsidRPr="00680DF5">
        <w:rPr>
          <w:rFonts w:eastAsia="Calibri"/>
          <w:sz w:val="28"/>
          <w:szCs w:val="28"/>
          <w:lang w:eastAsia="en-US"/>
        </w:rPr>
        <w:t>под</w:t>
      </w:r>
      <w:r w:rsidR="00B25C32" w:rsidRPr="00680DF5">
        <w:rPr>
          <w:rFonts w:eastAsia="Calibri"/>
          <w:sz w:val="28"/>
          <w:szCs w:val="28"/>
          <w:lang w:eastAsia="en-US"/>
        </w:rPr>
        <w:t>пункте</w:t>
      </w:r>
      <w:r w:rsidR="00636AA6" w:rsidRPr="00680DF5">
        <w:rPr>
          <w:rFonts w:eastAsia="Calibri"/>
          <w:sz w:val="28"/>
          <w:szCs w:val="28"/>
          <w:lang w:eastAsia="en-US"/>
        </w:rPr>
        <w:t xml:space="preserve"> </w:t>
      </w:r>
      <w:r w:rsidRPr="00680DF5">
        <w:rPr>
          <w:rFonts w:eastAsia="Calibri"/>
          <w:sz w:val="28"/>
          <w:szCs w:val="28"/>
          <w:lang w:eastAsia="en-US"/>
        </w:rPr>
        <w:t xml:space="preserve">3 </w:t>
      </w:r>
      <w:r w:rsidR="009145A1">
        <w:rPr>
          <w:rFonts w:eastAsia="Calibri"/>
          <w:sz w:val="28"/>
          <w:szCs w:val="28"/>
          <w:lang w:eastAsia="en-US"/>
        </w:rPr>
        <w:br/>
      </w:r>
      <w:r w:rsidRPr="00680DF5">
        <w:rPr>
          <w:rFonts w:eastAsia="Calibri"/>
          <w:sz w:val="28"/>
          <w:szCs w:val="28"/>
          <w:lang w:eastAsia="en-US"/>
        </w:rPr>
        <w:t xml:space="preserve">пункта </w:t>
      </w:r>
      <w:r w:rsidR="00636AA6" w:rsidRPr="00680DF5">
        <w:rPr>
          <w:rFonts w:eastAsia="Calibri"/>
          <w:sz w:val="28"/>
          <w:szCs w:val="28"/>
          <w:lang w:eastAsia="en-US"/>
        </w:rPr>
        <w:t>5</w:t>
      </w:r>
      <w:r w:rsidR="005F24AD" w:rsidRPr="00680DF5">
        <w:rPr>
          <w:rFonts w:eastAsia="Calibri"/>
          <w:sz w:val="28"/>
          <w:szCs w:val="28"/>
          <w:lang w:eastAsia="en-US"/>
        </w:rPr>
        <w:t xml:space="preserve"> </w:t>
      </w:r>
      <w:r w:rsidR="00B25C32" w:rsidRPr="00680DF5">
        <w:rPr>
          <w:rFonts w:eastAsia="Calibri"/>
          <w:sz w:val="28"/>
          <w:szCs w:val="28"/>
          <w:lang w:eastAsia="en-US"/>
        </w:rPr>
        <w:t xml:space="preserve">настоящего административного регламента. </w:t>
      </w:r>
    </w:p>
    <w:p w:rsidR="00BE374B" w:rsidRPr="00680DF5" w:rsidRDefault="00BE374B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Информация на Едином или региональном портале о порядке и сроках предоставления муниципальной услуги предоставляется заявителю бесплатно.</w:t>
      </w:r>
    </w:p>
    <w:p w:rsidR="00BE374B" w:rsidRPr="00680DF5" w:rsidRDefault="00BE374B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9145A1">
        <w:rPr>
          <w:rFonts w:eastAsia="Calibri"/>
          <w:sz w:val="28"/>
          <w:szCs w:val="28"/>
          <w:lang w:eastAsia="en-US"/>
        </w:rPr>
        <w:br/>
      </w:r>
      <w:r w:rsidRPr="00680DF5">
        <w:rPr>
          <w:rFonts w:eastAsia="Calibri"/>
          <w:sz w:val="28"/>
          <w:szCs w:val="28"/>
          <w:lang w:eastAsia="en-US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21E49" w:rsidRPr="00680DF5" w:rsidRDefault="00BE374B" w:rsidP="009145A1">
      <w:pPr>
        <w:tabs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10</w:t>
      </w:r>
      <w:r w:rsidR="003C35BB" w:rsidRPr="00680DF5">
        <w:rPr>
          <w:sz w:val="28"/>
          <w:szCs w:val="28"/>
        </w:rPr>
        <w:t>.</w:t>
      </w:r>
      <w:r w:rsidR="005F24AD" w:rsidRPr="00680DF5">
        <w:rPr>
          <w:sz w:val="28"/>
          <w:szCs w:val="28"/>
        </w:rPr>
        <w:tab/>
      </w:r>
      <w:r w:rsidR="00521E49" w:rsidRPr="00680DF5">
        <w:rPr>
          <w:sz w:val="28"/>
          <w:szCs w:val="28"/>
        </w:rPr>
        <w:t xml:space="preserve">На </w:t>
      </w:r>
      <w:r w:rsidR="001119BF" w:rsidRPr="00680DF5">
        <w:rPr>
          <w:sz w:val="28"/>
          <w:szCs w:val="28"/>
        </w:rPr>
        <w:t xml:space="preserve">информационном </w:t>
      </w:r>
      <w:r w:rsidR="00521E49" w:rsidRPr="00680DF5">
        <w:rPr>
          <w:sz w:val="28"/>
          <w:szCs w:val="28"/>
        </w:rPr>
        <w:t xml:space="preserve">стенде </w:t>
      </w:r>
      <w:r w:rsidR="00D92DBF" w:rsidRPr="00680DF5">
        <w:rPr>
          <w:sz w:val="28"/>
          <w:szCs w:val="28"/>
          <w:lang w:eastAsia="en-US"/>
        </w:rPr>
        <w:t>в мест</w:t>
      </w:r>
      <w:r w:rsidR="00D01C4C" w:rsidRPr="00680DF5">
        <w:rPr>
          <w:sz w:val="28"/>
          <w:szCs w:val="28"/>
          <w:lang w:eastAsia="en-US"/>
        </w:rPr>
        <w:t>е</w:t>
      </w:r>
      <w:r w:rsidR="00D92DBF" w:rsidRPr="00680DF5">
        <w:rPr>
          <w:sz w:val="28"/>
          <w:szCs w:val="28"/>
          <w:lang w:eastAsia="en-US"/>
        </w:rPr>
        <w:t xml:space="preserve"> предоставления муниципальной услуги</w:t>
      </w:r>
      <w:r w:rsidR="00521E49" w:rsidRPr="00680DF5">
        <w:rPr>
          <w:sz w:val="28"/>
          <w:szCs w:val="28"/>
        </w:rPr>
        <w:t xml:space="preserve"> и</w:t>
      </w:r>
      <w:r w:rsidRPr="00680DF5">
        <w:rPr>
          <w:sz w:val="28"/>
          <w:szCs w:val="28"/>
        </w:rPr>
        <w:t>ли</w:t>
      </w:r>
      <w:r w:rsidR="00521E49" w:rsidRPr="00680DF5">
        <w:rPr>
          <w:sz w:val="28"/>
          <w:szCs w:val="28"/>
        </w:rPr>
        <w:t xml:space="preserve"> в информационно-телекоммуникационной сети </w:t>
      </w:r>
      <w:r w:rsidRPr="00680DF5">
        <w:rPr>
          <w:sz w:val="28"/>
          <w:szCs w:val="28"/>
        </w:rPr>
        <w:t>«</w:t>
      </w:r>
      <w:r w:rsidR="00521E49" w:rsidRPr="00680DF5">
        <w:rPr>
          <w:sz w:val="28"/>
          <w:szCs w:val="28"/>
        </w:rPr>
        <w:t>Интернет</w:t>
      </w:r>
      <w:r w:rsidRPr="00680DF5">
        <w:rPr>
          <w:sz w:val="28"/>
          <w:szCs w:val="28"/>
        </w:rPr>
        <w:t>»</w:t>
      </w:r>
      <w:r w:rsidR="00521E49" w:rsidRPr="00680DF5">
        <w:rPr>
          <w:sz w:val="28"/>
          <w:szCs w:val="28"/>
        </w:rPr>
        <w:t xml:space="preserve"> размещается следующая информация: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о месте нахождения, графике работы, справочных телефонах, адресах электронной почты администрации района и (или) департамента и его структурного подразделения, ответственного за предоставление муниципальной услуги</w:t>
      </w:r>
      <w:r w:rsidR="00DD2E61" w:rsidRPr="00680DF5">
        <w:rPr>
          <w:rFonts w:eastAsia="Calibri"/>
          <w:sz w:val="28"/>
          <w:szCs w:val="28"/>
        </w:rPr>
        <w:t xml:space="preserve"> </w:t>
      </w:r>
      <w:r w:rsidRPr="00680DF5">
        <w:rPr>
          <w:rFonts w:eastAsia="Calibri"/>
          <w:sz w:val="28"/>
          <w:szCs w:val="28"/>
        </w:rPr>
        <w:t>(информация размещается в информационно-телекоммуникационной сети «Интернет»);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о способах получения информации о местах нахождения и графиках работы органов власти, обращение в которые необходимо для </w:t>
      </w:r>
      <w:r w:rsidRPr="00680DF5">
        <w:rPr>
          <w:rFonts w:eastAsia="Calibri"/>
          <w:sz w:val="28"/>
          <w:szCs w:val="28"/>
        </w:rPr>
        <w:lastRenderedPageBreak/>
        <w:t xml:space="preserve">предоставления муниципальной услуги (информация размещается </w:t>
      </w:r>
      <w:r w:rsidR="00D9343A">
        <w:rPr>
          <w:rFonts w:eastAsia="Calibri"/>
          <w:sz w:val="28"/>
          <w:szCs w:val="28"/>
        </w:rPr>
        <w:br/>
      </w:r>
      <w:r w:rsidRPr="00680DF5">
        <w:rPr>
          <w:rFonts w:eastAsia="Calibri"/>
          <w:sz w:val="28"/>
          <w:szCs w:val="28"/>
        </w:rPr>
        <w:t>на Едином или региональном портале);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круг заявителей (информация размещается в информационно-телекоммуникационной сети «Интернет»);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срок предоставления муниципальной услуги (информация размещается на Едином или региональном портале);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блок-схема предоставления муниципальной услуги;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или региональном портале);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бланки заявления о предоставлении муниципальной услуги и образец его заполнения;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результат предоставления муниципальной услуги и порядок его предоставления заявителю (информация размещается на Едином или региональном портале);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муниципальной услуги (информация размещается на</w:t>
      </w:r>
      <w:r w:rsidR="00AE67C6">
        <w:rPr>
          <w:rFonts w:eastAsia="Calibri"/>
          <w:sz w:val="28"/>
          <w:szCs w:val="28"/>
          <w:lang w:eastAsia="en-US"/>
        </w:rPr>
        <w:t xml:space="preserve"> информационном стенде департамента,</w:t>
      </w:r>
      <w:r w:rsidRPr="00680DF5">
        <w:rPr>
          <w:rFonts w:eastAsia="Calibri"/>
          <w:sz w:val="28"/>
          <w:szCs w:val="28"/>
          <w:lang w:eastAsia="en-US"/>
        </w:rPr>
        <w:t xml:space="preserve"> Едином или региональном портале);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80DF5">
        <w:rPr>
          <w:sz w:val="28"/>
          <w:szCs w:val="28"/>
          <w:lang w:eastAsia="ar-SA"/>
        </w:rPr>
        <w:t xml:space="preserve">о порядке досудебного (внесудебного) обжалования действий (бездействия) и решений, принятых (осуществляемых) в ходе предоставления муниципальной услуги </w:t>
      </w:r>
      <w:r w:rsidRPr="00680DF5">
        <w:rPr>
          <w:rFonts w:eastAsia="Calibri"/>
          <w:sz w:val="28"/>
          <w:szCs w:val="28"/>
          <w:lang w:eastAsia="en-US"/>
        </w:rPr>
        <w:t xml:space="preserve">(информация размещается на </w:t>
      </w:r>
      <w:r w:rsidR="00C727AB">
        <w:rPr>
          <w:rFonts w:eastAsia="Calibri"/>
          <w:sz w:val="28"/>
          <w:szCs w:val="28"/>
          <w:lang w:eastAsia="en-US"/>
        </w:rPr>
        <w:t xml:space="preserve">информационном стенде департамента, </w:t>
      </w:r>
      <w:r w:rsidRPr="00680DF5">
        <w:rPr>
          <w:rFonts w:eastAsia="Calibri"/>
          <w:sz w:val="28"/>
          <w:szCs w:val="28"/>
          <w:lang w:eastAsia="en-US"/>
        </w:rPr>
        <w:t>Едином или региональном портале);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текст настоящего административного регламента с приложениями (извлечения</w:t>
      </w:r>
      <w:r w:rsidRPr="00680DF5">
        <w:rPr>
          <w:rFonts w:eastAsiaTheme="minorEastAsia" w:cstheme="minorBidi"/>
          <w:sz w:val="28"/>
          <w:szCs w:val="28"/>
        </w:rPr>
        <w:t>, при необходимости</w:t>
      </w:r>
      <w:r w:rsidRPr="00680DF5">
        <w:rPr>
          <w:rFonts w:eastAsia="Calibri"/>
          <w:sz w:val="28"/>
          <w:szCs w:val="28"/>
        </w:rPr>
        <w:t xml:space="preserve"> – на информационном стенде; полная версия размещается в информационно-телекоммуникационной сети «Интернет» либо полный текст административного регламента можно получить, обратившись к специалисту, ответственному за пред</w:t>
      </w:r>
      <w:r w:rsidR="00DD2E61" w:rsidRPr="00680DF5">
        <w:rPr>
          <w:rFonts w:eastAsia="Calibri"/>
          <w:sz w:val="28"/>
          <w:szCs w:val="28"/>
        </w:rPr>
        <w:t>оставление муниципальной услуги</w:t>
      </w:r>
      <w:r w:rsidRPr="00680DF5">
        <w:rPr>
          <w:rFonts w:eastAsia="Calibri"/>
          <w:sz w:val="28"/>
          <w:szCs w:val="28"/>
        </w:rPr>
        <w:t>).</w:t>
      </w:r>
    </w:p>
    <w:p w:rsidR="005F0889" w:rsidRPr="00680DF5" w:rsidRDefault="00DD2E61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11</w:t>
      </w:r>
      <w:r w:rsidR="005F0889" w:rsidRPr="00680DF5">
        <w:rPr>
          <w:rFonts w:eastAsia="Calibri"/>
          <w:sz w:val="28"/>
          <w:szCs w:val="28"/>
        </w:rPr>
        <w:t>. 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</w:t>
      </w:r>
      <w:r w:rsidR="00E602EA">
        <w:rPr>
          <w:rFonts w:eastAsia="Calibri"/>
          <w:sz w:val="28"/>
          <w:szCs w:val="28"/>
        </w:rPr>
        <w:t>оммуникационной сети «Интернет»</w:t>
      </w:r>
      <w:r w:rsidR="005F0889" w:rsidRPr="00680DF5">
        <w:rPr>
          <w:rFonts w:eastAsia="Calibri"/>
          <w:sz w:val="28"/>
          <w:szCs w:val="28"/>
        </w:rPr>
        <w:t xml:space="preserve"> </w:t>
      </w:r>
      <w:r w:rsidR="00E602EA">
        <w:rPr>
          <w:rFonts w:eastAsia="Calibri"/>
          <w:sz w:val="28"/>
          <w:szCs w:val="28"/>
        </w:rPr>
        <w:br/>
      </w:r>
      <w:r w:rsidR="005F0889" w:rsidRPr="00680DF5">
        <w:rPr>
          <w:rFonts w:eastAsia="Calibri"/>
          <w:sz w:val="28"/>
          <w:szCs w:val="28"/>
        </w:rPr>
        <w:t>и на информационном стенде, находящемся в месте предоставления муниципальной услуги.</w:t>
      </w:r>
    </w:p>
    <w:p w:rsidR="00341087" w:rsidRPr="00680DF5" w:rsidRDefault="00DB0471" w:rsidP="009145A1">
      <w:pPr>
        <w:tabs>
          <w:tab w:val="left" w:pos="709"/>
        </w:tabs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</w:r>
    </w:p>
    <w:p w:rsidR="00521E49" w:rsidRPr="00680DF5" w:rsidRDefault="00521E49" w:rsidP="009145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0DF5">
        <w:rPr>
          <w:bCs/>
          <w:sz w:val="28"/>
          <w:szCs w:val="28"/>
          <w:lang w:val="en-US"/>
        </w:rPr>
        <w:t>II</w:t>
      </w:r>
      <w:r w:rsidRPr="00680DF5">
        <w:rPr>
          <w:bCs/>
          <w:sz w:val="28"/>
          <w:szCs w:val="28"/>
        </w:rPr>
        <w:t>. Стандарт предоставления муниципальной услуги</w:t>
      </w:r>
    </w:p>
    <w:p w:rsidR="00521E49" w:rsidRPr="00680DF5" w:rsidRDefault="00521E49" w:rsidP="009145A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66F5C" w:rsidRPr="00680DF5" w:rsidRDefault="001C0ED7" w:rsidP="009145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0DF5">
        <w:rPr>
          <w:bCs/>
          <w:sz w:val="28"/>
          <w:szCs w:val="28"/>
        </w:rPr>
        <w:t>Н</w:t>
      </w:r>
      <w:r w:rsidR="00521E49" w:rsidRPr="00680DF5">
        <w:rPr>
          <w:bCs/>
          <w:sz w:val="28"/>
          <w:szCs w:val="28"/>
        </w:rPr>
        <w:t>аименование муниципальной услуги</w:t>
      </w:r>
    </w:p>
    <w:p w:rsidR="00DD2E61" w:rsidRPr="00680DF5" w:rsidRDefault="00DD2E61" w:rsidP="009145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1E49" w:rsidRPr="00680DF5" w:rsidRDefault="00D01C4C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1</w:t>
      </w:r>
      <w:r w:rsidR="00DD2E61" w:rsidRPr="00680DF5">
        <w:rPr>
          <w:sz w:val="28"/>
          <w:szCs w:val="28"/>
        </w:rPr>
        <w:t>2</w:t>
      </w:r>
      <w:r w:rsidR="00566F5C" w:rsidRPr="00680DF5">
        <w:rPr>
          <w:sz w:val="28"/>
          <w:szCs w:val="28"/>
        </w:rPr>
        <w:t>. Г</w:t>
      </w:r>
      <w:r w:rsidR="009A01A9" w:rsidRPr="00680DF5">
        <w:rPr>
          <w:sz w:val="28"/>
          <w:szCs w:val="28"/>
        </w:rPr>
        <w:t>осударственная регистрация заявлений о проведении общественной экологической экспертизы.</w:t>
      </w:r>
    </w:p>
    <w:p w:rsidR="001C0ED7" w:rsidRPr="00680DF5" w:rsidRDefault="001C0ED7" w:rsidP="009145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46E6" w:rsidRPr="00680DF5" w:rsidRDefault="00B246E6" w:rsidP="009145A1">
      <w:pPr>
        <w:jc w:val="center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lastRenderedPageBreak/>
        <w:t>Наименование органа, предоставляющего муниципальную услугу</w:t>
      </w:r>
    </w:p>
    <w:p w:rsidR="00DD2E61" w:rsidRPr="00680DF5" w:rsidRDefault="00DD2E61" w:rsidP="009145A1">
      <w:pPr>
        <w:jc w:val="center"/>
        <w:rPr>
          <w:sz w:val="28"/>
          <w:szCs w:val="28"/>
          <w:lang w:eastAsia="en-US"/>
        </w:rPr>
      </w:pPr>
    </w:p>
    <w:p w:rsidR="006B0ED7" w:rsidRPr="00680DF5" w:rsidRDefault="009E2B6C" w:rsidP="009145A1">
      <w:pPr>
        <w:ind w:firstLine="709"/>
        <w:jc w:val="both"/>
        <w:rPr>
          <w:bCs/>
          <w:sz w:val="28"/>
          <w:szCs w:val="28"/>
          <w:lang w:eastAsia="en-US"/>
        </w:rPr>
      </w:pPr>
      <w:r w:rsidRPr="00680DF5">
        <w:rPr>
          <w:bCs/>
          <w:sz w:val="28"/>
          <w:szCs w:val="28"/>
          <w:lang w:eastAsia="en-US"/>
        </w:rPr>
        <w:t>13</w:t>
      </w:r>
      <w:r w:rsidR="00566F5C" w:rsidRPr="00680DF5">
        <w:rPr>
          <w:bCs/>
          <w:sz w:val="28"/>
          <w:szCs w:val="28"/>
          <w:lang w:eastAsia="en-US"/>
        </w:rPr>
        <w:t xml:space="preserve">. </w:t>
      </w:r>
      <w:r w:rsidR="00F42D99" w:rsidRPr="00680DF5">
        <w:rPr>
          <w:bCs/>
          <w:sz w:val="28"/>
          <w:szCs w:val="28"/>
          <w:lang w:eastAsia="en-US"/>
        </w:rPr>
        <w:t xml:space="preserve">Предоставление муниципальной услуги осуществляется непосредственно администрацией района через департамент и его структурное подразделение: </w:t>
      </w:r>
      <w:r w:rsidR="00FA035E" w:rsidRPr="00680DF5">
        <w:rPr>
          <w:bCs/>
          <w:sz w:val="28"/>
          <w:szCs w:val="28"/>
          <w:lang w:eastAsia="en-US"/>
        </w:rPr>
        <w:t>сектор муниципального контроля управления</w:t>
      </w:r>
      <w:r w:rsidR="00F42D99" w:rsidRPr="00680DF5">
        <w:rPr>
          <w:bCs/>
          <w:sz w:val="28"/>
          <w:szCs w:val="28"/>
          <w:lang w:eastAsia="en-US"/>
        </w:rPr>
        <w:t xml:space="preserve"> реформирования и развития жилищно-коммунального хозяйства.</w:t>
      </w:r>
    </w:p>
    <w:p w:rsidR="00F42D99" w:rsidRPr="00680DF5" w:rsidRDefault="00F42D99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При предоставлении муниципальной услуги осуществляется межведомственное информационное взаимодействие с Межрайонной инспекцией Федеральной налоговой службы России № 1 по Ханты-Мансийскому автономному округу – Югре.</w:t>
      </w:r>
    </w:p>
    <w:p w:rsidR="00F42D99" w:rsidRPr="00680DF5" w:rsidRDefault="00F42D99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80DF5">
        <w:rPr>
          <w:sz w:val="28"/>
          <w:szCs w:val="28"/>
        </w:rPr>
        <w:t xml:space="preserve"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680DF5">
        <w:rPr>
          <w:rFonts w:ascii="Arial" w:hAnsi="Arial" w:cs="Arial"/>
          <w:sz w:val="20"/>
          <w:szCs w:val="20"/>
        </w:rPr>
        <w:t xml:space="preserve"> </w:t>
      </w:r>
      <w:r w:rsidR="00E602EA">
        <w:rPr>
          <w:sz w:val="28"/>
          <w:szCs w:val="28"/>
        </w:rPr>
        <w:t>П</w:t>
      </w:r>
      <w:r w:rsidRPr="00680DF5">
        <w:rPr>
          <w:sz w:val="28"/>
          <w:szCs w:val="28"/>
        </w:rPr>
        <w:t xml:space="preserve">еречень услуг, которые являются необходимыми и обязательными для предоставления муниципальных услуг, утвержденный решением Думы Ханты-Мансийского района </w:t>
      </w:r>
      <w:r w:rsidRPr="00680DF5">
        <w:rPr>
          <w:sz w:val="28"/>
          <w:szCs w:val="28"/>
          <w:lang w:eastAsia="ar-SA"/>
        </w:rPr>
        <w:t xml:space="preserve">от 20.03.2014 № 336 </w:t>
      </w:r>
      <w:r w:rsidRPr="00680DF5">
        <w:rPr>
          <w:rFonts w:eastAsia="Calibri"/>
          <w:sz w:val="28"/>
          <w:szCs w:val="28"/>
          <w:lang w:eastAsia="ar-SA"/>
        </w:rPr>
        <w:t>«</w:t>
      </w:r>
      <w:r w:rsidRPr="00680DF5">
        <w:rPr>
          <w:sz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  <w:r w:rsidRPr="00680DF5">
        <w:rPr>
          <w:sz w:val="28"/>
          <w:szCs w:val="28"/>
          <w:lang w:eastAsia="ar-SA"/>
        </w:rPr>
        <w:t xml:space="preserve"> </w:t>
      </w:r>
    </w:p>
    <w:p w:rsidR="00A47872" w:rsidRPr="00680DF5" w:rsidRDefault="00A47872" w:rsidP="009145A1">
      <w:pPr>
        <w:ind w:firstLine="709"/>
        <w:jc w:val="both"/>
        <w:rPr>
          <w:sz w:val="28"/>
        </w:rPr>
      </w:pPr>
    </w:p>
    <w:p w:rsidR="00521E49" w:rsidRPr="00680DF5" w:rsidRDefault="00521E49" w:rsidP="009145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Результат пред</w:t>
      </w:r>
      <w:r w:rsidR="00681B3F" w:rsidRPr="00680DF5">
        <w:rPr>
          <w:sz w:val="28"/>
          <w:szCs w:val="28"/>
        </w:rPr>
        <w:t>оставления муниципальной услуги</w:t>
      </w:r>
    </w:p>
    <w:p w:rsidR="00F42D99" w:rsidRPr="00680DF5" w:rsidRDefault="00F42D99" w:rsidP="009145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E49" w:rsidRPr="00680DF5" w:rsidRDefault="00B25873" w:rsidP="009145A1">
      <w:pPr>
        <w:ind w:firstLine="709"/>
        <w:jc w:val="both"/>
        <w:rPr>
          <w:sz w:val="28"/>
          <w:szCs w:val="28"/>
        </w:rPr>
      </w:pPr>
      <w:r w:rsidRPr="00680DF5">
        <w:rPr>
          <w:rFonts w:eastAsia="Calibri"/>
          <w:sz w:val="28"/>
          <w:szCs w:val="28"/>
        </w:rPr>
        <w:t>1</w:t>
      </w:r>
      <w:r w:rsidR="009E2B6C" w:rsidRPr="00680DF5">
        <w:rPr>
          <w:rFonts w:eastAsia="Calibri"/>
          <w:sz w:val="28"/>
          <w:szCs w:val="28"/>
        </w:rPr>
        <w:t>4</w:t>
      </w:r>
      <w:r w:rsidR="004536C8" w:rsidRPr="00680DF5">
        <w:rPr>
          <w:rFonts w:eastAsia="Calibri"/>
          <w:sz w:val="28"/>
          <w:szCs w:val="28"/>
        </w:rPr>
        <w:t xml:space="preserve">. </w:t>
      </w:r>
      <w:r w:rsidR="001119BF" w:rsidRPr="00680DF5">
        <w:rPr>
          <w:rFonts w:eastAsia="Calibri"/>
          <w:sz w:val="28"/>
          <w:szCs w:val="28"/>
        </w:rPr>
        <w:t>Р</w:t>
      </w:r>
      <w:r w:rsidR="00521E49" w:rsidRPr="00680DF5">
        <w:rPr>
          <w:sz w:val="28"/>
          <w:szCs w:val="28"/>
        </w:rPr>
        <w:t>езультатом предоставления муниципально</w:t>
      </w:r>
      <w:r w:rsidR="007F3770" w:rsidRPr="00680DF5">
        <w:rPr>
          <w:sz w:val="28"/>
          <w:szCs w:val="28"/>
        </w:rPr>
        <w:t>й услуги является</w:t>
      </w:r>
      <w:r w:rsidR="007F3770" w:rsidRPr="00680DF5">
        <w:rPr>
          <w:b/>
          <w:sz w:val="26"/>
          <w:szCs w:val="26"/>
        </w:rPr>
        <w:t xml:space="preserve"> </w:t>
      </w:r>
      <w:r w:rsidR="00F42D99" w:rsidRPr="00680DF5">
        <w:rPr>
          <w:sz w:val="28"/>
          <w:szCs w:val="28"/>
        </w:rPr>
        <w:t>выданное</w:t>
      </w:r>
      <w:r w:rsidR="007F3770" w:rsidRPr="00680DF5">
        <w:rPr>
          <w:sz w:val="28"/>
          <w:szCs w:val="28"/>
        </w:rPr>
        <w:t xml:space="preserve"> </w:t>
      </w:r>
      <w:r w:rsidR="00F42D99" w:rsidRPr="00680DF5">
        <w:rPr>
          <w:sz w:val="28"/>
          <w:szCs w:val="28"/>
        </w:rPr>
        <w:t>(направленное</w:t>
      </w:r>
      <w:r w:rsidRPr="00680DF5">
        <w:rPr>
          <w:sz w:val="28"/>
          <w:szCs w:val="28"/>
        </w:rPr>
        <w:t xml:space="preserve">) </w:t>
      </w:r>
      <w:r w:rsidR="00543B26" w:rsidRPr="00680DF5">
        <w:rPr>
          <w:sz w:val="28"/>
          <w:szCs w:val="28"/>
        </w:rPr>
        <w:t xml:space="preserve">заявителю </w:t>
      </w:r>
      <w:r w:rsidR="00F42D99" w:rsidRPr="00680DF5">
        <w:rPr>
          <w:sz w:val="28"/>
          <w:szCs w:val="28"/>
        </w:rPr>
        <w:t>уведомление</w:t>
      </w:r>
      <w:r w:rsidRPr="00680DF5">
        <w:rPr>
          <w:sz w:val="28"/>
          <w:szCs w:val="28"/>
        </w:rPr>
        <w:t xml:space="preserve"> о</w:t>
      </w:r>
      <w:r w:rsidR="007F3770" w:rsidRPr="00680DF5">
        <w:rPr>
          <w:sz w:val="28"/>
          <w:szCs w:val="28"/>
        </w:rPr>
        <w:t xml:space="preserve"> </w:t>
      </w:r>
      <w:r w:rsidR="00885BF4" w:rsidRPr="00680DF5">
        <w:rPr>
          <w:sz w:val="28"/>
          <w:szCs w:val="28"/>
        </w:rPr>
        <w:t xml:space="preserve">государственной </w:t>
      </w:r>
      <w:r w:rsidR="007F3770" w:rsidRPr="00680DF5">
        <w:rPr>
          <w:sz w:val="28"/>
          <w:szCs w:val="28"/>
        </w:rPr>
        <w:t xml:space="preserve">регистрации </w:t>
      </w:r>
      <w:r w:rsidRPr="00680DF5">
        <w:rPr>
          <w:sz w:val="28"/>
          <w:szCs w:val="28"/>
        </w:rPr>
        <w:t xml:space="preserve">или об отказе в государственной регистрации </w:t>
      </w:r>
      <w:r w:rsidR="007F3770" w:rsidRPr="00680DF5">
        <w:rPr>
          <w:sz w:val="28"/>
          <w:szCs w:val="28"/>
        </w:rPr>
        <w:t xml:space="preserve">заявления </w:t>
      </w:r>
      <w:r w:rsidR="00B238ED" w:rsidRPr="00680DF5">
        <w:rPr>
          <w:sz w:val="28"/>
          <w:szCs w:val="28"/>
        </w:rPr>
        <w:t xml:space="preserve">                   </w:t>
      </w:r>
      <w:r w:rsidR="007F3770" w:rsidRPr="00680DF5">
        <w:rPr>
          <w:sz w:val="28"/>
          <w:szCs w:val="28"/>
        </w:rPr>
        <w:t>о проведении общественной экологической экспертизы</w:t>
      </w:r>
      <w:r w:rsidRPr="00680DF5">
        <w:rPr>
          <w:sz w:val="28"/>
          <w:szCs w:val="28"/>
        </w:rPr>
        <w:t>.</w:t>
      </w:r>
    </w:p>
    <w:p w:rsidR="00AD6A1A" w:rsidRPr="00680DF5" w:rsidRDefault="00AD6A1A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</w:rPr>
        <w:t xml:space="preserve">Результат предоставления муниципальной услуги </w:t>
      </w:r>
      <w:r w:rsidRPr="00680DF5">
        <w:rPr>
          <w:sz w:val="28"/>
          <w:szCs w:val="28"/>
          <w:lang w:eastAsia="en-US"/>
        </w:rPr>
        <w:t xml:space="preserve">оформляется на официальном бланке </w:t>
      </w:r>
      <w:r w:rsidR="00F42D99" w:rsidRPr="00680DF5">
        <w:rPr>
          <w:sz w:val="28"/>
          <w:szCs w:val="28"/>
          <w:lang w:eastAsia="en-US"/>
        </w:rPr>
        <w:t>д</w:t>
      </w:r>
      <w:r w:rsidR="004A77D9" w:rsidRPr="00680DF5">
        <w:rPr>
          <w:sz w:val="28"/>
          <w:szCs w:val="28"/>
          <w:lang w:eastAsia="en-US"/>
        </w:rPr>
        <w:t xml:space="preserve">епартамента </w:t>
      </w:r>
      <w:r w:rsidRPr="00680DF5">
        <w:rPr>
          <w:sz w:val="28"/>
          <w:szCs w:val="28"/>
          <w:lang w:eastAsia="en-US"/>
        </w:rPr>
        <w:t>за подписью</w:t>
      </w:r>
      <w:r w:rsidR="004A77D9" w:rsidRPr="00680DF5">
        <w:rPr>
          <w:sz w:val="28"/>
          <w:szCs w:val="28"/>
          <w:lang w:eastAsia="en-US"/>
        </w:rPr>
        <w:t xml:space="preserve"> </w:t>
      </w:r>
      <w:r w:rsidR="00F42D99" w:rsidRPr="00680DF5">
        <w:rPr>
          <w:sz w:val="28"/>
          <w:szCs w:val="28"/>
          <w:lang w:eastAsia="en-US"/>
        </w:rPr>
        <w:t>руководителя д</w:t>
      </w:r>
      <w:r w:rsidR="004D1A90" w:rsidRPr="00680DF5">
        <w:rPr>
          <w:sz w:val="28"/>
          <w:szCs w:val="28"/>
          <w:lang w:eastAsia="en-US"/>
        </w:rPr>
        <w:t>епартамента</w:t>
      </w:r>
      <w:r w:rsidR="004A77D9" w:rsidRPr="00680DF5">
        <w:rPr>
          <w:sz w:val="28"/>
          <w:szCs w:val="28"/>
          <w:lang w:eastAsia="en-US"/>
        </w:rPr>
        <w:t xml:space="preserve"> </w:t>
      </w:r>
      <w:r w:rsidRPr="00680DF5">
        <w:rPr>
          <w:sz w:val="28"/>
          <w:szCs w:val="28"/>
          <w:lang w:eastAsia="en-US"/>
        </w:rPr>
        <w:t>либо лица, его замещающего.</w:t>
      </w:r>
    </w:p>
    <w:p w:rsidR="00E0558C" w:rsidRPr="00680DF5" w:rsidRDefault="00E0558C" w:rsidP="009145A1">
      <w:pPr>
        <w:jc w:val="both"/>
        <w:rPr>
          <w:sz w:val="28"/>
          <w:szCs w:val="28"/>
        </w:rPr>
      </w:pPr>
    </w:p>
    <w:p w:rsidR="00521E49" w:rsidRPr="00680DF5" w:rsidRDefault="00521E49" w:rsidP="009145A1">
      <w:pPr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Срок пред</w:t>
      </w:r>
      <w:r w:rsidR="00E0558C" w:rsidRPr="00680DF5">
        <w:rPr>
          <w:sz w:val="28"/>
          <w:szCs w:val="28"/>
        </w:rPr>
        <w:t>оставления муниципальной услуги</w:t>
      </w:r>
    </w:p>
    <w:p w:rsidR="00F42D99" w:rsidRPr="00680DF5" w:rsidRDefault="00F42D99" w:rsidP="009145A1">
      <w:pPr>
        <w:jc w:val="center"/>
        <w:rPr>
          <w:sz w:val="28"/>
          <w:szCs w:val="28"/>
        </w:rPr>
      </w:pPr>
    </w:p>
    <w:p w:rsidR="00B45A28" w:rsidRDefault="00B25873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>1</w:t>
      </w:r>
      <w:r w:rsidR="009E2B6C" w:rsidRPr="00680DF5">
        <w:rPr>
          <w:sz w:val="28"/>
          <w:szCs w:val="28"/>
        </w:rPr>
        <w:t>5</w:t>
      </w:r>
      <w:r w:rsidR="00E0558C" w:rsidRPr="00680DF5">
        <w:rPr>
          <w:sz w:val="28"/>
          <w:szCs w:val="28"/>
        </w:rPr>
        <w:t xml:space="preserve">. </w:t>
      </w:r>
      <w:r w:rsidR="00B45A28" w:rsidRPr="00680DF5">
        <w:rPr>
          <w:sz w:val="28"/>
          <w:szCs w:val="28"/>
        </w:rPr>
        <w:t xml:space="preserve">Срок предоставления муниципальной услуги составляет не более </w:t>
      </w:r>
      <w:r w:rsidR="0083227A" w:rsidRPr="00680DF5">
        <w:rPr>
          <w:sz w:val="28"/>
          <w:szCs w:val="28"/>
        </w:rPr>
        <w:t>7</w:t>
      </w:r>
      <w:r w:rsidR="00B45A28" w:rsidRPr="00680DF5">
        <w:rPr>
          <w:sz w:val="28"/>
          <w:szCs w:val="28"/>
        </w:rPr>
        <w:t xml:space="preserve"> календарных дней со дня по</w:t>
      </w:r>
      <w:r w:rsidR="00AE67C6">
        <w:rPr>
          <w:sz w:val="28"/>
          <w:szCs w:val="28"/>
        </w:rPr>
        <w:t>дачи</w:t>
      </w:r>
      <w:r w:rsidR="00B45A28" w:rsidRPr="00680DF5">
        <w:rPr>
          <w:sz w:val="28"/>
          <w:szCs w:val="28"/>
        </w:rPr>
        <w:t xml:space="preserve"> заявления о предоставлении муниципальной услуги в администрацию района или департамент.</w:t>
      </w:r>
    </w:p>
    <w:p w:rsidR="00075052" w:rsidRPr="00680DF5" w:rsidRDefault="00075052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80DF5">
        <w:rPr>
          <w:sz w:val="28"/>
          <w:szCs w:val="28"/>
        </w:rPr>
        <w:t>срок</w:t>
      </w:r>
      <w:r>
        <w:rPr>
          <w:sz w:val="28"/>
          <w:szCs w:val="28"/>
        </w:rPr>
        <w:t xml:space="preserve">   </w:t>
      </w:r>
      <w:r w:rsidRPr="00680DF5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80DF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</w:t>
      </w:r>
      <w:r w:rsidRPr="0068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 </w:t>
      </w:r>
      <w:r w:rsidRPr="00680DF5">
        <w:rPr>
          <w:sz w:val="28"/>
          <w:szCs w:val="28"/>
        </w:rPr>
        <w:t xml:space="preserve"> входит</w:t>
      </w:r>
      <w:r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срок</w:t>
      </w:r>
    </w:p>
    <w:p w:rsidR="00292493" w:rsidRPr="00680DF5" w:rsidRDefault="00AE67C6" w:rsidP="0007505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регистрации </w:t>
      </w:r>
      <w:r w:rsidR="00292493" w:rsidRPr="00680DF5">
        <w:rPr>
          <w:sz w:val="28"/>
          <w:szCs w:val="28"/>
        </w:rPr>
        <w:t xml:space="preserve">направления межведомственных запросов и получения на них ответов, срок выдачи (направления) </w:t>
      </w:r>
      <w:r w:rsidR="00B45A28" w:rsidRPr="00680DF5">
        <w:rPr>
          <w:sz w:val="28"/>
          <w:szCs w:val="28"/>
        </w:rPr>
        <w:t xml:space="preserve">заявителю </w:t>
      </w:r>
      <w:r w:rsidR="00292493" w:rsidRPr="00680DF5">
        <w:rPr>
          <w:sz w:val="28"/>
          <w:szCs w:val="28"/>
        </w:rPr>
        <w:t>документов, являющихся результатом предоставления муниципальной услуги.</w:t>
      </w:r>
    </w:p>
    <w:p w:rsidR="004724B6" w:rsidRPr="00680DF5" w:rsidRDefault="004724B6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– </w:t>
      </w:r>
      <w:r w:rsidRPr="00680DF5">
        <w:rPr>
          <w:rFonts w:eastAsia="Calibri"/>
          <w:sz w:val="28"/>
          <w:szCs w:val="28"/>
        </w:rPr>
        <w:t>в день их оформления</w:t>
      </w:r>
      <w:r w:rsidRPr="00680DF5">
        <w:rPr>
          <w:sz w:val="28"/>
          <w:szCs w:val="28"/>
        </w:rPr>
        <w:t>.</w:t>
      </w:r>
    </w:p>
    <w:p w:rsidR="004724B6" w:rsidRPr="00680DF5" w:rsidRDefault="004724B6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43CE" w:rsidRPr="00680DF5" w:rsidRDefault="00521E49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Правовые основания для предоставления муниципальной услуги</w:t>
      </w:r>
    </w:p>
    <w:p w:rsidR="0083227A" w:rsidRPr="00680DF5" w:rsidRDefault="0083227A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8A1" w:rsidRPr="00680DF5" w:rsidRDefault="00812572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1</w:t>
      </w:r>
      <w:r w:rsidR="0083227A" w:rsidRPr="00680DF5">
        <w:rPr>
          <w:sz w:val="28"/>
          <w:szCs w:val="28"/>
        </w:rPr>
        <w:t>6</w:t>
      </w:r>
      <w:r w:rsidRPr="00680DF5">
        <w:rPr>
          <w:sz w:val="28"/>
          <w:szCs w:val="28"/>
        </w:rPr>
        <w:t xml:space="preserve">. </w:t>
      </w:r>
      <w:r w:rsidR="00F838A1" w:rsidRPr="00680DF5">
        <w:rPr>
          <w:sz w:val="28"/>
          <w:szCs w:val="28"/>
        </w:rPr>
        <w:t>Перечень нормативных правовых актов, регулирующих предос</w:t>
      </w:r>
      <w:r w:rsidR="005143CE" w:rsidRPr="00680DF5">
        <w:rPr>
          <w:sz w:val="28"/>
          <w:szCs w:val="28"/>
        </w:rPr>
        <w:t>тавление муниципальной услуги:</w:t>
      </w:r>
    </w:p>
    <w:p w:rsidR="007F0329" w:rsidRPr="00680DF5" w:rsidRDefault="007F0329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Кодекс Российской Федерации об административных правонарушениях («Российская газета», № 256, 31.12.2001, «Парламентская газета», № 2</w:t>
      </w:r>
      <w:r w:rsidR="009145A1">
        <w:rPr>
          <w:rFonts w:eastAsiaTheme="minorHAnsi"/>
          <w:sz w:val="28"/>
          <w:szCs w:val="28"/>
          <w:lang w:eastAsia="en-US"/>
        </w:rPr>
        <w:t xml:space="preserve"> – </w:t>
      </w:r>
      <w:r w:rsidRPr="00680DF5">
        <w:rPr>
          <w:rFonts w:eastAsiaTheme="minorHAnsi"/>
          <w:sz w:val="28"/>
          <w:szCs w:val="28"/>
          <w:lang w:eastAsia="en-US"/>
        </w:rPr>
        <w:t>5, 05.01.2002, «Собрание законодательства РФ», 07.01.2002, № 1 (ч. 1), ст. 1.);</w:t>
      </w:r>
    </w:p>
    <w:p w:rsidR="00292493" w:rsidRPr="00680DF5" w:rsidRDefault="00292493" w:rsidP="009145A1">
      <w:pPr>
        <w:tabs>
          <w:tab w:val="left" w:pos="1330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Федеральный закон от 23</w:t>
      </w:r>
      <w:r w:rsidR="00B238ED" w:rsidRPr="00680DF5">
        <w:rPr>
          <w:sz w:val="28"/>
          <w:szCs w:val="28"/>
        </w:rPr>
        <w:t>.11</w:t>
      </w:r>
      <w:r w:rsidR="00463D4D" w:rsidRPr="00680DF5">
        <w:rPr>
          <w:sz w:val="28"/>
          <w:szCs w:val="28"/>
        </w:rPr>
        <w:t>.</w:t>
      </w:r>
      <w:r w:rsidR="00B238ED" w:rsidRPr="00680DF5">
        <w:rPr>
          <w:sz w:val="28"/>
          <w:szCs w:val="28"/>
        </w:rPr>
        <w:t>1</w:t>
      </w:r>
      <w:r w:rsidRPr="00680DF5">
        <w:rPr>
          <w:sz w:val="28"/>
          <w:szCs w:val="28"/>
        </w:rPr>
        <w:t>995 № 174-ФЗ «Об экологической экспертизе»</w:t>
      </w:r>
      <w:r w:rsidR="00195A60" w:rsidRPr="00680DF5">
        <w:rPr>
          <w:sz w:val="28"/>
          <w:szCs w:val="28"/>
        </w:rPr>
        <w:t xml:space="preserve"> (</w:t>
      </w:r>
      <w:r w:rsidR="008F7E5A" w:rsidRPr="00680DF5">
        <w:rPr>
          <w:sz w:val="28"/>
          <w:szCs w:val="28"/>
        </w:rPr>
        <w:t>«Собрание законодательства РФ»</w:t>
      </w:r>
      <w:r w:rsidR="00195A60" w:rsidRPr="00680DF5">
        <w:rPr>
          <w:sz w:val="28"/>
          <w:szCs w:val="28"/>
        </w:rPr>
        <w:t>, 27.11.1995, № 48, ст. 4556);</w:t>
      </w:r>
    </w:p>
    <w:p w:rsidR="00F838A1" w:rsidRPr="00680DF5" w:rsidRDefault="00F838A1" w:rsidP="009145A1">
      <w:pPr>
        <w:tabs>
          <w:tab w:val="left" w:pos="1330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Федеральный закон </w:t>
      </w:r>
      <w:r w:rsidR="00292493" w:rsidRPr="00680DF5">
        <w:rPr>
          <w:sz w:val="28"/>
          <w:szCs w:val="28"/>
        </w:rPr>
        <w:t xml:space="preserve">от </w:t>
      </w:r>
      <w:r w:rsidR="00B238ED" w:rsidRPr="00680DF5">
        <w:rPr>
          <w:sz w:val="28"/>
          <w:szCs w:val="28"/>
        </w:rPr>
        <w:t>0</w:t>
      </w:r>
      <w:r w:rsidRPr="00680DF5">
        <w:rPr>
          <w:sz w:val="28"/>
          <w:szCs w:val="28"/>
        </w:rPr>
        <w:t>6</w:t>
      </w:r>
      <w:r w:rsidR="00B238ED" w:rsidRPr="00680DF5">
        <w:rPr>
          <w:sz w:val="28"/>
          <w:szCs w:val="28"/>
        </w:rPr>
        <w:t>.10.</w:t>
      </w:r>
      <w:r w:rsidRPr="00680DF5">
        <w:rPr>
          <w:sz w:val="28"/>
          <w:szCs w:val="28"/>
        </w:rPr>
        <w:t>2003</w:t>
      </w:r>
      <w:r w:rsidR="00292493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8F7E5A" w:rsidRPr="00680DF5">
        <w:rPr>
          <w:sz w:val="28"/>
          <w:szCs w:val="28"/>
        </w:rPr>
        <w:t xml:space="preserve"> («Собрание законодательства РФ»</w:t>
      </w:r>
      <w:r w:rsidR="00CA4579" w:rsidRPr="00680DF5">
        <w:rPr>
          <w:sz w:val="28"/>
          <w:szCs w:val="28"/>
        </w:rPr>
        <w:t>, 06.10.2003, № 40, ст</w:t>
      </w:r>
      <w:r w:rsidR="008F7E5A" w:rsidRPr="00680DF5">
        <w:rPr>
          <w:sz w:val="28"/>
          <w:szCs w:val="28"/>
        </w:rPr>
        <w:t>. 3822, «Парламентская газета», № 186, 08.10.2003, «Российская газета»</w:t>
      </w:r>
      <w:r w:rsidR="00CA4579" w:rsidRPr="00680DF5">
        <w:rPr>
          <w:sz w:val="28"/>
          <w:szCs w:val="28"/>
        </w:rPr>
        <w:t>, № 202, 08.10.2003</w:t>
      </w:r>
      <w:r w:rsidR="008F7E5A" w:rsidRPr="00680DF5">
        <w:rPr>
          <w:sz w:val="28"/>
          <w:szCs w:val="28"/>
        </w:rPr>
        <w:t>)</w:t>
      </w:r>
      <w:r w:rsidR="00CA4579" w:rsidRPr="00680DF5">
        <w:rPr>
          <w:sz w:val="28"/>
          <w:szCs w:val="28"/>
        </w:rPr>
        <w:t>;</w:t>
      </w:r>
    </w:p>
    <w:p w:rsidR="0083227A" w:rsidRPr="00680DF5" w:rsidRDefault="0083227A" w:rsidP="009145A1">
      <w:pPr>
        <w:tabs>
          <w:tab w:val="left" w:pos="1330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D9343A">
        <w:rPr>
          <w:sz w:val="28"/>
          <w:szCs w:val="28"/>
        </w:rPr>
        <w:t>«</w:t>
      </w:r>
      <w:r w:rsidRPr="00680DF5">
        <w:rPr>
          <w:sz w:val="28"/>
          <w:szCs w:val="28"/>
        </w:rPr>
        <w:t>Парламентская газета</w:t>
      </w:r>
      <w:r w:rsidR="00D9343A">
        <w:rPr>
          <w:sz w:val="28"/>
          <w:szCs w:val="28"/>
        </w:rPr>
        <w:t>»</w:t>
      </w:r>
      <w:r w:rsidRPr="00680DF5">
        <w:rPr>
          <w:sz w:val="28"/>
          <w:szCs w:val="28"/>
        </w:rPr>
        <w:t>, № 8, 13</w:t>
      </w:r>
      <w:r w:rsidR="00D9343A">
        <w:rPr>
          <w:sz w:val="28"/>
          <w:szCs w:val="28"/>
        </w:rPr>
        <w:t xml:space="preserve"> – </w:t>
      </w:r>
      <w:r w:rsidRPr="00680DF5">
        <w:rPr>
          <w:sz w:val="28"/>
          <w:szCs w:val="28"/>
        </w:rPr>
        <w:t xml:space="preserve">19.02.2009; </w:t>
      </w:r>
      <w:r w:rsidR="00D9343A">
        <w:rPr>
          <w:sz w:val="28"/>
          <w:szCs w:val="28"/>
        </w:rPr>
        <w:t>«</w:t>
      </w:r>
      <w:r w:rsidRPr="00680DF5">
        <w:rPr>
          <w:sz w:val="28"/>
          <w:szCs w:val="28"/>
        </w:rPr>
        <w:t>Российская газета</w:t>
      </w:r>
      <w:r w:rsidR="00D9343A">
        <w:rPr>
          <w:sz w:val="28"/>
          <w:szCs w:val="28"/>
        </w:rPr>
        <w:t>»</w:t>
      </w:r>
      <w:r w:rsidRPr="00680DF5">
        <w:rPr>
          <w:sz w:val="28"/>
          <w:szCs w:val="28"/>
        </w:rPr>
        <w:t>, № 25, 13.02.2009; «Собрание законодательства Российской Федерации», 16.02.2009, № 7, ст. 776);</w:t>
      </w:r>
    </w:p>
    <w:p w:rsidR="00885BF4" w:rsidRPr="00680DF5" w:rsidRDefault="00885BF4" w:rsidP="009145A1">
      <w:pPr>
        <w:tabs>
          <w:tab w:val="left" w:pos="1330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Федеральный закон от 27</w:t>
      </w:r>
      <w:r w:rsidR="00B238ED" w:rsidRPr="00680DF5">
        <w:rPr>
          <w:sz w:val="28"/>
          <w:szCs w:val="28"/>
        </w:rPr>
        <w:t>.07.</w:t>
      </w:r>
      <w:r w:rsidRPr="00680DF5">
        <w:rPr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001819" w:rsidRPr="00680DF5">
        <w:rPr>
          <w:sz w:val="28"/>
          <w:szCs w:val="28"/>
        </w:rPr>
        <w:t xml:space="preserve"> </w:t>
      </w:r>
      <w:r w:rsidR="008F7E5A" w:rsidRPr="00680DF5">
        <w:rPr>
          <w:sz w:val="28"/>
          <w:szCs w:val="28"/>
        </w:rPr>
        <w:t>(«Российская газета»</w:t>
      </w:r>
      <w:r w:rsidR="00195A60" w:rsidRPr="00680DF5">
        <w:rPr>
          <w:sz w:val="28"/>
          <w:szCs w:val="28"/>
        </w:rPr>
        <w:t>, № 168, 30.07.2010)</w:t>
      </w:r>
      <w:r w:rsidR="00AE67C6">
        <w:rPr>
          <w:sz w:val="28"/>
          <w:szCs w:val="28"/>
        </w:rPr>
        <w:t xml:space="preserve"> (далее – Федераль</w:t>
      </w:r>
      <w:r w:rsidR="00C727AB">
        <w:rPr>
          <w:sz w:val="28"/>
          <w:szCs w:val="28"/>
        </w:rPr>
        <w:t>ный закон №2</w:t>
      </w:r>
      <w:r w:rsidR="00AE67C6">
        <w:rPr>
          <w:sz w:val="28"/>
          <w:szCs w:val="28"/>
        </w:rPr>
        <w:t>10-ФЗ)</w:t>
      </w:r>
      <w:r w:rsidR="00195A60" w:rsidRPr="00680DF5">
        <w:rPr>
          <w:sz w:val="28"/>
          <w:szCs w:val="28"/>
        </w:rPr>
        <w:t>;</w:t>
      </w:r>
    </w:p>
    <w:p w:rsidR="0083227A" w:rsidRPr="00680DF5" w:rsidRDefault="0083227A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Федеральный закон от 06.04.2011 № 63-ФЗ «Об электронной подписи» («Парламентская газета», 08 – 14.04.2011, № 17; «Российская газета», 08.04.2011, № 75; «Собрание законодательства Российской Федерации», 11.04.2011, № 15, ст. 2036);</w:t>
      </w:r>
    </w:p>
    <w:p w:rsidR="0083227A" w:rsidRPr="00680DF5" w:rsidRDefault="0083227A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08.04.2016, № 75; «Собрание законодательства Российской Федерации», 11.04.2016, № 15, ст. 2084); </w:t>
      </w:r>
    </w:p>
    <w:p w:rsidR="00195A60" w:rsidRDefault="00791E6B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Закон Ханты-Мансийского автономного округа – Югры </w:t>
      </w:r>
      <w:r w:rsidR="00B238ED" w:rsidRPr="00680DF5">
        <w:rPr>
          <w:sz w:val="28"/>
          <w:szCs w:val="28"/>
        </w:rPr>
        <w:t xml:space="preserve">                                    </w:t>
      </w:r>
      <w:r w:rsidRPr="00680DF5">
        <w:rPr>
          <w:sz w:val="28"/>
          <w:szCs w:val="28"/>
        </w:rPr>
        <w:t>от 11</w:t>
      </w:r>
      <w:r w:rsidR="00B238ED" w:rsidRPr="00680DF5">
        <w:rPr>
          <w:sz w:val="28"/>
          <w:szCs w:val="28"/>
        </w:rPr>
        <w:t xml:space="preserve">.06.2010 </w:t>
      </w:r>
      <w:r w:rsidRPr="00680DF5">
        <w:rPr>
          <w:sz w:val="28"/>
          <w:szCs w:val="28"/>
        </w:rPr>
        <w:t xml:space="preserve">№ 102-оз «Об административных правонарушениях» </w:t>
      </w:r>
      <w:r w:rsidR="00195A60" w:rsidRPr="00680DF5">
        <w:rPr>
          <w:sz w:val="28"/>
          <w:szCs w:val="28"/>
        </w:rPr>
        <w:t>(«Собрание законодательства Ханты-Мансийского автономного округа –</w:t>
      </w:r>
      <w:r w:rsidR="00201A53" w:rsidRPr="00680DF5">
        <w:rPr>
          <w:sz w:val="28"/>
          <w:szCs w:val="28"/>
        </w:rPr>
        <w:t xml:space="preserve"> Югры», 01.06.2010 – </w:t>
      </w:r>
      <w:r w:rsidR="00E13F1F" w:rsidRPr="00680DF5">
        <w:rPr>
          <w:sz w:val="28"/>
          <w:szCs w:val="28"/>
        </w:rPr>
        <w:t>15.06.2010, №</w:t>
      </w:r>
      <w:r w:rsidR="00195A60" w:rsidRPr="00680DF5">
        <w:rPr>
          <w:sz w:val="28"/>
          <w:szCs w:val="28"/>
        </w:rPr>
        <w:t xml:space="preserve"> 6 (часть I), ст. 461, «Новости Югры», </w:t>
      </w:r>
      <w:r w:rsidR="00FF383C" w:rsidRPr="00680DF5">
        <w:rPr>
          <w:sz w:val="28"/>
          <w:szCs w:val="28"/>
        </w:rPr>
        <w:t xml:space="preserve">           </w:t>
      </w:r>
      <w:r w:rsidR="00195A60" w:rsidRPr="00680DF5">
        <w:rPr>
          <w:sz w:val="28"/>
          <w:szCs w:val="28"/>
        </w:rPr>
        <w:t>№ 107, 13.07.2010);</w:t>
      </w:r>
    </w:p>
    <w:p w:rsidR="00075052" w:rsidRPr="00680DF5" w:rsidRDefault="00075052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Устав</w:t>
      </w:r>
      <w:r>
        <w:rPr>
          <w:sz w:val="28"/>
          <w:szCs w:val="28"/>
        </w:rPr>
        <w:t xml:space="preserve">   Ханты-Мансийского    </w:t>
      </w:r>
      <w:r w:rsidRPr="00680DF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680DF5">
        <w:rPr>
          <w:sz w:val="28"/>
          <w:szCs w:val="28"/>
        </w:rPr>
        <w:t xml:space="preserve"> (газета</w:t>
      </w:r>
      <w:r>
        <w:rPr>
          <w:sz w:val="28"/>
          <w:szCs w:val="28"/>
        </w:rPr>
        <w:t xml:space="preserve">  </w:t>
      </w:r>
      <w:r w:rsidRPr="00680DF5">
        <w:rPr>
          <w:sz w:val="28"/>
          <w:szCs w:val="28"/>
        </w:rPr>
        <w:t xml:space="preserve"> «Наш район </w:t>
      </w:r>
      <w:r>
        <w:rPr>
          <w:sz w:val="28"/>
          <w:szCs w:val="28"/>
        </w:rPr>
        <w:t xml:space="preserve">   </w:t>
      </w:r>
      <w:r w:rsidRPr="00680DF5">
        <w:rPr>
          <w:sz w:val="28"/>
          <w:szCs w:val="28"/>
        </w:rPr>
        <w:t>Ханты-</w:t>
      </w:r>
    </w:p>
    <w:p w:rsidR="00195A60" w:rsidRPr="00680DF5" w:rsidRDefault="00E13F1F" w:rsidP="00075052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lastRenderedPageBreak/>
        <w:t>Мансийский</w:t>
      </w:r>
      <w:r w:rsidR="00201A53" w:rsidRPr="00680DF5">
        <w:rPr>
          <w:sz w:val="28"/>
          <w:szCs w:val="28"/>
        </w:rPr>
        <w:t>»</w:t>
      </w:r>
      <w:r w:rsidRPr="00680DF5">
        <w:rPr>
          <w:sz w:val="28"/>
          <w:szCs w:val="28"/>
        </w:rPr>
        <w:t>, № 50, 21.12.2006</w:t>
      </w:r>
      <w:r w:rsidR="00FE21A3" w:rsidRPr="00680DF5">
        <w:rPr>
          <w:sz w:val="28"/>
          <w:szCs w:val="28"/>
        </w:rPr>
        <w:t>);</w:t>
      </w:r>
    </w:p>
    <w:p w:rsidR="006A15C7" w:rsidRPr="00680DF5" w:rsidRDefault="00201A53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р</w:t>
      </w:r>
      <w:r w:rsidR="006A15C7" w:rsidRPr="00680DF5">
        <w:rPr>
          <w:sz w:val="28"/>
          <w:szCs w:val="28"/>
        </w:rPr>
        <w:t>ешение Дум</w:t>
      </w:r>
      <w:r w:rsidR="00E13F1F" w:rsidRPr="00680DF5">
        <w:rPr>
          <w:sz w:val="28"/>
          <w:szCs w:val="28"/>
        </w:rPr>
        <w:t>ы Ханты-Мансийского района от 20</w:t>
      </w:r>
      <w:r w:rsidR="00463D4D" w:rsidRPr="00680DF5">
        <w:rPr>
          <w:sz w:val="28"/>
          <w:szCs w:val="28"/>
        </w:rPr>
        <w:t>.12.</w:t>
      </w:r>
      <w:r w:rsidR="00362641" w:rsidRPr="00680DF5">
        <w:rPr>
          <w:sz w:val="28"/>
          <w:szCs w:val="28"/>
        </w:rPr>
        <w:t>2</w:t>
      </w:r>
      <w:r w:rsidR="00E13F1F" w:rsidRPr="00680DF5">
        <w:rPr>
          <w:sz w:val="28"/>
          <w:szCs w:val="28"/>
        </w:rPr>
        <w:t>013</w:t>
      </w:r>
      <w:r w:rsidR="006A15C7" w:rsidRPr="00680DF5">
        <w:rPr>
          <w:sz w:val="28"/>
          <w:szCs w:val="28"/>
        </w:rPr>
        <w:t xml:space="preserve"> № </w:t>
      </w:r>
      <w:r w:rsidR="00E13F1F" w:rsidRPr="00680DF5">
        <w:rPr>
          <w:sz w:val="28"/>
          <w:szCs w:val="28"/>
        </w:rPr>
        <w:t>313</w:t>
      </w:r>
      <w:r w:rsidR="006A15C7" w:rsidRPr="00680DF5">
        <w:rPr>
          <w:sz w:val="28"/>
          <w:szCs w:val="28"/>
        </w:rPr>
        <w:t xml:space="preserve"> </w:t>
      </w:r>
      <w:r w:rsidR="00463D4D" w:rsidRPr="00680DF5">
        <w:rPr>
          <w:sz w:val="28"/>
          <w:szCs w:val="28"/>
        </w:rPr>
        <w:t xml:space="preserve">              </w:t>
      </w:r>
      <w:r w:rsidR="006A15C7" w:rsidRPr="00680DF5">
        <w:rPr>
          <w:sz w:val="28"/>
          <w:szCs w:val="28"/>
        </w:rPr>
        <w:t>«Об утверждении</w:t>
      </w:r>
      <w:r w:rsidR="00E13F1F" w:rsidRPr="00680DF5">
        <w:rPr>
          <w:sz w:val="28"/>
          <w:szCs w:val="28"/>
        </w:rPr>
        <w:t xml:space="preserve"> Положения о департаменте строительства, архитектуры и жилищно-коммунального хозяйства администрации Ханты-Мансийского района» (газета «Наш район», № 51, 26.12.2013);</w:t>
      </w:r>
    </w:p>
    <w:p w:rsidR="00A47872" w:rsidRPr="00680DF5" w:rsidRDefault="00E75A3C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  <w:lang w:eastAsia="en-US"/>
        </w:rPr>
        <w:t>п</w:t>
      </w:r>
      <w:r w:rsidR="00A47872" w:rsidRPr="00680DF5">
        <w:rPr>
          <w:sz w:val="28"/>
          <w:szCs w:val="28"/>
          <w:lang w:eastAsia="en-US"/>
        </w:rPr>
        <w:t>остановление администрации Ханты-Мансийского района</w:t>
      </w:r>
      <w:r w:rsidR="00201A53" w:rsidRPr="00680DF5">
        <w:rPr>
          <w:sz w:val="28"/>
          <w:szCs w:val="28"/>
          <w:lang w:eastAsia="en-US"/>
        </w:rPr>
        <w:t xml:space="preserve"> </w:t>
      </w:r>
      <w:r w:rsidR="009145A1">
        <w:rPr>
          <w:sz w:val="28"/>
          <w:szCs w:val="28"/>
          <w:lang w:eastAsia="en-US"/>
        </w:rPr>
        <w:br/>
      </w:r>
      <w:r w:rsidR="00A47872" w:rsidRPr="00680DF5">
        <w:rPr>
          <w:sz w:val="28"/>
          <w:szCs w:val="28"/>
          <w:lang w:eastAsia="en-US"/>
        </w:rPr>
        <w:t>от</w:t>
      </w:r>
      <w:r w:rsidR="00362641" w:rsidRPr="00680DF5">
        <w:rPr>
          <w:sz w:val="28"/>
          <w:szCs w:val="28"/>
          <w:lang w:eastAsia="en-US"/>
        </w:rPr>
        <w:t xml:space="preserve"> 24</w:t>
      </w:r>
      <w:r w:rsidR="00201A53" w:rsidRPr="00680DF5">
        <w:rPr>
          <w:sz w:val="28"/>
          <w:szCs w:val="28"/>
          <w:lang w:eastAsia="en-US"/>
        </w:rPr>
        <w:t>.02.</w:t>
      </w:r>
      <w:r w:rsidR="00362641" w:rsidRPr="00680DF5">
        <w:rPr>
          <w:sz w:val="28"/>
          <w:szCs w:val="28"/>
          <w:lang w:eastAsia="en-US"/>
        </w:rPr>
        <w:t xml:space="preserve">2016 № 52 </w:t>
      </w:r>
      <w:r w:rsidR="00A47872" w:rsidRPr="00680DF5">
        <w:rPr>
          <w:sz w:val="28"/>
          <w:szCs w:val="28"/>
          <w:lang w:eastAsia="en-US"/>
        </w:rPr>
        <w:t>«</w:t>
      </w:r>
      <w:r w:rsidR="00A47872" w:rsidRPr="00680DF5">
        <w:rPr>
          <w:sz w:val="28"/>
          <w:szCs w:val="28"/>
        </w:rPr>
        <w:t>О поря</w:t>
      </w:r>
      <w:r w:rsidR="009145A1">
        <w:rPr>
          <w:sz w:val="28"/>
          <w:szCs w:val="28"/>
        </w:rPr>
        <w:t>дке подачи и рассмотрения жалоб</w:t>
      </w:r>
      <w:r w:rsidR="00201A53" w:rsidRPr="00680DF5">
        <w:rPr>
          <w:sz w:val="28"/>
          <w:szCs w:val="28"/>
        </w:rPr>
        <w:t xml:space="preserve"> </w:t>
      </w:r>
      <w:r w:rsidR="00A47872" w:rsidRPr="00680DF5">
        <w:rPr>
          <w:sz w:val="28"/>
          <w:szCs w:val="28"/>
        </w:rPr>
        <w:t xml:space="preserve">на решения </w:t>
      </w:r>
      <w:r w:rsidR="009145A1">
        <w:rPr>
          <w:sz w:val="28"/>
          <w:szCs w:val="28"/>
        </w:rPr>
        <w:br/>
      </w:r>
      <w:r w:rsidR="00A47872" w:rsidRPr="00680DF5">
        <w:rPr>
          <w:sz w:val="28"/>
          <w:szCs w:val="28"/>
        </w:rPr>
        <w:t>и действия (бездействие) органов администрации Ханты-Мансийского района, предоставляющих муниципальные услуги, и их должностных лиц, муниципальных служащих»</w:t>
      </w:r>
      <w:r w:rsidR="00A47872" w:rsidRPr="00680DF5">
        <w:t xml:space="preserve"> </w:t>
      </w:r>
      <w:r w:rsidR="00A47872" w:rsidRPr="00680DF5">
        <w:rPr>
          <w:sz w:val="28"/>
          <w:szCs w:val="28"/>
        </w:rPr>
        <w:t>(газета «Наш район», №</w:t>
      </w:r>
      <w:r w:rsidR="00362641" w:rsidRPr="00680DF5">
        <w:rPr>
          <w:sz w:val="28"/>
          <w:szCs w:val="28"/>
        </w:rPr>
        <w:t xml:space="preserve"> 7, 25.02.2016</w:t>
      </w:r>
      <w:r w:rsidR="00A47872" w:rsidRPr="00680DF5">
        <w:rPr>
          <w:sz w:val="28"/>
          <w:szCs w:val="28"/>
        </w:rPr>
        <w:t>);</w:t>
      </w:r>
    </w:p>
    <w:p w:rsidR="00B16E4A" w:rsidRPr="00680DF5" w:rsidRDefault="00B16E4A" w:rsidP="009145A1">
      <w:pPr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настоящий административный регламент.</w:t>
      </w:r>
    </w:p>
    <w:p w:rsidR="004724B6" w:rsidRPr="00680DF5" w:rsidRDefault="004724B6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A53" w:rsidRPr="00680DF5" w:rsidRDefault="00453072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И</w:t>
      </w:r>
      <w:r w:rsidR="00521E49" w:rsidRPr="00680DF5">
        <w:rPr>
          <w:sz w:val="28"/>
          <w:szCs w:val="28"/>
        </w:rPr>
        <w:t>счерпывающий перечень документов, необходимых</w:t>
      </w:r>
    </w:p>
    <w:p w:rsidR="00521E49" w:rsidRPr="00680DF5" w:rsidRDefault="00521E49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для пред</w:t>
      </w:r>
      <w:r w:rsidR="00453072" w:rsidRPr="00680DF5">
        <w:rPr>
          <w:sz w:val="28"/>
          <w:szCs w:val="28"/>
        </w:rPr>
        <w:t>оставления муниципальной услуги</w:t>
      </w:r>
    </w:p>
    <w:p w:rsidR="0083227A" w:rsidRPr="00680DF5" w:rsidRDefault="0083227A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439" w:rsidRPr="00680DF5" w:rsidRDefault="00B16E4A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sz w:val="28"/>
          <w:szCs w:val="28"/>
        </w:rPr>
        <w:t>1</w:t>
      </w:r>
      <w:r w:rsidR="0083227A" w:rsidRPr="00680DF5">
        <w:rPr>
          <w:sz w:val="28"/>
          <w:szCs w:val="28"/>
        </w:rPr>
        <w:t>7</w:t>
      </w:r>
      <w:r w:rsidR="00453072" w:rsidRPr="00680DF5">
        <w:rPr>
          <w:sz w:val="28"/>
          <w:szCs w:val="28"/>
        </w:rPr>
        <w:t>.</w:t>
      </w:r>
      <w:r w:rsidR="005143CE" w:rsidRPr="00680DF5">
        <w:rPr>
          <w:sz w:val="28"/>
          <w:szCs w:val="28"/>
        </w:rPr>
        <w:tab/>
      </w:r>
      <w:r w:rsidR="00717439" w:rsidRPr="00680DF5">
        <w:rPr>
          <w:rFonts w:eastAsia="Calibri"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075052">
        <w:rPr>
          <w:rFonts w:eastAsia="Calibri"/>
          <w:sz w:val="28"/>
          <w:szCs w:val="28"/>
          <w:lang w:eastAsia="en-US"/>
        </w:rPr>
        <w:br/>
      </w:r>
      <w:r w:rsidR="00717439" w:rsidRPr="00680DF5">
        <w:rPr>
          <w:rFonts w:eastAsia="Calibri"/>
          <w:sz w:val="28"/>
          <w:szCs w:val="28"/>
          <w:lang w:eastAsia="en-US"/>
        </w:rPr>
        <w:t xml:space="preserve">для предоставления муниципальной услуги </w:t>
      </w:r>
      <w:r w:rsidR="00717439" w:rsidRPr="00680DF5">
        <w:rPr>
          <w:sz w:val="28"/>
          <w:szCs w:val="28"/>
          <w:lang w:eastAsia="en-US"/>
        </w:rPr>
        <w:t xml:space="preserve">(далее также – запрос </w:t>
      </w:r>
      <w:r w:rsidR="00075052">
        <w:rPr>
          <w:sz w:val="28"/>
          <w:szCs w:val="28"/>
          <w:lang w:eastAsia="en-US"/>
        </w:rPr>
        <w:br/>
      </w:r>
      <w:r w:rsidR="00717439" w:rsidRPr="00680DF5">
        <w:rPr>
          <w:sz w:val="28"/>
          <w:szCs w:val="28"/>
          <w:lang w:eastAsia="en-US"/>
        </w:rPr>
        <w:t>о предоставлении муниципальной услуги, запрос):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2"/>
          <w:lang w:eastAsia="en-US"/>
        </w:rPr>
        <w:t xml:space="preserve">1) </w:t>
      </w:r>
      <w:r w:rsidRPr="00680DF5">
        <w:rPr>
          <w:sz w:val="28"/>
          <w:szCs w:val="28"/>
        </w:rPr>
        <w:t xml:space="preserve">заявление о проведении общественной экологической экспертизы </w:t>
      </w:r>
      <w:r w:rsidRPr="00680DF5">
        <w:rPr>
          <w:sz w:val="28"/>
          <w:szCs w:val="28"/>
          <w:lang w:eastAsia="en-US"/>
        </w:rPr>
        <w:t>(далее также –</w:t>
      </w:r>
      <w:r w:rsidR="0032469C" w:rsidRPr="00680DF5">
        <w:rPr>
          <w:sz w:val="28"/>
          <w:szCs w:val="28"/>
          <w:lang w:eastAsia="en-US"/>
        </w:rPr>
        <w:t xml:space="preserve"> </w:t>
      </w:r>
      <w:r w:rsidRPr="00680DF5">
        <w:rPr>
          <w:sz w:val="28"/>
          <w:szCs w:val="28"/>
        </w:rPr>
        <w:t>заявление</w:t>
      </w:r>
      <w:r w:rsidRPr="00680DF5">
        <w:rPr>
          <w:sz w:val="28"/>
          <w:szCs w:val="28"/>
          <w:lang w:eastAsia="en-US"/>
        </w:rPr>
        <w:t>);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2) </w:t>
      </w:r>
      <w:r w:rsidRPr="00680DF5">
        <w:rPr>
          <w:sz w:val="28"/>
          <w:szCs w:val="28"/>
        </w:rPr>
        <w:t>копия доверенности и ее оригинал для сверки (в случае подачи заявления о проведении общественной экологической экспертизы представителем заявителя);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680DF5">
        <w:rPr>
          <w:sz w:val="28"/>
          <w:szCs w:val="22"/>
          <w:lang w:eastAsia="en-US"/>
        </w:rPr>
        <w:t>3) сведения из Единого государственного реестра юридических лиц.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>18. Документы, указанные в подпунктах 1, 2 пункта 17 настоящего административного регламента, представляются заявителем самостоятельно.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 xml:space="preserve">Документы, указанные в </w:t>
      </w:r>
      <w:hyperlink r:id="rId14" w:anchor="Par135" w:history="1">
        <w:r w:rsidRPr="00680DF5">
          <w:rPr>
            <w:color w:val="000000"/>
            <w:sz w:val="28"/>
            <w:szCs w:val="28"/>
          </w:rPr>
          <w:t xml:space="preserve">подпункте 3 </w:t>
        </w:r>
      </w:hyperlink>
      <w:r w:rsidRPr="00680DF5">
        <w:rPr>
          <w:color w:val="000000"/>
          <w:sz w:val="28"/>
          <w:szCs w:val="28"/>
        </w:rPr>
        <w:t>пункта 17</w:t>
      </w:r>
      <w:r w:rsidRPr="00680DF5">
        <w:rPr>
          <w:color w:val="000000"/>
        </w:rPr>
        <w:t xml:space="preserve"> </w:t>
      </w:r>
      <w:r w:rsidRPr="00680DF5">
        <w:rPr>
          <w:sz w:val="28"/>
          <w:szCs w:val="28"/>
        </w:rPr>
        <w:t xml:space="preserve">настоящего административного регламента, запрашиваются уполномоченным органом в порядке межведомственного информационного взаимодействия </w:t>
      </w:r>
      <w:r w:rsidR="009145A1">
        <w:rPr>
          <w:sz w:val="28"/>
          <w:szCs w:val="28"/>
        </w:rPr>
        <w:br/>
      </w:r>
      <w:r w:rsidRPr="00680DF5">
        <w:rPr>
          <w:sz w:val="28"/>
          <w:szCs w:val="28"/>
        </w:rPr>
        <w:t>либо могут быть представлены заявителем по собственной инициативе.</w:t>
      </w:r>
    </w:p>
    <w:p w:rsidR="00717439" w:rsidRPr="00680DF5" w:rsidRDefault="00717439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</w:t>
      </w:r>
      <w:r w:rsidR="009145A1">
        <w:rPr>
          <w:sz w:val="28"/>
          <w:szCs w:val="28"/>
        </w:rPr>
        <w:br/>
      </w:r>
      <w:r w:rsidRPr="00680DF5">
        <w:rPr>
          <w:sz w:val="28"/>
          <w:szCs w:val="28"/>
        </w:rPr>
        <w:t>для отказа ему в предоставлении муниципальной услуги.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 xml:space="preserve">19. Способы получения заявителями документов, необходимых </w:t>
      </w:r>
      <w:r w:rsidR="009145A1">
        <w:rPr>
          <w:sz w:val="28"/>
          <w:szCs w:val="28"/>
        </w:rPr>
        <w:br/>
      </w:r>
      <w:r w:rsidRPr="00680DF5">
        <w:rPr>
          <w:sz w:val="28"/>
          <w:szCs w:val="28"/>
        </w:rPr>
        <w:t>для предоставления муниципальной услуги: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>1) форму заявления о предоставлении муниципальной услуги заявитель может получить: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>у специалиста</w:t>
      </w:r>
      <w:r w:rsidRPr="00680DF5">
        <w:rPr>
          <w:b/>
          <w:i/>
        </w:rPr>
        <w:t xml:space="preserve">, </w:t>
      </w:r>
      <w:r w:rsidRPr="00680DF5">
        <w:rPr>
          <w:sz w:val="28"/>
          <w:szCs w:val="28"/>
        </w:rPr>
        <w:t>ответственного за предоставление муниципальной услуги;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>посредством информационно-телекоммуникационной сети «Интернет» на официальном сайте, Едином или региональном портале;</w:t>
      </w:r>
    </w:p>
    <w:p w:rsidR="00717439" w:rsidRPr="00680DF5" w:rsidRDefault="00717439" w:rsidP="009145A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lastRenderedPageBreak/>
        <w:t>2) сведения, указанные в подпункте 3 пункта 17 административного регламента, заявитель может получить, обратившись в Межрайонную инспекцию Федеральной налоговой службы России № 1 по Ханты-Мансийскому автономному округу – Югре (способы получения информации о ее месте нахождения и графике работы указаны в пункте 4 настоящего административного регламента).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>20. Требования к документам, необходимым для предоставления муниципальной услуги: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 xml:space="preserve">1) заявление о предоставлении муниципальной услуги </w:t>
      </w:r>
      <w:r w:rsidR="009E6FD1" w:rsidRPr="00680DF5">
        <w:rPr>
          <w:sz w:val="28"/>
          <w:szCs w:val="28"/>
        </w:rPr>
        <w:t>предоставляется</w:t>
      </w:r>
      <w:r w:rsidRPr="00680DF5">
        <w:rPr>
          <w:sz w:val="28"/>
          <w:szCs w:val="28"/>
        </w:rPr>
        <w:t xml:space="preserve"> в свободной форме либо по форме, приведенной </w:t>
      </w:r>
      <w:r w:rsidR="009E6FD1" w:rsidRPr="00680DF5">
        <w:rPr>
          <w:sz w:val="28"/>
          <w:szCs w:val="28"/>
        </w:rPr>
        <w:br/>
      </w:r>
      <w:r w:rsidRPr="00680DF5">
        <w:rPr>
          <w:sz w:val="28"/>
          <w:szCs w:val="28"/>
        </w:rPr>
        <w:t xml:space="preserve">в </w:t>
      </w:r>
      <w:hyperlink r:id="rId15" w:anchor="Par373" w:history="1">
        <w:r w:rsidRPr="00680DF5">
          <w:rPr>
            <w:sz w:val="28"/>
            <w:szCs w:val="28"/>
          </w:rPr>
          <w:t xml:space="preserve">приложении </w:t>
        </w:r>
      </w:hyperlink>
      <w:r w:rsidRPr="00680DF5">
        <w:rPr>
          <w:sz w:val="28"/>
          <w:szCs w:val="28"/>
        </w:rPr>
        <w:t>2 к настоящему административному регламенту;</w:t>
      </w:r>
    </w:p>
    <w:p w:rsidR="003D5CD7" w:rsidRPr="00680DF5" w:rsidRDefault="00071872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2) </w:t>
      </w:r>
      <w:r w:rsidR="00374896" w:rsidRPr="00680DF5">
        <w:rPr>
          <w:sz w:val="28"/>
          <w:szCs w:val="28"/>
        </w:rPr>
        <w:t>заявлени</w:t>
      </w:r>
      <w:r w:rsidR="005F5F8A" w:rsidRPr="00680DF5">
        <w:rPr>
          <w:sz w:val="28"/>
          <w:szCs w:val="28"/>
        </w:rPr>
        <w:t>е</w:t>
      </w:r>
      <w:r w:rsidR="00374896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должно содержать:</w:t>
      </w:r>
    </w:p>
    <w:p w:rsidR="003D5CD7" w:rsidRPr="00680DF5" w:rsidRDefault="00374896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наименование общественной организации</w:t>
      </w:r>
      <w:r w:rsidR="003D5CD7" w:rsidRPr="00680DF5">
        <w:rPr>
          <w:sz w:val="28"/>
          <w:szCs w:val="28"/>
        </w:rPr>
        <w:t xml:space="preserve"> (объединения);</w:t>
      </w:r>
    </w:p>
    <w:p w:rsidR="003D5CD7" w:rsidRPr="00680DF5" w:rsidRDefault="00302EE3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юридический адрес и адрес </w:t>
      </w:r>
      <w:r w:rsidR="0001774D" w:rsidRPr="00680DF5">
        <w:rPr>
          <w:sz w:val="28"/>
          <w:szCs w:val="28"/>
        </w:rPr>
        <w:t>(</w:t>
      </w:r>
      <w:r w:rsidRPr="00680DF5">
        <w:rPr>
          <w:sz w:val="28"/>
          <w:szCs w:val="28"/>
        </w:rPr>
        <w:t>мест</w:t>
      </w:r>
      <w:r w:rsidR="0001774D" w:rsidRPr="00680DF5">
        <w:rPr>
          <w:sz w:val="28"/>
          <w:szCs w:val="28"/>
        </w:rPr>
        <w:t>о</w:t>
      </w:r>
      <w:r w:rsidRPr="00680DF5">
        <w:rPr>
          <w:sz w:val="28"/>
          <w:szCs w:val="28"/>
        </w:rPr>
        <w:t xml:space="preserve"> нахождения</w:t>
      </w:r>
      <w:r w:rsidR="0001774D" w:rsidRPr="00680DF5">
        <w:rPr>
          <w:sz w:val="28"/>
          <w:szCs w:val="28"/>
        </w:rPr>
        <w:t>)</w:t>
      </w:r>
      <w:r w:rsidR="003D5CD7" w:rsidRPr="00680DF5">
        <w:rPr>
          <w:sz w:val="28"/>
          <w:szCs w:val="28"/>
        </w:rPr>
        <w:t xml:space="preserve"> общественной организации (объединения);</w:t>
      </w:r>
    </w:p>
    <w:p w:rsidR="003D5CD7" w:rsidRPr="00680DF5" w:rsidRDefault="00374896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характер предусмотренной уставом деятельности</w:t>
      </w:r>
      <w:r w:rsidR="003D5CD7" w:rsidRPr="00680DF5">
        <w:rPr>
          <w:sz w:val="28"/>
          <w:szCs w:val="28"/>
        </w:rPr>
        <w:t>;</w:t>
      </w:r>
    </w:p>
    <w:p w:rsidR="003D5CD7" w:rsidRPr="00680DF5" w:rsidRDefault="00374896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сведения о составе экспертной комиссии общественной экологической экспертизы</w:t>
      </w:r>
      <w:r w:rsidR="003D5CD7" w:rsidRPr="00680DF5">
        <w:rPr>
          <w:sz w:val="28"/>
          <w:szCs w:val="28"/>
        </w:rPr>
        <w:t>;</w:t>
      </w:r>
    </w:p>
    <w:p w:rsidR="003D5CD7" w:rsidRPr="00680DF5" w:rsidRDefault="00374896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сведения об объекте общественной экологической экспертизы</w:t>
      </w:r>
      <w:r w:rsidR="003D5CD7" w:rsidRPr="00680DF5">
        <w:rPr>
          <w:sz w:val="28"/>
          <w:szCs w:val="28"/>
        </w:rPr>
        <w:t>;</w:t>
      </w:r>
    </w:p>
    <w:p w:rsidR="003D5CD7" w:rsidRPr="00680DF5" w:rsidRDefault="00374896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сроки проведения обществ</w:t>
      </w:r>
      <w:r w:rsidR="009E6FD1" w:rsidRPr="00680DF5">
        <w:rPr>
          <w:sz w:val="28"/>
          <w:szCs w:val="28"/>
        </w:rPr>
        <w:t>енной экологической экспертизы;</w:t>
      </w:r>
    </w:p>
    <w:p w:rsidR="00521E49" w:rsidRPr="00680DF5" w:rsidRDefault="009E6FD1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3) </w:t>
      </w:r>
      <w:r w:rsidR="00071872" w:rsidRPr="00680DF5">
        <w:rPr>
          <w:sz w:val="28"/>
          <w:szCs w:val="28"/>
        </w:rPr>
        <w:t>в заявлении рекомендуется указывать способ получения результата предоставления муниципальной услуги (п</w:t>
      </w:r>
      <w:r w:rsidR="003D5CD7" w:rsidRPr="00680DF5">
        <w:rPr>
          <w:sz w:val="28"/>
          <w:szCs w:val="28"/>
        </w:rPr>
        <w:t xml:space="preserve">ри отсутствии в заявлении способа </w:t>
      </w:r>
      <w:r w:rsidRPr="00680DF5">
        <w:rPr>
          <w:sz w:val="28"/>
          <w:szCs w:val="28"/>
        </w:rPr>
        <w:t xml:space="preserve">получения результата предоставления муниципальной услуги </w:t>
      </w:r>
      <w:r w:rsidR="003D5CD7" w:rsidRPr="00680DF5">
        <w:rPr>
          <w:sz w:val="28"/>
          <w:szCs w:val="28"/>
        </w:rPr>
        <w:t>результат предоставления муниципальной услуги направляется заявителю на его почтовый адрес</w:t>
      </w:r>
      <w:r w:rsidR="0001774D" w:rsidRPr="00680DF5">
        <w:rPr>
          <w:sz w:val="28"/>
          <w:szCs w:val="28"/>
        </w:rPr>
        <w:t xml:space="preserve"> (адрес места нахождения), указанный в заявлении</w:t>
      </w:r>
      <w:r w:rsidR="00071872" w:rsidRPr="00680DF5">
        <w:rPr>
          <w:sz w:val="28"/>
          <w:szCs w:val="28"/>
        </w:rPr>
        <w:t>)</w:t>
      </w:r>
      <w:r w:rsidR="0001774D" w:rsidRPr="00680DF5">
        <w:rPr>
          <w:sz w:val="28"/>
          <w:szCs w:val="28"/>
        </w:rPr>
        <w:t>.</w:t>
      </w:r>
    </w:p>
    <w:p w:rsidR="007B2420" w:rsidRPr="00680DF5" w:rsidRDefault="009E2B6C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21</w:t>
      </w:r>
      <w:r w:rsidR="00A11049" w:rsidRPr="00680DF5">
        <w:rPr>
          <w:sz w:val="28"/>
          <w:szCs w:val="28"/>
          <w:lang w:eastAsia="en-US"/>
        </w:rPr>
        <w:t xml:space="preserve">. </w:t>
      </w:r>
      <w:r w:rsidR="009E6FD1" w:rsidRPr="00680DF5">
        <w:rPr>
          <w:sz w:val="28"/>
          <w:szCs w:val="28"/>
          <w:lang w:eastAsia="en-US"/>
        </w:rPr>
        <w:t>Способы подачи документов, необходимых для предоставления муниципальной услуги:</w:t>
      </w:r>
    </w:p>
    <w:p w:rsidR="007B2420" w:rsidRPr="00680DF5" w:rsidRDefault="007B2420" w:rsidP="009145A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0DF5">
        <w:rPr>
          <w:sz w:val="28"/>
          <w:szCs w:val="28"/>
        </w:rPr>
        <w:t xml:space="preserve">при личном обращении </w:t>
      </w:r>
      <w:r w:rsidRPr="00680DF5">
        <w:rPr>
          <w:bCs/>
          <w:sz w:val="28"/>
          <w:szCs w:val="28"/>
        </w:rPr>
        <w:t>в</w:t>
      </w:r>
      <w:r w:rsidR="009E6FD1" w:rsidRPr="00680DF5">
        <w:rPr>
          <w:bCs/>
          <w:sz w:val="28"/>
          <w:szCs w:val="28"/>
        </w:rPr>
        <w:t xml:space="preserve"> д</w:t>
      </w:r>
      <w:r w:rsidR="00F20F87" w:rsidRPr="00680DF5">
        <w:rPr>
          <w:bCs/>
          <w:sz w:val="28"/>
          <w:szCs w:val="28"/>
        </w:rPr>
        <w:t>епартамент</w:t>
      </w:r>
      <w:r w:rsidRPr="00680DF5">
        <w:rPr>
          <w:bCs/>
          <w:sz w:val="28"/>
          <w:szCs w:val="28"/>
          <w:lang w:eastAsia="en-US"/>
        </w:rPr>
        <w:t>;</w:t>
      </w:r>
      <w:r w:rsidR="00B2146E" w:rsidRPr="00680DF5">
        <w:rPr>
          <w:sz w:val="28"/>
          <w:szCs w:val="28"/>
        </w:rPr>
        <w:t xml:space="preserve"> </w:t>
      </w:r>
    </w:p>
    <w:p w:rsidR="009E6FD1" w:rsidRPr="00680DF5" w:rsidRDefault="009E6FD1" w:rsidP="009145A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80DF5">
        <w:rPr>
          <w:bCs/>
          <w:sz w:val="28"/>
          <w:szCs w:val="28"/>
          <w:lang w:eastAsia="en-US"/>
        </w:rPr>
        <w:t>посредством почтового отправления в департамент.</w:t>
      </w:r>
    </w:p>
    <w:p w:rsidR="00521E49" w:rsidRPr="00680DF5" w:rsidRDefault="00EF3472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2</w:t>
      </w:r>
      <w:r w:rsidR="009E2B6C" w:rsidRPr="00680DF5">
        <w:rPr>
          <w:sz w:val="28"/>
          <w:szCs w:val="28"/>
        </w:rPr>
        <w:t>2</w:t>
      </w:r>
      <w:r w:rsidR="009F306F" w:rsidRPr="00680DF5">
        <w:rPr>
          <w:sz w:val="28"/>
          <w:szCs w:val="28"/>
        </w:rPr>
        <w:t xml:space="preserve">. </w:t>
      </w:r>
      <w:r w:rsidR="009E6FD1" w:rsidRPr="00680DF5">
        <w:rPr>
          <w:sz w:val="28"/>
          <w:szCs w:val="28"/>
        </w:rPr>
        <w:t>В соответствии с частью 1 статьи 7 Федерального закона                     № 210-ФЗ з</w:t>
      </w:r>
      <w:r w:rsidR="00521E49" w:rsidRPr="00680DF5">
        <w:rPr>
          <w:sz w:val="28"/>
          <w:szCs w:val="28"/>
        </w:rPr>
        <w:t>апрещается требовать от заявител</w:t>
      </w:r>
      <w:r w:rsidR="00624549" w:rsidRPr="00680DF5">
        <w:rPr>
          <w:sz w:val="28"/>
          <w:szCs w:val="28"/>
        </w:rPr>
        <w:t>я</w:t>
      </w:r>
      <w:r w:rsidR="00521E49" w:rsidRPr="00680DF5">
        <w:rPr>
          <w:sz w:val="28"/>
          <w:szCs w:val="28"/>
        </w:rPr>
        <w:t>:</w:t>
      </w:r>
    </w:p>
    <w:p w:rsidR="00521E49" w:rsidRPr="00680DF5" w:rsidRDefault="00521E49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44E7" w:rsidRPr="00680DF5" w:rsidRDefault="00F944E7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3D4958" w:rsidRPr="00680DF5">
        <w:rPr>
          <w:sz w:val="28"/>
          <w:szCs w:val="28"/>
        </w:rPr>
        <w:t>ой</w:t>
      </w:r>
      <w:r w:rsidRPr="00680DF5">
        <w:rPr>
          <w:sz w:val="28"/>
          <w:szCs w:val="28"/>
        </w:rPr>
        <w:t xml:space="preserve"> услуг</w:t>
      </w:r>
      <w:r w:rsidR="003D4958" w:rsidRPr="00680DF5">
        <w:rPr>
          <w:sz w:val="28"/>
          <w:szCs w:val="28"/>
        </w:rPr>
        <w:t>и</w:t>
      </w:r>
      <w:r w:rsidRPr="00680DF5">
        <w:rPr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075052">
        <w:rPr>
          <w:sz w:val="28"/>
          <w:szCs w:val="28"/>
        </w:rPr>
        <w:br/>
      </w:r>
      <w:r w:rsidRPr="00680DF5">
        <w:rPr>
          <w:sz w:val="28"/>
          <w:szCs w:val="28"/>
        </w:rPr>
        <w:t xml:space="preserve">в предоставлении предусмотренных </w:t>
      </w:r>
      <w:hyperlink r:id="rId16" w:history="1">
        <w:r w:rsidRPr="00680DF5">
          <w:rPr>
            <w:sz w:val="28"/>
            <w:szCs w:val="28"/>
          </w:rPr>
          <w:t>частью 1 статьи 1</w:t>
        </w:r>
      </w:hyperlink>
      <w:r w:rsidRPr="00680DF5">
        <w:rPr>
          <w:sz w:val="28"/>
          <w:szCs w:val="28"/>
        </w:rPr>
        <w:t xml:space="preserve"> Федерального </w:t>
      </w:r>
      <w:r w:rsidRPr="00680DF5">
        <w:rPr>
          <w:sz w:val="28"/>
          <w:szCs w:val="28"/>
        </w:rPr>
        <w:lastRenderedPageBreak/>
        <w:t xml:space="preserve">закона № 210-ФЗ государственных и муниципальных услуг, </w:t>
      </w:r>
      <w:r w:rsidR="00075052">
        <w:rPr>
          <w:sz w:val="28"/>
          <w:szCs w:val="28"/>
        </w:rPr>
        <w:br/>
      </w:r>
      <w:r w:rsidRPr="00680DF5">
        <w:rPr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Ханты-Мансийского автономного округа </w:t>
      </w:r>
      <w:r w:rsidR="00232BD8" w:rsidRPr="00680DF5">
        <w:rPr>
          <w:sz w:val="28"/>
          <w:szCs w:val="28"/>
        </w:rPr>
        <w:t>–</w:t>
      </w:r>
      <w:r w:rsidRPr="00680DF5">
        <w:rPr>
          <w:sz w:val="28"/>
          <w:szCs w:val="28"/>
        </w:rPr>
        <w:t xml:space="preserve"> Югры, муниципальными правовыми актами, за исключением документов, включенных в определенный </w:t>
      </w:r>
      <w:hyperlink r:id="rId17" w:history="1">
        <w:r w:rsidRPr="00680DF5">
          <w:rPr>
            <w:sz w:val="28"/>
            <w:szCs w:val="28"/>
          </w:rPr>
          <w:t>частью 6</w:t>
        </w:r>
      </w:hyperlink>
      <w:r w:rsidR="000E0F79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 xml:space="preserve">статьи 7 указанного Федерального закона перечень документов. Заявитель вправе представить указанные документы и информацию в </w:t>
      </w:r>
      <w:r w:rsidR="009E6FD1" w:rsidRPr="00680DF5">
        <w:rPr>
          <w:sz w:val="28"/>
          <w:szCs w:val="28"/>
        </w:rPr>
        <w:t>орган</w:t>
      </w:r>
      <w:r w:rsidRPr="00680DF5">
        <w:rPr>
          <w:sz w:val="28"/>
          <w:szCs w:val="28"/>
        </w:rPr>
        <w:t>, предоставляющи</w:t>
      </w:r>
      <w:r w:rsidR="009E6FD1" w:rsidRPr="00680DF5">
        <w:rPr>
          <w:sz w:val="28"/>
          <w:szCs w:val="28"/>
        </w:rPr>
        <w:t>й</w:t>
      </w:r>
      <w:r w:rsidRPr="00680DF5">
        <w:rPr>
          <w:sz w:val="28"/>
          <w:szCs w:val="28"/>
        </w:rPr>
        <w:t xml:space="preserve"> муниципальн</w:t>
      </w:r>
      <w:r w:rsidR="009E6FD1" w:rsidRPr="00680DF5">
        <w:rPr>
          <w:sz w:val="28"/>
          <w:szCs w:val="28"/>
        </w:rPr>
        <w:t>ую</w:t>
      </w:r>
      <w:r w:rsidRPr="00680DF5">
        <w:rPr>
          <w:sz w:val="28"/>
          <w:szCs w:val="28"/>
        </w:rPr>
        <w:t xml:space="preserve"> услуг</w:t>
      </w:r>
      <w:r w:rsidR="009E6FD1" w:rsidRPr="00680DF5">
        <w:rPr>
          <w:sz w:val="28"/>
          <w:szCs w:val="28"/>
        </w:rPr>
        <w:t>у</w:t>
      </w:r>
      <w:r w:rsidRPr="00680DF5">
        <w:rPr>
          <w:sz w:val="28"/>
          <w:szCs w:val="28"/>
        </w:rPr>
        <w:t>, по собственной инициативе.</w:t>
      </w:r>
    </w:p>
    <w:p w:rsidR="00232BD8" w:rsidRPr="00680DF5" w:rsidRDefault="00232BD8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E49" w:rsidRPr="00680DF5" w:rsidRDefault="00521E49" w:rsidP="009145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</w:t>
      </w:r>
      <w:r w:rsidR="00232BD8" w:rsidRPr="00680DF5">
        <w:rPr>
          <w:sz w:val="28"/>
          <w:szCs w:val="28"/>
          <w:lang w:eastAsia="en-US"/>
        </w:rPr>
        <w:t>оставления муниципальной услуги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521E49" w:rsidRPr="00680DF5" w:rsidRDefault="00232BD8" w:rsidP="009145A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80DF5">
        <w:rPr>
          <w:sz w:val="28"/>
          <w:szCs w:val="28"/>
        </w:rPr>
        <w:t>2</w:t>
      </w:r>
      <w:r w:rsidR="009E2B6C" w:rsidRPr="00680DF5">
        <w:rPr>
          <w:sz w:val="28"/>
          <w:szCs w:val="28"/>
        </w:rPr>
        <w:t>3</w:t>
      </w:r>
      <w:r w:rsidRPr="00680DF5">
        <w:rPr>
          <w:sz w:val="28"/>
          <w:szCs w:val="28"/>
        </w:rPr>
        <w:t xml:space="preserve">. </w:t>
      </w:r>
      <w:r w:rsidR="009E318A" w:rsidRPr="00680DF5">
        <w:rPr>
          <w:sz w:val="28"/>
          <w:szCs w:val="28"/>
        </w:rPr>
        <w:t>Основани</w:t>
      </w:r>
      <w:r w:rsidR="00A509CC" w:rsidRPr="00680DF5">
        <w:rPr>
          <w:sz w:val="28"/>
          <w:szCs w:val="28"/>
        </w:rPr>
        <w:t>й</w:t>
      </w:r>
      <w:r w:rsidR="009E318A" w:rsidRPr="00680DF5">
        <w:rPr>
          <w:sz w:val="28"/>
          <w:szCs w:val="28"/>
        </w:rPr>
        <w:t xml:space="preserve"> для отказа в приеме документов, необходимых</w:t>
      </w:r>
      <w:r w:rsidR="009E318A" w:rsidRPr="00680DF5">
        <w:rPr>
          <w:sz w:val="28"/>
          <w:szCs w:val="28"/>
          <w:lang w:eastAsia="en-US"/>
        </w:rPr>
        <w:t xml:space="preserve"> для предоставления муниципальной услуги</w:t>
      </w:r>
      <w:r w:rsidR="003D4958" w:rsidRPr="00680DF5">
        <w:rPr>
          <w:sz w:val="28"/>
          <w:szCs w:val="28"/>
          <w:lang w:eastAsia="en-US"/>
        </w:rPr>
        <w:t>,</w:t>
      </w:r>
      <w:r w:rsidR="00A509CC" w:rsidRPr="00680DF5">
        <w:rPr>
          <w:sz w:val="28"/>
          <w:szCs w:val="28"/>
          <w:lang w:eastAsia="en-US"/>
        </w:rPr>
        <w:t xml:space="preserve"> </w:t>
      </w:r>
      <w:r w:rsidR="00624549" w:rsidRPr="00680DF5">
        <w:rPr>
          <w:sz w:val="28"/>
          <w:szCs w:val="28"/>
          <w:lang w:eastAsia="en-US"/>
        </w:rPr>
        <w:t xml:space="preserve">действующим законодательством </w:t>
      </w:r>
      <w:r w:rsidR="00A509CC" w:rsidRPr="00680DF5">
        <w:rPr>
          <w:sz w:val="28"/>
          <w:szCs w:val="28"/>
          <w:lang w:eastAsia="en-US"/>
        </w:rPr>
        <w:t>не предусмотрено.</w:t>
      </w:r>
    </w:p>
    <w:p w:rsidR="00232BD8" w:rsidRPr="00680DF5" w:rsidRDefault="00232BD8" w:rsidP="009145A1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83227A" w:rsidRPr="00680DF5" w:rsidRDefault="009E6FD1" w:rsidP="009145A1">
      <w:pPr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E6FD1" w:rsidRPr="00680DF5" w:rsidRDefault="009E6FD1" w:rsidP="009145A1">
      <w:pPr>
        <w:jc w:val="center"/>
        <w:rPr>
          <w:sz w:val="28"/>
          <w:szCs w:val="28"/>
        </w:rPr>
      </w:pPr>
    </w:p>
    <w:p w:rsidR="00521E49" w:rsidRPr="00680DF5" w:rsidRDefault="00797D06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2</w:t>
      </w:r>
      <w:r w:rsidR="009E2B6C" w:rsidRPr="00680DF5">
        <w:rPr>
          <w:sz w:val="28"/>
          <w:szCs w:val="28"/>
        </w:rPr>
        <w:t>4</w:t>
      </w:r>
      <w:r w:rsidRPr="00680DF5">
        <w:rPr>
          <w:sz w:val="28"/>
          <w:szCs w:val="28"/>
        </w:rPr>
        <w:t xml:space="preserve">. </w:t>
      </w:r>
      <w:r w:rsidR="00521E49" w:rsidRPr="00680DF5">
        <w:rPr>
          <w:sz w:val="28"/>
          <w:szCs w:val="28"/>
        </w:rPr>
        <w:t>Основани</w:t>
      </w:r>
      <w:r w:rsidR="00404F24" w:rsidRPr="00680DF5">
        <w:rPr>
          <w:sz w:val="28"/>
          <w:szCs w:val="28"/>
        </w:rPr>
        <w:t>й</w:t>
      </w:r>
      <w:r w:rsidR="00521E49" w:rsidRPr="00680DF5">
        <w:rPr>
          <w:sz w:val="28"/>
          <w:szCs w:val="28"/>
        </w:rPr>
        <w:t xml:space="preserve"> для приостановления предоставления муниципальной услуги </w:t>
      </w:r>
      <w:r w:rsidR="00624549" w:rsidRPr="00680DF5">
        <w:rPr>
          <w:sz w:val="28"/>
          <w:szCs w:val="28"/>
          <w:lang w:eastAsia="en-US"/>
        </w:rPr>
        <w:t xml:space="preserve">действующим законодательством </w:t>
      </w:r>
      <w:r w:rsidR="00521E49" w:rsidRPr="00680DF5">
        <w:rPr>
          <w:sz w:val="28"/>
          <w:szCs w:val="28"/>
        </w:rPr>
        <w:t>не предусмотрен</w:t>
      </w:r>
      <w:r w:rsidR="00404F24" w:rsidRPr="00680DF5">
        <w:rPr>
          <w:sz w:val="28"/>
          <w:szCs w:val="28"/>
        </w:rPr>
        <w:t>о</w:t>
      </w:r>
      <w:r w:rsidR="00521E49" w:rsidRPr="00680DF5">
        <w:rPr>
          <w:sz w:val="28"/>
          <w:szCs w:val="28"/>
        </w:rPr>
        <w:t>.</w:t>
      </w:r>
    </w:p>
    <w:p w:rsidR="00EF3472" w:rsidRPr="00680DF5" w:rsidRDefault="00797D06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2</w:t>
      </w:r>
      <w:r w:rsidR="009E2B6C" w:rsidRPr="00680DF5">
        <w:rPr>
          <w:sz w:val="28"/>
          <w:szCs w:val="28"/>
        </w:rPr>
        <w:t>5</w:t>
      </w:r>
      <w:r w:rsidRPr="00680DF5">
        <w:rPr>
          <w:sz w:val="28"/>
          <w:szCs w:val="28"/>
        </w:rPr>
        <w:t xml:space="preserve">. </w:t>
      </w:r>
      <w:r w:rsidR="00EF3472" w:rsidRPr="00680DF5">
        <w:rPr>
          <w:sz w:val="28"/>
          <w:szCs w:val="28"/>
        </w:rPr>
        <w:t>Основания для отказа в пред</w:t>
      </w:r>
      <w:r w:rsidR="00071872" w:rsidRPr="00680DF5">
        <w:rPr>
          <w:sz w:val="28"/>
          <w:szCs w:val="28"/>
        </w:rPr>
        <w:t>оставлении муниципальной услуги:</w:t>
      </w:r>
    </w:p>
    <w:p w:rsidR="005143CE" w:rsidRPr="00680DF5" w:rsidRDefault="005143CE" w:rsidP="009145A1">
      <w:pPr>
        <w:tabs>
          <w:tab w:val="left" w:pos="709"/>
        </w:tabs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</w:r>
      <w:r w:rsidR="009E6FD1" w:rsidRPr="00680DF5">
        <w:rPr>
          <w:sz w:val="28"/>
          <w:szCs w:val="28"/>
        </w:rPr>
        <w:t xml:space="preserve">1) </w:t>
      </w:r>
      <w:r w:rsidR="0063007D" w:rsidRPr="00680DF5">
        <w:rPr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5143CE" w:rsidRPr="00680DF5" w:rsidRDefault="005143CE" w:rsidP="009145A1">
      <w:pPr>
        <w:tabs>
          <w:tab w:val="left" w:pos="709"/>
        </w:tabs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</w:r>
      <w:r w:rsidR="009E6FD1" w:rsidRPr="00680DF5">
        <w:rPr>
          <w:sz w:val="28"/>
          <w:szCs w:val="28"/>
        </w:rPr>
        <w:t xml:space="preserve">2) </w:t>
      </w:r>
      <w:r w:rsidR="0063007D" w:rsidRPr="00680DF5">
        <w:rPr>
          <w:sz w:val="28"/>
          <w:szCs w:val="28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</w:t>
      </w:r>
      <w:r w:rsidRPr="00680DF5">
        <w:rPr>
          <w:sz w:val="28"/>
          <w:szCs w:val="28"/>
        </w:rPr>
        <w:t>айну;</w:t>
      </w:r>
    </w:p>
    <w:p w:rsidR="005143CE" w:rsidRPr="00680DF5" w:rsidRDefault="005143CE" w:rsidP="009145A1">
      <w:pPr>
        <w:tabs>
          <w:tab w:val="left" w:pos="709"/>
        </w:tabs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</w:r>
      <w:r w:rsidR="009E6FD1" w:rsidRPr="00680DF5">
        <w:rPr>
          <w:sz w:val="28"/>
          <w:szCs w:val="28"/>
        </w:rPr>
        <w:t xml:space="preserve">3) </w:t>
      </w:r>
      <w:r w:rsidR="0063007D" w:rsidRPr="00680DF5">
        <w:rPr>
          <w:sz w:val="28"/>
          <w:szCs w:val="28"/>
        </w:rPr>
        <w:t>общественная организация (объединение) не зарегистрирована</w:t>
      </w:r>
      <w:r w:rsidR="000B0B53" w:rsidRPr="00680DF5">
        <w:rPr>
          <w:sz w:val="28"/>
          <w:szCs w:val="28"/>
        </w:rPr>
        <w:t xml:space="preserve">                    </w:t>
      </w:r>
      <w:r w:rsidR="0063007D" w:rsidRPr="00680DF5">
        <w:rPr>
          <w:sz w:val="28"/>
          <w:szCs w:val="28"/>
        </w:rPr>
        <w:t xml:space="preserve"> в порядке, установленном законодательством Российской Федерации, </w:t>
      </w:r>
      <w:r w:rsidR="000B0B53" w:rsidRPr="00680DF5">
        <w:rPr>
          <w:sz w:val="28"/>
          <w:szCs w:val="28"/>
        </w:rPr>
        <w:t xml:space="preserve">              </w:t>
      </w:r>
      <w:r w:rsidR="0063007D" w:rsidRPr="00680DF5">
        <w:rPr>
          <w:sz w:val="28"/>
          <w:szCs w:val="28"/>
        </w:rPr>
        <w:t xml:space="preserve">на день обращения за государственной регистрацией заявления </w:t>
      </w:r>
      <w:r w:rsidR="000B0B53" w:rsidRPr="00680DF5">
        <w:rPr>
          <w:sz w:val="28"/>
          <w:szCs w:val="28"/>
        </w:rPr>
        <w:t xml:space="preserve">                             </w:t>
      </w:r>
      <w:r w:rsidR="0063007D" w:rsidRPr="00680DF5">
        <w:rPr>
          <w:sz w:val="28"/>
          <w:szCs w:val="28"/>
        </w:rPr>
        <w:t>о проведении обществ</w:t>
      </w:r>
      <w:r w:rsidRPr="00680DF5">
        <w:rPr>
          <w:sz w:val="28"/>
          <w:szCs w:val="28"/>
        </w:rPr>
        <w:t>енной экологической экспертизы;</w:t>
      </w:r>
    </w:p>
    <w:p w:rsidR="005143CE" w:rsidRPr="00680DF5" w:rsidRDefault="005143CE" w:rsidP="009145A1">
      <w:pPr>
        <w:tabs>
          <w:tab w:val="left" w:pos="709"/>
        </w:tabs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</w:r>
      <w:r w:rsidR="009E6FD1" w:rsidRPr="00680DF5">
        <w:rPr>
          <w:sz w:val="28"/>
          <w:szCs w:val="28"/>
        </w:rPr>
        <w:t xml:space="preserve">4) </w:t>
      </w:r>
      <w:r w:rsidR="0063007D" w:rsidRPr="00680DF5">
        <w:rPr>
          <w:sz w:val="28"/>
          <w:szCs w:val="28"/>
        </w:rPr>
        <w:t xml:space="preserve">устав общественной организации (объединения), организующей </w:t>
      </w:r>
      <w:r w:rsidR="0063007D" w:rsidRPr="00680DF5">
        <w:rPr>
          <w:sz w:val="28"/>
          <w:szCs w:val="28"/>
        </w:rPr>
        <w:br/>
        <w:t>и проводящей общественную экологическую экспертизу, не соответствует треб</w:t>
      </w:r>
      <w:r w:rsidR="00624549" w:rsidRPr="00680DF5">
        <w:rPr>
          <w:sz w:val="28"/>
          <w:szCs w:val="28"/>
        </w:rPr>
        <w:t>ованиям статьи 20 Федерального з</w:t>
      </w:r>
      <w:r w:rsidR="0063007D" w:rsidRPr="00680DF5">
        <w:rPr>
          <w:sz w:val="28"/>
          <w:szCs w:val="28"/>
        </w:rPr>
        <w:t>акона от 23</w:t>
      </w:r>
      <w:r w:rsidR="000B0B53" w:rsidRPr="00680DF5">
        <w:rPr>
          <w:sz w:val="28"/>
          <w:szCs w:val="28"/>
        </w:rPr>
        <w:t>.11.</w:t>
      </w:r>
      <w:r w:rsidR="0063007D" w:rsidRPr="00680DF5">
        <w:rPr>
          <w:sz w:val="28"/>
          <w:szCs w:val="28"/>
        </w:rPr>
        <w:t xml:space="preserve">1995 № 174-ФЗ </w:t>
      </w:r>
      <w:r w:rsidR="000B0B53" w:rsidRPr="00680DF5">
        <w:rPr>
          <w:sz w:val="28"/>
          <w:szCs w:val="28"/>
        </w:rPr>
        <w:t xml:space="preserve">                </w:t>
      </w:r>
      <w:r w:rsidRPr="00680DF5">
        <w:rPr>
          <w:sz w:val="28"/>
          <w:szCs w:val="28"/>
        </w:rPr>
        <w:t>«Об экологической экспертизе»</w:t>
      </w:r>
      <w:r w:rsidR="00624549" w:rsidRPr="00680DF5">
        <w:rPr>
          <w:sz w:val="28"/>
          <w:szCs w:val="28"/>
        </w:rPr>
        <w:t xml:space="preserve">, в соответствии с которой основным направлением деятельности общественных организаций (объединений) </w:t>
      </w:r>
      <w:r w:rsidR="000B0B53" w:rsidRPr="00680DF5">
        <w:rPr>
          <w:sz w:val="28"/>
          <w:szCs w:val="28"/>
        </w:rPr>
        <w:t xml:space="preserve">           </w:t>
      </w:r>
      <w:r w:rsidR="00624549" w:rsidRPr="00680DF5">
        <w:rPr>
          <w:sz w:val="28"/>
          <w:szCs w:val="28"/>
        </w:rPr>
        <w:t>в соответствии с их уставами является охрана окружающей среды, в том числе организация и проведение экологической экспертизы</w:t>
      </w:r>
      <w:r w:rsidRPr="00680DF5">
        <w:rPr>
          <w:sz w:val="28"/>
          <w:szCs w:val="28"/>
        </w:rPr>
        <w:t>;</w:t>
      </w:r>
    </w:p>
    <w:p w:rsidR="00521E49" w:rsidRPr="00680DF5" w:rsidRDefault="009E6FD1" w:rsidP="009145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5) </w:t>
      </w:r>
      <w:r w:rsidR="0063007D" w:rsidRPr="00680DF5">
        <w:rPr>
          <w:sz w:val="28"/>
          <w:szCs w:val="28"/>
        </w:rPr>
        <w:t xml:space="preserve">не выполнены требования к содержанию заявления о проведении общественной экологической экспертизы, </w:t>
      </w:r>
      <w:r w:rsidR="00AE171E" w:rsidRPr="00680DF5">
        <w:rPr>
          <w:sz w:val="28"/>
          <w:szCs w:val="28"/>
        </w:rPr>
        <w:t>предусмотренные статьей 23 Федерального закона от 23</w:t>
      </w:r>
      <w:r w:rsidR="00E46645" w:rsidRPr="00680DF5">
        <w:rPr>
          <w:sz w:val="28"/>
          <w:szCs w:val="28"/>
        </w:rPr>
        <w:t>.11.</w:t>
      </w:r>
      <w:r w:rsidR="00AE171E" w:rsidRPr="00680DF5">
        <w:rPr>
          <w:sz w:val="28"/>
          <w:szCs w:val="28"/>
        </w:rPr>
        <w:t>1995 № 174-ФЗ «Об экологической экспертизе» (</w:t>
      </w:r>
      <w:r w:rsidR="0063007D" w:rsidRPr="00680DF5">
        <w:rPr>
          <w:sz w:val="28"/>
          <w:szCs w:val="28"/>
        </w:rPr>
        <w:t xml:space="preserve">указанные </w:t>
      </w:r>
      <w:r w:rsidR="00AE171E" w:rsidRPr="00680DF5">
        <w:rPr>
          <w:sz w:val="28"/>
          <w:szCs w:val="28"/>
        </w:rPr>
        <w:t xml:space="preserve">требования перечислены </w:t>
      </w:r>
      <w:r w:rsidR="0063007D" w:rsidRPr="00680DF5">
        <w:rPr>
          <w:sz w:val="28"/>
          <w:szCs w:val="28"/>
        </w:rPr>
        <w:t xml:space="preserve">в </w:t>
      </w:r>
      <w:r w:rsidR="00BD5453" w:rsidRPr="00680DF5">
        <w:rPr>
          <w:sz w:val="28"/>
          <w:szCs w:val="28"/>
        </w:rPr>
        <w:t>подпункте 2 пункта</w:t>
      </w:r>
      <w:r w:rsidR="0063007D" w:rsidRPr="00680DF5">
        <w:rPr>
          <w:sz w:val="28"/>
          <w:szCs w:val="28"/>
        </w:rPr>
        <w:t xml:space="preserve"> </w:t>
      </w:r>
      <w:r w:rsidR="00BD5453" w:rsidRPr="00680DF5">
        <w:rPr>
          <w:sz w:val="28"/>
          <w:szCs w:val="28"/>
        </w:rPr>
        <w:t>20</w:t>
      </w:r>
      <w:r w:rsidR="0063007D" w:rsidRPr="00680DF5">
        <w:rPr>
          <w:sz w:val="28"/>
          <w:szCs w:val="28"/>
        </w:rPr>
        <w:t xml:space="preserve"> настоящего административного регламента</w:t>
      </w:r>
      <w:r w:rsidR="00AE171E" w:rsidRPr="00680DF5">
        <w:rPr>
          <w:sz w:val="28"/>
          <w:szCs w:val="28"/>
        </w:rPr>
        <w:t>)</w:t>
      </w:r>
      <w:r w:rsidR="0063007D" w:rsidRPr="00680DF5">
        <w:rPr>
          <w:sz w:val="28"/>
          <w:szCs w:val="28"/>
        </w:rPr>
        <w:t>.</w:t>
      </w:r>
    </w:p>
    <w:p w:rsidR="00CC3BAD" w:rsidRPr="00680DF5" w:rsidRDefault="00CC3BAD" w:rsidP="009145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lastRenderedPageBreak/>
        <w:t>2</w:t>
      </w:r>
      <w:r w:rsidR="009E2B6C" w:rsidRPr="00680DF5">
        <w:rPr>
          <w:sz w:val="28"/>
          <w:szCs w:val="28"/>
        </w:rPr>
        <w:t>6</w:t>
      </w:r>
      <w:r w:rsidRPr="00680DF5">
        <w:rPr>
          <w:sz w:val="28"/>
          <w:szCs w:val="28"/>
        </w:rPr>
        <w:t xml:space="preserve">. </w:t>
      </w:r>
      <w:r w:rsidR="007916AE" w:rsidRPr="00680DF5">
        <w:rPr>
          <w:sz w:val="28"/>
          <w:szCs w:val="28"/>
        </w:rPr>
        <w:t xml:space="preserve">Заявление о проведении общественной экологической экспертизы, в регистрации которого в указанный в пункте </w:t>
      </w:r>
      <w:r w:rsidR="00CB58D0" w:rsidRPr="00680DF5">
        <w:rPr>
          <w:sz w:val="28"/>
          <w:szCs w:val="28"/>
        </w:rPr>
        <w:t>15</w:t>
      </w:r>
      <w:r w:rsidR="007916AE" w:rsidRPr="00680DF5">
        <w:rPr>
          <w:sz w:val="28"/>
          <w:szCs w:val="28"/>
        </w:rPr>
        <w:t xml:space="preserve"> настоящего административного регламента срок не было отказано, считается зарегистрированным.</w:t>
      </w:r>
    </w:p>
    <w:p w:rsidR="0056518C" w:rsidRPr="00680DF5" w:rsidRDefault="0056518C" w:rsidP="009145A1">
      <w:pPr>
        <w:tabs>
          <w:tab w:val="left" w:pos="709"/>
        </w:tabs>
        <w:jc w:val="both"/>
        <w:rPr>
          <w:sz w:val="28"/>
          <w:szCs w:val="28"/>
        </w:rPr>
      </w:pPr>
    </w:p>
    <w:p w:rsidR="00CB58D0" w:rsidRPr="00680DF5" w:rsidRDefault="00CB58D0" w:rsidP="009145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Размер платы, взимаемой с заявителя при предоставлении</w:t>
      </w:r>
    </w:p>
    <w:p w:rsidR="00CB58D0" w:rsidRPr="00680DF5" w:rsidRDefault="00CB58D0" w:rsidP="009145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муниципальной услуги, и способы ее взимания</w:t>
      </w:r>
    </w:p>
    <w:p w:rsidR="00CB58D0" w:rsidRPr="00680DF5" w:rsidRDefault="00CB58D0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377D" w:rsidRPr="00680DF5" w:rsidRDefault="00CB58D0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27. Взимание государственной пошлины или иной платы </w:t>
      </w:r>
      <w:r w:rsidR="00D9343A">
        <w:rPr>
          <w:sz w:val="28"/>
          <w:szCs w:val="28"/>
        </w:rPr>
        <w:br/>
      </w:r>
      <w:r w:rsidRPr="00680DF5">
        <w:rPr>
          <w:sz w:val="28"/>
          <w:szCs w:val="28"/>
        </w:rPr>
        <w:t>за предоставление муниципальной услуги действующим законодательством не предусмотрено.</w:t>
      </w:r>
    </w:p>
    <w:p w:rsidR="00CB58D0" w:rsidRPr="00680DF5" w:rsidRDefault="00CB58D0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1E49" w:rsidRPr="00680DF5" w:rsidRDefault="00521E49" w:rsidP="009145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 xml:space="preserve">Максимальный срок ожидания в очереди при подаче </w:t>
      </w:r>
      <w:r w:rsidR="00CB58D0" w:rsidRPr="00680DF5">
        <w:rPr>
          <w:sz w:val="28"/>
          <w:szCs w:val="28"/>
        </w:rPr>
        <w:br/>
      </w:r>
      <w:r w:rsidRPr="00680DF5">
        <w:rPr>
          <w:sz w:val="28"/>
          <w:szCs w:val="28"/>
        </w:rPr>
        <w:t>запроса о предоставлении муниципальной услуги и при получении результата пред</w:t>
      </w:r>
      <w:r w:rsidR="00A5377D" w:rsidRPr="00680DF5">
        <w:rPr>
          <w:sz w:val="28"/>
          <w:szCs w:val="28"/>
        </w:rPr>
        <w:t>оставления муниципальной услуги</w:t>
      </w:r>
    </w:p>
    <w:p w:rsidR="00CB58D0" w:rsidRPr="00680DF5" w:rsidRDefault="00CB58D0" w:rsidP="009145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21E49" w:rsidRPr="00680DF5" w:rsidRDefault="009F15AA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2</w:t>
      </w:r>
      <w:r w:rsidR="009E2B6C" w:rsidRPr="00680DF5">
        <w:rPr>
          <w:sz w:val="28"/>
          <w:szCs w:val="28"/>
        </w:rPr>
        <w:t>8</w:t>
      </w:r>
      <w:r w:rsidR="00BC7EEE" w:rsidRPr="00680DF5">
        <w:rPr>
          <w:sz w:val="28"/>
          <w:szCs w:val="28"/>
        </w:rPr>
        <w:t xml:space="preserve">. </w:t>
      </w:r>
      <w:r w:rsidR="00521E49" w:rsidRPr="00680DF5">
        <w:rPr>
          <w:sz w:val="28"/>
          <w:szCs w:val="28"/>
        </w:rPr>
        <w:t>Максимальный срок ожидания в очереди при подаче запроса</w:t>
      </w:r>
      <w:r w:rsidR="00E46645" w:rsidRPr="00680DF5">
        <w:rPr>
          <w:sz w:val="28"/>
          <w:szCs w:val="28"/>
        </w:rPr>
        <w:t xml:space="preserve">               </w:t>
      </w:r>
      <w:r w:rsidR="00521E49" w:rsidRPr="00680DF5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C7EEE" w:rsidRPr="00680DF5" w:rsidRDefault="00BC7EEE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58D0" w:rsidRPr="00680DF5" w:rsidRDefault="00CB58D0" w:rsidP="009145A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Срок регистрации запроса заявителя </w:t>
      </w:r>
    </w:p>
    <w:p w:rsidR="00CB58D0" w:rsidRPr="00680DF5" w:rsidRDefault="00CB58D0" w:rsidP="009145A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о предоставлении муниципальной услуги</w:t>
      </w:r>
    </w:p>
    <w:p w:rsidR="00CB58D0" w:rsidRPr="00680DF5" w:rsidRDefault="00CB58D0" w:rsidP="009145A1">
      <w:pPr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  <w:lang w:eastAsia="en-US"/>
        </w:rPr>
      </w:pPr>
    </w:p>
    <w:p w:rsidR="00F57C81" w:rsidRPr="00680DF5" w:rsidRDefault="009F15AA" w:rsidP="009145A1">
      <w:pPr>
        <w:tabs>
          <w:tab w:val="left" w:pos="142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0DF5">
        <w:rPr>
          <w:rFonts w:eastAsia="Calibri"/>
          <w:color w:val="000000" w:themeColor="text1"/>
          <w:sz w:val="28"/>
          <w:szCs w:val="28"/>
        </w:rPr>
        <w:t>2</w:t>
      </w:r>
      <w:r w:rsidR="009E2B6C" w:rsidRPr="00680DF5">
        <w:rPr>
          <w:rFonts w:eastAsia="Calibri"/>
          <w:color w:val="000000" w:themeColor="text1"/>
          <w:sz w:val="28"/>
          <w:szCs w:val="28"/>
        </w:rPr>
        <w:t>9</w:t>
      </w:r>
      <w:r w:rsidR="00BC7EEE" w:rsidRPr="00680DF5">
        <w:rPr>
          <w:rFonts w:eastAsia="Calibri"/>
          <w:color w:val="000000" w:themeColor="text1"/>
          <w:sz w:val="28"/>
          <w:szCs w:val="28"/>
        </w:rPr>
        <w:t xml:space="preserve">. </w:t>
      </w:r>
      <w:r w:rsidR="00CB58D0" w:rsidRPr="00680DF5">
        <w:rPr>
          <w:rFonts w:eastAsia="Calibri"/>
          <w:sz w:val="28"/>
          <w:szCs w:val="28"/>
        </w:rPr>
        <w:t>Запрос о предоставлении муниципальной услуги, поступивший посредством почтового отправления, регистрируется в течение 1 рабочего дня с момента его поступления, а в случае личного обращения заявителя – в течение 15 минут.</w:t>
      </w:r>
    </w:p>
    <w:p w:rsidR="00FB63E4" w:rsidRPr="00680DF5" w:rsidRDefault="00FB63E4" w:rsidP="009145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521E49" w:rsidRPr="00680DF5" w:rsidRDefault="00521E49" w:rsidP="009145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</w:t>
      </w:r>
      <w:r w:rsidR="00B607B1" w:rsidRPr="00680DF5">
        <w:rPr>
          <w:sz w:val="28"/>
          <w:szCs w:val="28"/>
          <w:lang w:eastAsia="en-US"/>
        </w:rPr>
        <w:t>вой и мультимедийной информации</w:t>
      </w:r>
      <w:r w:rsidR="00E46645" w:rsidRPr="00680DF5">
        <w:rPr>
          <w:sz w:val="28"/>
          <w:szCs w:val="28"/>
          <w:lang w:eastAsia="en-US"/>
        </w:rPr>
        <w:t xml:space="preserve"> </w:t>
      </w:r>
      <w:r w:rsidRPr="00680DF5">
        <w:rPr>
          <w:sz w:val="28"/>
          <w:szCs w:val="28"/>
          <w:lang w:eastAsia="en-US"/>
        </w:rPr>
        <w:t>о порядке пред</w:t>
      </w:r>
      <w:r w:rsidR="00AE2291" w:rsidRPr="00680DF5">
        <w:rPr>
          <w:sz w:val="28"/>
          <w:szCs w:val="28"/>
          <w:lang w:eastAsia="en-US"/>
        </w:rPr>
        <w:t>оставления муниципальной услуги</w:t>
      </w:r>
    </w:p>
    <w:p w:rsidR="00FB63E4" w:rsidRPr="00680DF5" w:rsidRDefault="00FB63E4" w:rsidP="009145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FB63E4" w:rsidRPr="00680DF5" w:rsidRDefault="00EF3472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3</w:t>
      </w:r>
      <w:r w:rsidR="00FB63E4" w:rsidRPr="00680DF5">
        <w:rPr>
          <w:sz w:val="28"/>
          <w:szCs w:val="28"/>
          <w:lang w:eastAsia="en-US"/>
        </w:rPr>
        <w:t>0</w:t>
      </w:r>
      <w:r w:rsidR="00F11838" w:rsidRPr="00680DF5">
        <w:rPr>
          <w:sz w:val="28"/>
          <w:szCs w:val="28"/>
          <w:lang w:eastAsia="en-US"/>
        </w:rPr>
        <w:t xml:space="preserve">. </w:t>
      </w:r>
      <w:r w:rsidR="00521E49" w:rsidRPr="00680DF5">
        <w:rPr>
          <w:sz w:val="28"/>
          <w:szCs w:val="28"/>
          <w:lang w:eastAsia="en-US"/>
        </w:rPr>
        <w:t>Здание, в котором предоставляется муниципальная услуга, располагается с учетом пешеходной доступности для заявителей</w:t>
      </w:r>
      <w:r w:rsidR="00E46645" w:rsidRPr="00680DF5">
        <w:rPr>
          <w:sz w:val="28"/>
          <w:szCs w:val="28"/>
          <w:lang w:eastAsia="en-US"/>
        </w:rPr>
        <w:t xml:space="preserve">                            </w:t>
      </w:r>
      <w:r w:rsidR="00521E49" w:rsidRPr="00680DF5">
        <w:rPr>
          <w:sz w:val="28"/>
          <w:szCs w:val="28"/>
          <w:lang w:eastAsia="en-US"/>
        </w:rPr>
        <w:t xml:space="preserve"> от остановок общественного транспорта, оборудовано отдельным входом для свободного доступа заявителей.</w:t>
      </w:r>
      <w:r w:rsidR="0056165B" w:rsidRPr="00680DF5">
        <w:rPr>
          <w:sz w:val="28"/>
          <w:szCs w:val="28"/>
          <w:lang w:eastAsia="en-US"/>
        </w:rPr>
        <w:t xml:space="preserve"> 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521E49" w:rsidRPr="00680DF5" w:rsidRDefault="004A1EB9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0DF5">
        <w:rPr>
          <w:sz w:val="28"/>
          <w:szCs w:val="28"/>
        </w:rPr>
        <w:t>Помещения, в которых предоставляется муниципальная услуга, размещаются на первом этаже здания</w:t>
      </w:r>
      <w:r w:rsidR="0056165B" w:rsidRPr="00680DF5">
        <w:rPr>
          <w:sz w:val="28"/>
          <w:szCs w:val="28"/>
        </w:rPr>
        <w:t>.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0DF5">
        <w:rPr>
          <w:sz w:val="28"/>
          <w:szCs w:val="28"/>
        </w:rPr>
        <w:t xml:space="preserve">В целях обеспечения физической доступности для заявителей </w:t>
      </w:r>
      <w:r w:rsidR="00D9343A">
        <w:rPr>
          <w:sz w:val="28"/>
          <w:szCs w:val="28"/>
        </w:rPr>
        <w:br/>
      </w:r>
      <w:r w:rsidRPr="00680DF5">
        <w:rPr>
          <w:sz w:val="28"/>
          <w:szCs w:val="28"/>
        </w:rPr>
        <w:t>с ограничениями жизнедеятельности вход (выход) в здание и пом</w:t>
      </w:r>
      <w:r w:rsidR="00D9343A">
        <w:rPr>
          <w:sz w:val="28"/>
          <w:szCs w:val="28"/>
        </w:rPr>
        <w:t>ещения,</w:t>
      </w:r>
      <w:r w:rsidRPr="00680DF5">
        <w:rPr>
          <w:sz w:val="28"/>
          <w:szCs w:val="28"/>
        </w:rPr>
        <w:t xml:space="preserve"> </w:t>
      </w:r>
      <w:r w:rsidR="00D9343A">
        <w:rPr>
          <w:sz w:val="28"/>
          <w:szCs w:val="28"/>
        </w:rPr>
        <w:br/>
      </w:r>
      <w:r w:rsidRPr="00680DF5">
        <w:rPr>
          <w:sz w:val="28"/>
          <w:szCs w:val="28"/>
        </w:rPr>
        <w:lastRenderedPageBreak/>
        <w:t xml:space="preserve">в которых предоставляется муниципальная услуга, оборудуется пандусами, расширенными проходами, специальными ограждениями </w:t>
      </w:r>
      <w:r w:rsidR="00D9343A">
        <w:rPr>
          <w:sz w:val="28"/>
          <w:szCs w:val="28"/>
        </w:rPr>
        <w:br/>
      </w:r>
      <w:r w:rsidRPr="00680DF5">
        <w:rPr>
          <w:sz w:val="28"/>
          <w:szCs w:val="28"/>
        </w:rPr>
        <w:t>и перилами, кнопкой вызова. При получении сигнала сотрудник службы охраны встречает и сопровождает заявителя до места получения услуги.</w:t>
      </w:r>
    </w:p>
    <w:p w:rsidR="00521E49" w:rsidRPr="00680DF5" w:rsidRDefault="00521E49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0DF5">
        <w:rPr>
          <w:sz w:val="28"/>
          <w:szCs w:val="28"/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  <w:r w:rsidR="00552B5D" w:rsidRPr="00680DF5">
        <w:rPr>
          <w:sz w:val="28"/>
          <w:szCs w:val="28"/>
          <w:lang w:eastAsia="en-US"/>
        </w:rPr>
        <w:t xml:space="preserve"> </w:t>
      </w:r>
    </w:p>
    <w:p w:rsidR="00521E49" w:rsidRPr="00680DF5" w:rsidRDefault="00521E49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Каждое 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</w:t>
      </w:r>
      <w:r w:rsidR="00D9343A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  <w:lang w:eastAsia="en-US"/>
        </w:rPr>
        <w:t>и организовать предоставление муниципальной услуги в полном объеме.</w:t>
      </w:r>
    </w:p>
    <w:p w:rsidR="00EF3472" w:rsidRPr="00680DF5" w:rsidRDefault="00EF3472" w:rsidP="009145A1">
      <w:pPr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Места ожидания должны соответствовать комфортным условиям для заявителей. </w:t>
      </w:r>
    </w:p>
    <w:p w:rsidR="00EF3472" w:rsidRPr="00680DF5" w:rsidRDefault="00EF3472" w:rsidP="009145A1">
      <w:pPr>
        <w:ind w:firstLine="720"/>
        <w:jc w:val="both"/>
        <w:rPr>
          <w:sz w:val="28"/>
          <w:szCs w:val="28"/>
        </w:rPr>
      </w:pPr>
      <w:bookmarkStart w:id="2" w:name="_Toc136151971"/>
      <w:r w:rsidRPr="00680DF5">
        <w:rPr>
          <w:sz w:val="28"/>
          <w:szCs w:val="28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  <w:bookmarkEnd w:id="2"/>
    </w:p>
    <w:p w:rsidR="00EF3472" w:rsidRPr="00680DF5" w:rsidRDefault="00EF3472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F3472" w:rsidRPr="00680DF5" w:rsidRDefault="00EF3472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EF3472" w:rsidRPr="00680DF5" w:rsidRDefault="00EF3472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21E49" w:rsidRPr="00680DF5" w:rsidRDefault="00521E49" w:rsidP="009145A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Показатели доступности </w:t>
      </w:r>
      <w:r w:rsidR="00632745" w:rsidRPr="00680DF5">
        <w:rPr>
          <w:sz w:val="28"/>
          <w:szCs w:val="28"/>
          <w:lang w:eastAsia="en-US"/>
        </w:rPr>
        <w:t>и качества муниципальной услуги</w:t>
      </w:r>
    </w:p>
    <w:p w:rsidR="00FB63E4" w:rsidRPr="00680DF5" w:rsidRDefault="00FB63E4" w:rsidP="009145A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21E49" w:rsidRPr="00680DF5" w:rsidRDefault="007916AE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3</w:t>
      </w:r>
      <w:r w:rsidR="00FB63E4" w:rsidRPr="00680DF5">
        <w:rPr>
          <w:sz w:val="28"/>
          <w:szCs w:val="28"/>
          <w:lang w:eastAsia="en-US"/>
        </w:rPr>
        <w:t>1</w:t>
      </w:r>
      <w:r w:rsidR="00632745" w:rsidRPr="00680DF5">
        <w:rPr>
          <w:sz w:val="28"/>
          <w:szCs w:val="28"/>
          <w:lang w:eastAsia="en-US"/>
        </w:rPr>
        <w:t xml:space="preserve">. </w:t>
      </w:r>
      <w:r w:rsidR="00521E49" w:rsidRPr="00680DF5">
        <w:rPr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транспортная доступность к местам предоставления муниципальной услуги;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FB63E4" w:rsidRDefault="00FB63E4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а также посредством информационно-телекоммуникационной сети «Интернет»;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возможность для заявителя совершить в электронной форме действия, указанные в пункте 33 настоящего административного регламента.</w:t>
      </w:r>
    </w:p>
    <w:p w:rsidR="00521E49" w:rsidRPr="00680DF5" w:rsidRDefault="007916AE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lastRenderedPageBreak/>
        <w:t>3</w:t>
      </w:r>
      <w:r w:rsidR="00FB63E4" w:rsidRPr="00680DF5">
        <w:rPr>
          <w:rFonts w:eastAsia="Calibri"/>
          <w:sz w:val="28"/>
          <w:szCs w:val="28"/>
          <w:lang w:eastAsia="en-US"/>
        </w:rPr>
        <w:t>2</w:t>
      </w:r>
      <w:r w:rsidR="00E7777F" w:rsidRPr="00680DF5">
        <w:rPr>
          <w:rFonts w:eastAsia="Calibri"/>
          <w:sz w:val="28"/>
          <w:szCs w:val="28"/>
          <w:lang w:eastAsia="en-US"/>
        </w:rPr>
        <w:t xml:space="preserve">. </w:t>
      </w:r>
      <w:r w:rsidR="00521E49" w:rsidRPr="00680DF5">
        <w:rPr>
          <w:rFonts w:eastAsia="Calibri"/>
          <w:sz w:val="28"/>
          <w:szCs w:val="28"/>
          <w:lang w:eastAsia="en-US"/>
        </w:rPr>
        <w:t>Показателями качества муниципальной услуги являются:</w:t>
      </w:r>
    </w:p>
    <w:p w:rsidR="00521E49" w:rsidRPr="00680DF5" w:rsidRDefault="00521E4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521E49" w:rsidRPr="00680DF5" w:rsidRDefault="00521E4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соблюдение </w:t>
      </w:r>
      <w:r w:rsidR="00727BA6" w:rsidRPr="00680DF5">
        <w:rPr>
          <w:rFonts w:eastAsia="Calibri"/>
          <w:sz w:val="28"/>
          <w:szCs w:val="28"/>
          <w:lang w:eastAsia="en-US"/>
        </w:rPr>
        <w:t>времени</w:t>
      </w:r>
      <w:r w:rsidRPr="00680DF5">
        <w:rPr>
          <w:rFonts w:eastAsia="Calibri"/>
          <w:sz w:val="28"/>
          <w:szCs w:val="28"/>
          <w:lang w:eastAsia="en-US"/>
        </w:rPr>
        <w:t xml:space="preserve"> ожидания в очереди при подаче заявления </w:t>
      </w:r>
      <w:r w:rsidR="00E46645" w:rsidRPr="00680DF5">
        <w:rPr>
          <w:rFonts w:eastAsia="Calibri"/>
          <w:sz w:val="28"/>
          <w:szCs w:val="28"/>
          <w:lang w:eastAsia="en-US"/>
        </w:rPr>
        <w:t xml:space="preserve">                     </w:t>
      </w:r>
      <w:r w:rsidRPr="00680DF5">
        <w:rPr>
          <w:rFonts w:eastAsia="Calibri"/>
          <w:sz w:val="28"/>
          <w:szCs w:val="28"/>
          <w:lang w:eastAsia="en-US"/>
        </w:rPr>
        <w:t>о предоставлении муниципальной услуги и при получении результата предоставления муниципальной услуги;</w:t>
      </w:r>
    </w:p>
    <w:p w:rsidR="006A69AE" w:rsidRPr="00680DF5" w:rsidRDefault="00521E4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r w:rsidR="005316F4" w:rsidRPr="00680DF5">
        <w:rPr>
          <w:rFonts w:eastAsia="Calibri"/>
          <w:sz w:val="28"/>
          <w:szCs w:val="28"/>
          <w:lang w:eastAsia="en-US"/>
        </w:rPr>
        <w:t>.</w:t>
      </w:r>
    </w:p>
    <w:p w:rsidR="005316F4" w:rsidRPr="00680DF5" w:rsidRDefault="005316F4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63E4" w:rsidRPr="00680DF5" w:rsidRDefault="00FB63E4" w:rsidP="009145A1">
      <w:pPr>
        <w:jc w:val="center"/>
        <w:rPr>
          <w:sz w:val="28"/>
          <w:szCs w:val="28"/>
        </w:rPr>
      </w:pPr>
      <w:r w:rsidRPr="00680DF5">
        <w:rPr>
          <w:sz w:val="28"/>
          <w:szCs w:val="28"/>
        </w:rPr>
        <w:t xml:space="preserve">Особенности предоставления муниципальной услуги </w:t>
      </w:r>
      <w:r w:rsidRPr="00680DF5">
        <w:rPr>
          <w:sz w:val="28"/>
          <w:szCs w:val="28"/>
        </w:rPr>
        <w:br/>
        <w:t>в электронной форме</w:t>
      </w:r>
    </w:p>
    <w:p w:rsidR="00FB63E4" w:rsidRPr="00680DF5" w:rsidRDefault="00FB63E4" w:rsidP="009145A1">
      <w:pPr>
        <w:rPr>
          <w:sz w:val="28"/>
          <w:szCs w:val="28"/>
        </w:rPr>
      </w:pP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33.</w:t>
      </w:r>
      <w:r w:rsidRPr="00680DF5">
        <w:t xml:space="preserve"> </w:t>
      </w:r>
      <w:r w:rsidRPr="00680DF5">
        <w:rPr>
          <w:sz w:val="28"/>
          <w:szCs w:val="28"/>
        </w:rPr>
        <w:t>При предоставлении муниципальной услуги в электронной форме посредством Единого или регионального портала заявителю обеспечивается: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FB63E4" w:rsidRPr="00680DF5" w:rsidRDefault="00FB63E4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34. Муниципальная услуга в электронной форме предоставляется </w:t>
      </w:r>
      <w:r w:rsidRPr="00680DF5">
        <w:rPr>
          <w:sz w:val="28"/>
          <w:szCs w:val="28"/>
        </w:rPr>
        <w:br/>
        <w:t>с применением усиленной квалифицированной электронной подписи.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</w:t>
      </w:r>
      <w:r w:rsidR="00D9343A">
        <w:rPr>
          <w:rFonts w:eastAsia="Calibri"/>
          <w:sz w:val="28"/>
          <w:szCs w:val="28"/>
          <w:lang w:eastAsia="en-US"/>
        </w:rPr>
        <w:br/>
      </w:r>
      <w:r w:rsidRPr="00680DF5">
        <w:rPr>
          <w:rFonts w:eastAsia="Calibri"/>
          <w:sz w:val="28"/>
          <w:szCs w:val="28"/>
          <w:lang w:eastAsia="en-US"/>
        </w:rPr>
        <w:t>с нормативными правовыми актами Российской Федерации.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6645" w:rsidRPr="00680DF5" w:rsidRDefault="00521E49" w:rsidP="009145A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0DF5">
        <w:rPr>
          <w:sz w:val="28"/>
          <w:szCs w:val="28"/>
          <w:lang w:val="en-US"/>
        </w:rPr>
        <w:t>III</w:t>
      </w:r>
      <w:r w:rsidRPr="00680DF5">
        <w:rPr>
          <w:sz w:val="28"/>
          <w:szCs w:val="28"/>
        </w:rPr>
        <w:t>. Состав, последовательность и сроки выполнения</w:t>
      </w:r>
      <w:r w:rsidR="00C24363" w:rsidRPr="00680DF5">
        <w:rPr>
          <w:sz w:val="28"/>
          <w:szCs w:val="28"/>
        </w:rPr>
        <w:t xml:space="preserve"> </w:t>
      </w:r>
    </w:p>
    <w:p w:rsidR="00521E49" w:rsidRPr="00680DF5" w:rsidRDefault="00521E49" w:rsidP="009145A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0DF5">
        <w:rPr>
          <w:sz w:val="28"/>
          <w:szCs w:val="28"/>
        </w:rPr>
        <w:t>административных процедур, требования к порядку</w:t>
      </w:r>
      <w:r w:rsidR="00C24363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их выполнения</w:t>
      </w:r>
    </w:p>
    <w:p w:rsidR="00DD2E61" w:rsidRPr="00680DF5" w:rsidRDefault="00DD2E61" w:rsidP="009145A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1E49" w:rsidRPr="00680DF5" w:rsidRDefault="00FC4F77" w:rsidP="009145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3</w:t>
      </w:r>
      <w:r w:rsidR="00FB63E4" w:rsidRPr="00680DF5">
        <w:rPr>
          <w:sz w:val="28"/>
          <w:szCs w:val="28"/>
        </w:rPr>
        <w:t>5</w:t>
      </w:r>
      <w:r w:rsidRPr="00680DF5">
        <w:rPr>
          <w:sz w:val="28"/>
          <w:szCs w:val="28"/>
        </w:rPr>
        <w:t xml:space="preserve">. </w:t>
      </w:r>
      <w:r w:rsidR="00521E49" w:rsidRPr="00680DF5">
        <w:rPr>
          <w:sz w:val="28"/>
          <w:szCs w:val="28"/>
        </w:rPr>
        <w:t xml:space="preserve">Предоставление муниципальной услуги включает в себя </w:t>
      </w:r>
      <w:r w:rsidR="00FB63E4" w:rsidRPr="00680DF5">
        <w:rPr>
          <w:sz w:val="28"/>
          <w:szCs w:val="28"/>
        </w:rPr>
        <w:t>выполнение следующих административных процедур</w:t>
      </w:r>
      <w:r w:rsidR="00521E49" w:rsidRPr="00680DF5">
        <w:rPr>
          <w:sz w:val="28"/>
          <w:szCs w:val="28"/>
        </w:rPr>
        <w:t>:</w:t>
      </w:r>
    </w:p>
    <w:p w:rsidR="005143CE" w:rsidRPr="00680DF5" w:rsidRDefault="002B10FF" w:rsidP="009145A1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прием заявления </w:t>
      </w:r>
      <w:r w:rsidR="00FC4F77" w:rsidRPr="00680DF5">
        <w:rPr>
          <w:sz w:val="28"/>
          <w:szCs w:val="28"/>
        </w:rPr>
        <w:t>о проведении общественной экологической экспертизы</w:t>
      </w:r>
      <w:r w:rsidRPr="00680DF5">
        <w:rPr>
          <w:rFonts w:eastAsia="Calibri"/>
          <w:color w:val="auto"/>
          <w:sz w:val="28"/>
          <w:szCs w:val="28"/>
        </w:rPr>
        <w:t>;</w:t>
      </w:r>
    </w:p>
    <w:p w:rsidR="0027649F" w:rsidRPr="00680DF5" w:rsidRDefault="00D275B9" w:rsidP="009145A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680DF5">
        <w:rPr>
          <w:rFonts w:eastAsia="Calibri"/>
          <w:color w:val="000000"/>
          <w:sz w:val="28"/>
          <w:szCs w:val="28"/>
        </w:rPr>
        <w:t>ф</w:t>
      </w:r>
      <w:r w:rsidR="0027649F" w:rsidRPr="00680DF5">
        <w:rPr>
          <w:rFonts w:eastAsia="Calibri"/>
          <w:color w:val="000000"/>
          <w:sz w:val="28"/>
          <w:szCs w:val="28"/>
        </w:rPr>
        <w:t>ормирование и направление межведомственн</w:t>
      </w:r>
      <w:r w:rsidR="00FC4F77" w:rsidRPr="00680DF5">
        <w:rPr>
          <w:rFonts w:eastAsia="Calibri"/>
          <w:color w:val="000000"/>
          <w:sz w:val="28"/>
          <w:szCs w:val="28"/>
        </w:rPr>
        <w:t>ого</w:t>
      </w:r>
      <w:r w:rsidR="0027649F" w:rsidRPr="00680DF5">
        <w:rPr>
          <w:rFonts w:eastAsia="Calibri"/>
          <w:color w:val="000000"/>
          <w:sz w:val="28"/>
          <w:szCs w:val="28"/>
        </w:rPr>
        <w:t xml:space="preserve"> запрос</w:t>
      </w:r>
      <w:r w:rsidR="00FC4F77" w:rsidRPr="00680DF5">
        <w:rPr>
          <w:rFonts w:eastAsia="Calibri"/>
          <w:color w:val="000000"/>
          <w:sz w:val="28"/>
          <w:szCs w:val="28"/>
        </w:rPr>
        <w:t>а</w:t>
      </w:r>
      <w:r w:rsidR="0027649F" w:rsidRPr="00680DF5">
        <w:rPr>
          <w:rFonts w:eastAsia="Calibri"/>
          <w:color w:val="000000"/>
          <w:sz w:val="28"/>
          <w:szCs w:val="28"/>
        </w:rPr>
        <w:t xml:space="preserve"> в орган власти, участвующи</w:t>
      </w:r>
      <w:r w:rsidR="00FC4F77" w:rsidRPr="00680DF5">
        <w:rPr>
          <w:rFonts w:eastAsia="Calibri"/>
          <w:color w:val="000000"/>
          <w:sz w:val="28"/>
          <w:szCs w:val="28"/>
        </w:rPr>
        <w:t>й</w:t>
      </w:r>
      <w:r w:rsidR="0027649F" w:rsidRPr="00680DF5">
        <w:rPr>
          <w:rFonts w:eastAsia="Calibri"/>
          <w:color w:val="000000"/>
          <w:sz w:val="28"/>
          <w:szCs w:val="28"/>
        </w:rPr>
        <w:t xml:space="preserve"> в предоставлении муниципальной услуги;</w:t>
      </w:r>
    </w:p>
    <w:p w:rsidR="00AA6393" w:rsidRPr="00680DF5" w:rsidRDefault="00BD684D" w:rsidP="009145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80DF5">
        <w:rPr>
          <w:sz w:val="28"/>
          <w:szCs w:val="28"/>
        </w:rPr>
        <w:t>государственная регистрация или отказ в государственной регистрации заявления о проведении общественной экологической экспертизы</w:t>
      </w:r>
      <w:r w:rsidR="00AA6393" w:rsidRPr="00680DF5">
        <w:rPr>
          <w:color w:val="auto"/>
          <w:sz w:val="28"/>
          <w:szCs w:val="28"/>
        </w:rPr>
        <w:t>;</w:t>
      </w:r>
    </w:p>
    <w:p w:rsidR="00521E49" w:rsidRPr="00680DF5" w:rsidRDefault="002B10FF" w:rsidP="009145A1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680DF5">
        <w:rPr>
          <w:color w:val="auto"/>
          <w:sz w:val="28"/>
          <w:szCs w:val="28"/>
        </w:rPr>
        <w:t xml:space="preserve">выдача </w:t>
      </w:r>
      <w:r w:rsidR="00AA6393" w:rsidRPr="00680DF5">
        <w:rPr>
          <w:color w:val="auto"/>
          <w:sz w:val="28"/>
          <w:szCs w:val="28"/>
        </w:rPr>
        <w:t xml:space="preserve">(направление) </w:t>
      </w:r>
      <w:r w:rsidR="00FC4F77" w:rsidRPr="00680DF5">
        <w:rPr>
          <w:color w:val="auto"/>
          <w:sz w:val="28"/>
          <w:szCs w:val="28"/>
        </w:rPr>
        <w:t xml:space="preserve">заявителю </w:t>
      </w:r>
      <w:r w:rsidRPr="00680DF5">
        <w:rPr>
          <w:color w:val="auto"/>
          <w:sz w:val="28"/>
          <w:szCs w:val="28"/>
        </w:rPr>
        <w:t>результата пред</w:t>
      </w:r>
      <w:r w:rsidR="00FC4F77" w:rsidRPr="00680DF5">
        <w:rPr>
          <w:color w:val="auto"/>
          <w:sz w:val="28"/>
          <w:szCs w:val="28"/>
        </w:rPr>
        <w:t>оставления муниципальной услуги.</w:t>
      </w:r>
    </w:p>
    <w:p w:rsidR="00521E49" w:rsidRPr="00680DF5" w:rsidRDefault="0032469C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lastRenderedPageBreak/>
        <w:t xml:space="preserve">36. </w:t>
      </w:r>
      <w:r w:rsidR="00521E49" w:rsidRPr="00680DF5">
        <w:rPr>
          <w:rFonts w:eastAsia="Calibri"/>
          <w:sz w:val="28"/>
          <w:szCs w:val="28"/>
        </w:rPr>
        <w:t>Блок-схема предоставления муниципальной у</w:t>
      </w:r>
      <w:r w:rsidR="005F2FB4" w:rsidRPr="00680DF5">
        <w:rPr>
          <w:rFonts w:eastAsia="Calibri"/>
          <w:sz w:val="28"/>
          <w:szCs w:val="28"/>
        </w:rPr>
        <w:t xml:space="preserve">слуги приведена в </w:t>
      </w:r>
      <w:r w:rsidR="008C65DE" w:rsidRPr="00680DF5">
        <w:rPr>
          <w:rFonts w:eastAsia="Calibri"/>
          <w:sz w:val="28"/>
          <w:szCs w:val="28"/>
        </w:rPr>
        <w:t xml:space="preserve">приложении </w:t>
      </w:r>
      <w:r w:rsidRPr="00680DF5">
        <w:rPr>
          <w:rFonts w:eastAsia="Calibri"/>
          <w:sz w:val="28"/>
          <w:szCs w:val="28"/>
        </w:rPr>
        <w:t>3</w:t>
      </w:r>
      <w:r w:rsidR="00602757" w:rsidRPr="00680DF5">
        <w:rPr>
          <w:rFonts w:eastAsia="Calibri"/>
          <w:sz w:val="28"/>
          <w:szCs w:val="28"/>
        </w:rPr>
        <w:t xml:space="preserve"> </w:t>
      </w:r>
      <w:r w:rsidR="00521E49" w:rsidRPr="00680DF5">
        <w:rPr>
          <w:rFonts w:eastAsia="Calibri"/>
          <w:sz w:val="28"/>
          <w:szCs w:val="28"/>
        </w:rPr>
        <w:t>к настоящему административному регламенту.</w:t>
      </w:r>
    </w:p>
    <w:p w:rsidR="00735E37" w:rsidRPr="00680DF5" w:rsidRDefault="00735E37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2469C" w:rsidRPr="00680DF5" w:rsidRDefault="00521E49" w:rsidP="009145A1">
      <w:pPr>
        <w:pStyle w:val="a8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Прием заявления </w:t>
      </w:r>
      <w:r w:rsidR="00AA6393" w:rsidRPr="00680DF5">
        <w:rPr>
          <w:sz w:val="28"/>
          <w:szCs w:val="28"/>
        </w:rPr>
        <w:t xml:space="preserve">о проведении </w:t>
      </w:r>
    </w:p>
    <w:p w:rsidR="00735E37" w:rsidRPr="00680DF5" w:rsidRDefault="00AA6393" w:rsidP="009145A1">
      <w:pPr>
        <w:pStyle w:val="a8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общественной экологической экспертизы</w:t>
      </w:r>
    </w:p>
    <w:p w:rsidR="0032469C" w:rsidRPr="00680DF5" w:rsidRDefault="0032469C" w:rsidP="009145A1">
      <w:pPr>
        <w:pStyle w:val="a8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681F0A" w:rsidRPr="00680DF5" w:rsidRDefault="00FC4F77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3</w:t>
      </w:r>
      <w:r w:rsidR="0032469C" w:rsidRPr="00680DF5">
        <w:rPr>
          <w:sz w:val="28"/>
          <w:szCs w:val="28"/>
        </w:rPr>
        <w:t>7</w:t>
      </w:r>
      <w:r w:rsidRPr="00680DF5">
        <w:rPr>
          <w:sz w:val="28"/>
          <w:szCs w:val="28"/>
        </w:rPr>
        <w:t xml:space="preserve">. </w:t>
      </w:r>
      <w:r w:rsidR="00681F0A" w:rsidRPr="00680DF5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32469C" w:rsidRPr="00680DF5">
        <w:rPr>
          <w:sz w:val="28"/>
          <w:szCs w:val="28"/>
        </w:rPr>
        <w:t xml:space="preserve">в администрацию района или </w:t>
      </w:r>
      <w:r w:rsidR="00681F0A" w:rsidRPr="00680DF5">
        <w:rPr>
          <w:sz w:val="28"/>
          <w:szCs w:val="28"/>
        </w:rPr>
        <w:t xml:space="preserve">в </w:t>
      </w:r>
      <w:r w:rsidR="0032469C" w:rsidRPr="00680DF5">
        <w:rPr>
          <w:sz w:val="28"/>
          <w:szCs w:val="28"/>
        </w:rPr>
        <w:t>д</w:t>
      </w:r>
      <w:r w:rsidR="00D93078" w:rsidRPr="00680DF5">
        <w:rPr>
          <w:sz w:val="28"/>
          <w:szCs w:val="28"/>
        </w:rPr>
        <w:t xml:space="preserve">епартамент </w:t>
      </w:r>
      <w:r w:rsidR="00681F0A" w:rsidRPr="00680DF5">
        <w:rPr>
          <w:sz w:val="28"/>
          <w:szCs w:val="28"/>
        </w:rPr>
        <w:t xml:space="preserve">заявления </w:t>
      </w:r>
      <w:r w:rsidRPr="00680DF5">
        <w:rPr>
          <w:sz w:val="28"/>
          <w:szCs w:val="28"/>
        </w:rPr>
        <w:t>о проведении общественной экологической экспертизы</w:t>
      </w:r>
      <w:r w:rsidR="00681F0A" w:rsidRPr="00680DF5">
        <w:rPr>
          <w:spacing w:val="-1"/>
          <w:sz w:val="28"/>
          <w:szCs w:val="28"/>
        </w:rPr>
        <w:t>.</w:t>
      </w:r>
    </w:p>
    <w:p w:rsidR="0032469C" w:rsidRPr="00680DF5" w:rsidRDefault="0032469C" w:rsidP="009145A1">
      <w:pPr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38.</w:t>
      </w:r>
      <w:r w:rsidRPr="00680DF5">
        <w:t xml:space="preserve"> </w:t>
      </w:r>
      <w:r w:rsidRPr="00680DF5">
        <w:rPr>
          <w:sz w:val="28"/>
          <w:szCs w:val="28"/>
        </w:rPr>
        <w:t xml:space="preserve">Сведения о должностных лицах, ответственных за выполнение административных действий, входящих в состав административной процедуры: </w:t>
      </w:r>
    </w:p>
    <w:p w:rsidR="0032469C" w:rsidRPr="00680DF5" w:rsidRDefault="0032469C" w:rsidP="009145A1">
      <w:pPr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за прием и фиксацию заявления о предоставлении муниципальной услуги, поступившего в администрацию района</w:t>
      </w:r>
      <w:r w:rsidR="00E602EA">
        <w:rPr>
          <w:sz w:val="28"/>
          <w:szCs w:val="28"/>
        </w:rPr>
        <w:t>,</w:t>
      </w:r>
      <w:r w:rsidRPr="00680DF5">
        <w:rPr>
          <w:sz w:val="28"/>
          <w:szCs w:val="28"/>
        </w:rPr>
        <w:t xml:space="preserve"> – специалист администрации района, ответственный за делопроизводство;</w:t>
      </w:r>
    </w:p>
    <w:p w:rsidR="0032469C" w:rsidRPr="00680DF5" w:rsidRDefault="0032469C" w:rsidP="009145A1">
      <w:pPr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за прием и фиксацию заявления о предоставлении муниципальной услуги, поступившего в департамент посредством почты, </w:t>
      </w:r>
      <w:r w:rsidR="00D9343A">
        <w:rPr>
          <w:sz w:val="28"/>
          <w:szCs w:val="28"/>
        </w:rPr>
        <w:t>–</w:t>
      </w:r>
      <w:r w:rsidRPr="00680DF5">
        <w:rPr>
          <w:sz w:val="28"/>
          <w:szCs w:val="28"/>
        </w:rPr>
        <w:t xml:space="preserve"> специалист департамента, ответственный за делопроизводство;</w:t>
      </w:r>
    </w:p>
    <w:p w:rsidR="0032469C" w:rsidRPr="00680DF5" w:rsidRDefault="0032469C" w:rsidP="009145A1">
      <w:pPr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за прием и фиксацию заявления о предоставлении муниципальной услуги, лично представленного заявителем в департамент, </w:t>
      </w:r>
      <w:r w:rsidR="00D9343A">
        <w:rPr>
          <w:sz w:val="28"/>
          <w:szCs w:val="28"/>
        </w:rPr>
        <w:t>–</w:t>
      </w:r>
      <w:r w:rsidRPr="00680DF5">
        <w:rPr>
          <w:sz w:val="28"/>
          <w:szCs w:val="28"/>
        </w:rPr>
        <w:t xml:space="preserve"> специалист, ответственный за предоставление муниципальной услуги.</w:t>
      </w:r>
    </w:p>
    <w:p w:rsidR="0032469C" w:rsidRPr="00680DF5" w:rsidRDefault="0032469C" w:rsidP="009145A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39. Содержание административных действий, входящих в состав административной процедуры: </w:t>
      </w:r>
    </w:p>
    <w:p w:rsidR="0032469C" w:rsidRPr="00680DF5" w:rsidRDefault="0032469C" w:rsidP="009145A1">
      <w:pPr>
        <w:ind w:firstLine="708"/>
        <w:jc w:val="both"/>
        <w:rPr>
          <w:sz w:val="28"/>
          <w:szCs w:val="28"/>
        </w:rPr>
      </w:pPr>
      <w:r w:rsidRPr="00680DF5">
        <w:rPr>
          <w:rFonts w:eastAsia="Calibri"/>
          <w:sz w:val="28"/>
          <w:szCs w:val="28"/>
          <w:lang w:eastAsia="en-US"/>
        </w:rPr>
        <w:t xml:space="preserve">1) прием и фиксация заявления о проведении общественной экологической экспертизы осуществляется в </w:t>
      </w:r>
      <w:r w:rsidRPr="00680DF5">
        <w:rPr>
          <w:sz w:val="28"/>
          <w:szCs w:val="28"/>
        </w:rPr>
        <w:t>срок, установленный</w:t>
      </w:r>
      <w:r w:rsidRPr="00680DF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80DF5">
        <w:rPr>
          <w:sz w:val="28"/>
          <w:szCs w:val="28"/>
        </w:rPr>
        <w:t>пунктом 29 настоящего административного регламента;</w:t>
      </w:r>
    </w:p>
    <w:p w:rsidR="000760FE" w:rsidRPr="00680DF5" w:rsidRDefault="0032469C" w:rsidP="009145A1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680DF5">
        <w:rPr>
          <w:rFonts w:eastAsia="Arial Unicode MS"/>
          <w:sz w:val="28"/>
          <w:szCs w:val="28"/>
        </w:rPr>
        <w:t xml:space="preserve">2) </w:t>
      </w:r>
      <w:r w:rsidR="000760FE" w:rsidRPr="00680DF5">
        <w:rPr>
          <w:rFonts w:eastAsia="Arial Unicode MS"/>
          <w:sz w:val="28"/>
          <w:szCs w:val="28"/>
        </w:rPr>
        <w:t>в случае поступления заявления о проведении общественной экологической экспертизы в администрацию района специалист администрации района, ответственный за делопроизводство, обеспечивает передачу указанного заявления в департамент в день его поступления;</w:t>
      </w:r>
    </w:p>
    <w:p w:rsidR="000760FE" w:rsidRPr="00680DF5" w:rsidRDefault="000760FE" w:rsidP="009145A1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680DF5">
        <w:rPr>
          <w:rFonts w:eastAsia="Arial Unicode MS"/>
          <w:sz w:val="28"/>
          <w:szCs w:val="28"/>
        </w:rPr>
        <w:t xml:space="preserve">3) в случае поступления заявления о проведении общественной экологической экспертизы в </w:t>
      </w:r>
      <w:r w:rsidR="00603C2D" w:rsidRPr="00680DF5">
        <w:rPr>
          <w:rFonts w:eastAsia="Arial Unicode MS"/>
          <w:sz w:val="28"/>
          <w:szCs w:val="28"/>
        </w:rPr>
        <w:t>департамент</w:t>
      </w:r>
      <w:r w:rsidRPr="00680DF5">
        <w:rPr>
          <w:rFonts w:eastAsia="Arial Unicode MS"/>
          <w:sz w:val="28"/>
          <w:szCs w:val="28"/>
        </w:rPr>
        <w:t xml:space="preserve"> специалист </w:t>
      </w:r>
      <w:r w:rsidR="00603C2D" w:rsidRPr="00680DF5">
        <w:rPr>
          <w:rFonts w:eastAsia="Arial Unicode MS"/>
          <w:sz w:val="28"/>
          <w:szCs w:val="28"/>
        </w:rPr>
        <w:t>департамента</w:t>
      </w:r>
      <w:r w:rsidRPr="00680DF5">
        <w:rPr>
          <w:rFonts w:eastAsia="Arial Unicode MS"/>
          <w:sz w:val="28"/>
          <w:szCs w:val="28"/>
        </w:rPr>
        <w:t xml:space="preserve">, ответственный за делопроизводство, обеспечивает передачу указанного заявления в </w:t>
      </w:r>
      <w:r w:rsidR="00603C2D" w:rsidRPr="00680DF5">
        <w:rPr>
          <w:rFonts w:eastAsia="Arial Unicode MS"/>
          <w:sz w:val="28"/>
          <w:szCs w:val="28"/>
        </w:rPr>
        <w:t xml:space="preserve">управление реформирования и развития жилищно-коммунального хозяйства </w:t>
      </w:r>
      <w:r w:rsidRPr="00680DF5">
        <w:rPr>
          <w:rFonts w:eastAsia="Arial Unicode MS"/>
          <w:sz w:val="28"/>
          <w:szCs w:val="28"/>
        </w:rPr>
        <w:t>в день его поступления;</w:t>
      </w:r>
    </w:p>
    <w:p w:rsidR="0032469C" w:rsidRPr="00680DF5" w:rsidRDefault="000760FE" w:rsidP="009145A1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680DF5">
        <w:rPr>
          <w:rFonts w:eastAsia="Arial Unicode MS"/>
          <w:sz w:val="28"/>
          <w:szCs w:val="28"/>
        </w:rPr>
        <w:t xml:space="preserve">4) </w:t>
      </w:r>
      <w:r w:rsidR="0032469C" w:rsidRPr="00680DF5">
        <w:rPr>
          <w:rFonts w:eastAsia="Arial Unicode MS"/>
          <w:sz w:val="28"/>
          <w:szCs w:val="28"/>
        </w:rPr>
        <w:t>в случае, если заявитель лично обратится с заявлением                             в департамент, специалист, ответственный за предоставление муниципальной услуги:</w:t>
      </w:r>
    </w:p>
    <w:p w:rsidR="0032469C" w:rsidRPr="00680DF5" w:rsidRDefault="0032469C" w:rsidP="009145A1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680DF5">
        <w:rPr>
          <w:rFonts w:eastAsia="Arial Unicode MS"/>
          <w:sz w:val="28"/>
          <w:szCs w:val="28"/>
        </w:rPr>
        <w:t>определяет состав документов к заявлению (при наличии) и сверку копии доверенности представителя заявителя с оригиналом, в случае если с заявлением обратился представитель заявителя;</w:t>
      </w:r>
    </w:p>
    <w:p w:rsidR="0032469C" w:rsidRPr="00680DF5" w:rsidRDefault="0032469C" w:rsidP="009145A1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680DF5">
        <w:rPr>
          <w:rFonts w:eastAsia="Arial Unicode MS"/>
          <w:sz w:val="28"/>
          <w:szCs w:val="28"/>
        </w:rPr>
        <w:t>сличив копию доверенности с подлинником, проставляет на копии доверенности отметку о его соответствии подлинному экземпляру, заверяет своей подписью с указанием фамилии и инициалов;</w:t>
      </w:r>
    </w:p>
    <w:p w:rsidR="0032469C" w:rsidRPr="00680DF5" w:rsidRDefault="0032469C" w:rsidP="009145A1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680DF5">
        <w:rPr>
          <w:rFonts w:eastAsia="Arial Unicode MS"/>
          <w:sz w:val="28"/>
          <w:szCs w:val="28"/>
        </w:rPr>
        <w:lastRenderedPageBreak/>
        <w:t>если представлен оригинал доверенности без его копии, самостоятельно осуществляет ее ксерокопирование.</w:t>
      </w:r>
    </w:p>
    <w:p w:rsidR="006700E7" w:rsidRPr="00680DF5" w:rsidRDefault="0032469C" w:rsidP="009145A1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680DF5">
        <w:rPr>
          <w:rFonts w:eastAsia="Arial Unicode MS"/>
          <w:sz w:val="28"/>
          <w:szCs w:val="28"/>
        </w:rPr>
        <w:t xml:space="preserve">40. </w:t>
      </w:r>
      <w:r w:rsidR="006700E7" w:rsidRPr="00680DF5">
        <w:rPr>
          <w:rFonts w:eastAsia="Arial Unicode MS"/>
          <w:sz w:val="28"/>
          <w:szCs w:val="28"/>
        </w:rPr>
        <w:t>Критерий принятия решения о приеме заявления</w:t>
      </w:r>
      <w:r w:rsidR="006700E7" w:rsidRPr="00680DF5">
        <w:rPr>
          <w:sz w:val="28"/>
          <w:szCs w:val="28"/>
        </w:rPr>
        <w:t xml:space="preserve"> о проведении общественной экологической экспертизы</w:t>
      </w:r>
      <w:r w:rsidR="006700E7" w:rsidRPr="00680DF5">
        <w:rPr>
          <w:rFonts w:eastAsia="Arial Unicode MS"/>
          <w:sz w:val="28"/>
          <w:szCs w:val="28"/>
        </w:rPr>
        <w:t xml:space="preserve">: наличие заявления </w:t>
      </w:r>
      <w:r w:rsidR="006700E7" w:rsidRPr="00680DF5">
        <w:rPr>
          <w:sz w:val="28"/>
          <w:szCs w:val="28"/>
        </w:rPr>
        <w:t>о проведении общественной экологической экспертизы</w:t>
      </w:r>
      <w:r w:rsidR="006700E7" w:rsidRPr="00680DF5">
        <w:rPr>
          <w:rFonts w:eastAsia="Arial Unicode MS"/>
          <w:sz w:val="28"/>
          <w:szCs w:val="28"/>
        </w:rPr>
        <w:t>.</w:t>
      </w:r>
    </w:p>
    <w:p w:rsidR="006700E7" w:rsidRPr="00680DF5" w:rsidRDefault="0032469C" w:rsidP="009145A1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80DF5">
        <w:rPr>
          <w:sz w:val="28"/>
          <w:szCs w:val="28"/>
          <w:lang w:eastAsia="ar-SA"/>
        </w:rPr>
        <w:t xml:space="preserve">41. </w:t>
      </w:r>
      <w:r w:rsidR="006700E7" w:rsidRPr="00680DF5">
        <w:rPr>
          <w:sz w:val="28"/>
          <w:szCs w:val="28"/>
          <w:lang w:eastAsia="ar-SA"/>
        </w:rPr>
        <w:t xml:space="preserve">Результат </w:t>
      </w:r>
      <w:r w:rsidR="006700E7" w:rsidRPr="00680DF5">
        <w:rPr>
          <w:sz w:val="28"/>
          <w:szCs w:val="28"/>
        </w:rPr>
        <w:t xml:space="preserve">выполнения </w:t>
      </w:r>
      <w:r w:rsidR="006700E7" w:rsidRPr="00680DF5">
        <w:rPr>
          <w:sz w:val="28"/>
          <w:szCs w:val="28"/>
          <w:lang w:eastAsia="ar-SA"/>
        </w:rPr>
        <w:t xml:space="preserve">административной процедуры: </w:t>
      </w:r>
      <w:r w:rsidRPr="00680DF5">
        <w:rPr>
          <w:sz w:val="28"/>
          <w:szCs w:val="28"/>
          <w:lang w:eastAsia="ar-SA"/>
        </w:rPr>
        <w:t>принятое</w:t>
      </w:r>
      <w:r w:rsidR="006700E7" w:rsidRPr="00680DF5">
        <w:rPr>
          <w:sz w:val="28"/>
          <w:szCs w:val="28"/>
          <w:lang w:eastAsia="ar-SA"/>
        </w:rPr>
        <w:t xml:space="preserve"> заявление </w:t>
      </w:r>
      <w:r w:rsidR="006700E7" w:rsidRPr="00680DF5">
        <w:rPr>
          <w:sz w:val="28"/>
          <w:szCs w:val="28"/>
        </w:rPr>
        <w:t>о проведении общественной экологической экспертизы</w:t>
      </w:r>
      <w:r w:rsidRPr="00680DF5">
        <w:rPr>
          <w:sz w:val="28"/>
          <w:szCs w:val="28"/>
          <w:lang w:eastAsia="ar-SA"/>
        </w:rPr>
        <w:t>.</w:t>
      </w:r>
    </w:p>
    <w:p w:rsidR="0032469C" w:rsidRPr="00680DF5" w:rsidRDefault="0032469C" w:rsidP="009145A1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80DF5">
        <w:rPr>
          <w:sz w:val="28"/>
          <w:szCs w:val="28"/>
          <w:lang w:eastAsia="ar-SA"/>
        </w:rPr>
        <w:t>42. Способ фиксации результата выполнения административной процедуры:</w:t>
      </w:r>
      <w:r w:rsidR="00A30D11" w:rsidRPr="00680DF5">
        <w:rPr>
          <w:sz w:val="28"/>
          <w:szCs w:val="28"/>
          <w:lang w:eastAsia="ar-SA"/>
        </w:rPr>
        <w:t xml:space="preserve"> </w:t>
      </w:r>
      <w:r w:rsidRPr="00680DF5">
        <w:rPr>
          <w:sz w:val="28"/>
          <w:szCs w:val="28"/>
          <w:lang w:eastAsia="ar-SA"/>
        </w:rPr>
        <w:t xml:space="preserve">заявление </w:t>
      </w:r>
      <w:r w:rsidR="000760FE" w:rsidRPr="00680DF5">
        <w:rPr>
          <w:sz w:val="28"/>
          <w:szCs w:val="28"/>
          <w:lang w:eastAsia="ar-SA"/>
        </w:rPr>
        <w:t>о проведении общественной экологической экспертизы</w:t>
      </w:r>
      <w:r w:rsidRPr="00680DF5">
        <w:rPr>
          <w:sz w:val="28"/>
          <w:szCs w:val="28"/>
          <w:lang w:eastAsia="ar-SA"/>
        </w:rPr>
        <w:t xml:space="preserve">, поступившее в администрацию района или </w:t>
      </w:r>
      <w:r w:rsidR="000760FE" w:rsidRPr="00680DF5">
        <w:rPr>
          <w:sz w:val="28"/>
          <w:szCs w:val="28"/>
          <w:lang w:eastAsia="ar-SA"/>
        </w:rPr>
        <w:t>департамент</w:t>
      </w:r>
      <w:r w:rsidRPr="00680DF5">
        <w:rPr>
          <w:sz w:val="28"/>
          <w:szCs w:val="28"/>
          <w:lang w:eastAsia="ar-SA"/>
        </w:rPr>
        <w:t xml:space="preserve">, </w:t>
      </w:r>
      <w:r w:rsidR="000760FE" w:rsidRPr="00680DF5">
        <w:rPr>
          <w:sz w:val="28"/>
          <w:szCs w:val="28"/>
          <w:lang w:eastAsia="ar-SA"/>
        </w:rPr>
        <w:t>фиксируется</w:t>
      </w:r>
      <w:r w:rsidRPr="00680DF5">
        <w:rPr>
          <w:sz w:val="28"/>
          <w:szCs w:val="28"/>
          <w:lang w:eastAsia="ar-SA"/>
        </w:rPr>
        <w:t xml:space="preserve"> в систем</w:t>
      </w:r>
      <w:r w:rsidR="00E602EA">
        <w:rPr>
          <w:sz w:val="28"/>
          <w:szCs w:val="28"/>
          <w:lang w:eastAsia="ar-SA"/>
        </w:rPr>
        <w:t>е электронного документооборота</w:t>
      </w:r>
      <w:r w:rsidR="000760FE" w:rsidRPr="00680DF5">
        <w:rPr>
          <w:sz w:val="28"/>
          <w:szCs w:val="28"/>
          <w:lang w:eastAsia="ar-SA"/>
        </w:rPr>
        <w:t xml:space="preserve"> и в обязательном порядке вносится в журнал государственной регистрации заявлений общественных организаций (объединений) о проведении общественной экологической экспертизы согласно приложению 4 к настоящему административному регламенту (далее – Журнал)</w:t>
      </w:r>
      <w:r w:rsidR="00603C2D" w:rsidRPr="00680DF5">
        <w:rPr>
          <w:sz w:val="28"/>
          <w:szCs w:val="28"/>
          <w:lang w:eastAsia="ar-SA"/>
        </w:rPr>
        <w:t>.</w:t>
      </w:r>
    </w:p>
    <w:p w:rsidR="005E7BFE" w:rsidRPr="00680DF5" w:rsidRDefault="005E7BFE" w:rsidP="009145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E46645" w:rsidRPr="00680DF5" w:rsidRDefault="005E7BFE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Формирование и направление межведомственн</w:t>
      </w:r>
      <w:r w:rsidR="006700E7" w:rsidRPr="00680DF5">
        <w:rPr>
          <w:sz w:val="28"/>
          <w:szCs w:val="28"/>
        </w:rPr>
        <w:t>ого</w:t>
      </w:r>
      <w:r w:rsidRPr="00680DF5">
        <w:rPr>
          <w:sz w:val="28"/>
          <w:szCs w:val="28"/>
        </w:rPr>
        <w:t xml:space="preserve"> запрос</w:t>
      </w:r>
      <w:r w:rsidR="006700E7" w:rsidRPr="00680DF5">
        <w:rPr>
          <w:sz w:val="28"/>
          <w:szCs w:val="28"/>
        </w:rPr>
        <w:t>а</w:t>
      </w:r>
      <w:r w:rsidRPr="00680DF5">
        <w:rPr>
          <w:sz w:val="28"/>
          <w:szCs w:val="28"/>
        </w:rPr>
        <w:t xml:space="preserve"> </w:t>
      </w:r>
    </w:p>
    <w:p w:rsidR="005E7BFE" w:rsidRPr="00680DF5" w:rsidRDefault="005E7BFE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в орган власти, участвующи</w:t>
      </w:r>
      <w:r w:rsidR="006700E7" w:rsidRPr="00680DF5">
        <w:rPr>
          <w:sz w:val="28"/>
          <w:szCs w:val="28"/>
        </w:rPr>
        <w:t>й</w:t>
      </w:r>
      <w:r w:rsidRPr="00680DF5">
        <w:rPr>
          <w:sz w:val="28"/>
          <w:szCs w:val="28"/>
        </w:rPr>
        <w:t xml:space="preserve"> в предоставлении муниципальной услуги</w:t>
      </w:r>
    </w:p>
    <w:p w:rsidR="00603C2D" w:rsidRPr="00680DF5" w:rsidRDefault="00603C2D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E79" w:rsidRPr="00680DF5" w:rsidRDefault="00603C2D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43</w:t>
      </w:r>
      <w:r w:rsidR="006976D4" w:rsidRPr="00680DF5">
        <w:rPr>
          <w:sz w:val="28"/>
          <w:szCs w:val="28"/>
        </w:rPr>
        <w:t xml:space="preserve">. </w:t>
      </w:r>
      <w:r w:rsidR="00D46E79" w:rsidRPr="00680DF5">
        <w:rPr>
          <w:sz w:val="28"/>
          <w:szCs w:val="28"/>
        </w:rPr>
        <w:t>Основанием для начала административной процедуры является поступ</w:t>
      </w:r>
      <w:r w:rsidR="00A30D11" w:rsidRPr="00680DF5">
        <w:rPr>
          <w:sz w:val="28"/>
          <w:szCs w:val="28"/>
        </w:rPr>
        <w:t>ление заявления</w:t>
      </w:r>
      <w:r w:rsidR="006976D4" w:rsidRPr="00680DF5">
        <w:rPr>
          <w:sz w:val="28"/>
          <w:szCs w:val="28"/>
        </w:rPr>
        <w:t xml:space="preserve"> о проведении общественной экологической экспертизы</w:t>
      </w:r>
      <w:r w:rsidR="00D46E79" w:rsidRPr="00680DF5">
        <w:rPr>
          <w:sz w:val="28"/>
          <w:szCs w:val="28"/>
        </w:rPr>
        <w:t xml:space="preserve"> специалисту, ответственн</w:t>
      </w:r>
      <w:r w:rsidR="00A30D11" w:rsidRPr="00680DF5">
        <w:rPr>
          <w:sz w:val="28"/>
          <w:szCs w:val="28"/>
        </w:rPr>
        <w:t>ому</w:t>
      </w:r>
      <w:r w:rsidR="00D46E79" w:rsidRPr="00680DF5">
        <w:rPr>
          <w:sz w:val="28"/>
          <w:szCs w:val="28"/>
        </w:rPr>
        <w:t xml:space="preserve"> за предоставление муниципальной услуги</w:t>
      </w:r>
      <w:r w:rsidR="00C15EC4" w:rsidRPr="00680DF5">
        <w:rPr>
          <w:sz w:val="28"/>
          <w:szCs w:val="28"/>
        </w:rPr>
        <w:t>.</w:t>
      </w:r>
    </w:p>
    <w:p w:rsidR="005C1FFC" w:rsidRPr="00680DF5" w:rsidRDefault="00A30D11" w:rsidP="009145A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44. </w:t>
      </w:r>
      <w:r w:rsidR="005C1FFC" w:rsidRPr="00680DF5">
        <w:rPr>
          <w:sz w:val="28"/>
          <w:szCs w:val="28"/>
        </w:rPr>
        <w:t xml:space="preserve">Сведения о должностных лицах, ответственных за выполнение </w:t>
      </w:r>
      <w:r w:rsidRPr="00680DF5">
        <w:rPr>
          <w:sz w:val="28"/>
          <w:szCs w:val="28"/>
        </w:rPr>
        <w:t xml:space="preserve">административных действий, входящих </w:t>
      </w:r>
      <w:r w:rsidR="005C1FFC" w:rsidRPr="00680DF5">
        <w:rPr>
          <w:sz w:val="28"/>
          <w:szCs w:val="28"/>
        </w:rPr>
        <w:t>в состав административной процедуры: специалист</w:t>
      </w:r>
      <w:r w:rsidR="006A1310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  <w:lang w:eastAsia="ar-SA"/>
        </w:rPr>
        <w:t>д</w:t>
      </w:r>
      <w:r w:rsidR="006A1310" w:rsidRPr="00680DF5">
        <w:rPr>
          <w:sz w:val="28"/>
          <w:szCs w:val="28"/>
          <w:lang w:eastAsia="ar-SA"/>
        </w:rPr>
        <w:t>епартамента,</w:t>
      </w:r>
      <w:r w:rsidR="005C1FFC" w:rsidRPr="00680DF5">
        <w:rPr>
          <w:sz w:val="28"/>
          <w:szCs w:val="28"/>
        </w:rPr>
        <w:t xml:space="preserve"> ответственный за предоставление муниципальной услуги.</w:t>
      </w:r>
    </w:p>
    <w:p w:rsidR="00AD375B" w:rsidRPr="00680DF5" w:rsidRDefault="00A30D11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45. </w:t>
      </w:r>
      <w:r w:rsidR="00AD375B" w:rsidRPr="00680DF5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AD375B" w:rsidRPr="00680DF5" w:rsidRDefault="00A30D11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1) </w:t>
      </w:r>
      <w:r w:rsidR="00AD375B" w:rsidRPr="00680DF5">
        <w:rPr>
          <w:sz w:val="28"/>
          <w:szCs w:val="28"/>
        </w:rPr>
        <w:t>формирование и направление межведомственн</w:t>
      </w:r>
      <w:r w:rsidR="006976D4" w:rsidRPr="00680DF5">
        <w:rPr>
          <w:sz w:val="28"/>
          <w:szCs w:val="28"/>
        </w:rPr>
        <w:t>ого</w:t>
      </w:r>
      <w:r w:rsidR="00AD375B" w:rsidRPr="00680DF5">
        <w:rPr>
          <w:sz w:val="28"/>
          <w:szCs w:val="28"/>
        </w:rPr>
        <w:t xml:space="preserve"> запрос</w:t>
      </w:r>
      <w:r w:rsidR="006976D4" w:rsidRPr="00680DF5">
        <w:rPr>
          <w:sz w:val="28"/>
          <w:szCs w:val="28"/>
        </w:rPr>
        <w:t>а</w:t>
      </w:r>
      <w:r w:rsidR="00AD375B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 xml:space="preserve">в орган власти, участвующий в предоставлении муниципальной услуги, </w:t>
      </w:r>
      <w:r w:rsidR="00363696" w:rsidRPr="00680DF5">
        <w:rPr>
          <w:sz w:val="28"/>
          <w:szCs w:val="28"/>
        </w:rPr>
        <w:t xml:space="preserve">в целях проверки сведений о регистрации общественной организации (объединения) в порядке, установленном законодательством Российской Федерации, и сведений об основном направлении ее (его) деятельности </w:t>
      </w:r>
      <w:r w:rsidR="00AD375B" w:rsidRPr="00680DF5">
        <w:rPr>
          <w:sz w:val="28"/>
          <w:szCs w:val="28"/>
        </w:rPr>
        <w:t xml:space="preserve">(продолжительность и (или) максимальный срок выполнения административного действия – </w:t>
      </w:r>
      <w:r w:rsidR="00363696" w:rsidRPr="00680DF5">
        <w:rPr>
          <w:sz w:val="28"/>
          <w:szCs w:val="28"/>
        </w:rPr>
        <w:t>в день поступления</w:t>
      </w:r>
      <w:r w:rsidR="00AD375B" w:rsidRPr="00680DF5">
        <w:rPr>
          <w:sz w:val="28"/>
          <w:szCs w:val="28"/>
        </w:rPr>
        <w:t xml:space="preserve"> заявления специалисту, ответственному за предоставление муниципальной услуги</w:t>
      </w:r>
      <w:r w:rsidR="00363696" w:rsidRPr="00680DF5">
        <w:rPr>
          <w:sz w:val="28"/>
          <w:szCs w:val="28"/>
        </w:rPr>
        <w:t>)</w:t>
      </w:r>
      <w:r w:rsidR="00AD375B" w:rsidRPr="00680DF5">
        <w:rPr>
          <w:sz w:val="28"/>
          <w:szCs w:val="28"/>
        </w:rPr>
        <w:t>;</w:t>
      </w:r>
    </w:p>
    <w:p w:rsidR="00AD375B" w:rsidRPr="00680DF5" w:rsidRDefault="00A30D11" w:rsidP="009145A1">
      <w:pPr>
        <w:shd w:val="clear" w:color="auto" w:fill="FFFFFF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2) </w:t>
      </w:r>
      <w:r w:rsidR="00AD375B" w:rsidRPr="00680DF5">
        <w:rPr>
          <w:sz w:val="28"/>
          <w:szCs w:val="28"/>
        </w:rPr>
        <w:t>получение ответа на межведомственны</w:t>
      </w:r>
      <w:r w:rsidR="00363696" w:rsidRPr="00680DF5">
        <w:rPr>
          <w:sz w:val="28"/>
          <w:szCs w:val="28"/>
        </w:rPr>
        <w:t>й</w:t>
      </w:r>
      <w:r w:rsidR="00AD375B" w:rsidRPr="00680DF5">
        <w:rPr>
          <w:sz w:val="28"/>
          <w:szCs w:val="28"/>
        </w:rPr>
        <w:t xml:space="preserve"> запрос (продолжительность и (или) максимальный срок выполнения административного действия – не </w:t>
      </w:r>
      <w:r w:rsidRPr="00680DF5">
        <w:rPr>
          <w:sz w:val="28"/>
          <w:szCs w:val="28"/>
        </w:rPr>
        <w:t>более</w:t>
      </w:r>
      <w:r w:rsidR="00AD375B" w:rsidRPr="00680DF5">
        <w:rPr>
          <w:sz w:val="28"/>
          <w:szCs w:val="28"/>
        </w:rPr>
        <w:t xml:space="preserve"> 5 рабочих дней со дня поступления межведомственного запроса в орган власти, предоставляющи</w:t>
      </w:r>
      <w:r w:rsidR="00363696" w:rsidRPr="00680DF5">
        <w:rPr>
          <w:sz w:val="28"/>
          <w:szCs w:val="28"/>
        </w:rPr>
        <w:t>й</w:t>
      </w:r>
      <w:r w:rsidR="00AD375B" w:rsidRPr="00680DF5">
        <w:rPr>
          <w:sz w:val="28"/>
          <w:szCs w:val="28"/>
        </w:rPr>
        <w:t xml:space="preserve"> документ и информацию).</w:t>
      </w:r>
    </w:p>
    <w:p w:rsidR="00363696" w:rsidRPr="00680DF5" w:rsidRDefault="00A30D11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46. </w:t>
      </w:r>
      <w:r w:rsidR="00363696" w:rsidRPr="00680DF5">
        <w:rPr>
          <w:sz w:val="28"/>
          <w:szCs w:val="28"/>
        </w:rPr>
        <w:t xml:space="preserve">Критерий принятия решения о направлении межведомственного запроса: </w:t>
      </w:r>
      <w:r w:rsidR="00F80F57" w:rsidRPr="00680DF5">
        <w:rPr>
          <w:sz w:val="28"/>
          <w:szCs w:val="28"/>
        </w:rPr>
        <w:t xml:space="preserve">отсутствие документов, необходимых для предоставления </w:t>
      </w:r>
      <w:r w:rsidR="00F80F57" w:rsidRPr="00680DF5">
        <w:rPr>
          <w:sz w:val="28"/>
          <w:szCs w:val="28"/>
        </w:rPr>
        <w:lastRenderedPageBreak/>
        <w:t xml:space="preserve">муниципальной услуги, которые заявитель вправе предоставить </w:t>
      </w:r>
      <w:r w:rsidR="00E46645" w:rsidRPr="00680DF5">
        <w:rPr>
          <w:sz w:val="28"/>
          <w:szCs w:val="28"/>
        </w:rPr>
        <w:t xml:space="preserve">                     </w:t>
      </w:r>
      <w:r w:rsidR="00F80F57" w:rsidRPr="00680DF5">
        <w:rPr>
          <w:sz w:val="28"/>
          <w:szCs w:val="28"/>
        </w:rPr>
        <w:t>по собственной инициативе</w:t>
      </w:r>
      <w:r w:rsidR="00A621E2" w:rsidRPr="00680DF5">
        <w:rPr>
          <w:sz w:val="28"/>
          <w:szCs w:val="28"/>
        </w:rPr>
        <w:t>,</w:t>
      </w:r>
      <w:r w:rsidR="00F80F57" w:rsidRPr="00680DF5">
        <w:rPr>
          <w:sz w:val="28"/>
          <w:szCs w:val="28"/>
        </w:rPr>
        <w:t xml:space="preserve"> и </w:t>
      </w:r>
      <w:r w:rsidR="00363696" w:rsidRPr="00680DF5">
        <w:rPr>
          <w:sz w:val="28"/>
          <w:szCs w:val="28"/>
        </w:rPr>
        <w:t xml:space="preserve">отсутствие оснований для отказа </w:t>
      </w:r>
      <w:r w:rsidR="00E46645" w:rsidRPr="00680DF5">
        <w:rPr>
          <w:sz w:val="28"/>
          <w:szCs w:val="28"/>
        </w:rPr>
        <w:t xml:space="preserve">                                       </w:t>
      </w:r>
      <w:r w:rsidR="00363696" w:rsidRPr="00680DF5">
        <w:rPr>
          <w:sz w:val="28"/>
          <w:szCs w:val="28"/>
        </w:rPr>
        <w:t>в предоставлении муниципальной услуги.</w:t>
      </w:r>
    </w:p>
    <w:p w:rsidR="00AD375B" w:rsidRPr="00680DF5" w:rsidRDefault="00A621E2" w:rsidP="009145A1">
      <w:pPr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</w:rPr>
        <w:t xml:space="preserve">47. </w:t>
      </w:r>
      <w:r w:rsidR="00AD375B" w:rsidRPr="00680DF5">
        <w:rPr>
          <w:sz w:val="28"/>
          <w:szCs w:val="28"/>
        </w:rPr>
        <w:t xml:space="preserve">Результат выполнения административной процедуры: </w:t>
      </w:r>
      <w:r w:rsidR="00AD375B" w:rsidRPr="00680DF5">
        <w:rPr>
          <w:sz w:val="28"/>
          <w:szCs w:val="28"/>
          <w:lang w:eastAsia="en-US"/>
        </w:rPr>
        <w:t>полученн</w:t>
      </w:r>
      <w:r w:rsidRPr="00680DF5">
        <w:rPr>
          <w:sz w:val="28"/>
          <w:szCs w:val="28"/>
          <w:lang w:eastAsia="en-US"/>
        </w:rPr>
        <w:t>ый</w:t>
      </w:r>
      <w:r w:rsidR="00AD375B" w:rsidRPr="00680DF5">
        <w:rPr>
          <w:sz w:val="28"/>
          <w:szCs w:val="28"/>
          <w:lang w:eastAsia="en-US"/>
        </w:rPr>
        <w:t xml:space="preserve"> </w:t>
      </w:r>
      <w:r w:rsidRPr="00680DF5">
        <w:rPr>
          <w:sz w:val="28"/>
          <w:szCs w:val="28"/>
        </w:rPr>
        <w:t>ответ на межведомственный запрос.</w:t>
      </w:r>
    </w:p>
    <w:p w:rsidR="00AD375B" w:rsidRPr="00680DF5" w:rsidRDefault="00A621E2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48. </w:t>
      </w:r>
      <w:r w:rsidR="00AD375B" w:rsidRPr="00680DF5">
        <w:rPr>
          <w:sz w:val="28"/>
          <w:szCs w:val="28"/>
        </w:rPr>
        <w:t xml:space="preserve">Способ фиксации результата </w:t>
      </w:r>
      <w:r w:rsidR="00AD375B" w:rsidRPr="00680DF5">
        <w:rPr>
          <w:spacing w:val="-1"/>
          <w:sz w:val="28"/>
          <w:szCs w:val="28"/>
          <w:lang w:eastAsia="en-US"/>
        </w:rPr>
        <w:t xml:space="preserve">выполнения </w:t>
      </w:r>
      <w:r w:rsidR="00AD375B" w:rsidRPr="00680DF5">
        <w:rPr>
          <w:sz w:val="28"/>
          <w:szCs w:val="28"/>
        </w:rPr>
        <w:t xml:space="preserve">административной процедуры: </w:t>
      </w:r>
      <w:r w:rsidRPr="00680DF5">
        <w:rPr>
          <w:sz w:val="28"/>
          <w:szCs w:val="28"/>
        </w:rPr>
        <w:t>полученный ответ на межведомственный запрос автоматически регистрируется в системе межведомственного электронного взаимодействия.</w:t>
      </w:r>
    </w:p>
    <w:p w:rsidR="00A621E2" w:rsidRPr="00680DF5" w:rsidRDefault="00A621E2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84D" w:rsidRPr="00680DF5" w:rsidRDefault="00BD684D" w:rsidP="009145A1">
      <w:pPr>
        <w:pStyle w:val="Default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Государственная регистрация или отказ в государственной регистрации заявления о проведении общественной</w:t>
      </w:r>
      <w:r w:rsidR="00C24363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экологической экспертизы</w:t>
      </w:r>
    </w:p>
    <w:p w:rsidR="00A621E2" w:rsidRPr="00680DF5" w:rsidRDefault="00A621E2" w:rsidP="009145A1">
      <w:pPr>
        <w:pStyle w:val="Default"/>
        <w:jc w:val="center"/>
        <w:rPr>
          <w:color w:val="auto"/>
          <w:sz w:val="28"/>
          <w:szCs w:val="28"/>
        </w:rPr>
      </w:pPr>
    </w:p>
    <w:p w:rsidR="00307E6D" w:rsidRPr="00680DF5" w:rsidRDefault="00A621E2" w:rsidP="009145A1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49. </w:t>
      </w:r>
      <w:r w:rsidR="00307E6D" w:rsidRPr="00680DF5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</w:t>
      </w:r>
      <w:r w:rsidR="00D15612" w:rsidRPr="00680DF5">
        <w:rPr>
          <w:rFonts w:eastAsia="Calibri"/>
          <w:sz w:val="28"/>
          <w:szCs w:val="28"/>
        </w:rPr>
        <w:t>поступ</w:t>
      </w:r>
      <w:r w:rsidR="001325B7" w:rsidRPr="00680DF5">
        <w:rPr>
          <w:rFonts w:eastAsia="Calibri"/>
          <w:sz w:val="28"/>
          <w:szCs w:val="28"/>
        </w:rPr>
        <w:t>ившее</w:t>
      </w:r>
      <w:r w:rsidR="00307E6D" w:rsidRPr="00680DF5">
        <w:rPr>
          <w:sz w:val="28"/>
          <w:szCs w:val="28"/>
        </w:rPr>
        <w:t xml:space="preserve"> </w:t>
      </w:r>
      <w:r w:rsidR="001325B7" w:rsidRPr="00680DF5">
        <w:rPr>
          <w:rFonts w:eastAsia="Calibri"/>
          <w:sz w:val="28"/>
          <w:szCs w:val="28"/>
        </w:rPr>
        <w:t>заявление</w:t>
      </w:r>
      <w:r w:rsidR="000A4AEF" w:rsidRPr="00680DF5">
        <w:rPr>
          <w:rFonts w:eastAsia="Calibri"/>
          <w:sz w:val="28"/>
          <w:szCs w:val="28"/>
        </w:rPr>
        <w:t xml:space="preserve"> </w:t>
      </w:r>
      <w:r w:rsidR="001325B7" w:rsidRPr="00680DF5">
        <w:rPr>
          <w:sz w:val="28"/>
          <w:szCs w:val="28"/>
        </w:rPr>
        <w:t>о проведении общественной экологической экспертизы и (или) полученный ответ на межведомственный запрос (при необходимости).</w:t>
      </w:r>
    </w:p>
    <w:p w:rsidR="00307E6D" w:rsidRPr="00680DF5" w:rsidRDefault="00461673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50. </w:t>
      </w:r>
      <w:r w:rsidR="00307E6D" w:rsidRPr="00680DF5">
        <w:rPr>
          <w:sz w:val="28"/>
          <w:szCs w:val="28"/>
        </w:rPr>
        <w:t xml:space="preserve">Сведения о должностных лицах, ответственных за выполнение </w:t>
      </w:r>
      <w:r w:rsidRPr="00680DF5">
        <w:rPr>
          <w:sz w:val="28"/>
          <w:szCs w:val="28"/>
        </w:rPr>
        <w:t xml:space="preserve">административных действий, входящих </w:t>
      </w:r>
      <w:r w:rsidR="00307E6D" w:rsidRPr="00680DF5">
        <w:rPr>
          <w:sz w:val="28"/>
          <w:szCs w:val="28"/>
        </w:rPr>
        <w:t xml:space="preserve">в состав административной процедуры: </w:t>
      </w:r>
    </w:p>
    <w:p w:rsidR="00307E6D" w:rsidRPr="00680DF5" w:rsidRDefault="00307E6D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за рассмотрение </w:t>
      </w:r>
      <w:r w:rsidR="00434815" w:rsidRPr="00680DF5">
        <w:rPr>
          <w:sz w:val="28"/>
          <w:szCs w:val="28"/>
        </w:rPr>
        <w:t>поступивших в</w:t>
      </w:r>
      <w:r w:rsidR="006A1310" w:rsidRPr="00680DF5">
        <w:rPr>
          <w:sz w:val="28"/>
          <w:szCs w:val="28"/>
        </w:rPr>
        <w:t xml:space="preserve"> администрацию района</w:t>
      </w:r>
      <w:r w:rsidR="00434815" w:rsidRPr="00680DF5">
        <w:rPr>
          <w:sz w:val="28"/>
          <w:szCs w:val="28"/>
          <w:lang w:eastAsia="en-US"/>
        </w:rPr>
        <w:t xml:space="preserve"> </w:t>
      </w:r>
      <w:r w:rsidR="00434815" w:rsidRPr="00680DF5">
        <w:rPr>
          <w:sz w:val="28"/>
          <w:szCs w:val="28"/>
        </w:rPr>
        <w:t>документов</w:t>
      </w:r>
      <w:r w:rsidR="00586C38" w:rsidRPr="00680DF5">
        <w:rPr>
          <w:sz w:val="28"/>
          <w:szCs w:val="28"/>
        </w:rPr>
        <w:t>,</w:t>
      </w:r>
      <w:r w:rsidRPr="00680DF5">
        <w:rPr>
          <w:sz w:val="28"/>
          <w:szCs w:val="28"/>
        </w:rPr>
        <w:t xml:space="preserve"> оформление уведомления </w:t>
      </w:r>
      <w:r w:rsidR="00434815" w:rsidRPr="00680DF5">
        <w:rPr>
          <w:sz w:val="28"/>
          <w:szCs w:val="28"/>
        </w:rPr>
        <w:t xml:space="preserve">о </w:t>
      </w:r>
      <w:r w:rsidR="00BD684D" w:rsidRPr="00680DF5">
        <w:rPr>
          <w:sz w:val="28"/>
          <w:szCs w:val="28"/>
        </w:rPr>
        <w:t xml:space="preserve">государственной </w:t>
      </w:r>
      <w:r w:rsidR="00434815" w:rsidRPr="00680DF5">
        <w:rPr>
          <w:sz w:val="28"/>
          <w:szCs w:val="28"/>
        </w:rPr>
        <w:t xml:space="preserve">регистрации или об отказе в </w:t>
      </w:r>
      <w:r w:rsidR="00BD684D" w:rsidRPr="00680DF5">
        <w:rPr>
          <w:sz w:val="28"/>
          <w:szCs w:val="28"/>
        </w:rPr>
        <w:t xml:space="preserve">государственной </w:t>
      </w:r>
      <w:r w:rsidR="00434815" w:rsidRPr="00680DF5">
        <w:rPr>
          <w:sz w:val="28"/>
          <w:szCs w:val="28"/>
        </w:rPr>
        <w:t>регистрации заявления о проведении общественной экологической экспертизы</w:t>
      </w:r>
      <w:r w:rsidR="00586C38" w:rsidRPr="00680DF5">
        <w:rPr>
          <w:sz w:val="28"/>
          <w:szCs w:val="28"/>
        </w:rPr>
        <w:t>, государственную регистрацию заявления о проведении общественной экологической экспертизы</w:t>
      </w:r>
      <w:r w:rsidR="00461673" w:rsidRPr="00680DF5">
        <w:rPr>
          <w:sz w:val="28"/>
          <w:szCs w:val="28"/>
        </w:rPr>
        <w:t>,</w:t>
      </w:r>
      <w:r w:rsidR="00461673" w:rsidRPr="00680DF5">
        <w:t xml:space="preserve"> </w:t>
      </w:r>
      <w:r w:rsidR="00461673" w:rsidRPr="00680DF5">
        <w:rPr>
          <w:sz w:val="28"/>
          <w:szCs w:val="28"/>
        </w:rPr>
        <w:t>за фиксацию уведомления о государственной регистрации или об отказе в государственной регистрации заявления о проведении общественной экологической экспертизы в Журнале</w:t>
      </w:r>
      <w:r w:rsidR="00434815" w:rsidRPr="00680DF5">
        <w:rPr>
          <w:sz w:val="28"/>
          <w:szCs w:val="28"/>
        </w:rPr>
        <w:t xml:space="preserve"> </w:t>
      </w:r>
      <w:r w:rsidRPr="00680DF5">
        <w:rPr>
          <w:rFonts w:eastAsia="Calibri"/>
          <w:sz w:val="28"/>
          <w:szCs w:val="28"/>
        </w:rPr>
        <w:t xml:space="preserve">– </w:t>
      </w:r>
      <w:r w:rsidRPr="00680DF5">
        <w:rPr>
          <w:sz w:val="28"/>
          <w:szCs w:val="28"/>
        </w:rPr>
        <w:t>специалист, ответственный за предоставление муниципальной услуги;</w:t>
      </w:r>
    </w:p>
    <w:p w:rsidR="00307E6D" w:rsidRPr="00680DF5" w:rsidRDefault="00307E6D" w:rsidP="009145A1">
      <w:pPr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за подписание </w:t>
      </w:r>
      <w:r w:rsidR="00BD684D" w:rsidRPr="00680DF5">
        <w:rPr>
          <w:sz w:val="28"/>
          <w:szCs w:val="28"/>
        </w:rPr>
        <w:t>уведомления о государственной регистрации или об отказе в государственной регистрации заявления о проведении общественной экологической экспертизы</w:t>
      </w:r>
      <w:r w:rsidR="00434815" w:rsidRPr="00680DF5">
        <w:rPr>
          <w:rFonts w:eastAsia="Calibri"/>
          <w:sz w:val="28"/>
          <w:szCs w:val="28"/>
        </w:rPr>
        <w:t xml:space="preserve"> </w:t>
      </w:r>
      <w:r w:rsidRPr="00680DF5">
        <w:rPr>
          <w:rFonts w:eastAsia="Calibri"/>
          <w:sz w:val="28"/>
          <w:szCs w:val="28"/>
        </w:rPr>
        <w:t>–</w:t>
      </w:r>
      <w:r w:rsidR="006A1310" w:rsidRPr="00680DF5">
        <w:rPr>
          <w:rFonts w:eastAsia="Calibri"/>
          <w:sz w:val="28"/>
          <w:szCs w:val="28"/>
        </w:rPr>
        <w:t xml:space="preserve"> </w:t>
      </w:r>
      <w:r w:rsidR="00461673" w:rsidRPr="00680DF5">
        <w:rPr>
          <w:rFonts w:eastAsia="Calibri"/>
          <w:sz w:val="28"/>
          <w:szCs w:val="28"/>
        </w:rPr>
        <w:t>руководитель д</w:t>
      </w:r>
      <w:r w:rsidR="000532AE" w:rsidRPr="00680DF5">
        <w:rPr>
          <w:rFonts w:eastAsia="Calibri"/>
          <w:sz w:val="28"/>
          <w:szCs w:val="28"/>
        </w:rPr>
        <w:t>епартамента</w:t>
      </w:r>
      <w:r w:rsidR="006A1310" w:rsidRPr="00680DF5">
        <w:rPr>
          <w:rFonts w:eastAsia="Calibri"/>
          <w:sz w:val="28"/>
          <w:szCs w:val="28"/>
        </w:rPr>
        <w:t xml:space="preserve"> </w:t>
      </w:r>
      <w:r w:rsidR="00434815" w:rsidRPr="00680DF5">
        <w:rPr>
          <w:rFonts w:eastAsia="Calibri"/>
          <w:sz w:val="28"/>
          <w:szCs w:val="28"/>
        </w:rPr>
        <w:t xml:space="preserve">либо </w:t>
      </w:r>
      <w:r w:rsidRPr="00680DF5">
        <w:rPr>
          <w:rFonts w:eastAsia="Calibri"/>
          <w:sz w:val="28"/>
          <w:szCs w:val="28"/>
        </w:rPr>
        <w:t>лицо</w:t>
      </w:r>
      <w:r w:rsidR="00E46645" w:rsidRPr="00680DF5">
        <w:rPr>
          <w:rFonts w:eastAsia="Calibri"/>
          <w:sz w:val="28"/>
          <w:szCs w:val="28"/>
        </w:rPr>
        <w:t>,</w:t>
      </w:r>
      <w:r w:rsidRPr="00680DF5">
        <w:rPr>
          <w:rFonts w:eastAsia="Calibri"/>
          <w:sz w:val="28"/>
          <w:szCs w:val="28"/>
        </w:rPr>
        <w:t xml:space="preserve"> его </w:t>
      </w:r>
      <w:r w:rsidR="00AD74AA" w:rsidRPr="00680DF5">
        <w:rPr>
          <w:rFonts w:eastAsia="Calibri"/>
          <w:sz w:val="28"/>
          <w:szCs w:val="28"/>
        </w:rPr>
        <w:t>замещающее;</w:t>
      </w:r>
    </w:p>
    <w:p w:rsidR="00752D85" w:rsidRPr="00680DF5" w:rsidRDefault="00AD74AA" w:rsidP="009145A1">
      <w:pPr>
        <w:ind w:firstLine="709"/>
        <w:jc w:val="both"/>
        <w:rPr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</w:rPr>
        <w:t xml:space="preserve">за регистрацию уведомления </w:t>
      </w:r>
      <w:r w:rsidRPr="00680DF5">
        <w:rPr>
          <w:sz w:val="28"/>
          <w:szCs w:val="28"/>
        </w:rPr>
        <w:t>о государственной регистрации или</w:t>
      </w:r>
      <w:r w:rsidR="00E46645" w:rsidRPr="00680DF5">
        <w:rPr>
          <w:sz w:val="28"/>
          <w:szCs w:val="28"/>
        </w:rPr>
        <w:t xml:space="preserve">              </w:t>
      </w:r>
      <w:r w:rsidRPr="00680DF5">
        <w:rPr>
          <w:sz w:val="28"/>
          <w:szCs w:val="28"/>
        </w:rPr>
        <w:t xml:space="preserve"> об отказе в государственной регистрации заявления о проведении общественной экологической экспертизы </w:t>
      </w:r>
      <w:r w:rsidR="00E46645" w:rsidRPr="00680DF5">
        <w:rPr>
          <w:sz w:val="28"/>
          <w:szCs w:val="28"/>
        </w:rPr>
        <w:t>–</w:t>
      </w:r>
      <w:r w:rsidRPr="00680DF5">
        <w:rPr>
          <w:sz w:val="28"/>
          <w:szCs w:val="28"/>
        </w:rPr>
        <w:t xml:space="preserve"> </w:t>
      </w:r>
      <w:r w:rsidR="00DD1EF1" w:rsidRPr="00680DF5">
        <w:rPr>
          <w:sz w:val="28"/>
          <w:szCs w:val="28"/>
        </w:rPr>
        <w:t>специалист</w:t>
      </w:r>
      <w:r w:rsidRPr="00680DF5">
        <w:rPr>
          <w:sz w:val="28"/>
          <w:szCs w:val="28"/>
        </w:rPr>
        <w:t xml:space="preserve"> </w:t>
      </w:r>
      <w:r w:rsidR="00461673" w:rsidRPr="00680DF5">
        <w:rPr>
          <w:rFonts w:eastAsia="Calibri"/>
          <w:sz w:val="28"/>
          <w:szCs w:val="28"/>
        </w:rPr>
        <w:t>д</w:t>
      </w:r>
      <w:r w:rsidRPr="00680DF5">
        <w:rPr>
          <w:rFonts w:eastAsia="Calibri"/>
          <w:sz w:val="28"/>
          <w:szCs w:val="28"/>
        </w:rPr>
        <w:t>епартамента</w:t>
      </w:r>
      <w:r w:rsidR="00DD1EF1" w:rsidRPr="00680DF5">
        <w:rPr>
          <w:rFonts w:eastAsia="Calibri"/>
          <w:sz w:val="28"/>
          <w:szCs w:val="28"/>
        </w:rPr>
        <w:t>, ответственный за делопроизводство</w:t>
      </w:r>
      <w:r w:rsidR="00461673" w:rsidRPr="00680DF5">
        <w:rPr>
          <w:rFonts w:eastAsia="Calibri"/>
          <w:sz w:val="28"/>
          <w:szCs w:val="28"/>
        </w:rPr>
        <w:t>.</w:t>
      </w:r>
    </w:p>
    <w:p w:rsidR="00CC3A13" w:rsidRPr="00680DF5" w:rsidRDefault="00030380" w:rsidP="009145A1">
      <w:pPr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51. </w:t>
      </w:r>
      <w:r w:rsidR="00CC3A13" w:rsidRPr="00680DF5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C3A13" w:rsidRDefault="00030380" w:rsidP="009145A1">
      <w:pPr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1) </w:t>
      </w:r>
      <w:r w:rsidR="00CC3A13" w:rsidRPr="00680DF5">
        <w:rPr>
          <w:sz w:val="28"/>
          <w:szCs w:val="28"/>
        </w:rPr>
        <w:t xml:space="preserve">рассмотрение поступивших </w:t>
      </w:r>
      <w:r w:rsidRPr="00680DF5">
        <w:rPr>
          <w:sz w:val="28"/>
          <w:szCs w:val="28"/>
        </w:rPr>
        <w:t xml:space="preserve">в уполномоченный орган </w:t>
      </w:r>
      <w:r w:rsidR="00CC3A13" w:rsidRPr="00680DF5">
        <w:rPr>
          <w:sz w:val="28"/>
          <w:szCs w:val="28"/>
        </w:rPr>
        <w:t>документов</w:t>
      </w:r>
      <w:r w:rsidR="00C20073" w:rsidRPr="00680DF5">
        <w:rPr>
          <w:sz w:val="28"/>
          <w:szCs w:val="28"/>
        </w:rPr>
        <w:t>,</w:t>
      </w:r>
      <w:r w:rsidR="00CC3A13" w:rsidRPr="00680DF5">
        <w:rPr>
          <w:sz w:val="28"/>
          <w:szCs w:val="28"/>
        </w:rPr>
        <w:t xml:space="preserve"> оформление</w:t>
      </w:r>
      <w:r w:rsidR="00C20073" w:rsidRPr="00680DF5">
        <w:rPr>
          <w:sz w:val="28"/>
          <w:szCs w:val="28"/>
        </w:rPr>
        <w:t>, подписание и регистрация</w:t>
      </w:r>
      <w:r w:rsidR="00CC3A13" w:rsidRPr="00680DF5">
        <w:rPr>
          <w:sz w:val="28"/>
          <w:szCs w:val="28"/>
        </w:rPr>
        <w:t xml:space="preserve"> </w:t>
      </w:r>
      <w:r w:rsidR="009B2017" w:rsidRPr="00680DF5">
        <w:rPr>
          <w:sz w:val="28"/>
          <w:szCs w:val="28"/>
        </w:rPr>
        <w:t>уведомления о государственной регистрации или об отказе в государственной регистрации заявления о проведении общественной экологической экспертизы</w:t>
      </w:r>
      <w:r w:rsidR="00CC3A13" w:rsidRPr="00680DF5">
        <w:rPr>
          <w:sz w:val="28"/>
          <w:szCs w:val="28"/>
        </w:rPr>
        <w:t>;</w:t>
      </w:r>
    </w:p>
    <w:p w:rsidR="00075052" w:rsidRPr="00680DF5" w:rsidRDefault="00075052" w:rsidP="009145A1">
      <w:pPr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   </w:t>
      </w:r>
      <w:r w:rsidRPr="00680DF5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 xml:space="preserve">    </w:t>
      </w:r>
      <w:r w:rsidRPr="00680DF5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   </w:t>
      </w:r>
      <w:r w:rsidRPr="00680DF5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    </w:t>
      </w:r>
      <w:r w:rsidRPr="00680DF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 </w:t>
      </w:r>
      <w:r w:rsidRPr="0068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80DF5">
        <w:rPr>
          <w:sz w:val="28"/>
          <w:szCs w:val="28"/>
        </w:rPr>
        <w:t>проведении</w:t>
      </w:r>
    </w:p>
    <w:p w:rsidR="00BD684D" w:rsidRPr="00680DF5" w:rsidRDefault="00586C38" w:rsidP="000750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0DF5">
        <w:rPr>
          <w:sz w:val="28"/>
          <w:szCs w:val="28"/>
        </w:rPr>
        <w:lastRenderedPageBreak/>
        <w:t>общест</w:t>
      </w:r>
      <w:r w:rsidR="00030380" w:rsidRPr="00680DF5">
        <w:rPr>
          <w:sz w:val="28"/>
          <w:szCs w:val="28"/>
        </w:rPr>
        <w:t>венной экологической экспертизы.</w:t>
      </w:r>
    </w:p>
    <w:p w:rsidR="00B80729" w:rsidRPr="00680DF5" w:rsidRDefault="001A393F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52. Настоящая административная процедура осуществляется в день </w:t>
      </w:r>
      <w:r w:rsidR="00030380" w:rsidRPr="00680DF5">
        <w:rPr>
          <w:sz w:val="28"/>
          <w:szCs w:val="28"/>
        </w:rPr>
        <w:t xml:space="preserve">поступления </w:t>
      </w:r>
      <w:r w:rsidR="00B80729" w:rsidRPr="00680DF5">
        <w:rPr>
          <w:sz w:val="28"/>
          <w:szCs w:val="28"/>
        </w:rPr>
        <w:t xml:space="preserve">в департамент </w:t>
      </w:r>
      <w:r w:rsidR="00030380" w:rsidRPr="00680DF5">
        <w:rPr>
          <w:sz w:val="28"/>
          <w:szCs w:val="28"/>
        </w:rPr>
        <w:t xml:space="preserve">заявления о проведении общественной экологической экспертизы или в день поступления ответа </w:t>
      </w:r>
      <w:r w:rsidR="00075052">
        <w:rPr>
          <w:sz w:val="28"/>
          <w:szCs w:val="28"/>
        </w:rPr>
        <w:br/>
      </w:r>
      <w:r w:rsidR="00030380" w:rsidRPr="00680DF5">
        <w:rPr>
          <w:sz w:val="28"/>
          <w:szCs w:val="28"/>
        </w:rPr>
        <w:t xml:space="preserve">на межведомственный запрос </w:t>
      </w:r>
      <w:r w:rsidR="00B80729" w:rsidRPr="00680DF5">
        <w:rPr>
          <w:sz w:val="28"/>
          <w:szCs w:val="28"/>
        </w:rPr>
        <w:t>(в случае</w:t>
      </w:r>
      <w:r w:rsidR="00030380" w:rsidRPr="00680DF5">
        <w:rPr>
          <w:sz w:val="28"/>
          <w:szCs w:val="28"/>
        </w:rPr>
        <w:t xml:space="preserve"> </w:t>
      </w:r>
      <w:r w:rsidR="00B80729" w:rsidRPr="00680DF5">
        <w:rPr>
          <w:sz w:val="28"/>
          <w:szCs w:val="28"/>
        </w:rPr>
        <w:t>его направления).</w:t>
      </w:r>
    </w:p>
    <w:p w:rsidR="00BD684D" w:rsidRPr="00680DF5" w:rsidRDefault="00B80729" w:rsidP="009145A1">
      <w:pPr>
        <w:ind w:firstLine="709"/>
        <w:jc w:val="both"/>
        <w:rPr>
          <w:sz w:val="26"/>
          <w:szCs w:val="26"/>
        </w:rPr>
      </w:pPr>
      <w:r w:rsidRPr="00680DF5">
        <w:rPr>
          <w:sz w:val="28"/>
          <w:szCs w:val="28"/>
        </w:rPr>
        <w:t>53.</w:t>
      </w:r>
      <w:r w:rsidR="00030380" w:rsidRPr="00680DF5">
        <w:rPr>
          <w:sz w:val="28"/>
          <w:szCs w:val="28"/>
        </w:rPr>
        <w:t xml:space="preserve"> </w:t>
      </w:r>
      <w:r w:rsidR="00BD684D" w:rsidRPr="00680DF5">
        <w:rPr>
          <w:rFonts w:eastAsia="Calibri"/>
          <w:sz w:val="28"/>
          <w:szCs w:val="28"/>
        </w:rPr>
        <w:t xml:space="preserve">Критерием принятия решения о </w:t>
      </w:r>
      <w:r w:rsidR="009B2017" w:rsidRPr="00680DF5">
        <w:rPr>
          <w:sz w:val="28"/>
          <w:szCs w:val="28"/>
        </w:rPr>
        <w:t xml:space="preserve">государственной </w:t>
      </w:r>
      <w:r w:rsidR="00BD684D" w:rsidRPr="00680DF5">
        <w:rPr>
          <w:sz w:val="28"/>
          <w:szCs w:val="28"/>
        </w:rPr>
        <w:t>регистрации или</w:t>
      </w:r>
      <w:r w:rsidRPr="00680DF5">
        <w:rPr>
          <w:sz w:val="28"/>
          <w:szCs w:val="28"/>
        </w:rPr>
        <w:t xml:space="preserve"> </w:t>
      </w:r>
      <w:r w:rsidR="00BD684D" w:rsidRPr="00680DF5">
        <w:rPr>
          <w:sz w:val="28"/>
          <w:szCs w:val="28"/>
        </w:rPr>
        <w:t xml:space="preserve">об отказе в </w:t>
      </w:r>
      <w:r w:rsidR="009B2017" w:rsidRPr="00680DF5">
        <w:rPr>
          <w:sz w:val="28"/>
          <w:szCs w:val="28"/>
        </w:rPr>
        <w:t xml:space="preserve">государственной </w:t>
      </w:r>
      <w:r w:rsidR="00BD684D" w:rsidRPr="00680DF5">
        <w:rPr>
          <w:sz w:val="28"/>
          <w:szCs w:val="28"/>
        </w:rPr>
        <w:t>регистрации заявления о проведении общественной экологической экспертизы</w:t>
      </w:r>
      <w:r w:rsidR="00BD684D" w:rsidRPr="00680DF5">
        <w:rPr>
          <w:rFonts w:eastAsia="Calibri"/>
          <w:sz w:val="28"/>
          <w:szCs w:val="28"/>
        </w:rPr>
        <w:t xml:space="preserve"> является наличие или отсутствие оснований для отказа в предоставлении муниципальн</w:t>
      </w:r>
      <w:r w:rsidR="00746DA6" w:rsidRPr="00680DF5">
        <w:rPr>
          <w:rFonts w:eastAsia="Calibri"/>
          <w:sz w:val="28"/>
          <w:szCs w:val="28"/>
        </w:rPr>
        <w:t>ой услуги, указанных в пункте 25</w:t>
      </w:r>
      <w:r w:rsidR="00BD684D" w:rsidRPr="00680DF5">
        <w:rPr>
          <w:rFonts w:eastAsia="Calibri"/>
          <w:sz w:val="28"/>
          <w:szCs w:val="28"/>
        </w:rPr>
        <w:t xml:space="preserve"> настоящего административного регламента.</w:t>
      </w:r>
      <w:r w:rsidR="00BD684D" w:rsidRPr="00680DF5">
        <w:rPr>
          <w:sz w:val="26"/>
          <w:szCs w:val="26"/>
        </w:rPr>
        <w:t xml:space="preserve"> </w:t>
      </w:r>
    </w:p>
    <w:p w:rsidR="00643C10" w:rsidRPr="00680DF5" w:rsidRDefault="00B80729" w:rsidP="009145A1">
      <w:pPr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54. </w:t>
      </w:r>
      <w:r w:rsidR="00643C10" w:rsidRPr="00680DF5">
        <w:rPr>
          <w:sz w:val="28"/>
          <w:szCs w:val="28"/>
        </w:rPr>
        <w:t>Результат выполне</w:t>
      </w:r>
      <w:r w:rsidR="00E602EA">
        <w:rPr>
          <w:sz w:val="28"/>
          <w:szCs w:val="28"/>
        </w:rPr>
        <w:t>ния административной процедуры:</w:t>
      </w:r>
    </w:p>
    <w:p w:rsidR="00643C10" w:rsidRPr="00680DF5" w:rsidRDefault="00643C10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уведомление о государственной регистрации заявления о проведении общественной экологической экспертизы</w:t>
      </w:r>
      <w:r w:rsidRPr="00680DF5">
        <w:rPr>
          <w:rFonts w:eastAsia="Calibri"/>
          <w:sz w:val="28"/>
          <w:szCs w:val="28"/>
        </w:rPr>
        <w:t xml:space="preserve"> и </w:t>
      </w:r>
      <w:r w:rsidRPr="00680DF5">
        <w:rPr>
          <w:sz w:val="28"/>
          <w:szCs w:val="28"/>
        </w:rPr>
        <w:t>государственная регистрация заявления о проведении общественной экологической экспертизы;</w:t>
      </w:r>
    </w:p>
    <w:p w:rsidR="00643C10" w:rsidRPr="00680DF5" w:rsidRDefault="00643C10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уведомление об отказе в государственной регистрации заявления о проведении общественной экологической экспертизы</w:t>
      </w:r>
      <w:r w:rsidRPr="00680DF5">
        <w:rPr>
          <w:rFonts w:eastAsia="Calibri"/>
          <w:sz w:val="28"/>
          <w:szCs w:val="28"/>
        </w:rPr>
        <w:t>.</w:t>
      </w:r>
    </w:p>
    <w:p w:rsidR="00643C10" w:rsidRPr="00680DF5" w:rsidRDefault="00B80729" w:rsidP="009145A1">
      <w:pPr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55. </w:t>
      </w:r>
      <w:r w:rsidR="00643C10" w:rsidRPr="00680DF5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643C10" w:rsidRPr="00680DF5" w:rsidRDefault="00643C10" w:rsidP="009145A1">
      <w:pPr>
        <w:ind w:firstLine="720"/>
        <w:jc w:val="both"/>
        <w:rPr>
          <w:rFonts w:ascii="Arial" w:hAnsi="Arial"/>
          <w:sz w:val="28"/>
          <w:szCs w:val="28"/>
          <w:lang w:eastAsia="en-US"/>
        </w:rPr>
      </w:pPr>
      <w:r w:rsidRPr="00680DF5">
        <w:rPr>
          <w:sz w:val="28"/>
          <w:szCs w:val="28"/>
        </w:rPr>
        <w:t xml:space="preserve">уведомления о государственной регистрации или об отказе в государственной регистрации заявления о проведении общественной экологической экспертизы регистрируются в </w:t>
      </w:r>
      <w:r w:rsidR="00B80729" w:rsidRPr="00680DF5">
        <w:rPr>
          <w:sz w:val="28"/>
          <w:szCs w:val="28"/>
        </w:rPr>
        <w:t xml:space="preserve">системе </w:t>
      </w:r>
      <w:r w:rsidR="00AF2053" w:rsidRPr="00680DF5">
        <w:rPr>
          <w:sz w:val="28"/>
          <w:szCs w:val="28"/>
        </w:rPr>
        <w:t>электрон</w:t>
      </w:r>
      <w:r w:rsidR="00B80729" w:rsidRPr="00680DF5">
        <w:rPr>
          <w:sz w:val="28"/>
          <w:szCs w:val="28"/>
        </w:rPr>
        <w:t>ного документообо</w:t>
      </w:r>
      <w:r w:rsidR="00E602EA">
        <w:rPr>
          <w:sz w:val="28"/>
          <w:szCs w:val="28"/>
        </w:rPr>
        <w:t>рота</w:t>
      </w:r>
      <w:r w:rsidR="00F34A49" w:rsidRPr="00680DF5">
        <w:rPr>
          <w:sz w:val="28"/>
          <w:szCs w:val="28"/>
        </w:rPr>
        <w:t xml:space="preserve"> и заносятся в Журнал;</w:t>
      </w:r>
    </w:p>
    <w:p w:rsidR="00643C10" w:rsidRPr="00680DF5" w:rsidRDefault="00643C10" w:rsidP="009145A1">
      <w:pPr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государственная регистрация заявления о проведении общественной экологической экспертизы осуществляется путем внесения регистрационной записи о государственной регистрации заявления о проведении общественной экологической экспертизы в Журнал</w:t>
      </w:r>
      <w:r w:rsidR="00070203" w:rsidRPr="00680DF5">
        <w:rPr>
          <w:sz w:val="28"/>
          <w:szCs w:val="28"/>
        </w:rPr>
        <w:t xml:space="preserve"> с присвоением регистрационного номера записи о регистрации</w:t>
      </w:r>
      <w:r w:rsidR="00B607B1" w:rsidRPr="00680DF5">
        <w:rPr>
          <w:sz w:val="28"/>
          <w:szCs w:val="28"/>
        </w:rPr>
        <w:t xml:space="preserve"> </w:t>
      </w:r>
      <w:r w:rsidR="00B80729" w:rsidRPr="00680DF5">
        <w:rPr>
          <w:sz w:val="28"/>
          <w:szCs w:val="28"/>
        </w:rPr>
        <w:t>заявления;</w:t>
      </w:r>
    </w:p>
    <w:p w:rsidR="00B80729" w:rsidRPr="00680DF5" w:rsidRDefault="00B80729" w:rsidP="009145A1">
      <w:pPr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документы, являющиеся результатом предоставления муниципальной услуги, передаются специалисту, ответственному за выполнение соответствующих административных действий, входящих в состав следующей административной процедуры, в день регистрации таких документов.</w:t>
      </w:r>
    </w:p>
    <w:p w:rsidR="002D62A2" w:rsidRPr="00680DF5" w:rsidRDefault="002D62A2" w:rsidP="009145A1">
      <w:pPr>
        <w:ind w:firstLine="709"/>
        <w:jc w:val="both"/>
        <w:rPr>
          <w:sz w:val="28"/>
          <w:szCs w:val="28"/>
        </w:rPr>
      </w:pPr>
    </w:p>
    <w:p w:rsidR="007554DD" w:rsidRPr="00680DF5" w:rsidRDefault="007554DD" w:rsidP="009145A1">
      <w:pPr>
        <w:pStyle w:val="Default"/>
        <w:jc w:val="center"/>
        <w:rPr>
          <w:color w:val="auto"/>
          <w:sz w:val="28"/>
          <w:szCs w:val="28"/>
        </w:rPr>
      </w:pPr>
      <w:r w:rsidRPr="00680DF5">
        <w:rPr>
          <w:color w:val="auto"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B80729" w:rsidRPr="00680DF5" w:rsidRDefault="00B80729" w:rsidP="009145A1">
      <w:pPr>
        <w:pStyle w:val="Default"/>
        <w:jc w:val="center"/>
        <w:rPr>
          <w:color w:val="auto"/>
          <w:sz w:val="28"/>
          <w:szCs w:val="28"/>
        </w:rPr>
      </w:pPr>
    </w:p>
    <w:p w:rsidR="0043412A" w:rsidRPr="00680DF5" w:rsidRDefault="00B720EB" w:rsidP="009145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DF5">
        <w:rPr>
          <w:rFonts w:eastAsia="Calibri"/>
          <w:sz w:val="28"/>
          <w:szCs w:val="28"/>
          <w:lang w:eastAsia="en-US"/>
        </w:rPr>
        <w:t xml:space="preserve">56. </w:t>
      </w:r>
      <w:r w:rsidR="007554DD" w:rsidRPr="00680DF5">
        <w:rPr>
          <w:rFonts w:eastAsia="Calibri"/>
          <w:sz w:val="28"/>
          <w:szCs w:val="28"/>
          <w:lang w:eastAsia="en-US"/>
        </w:rPr>
        <w:t>Основание</w:t>
      </w:r>
      <w:r w:rsidR="00D55870" w:rsidRPr="00680DF5">
        <w:rPr>
          <w:rFonts w:eastAsia="Calibri"/>
          <w:sz w:val="28"/>
          <w:szCs w:val="28"/>
          <w:lang w:eastAsia="en-US"/>
        </w:rPr>
        <w:t xml:space="preserve"> для начала адми</w:t>
      </w:r>
      <w:r w:rsidR="007554DD" w:rsidRPr="00680DF5">
        <w:rPr>
          <w:rFonts w:eastAsia="Calibri"/>
          <w:sz w:val="28"/>
          <w:szCs w:val="28"/>
          <w:lang w:eastAsia="en-US"/>
        </w:rPr>
        <w:t xml:space="preserve">нистративной процедуры: </w:t>
      </w:r>
      <w:r w:rsidR="00D55870" w:rsidRPr="00680DF5">
        <w:rPr>
          <w:rFonts w:eastAsia="Calibri"/>
          <w:sz w:val="28"/>
          <w:szCs w:val="28"/>
          <w:lang w:eastAsia="en-US"/>
        </w:rPr>
        <w:t>зарегистрированные документы, являющиеся результатом пред</w:t>
      </w:r>
      <w:r w:rsidR="0043412A" w:rsidRPr="00680DF5">
        <w:rPr>
          <w:rFonts w:eastAsia="Calibri"/>
          <w:sz w:val="28"/>
          <w:szCs w:val="28"/>
          <w:lang w:eastAsia="en-US"/>
        </w:rPr>
        <w:t>оставления муниципальной услуги.</w:t>
      </w:r>
    </w:p>
    <w:p w:rsidR="00E06123" w:rsidRDefault="00B720EB" w:rsidP="009145A1">
      <w:pPr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57. </w:t>
      </w:r>
      <w:r w:rsidR="00D55870" w:rsidRPr="00680DF5">
        <w:rPr>
          <w:rFonts w:eastAsia="Calibri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075052" w:rsidRDefault="00075052" w:rsidP="009145A1">
      <w:pPr>
        <w:ind w:firstLine="709"/>
        <w:jc w:val="both"/>
        <w:rPr>
          <w:rFonts w:eastAsia="Calibri"/>
          <w:sz w:val="28"/>
          <w:szCs w:val="28"/>
        </w:rPr>
      </w:pPr>
      <w:r w:rsidRPr="00680DF5">
        <w:rPr>
          <w:sz w:val="28"/>
          <w:szCs w:val="28"/>
        </w:rPr>
        <w:t>за направление заявителю документов, являющихся результатом предоставления</w:t>
      </w:r>
      <w:r>
        <w:rPr>
          <w:sz w:val="28"/>
          <w:szCs w:val="28"/>
        </w:rPr>
        <w:t xml:space="preserve">     </w:t>
      </w:r>
      <w:r w:rsidRPr="00680DF5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     </w:t>
      </w:r>
      <w:r w:rsidRPr="00680DF5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     </w:t>
      </w:r>
      <w:r w:rsidRPr="00680DF5">
        <w:rPr>
          <w:sz w:val="28"/>
          <w:szCs w:val="28"/>
        </w:rPr>
        <w:t xml:space="preserve"> почтой,</w:t>
      </w:r>
      <w:r>
        <w:rPr>
          <w:sz w:val="28"/>
          <w:szCs w:val="28"/>
        </w:rPr>
        <w:t xml:space="preserve">   </w:t>
      </w:r>
      <w:r w:rsidRPr="00680DF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</w:t>
      </w:r>
      <w:r w:rsidRPr="00680DF5">
        <w:rPr>
          <w:rFonts w:eastAsia="Calibri"/>
          <w:sz w:val="28"/>
          <w:szCs w:val="28"/>
          <w:lang w:eastAsia="en-US"/>
        </w:rPr>
        <w:t>специалист</w:t>
      </w:r>
    </w:p>
    <w:p w:rsidR="00E06123" w:rsidRPr="00680DF5" w:rsidRDefault="00B720EB" w:rsidP="000750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0DF5">
        <w:rPr>
          <w:rFonts w:eastAsia="Calibri"/>
          <w:sz w:val="28"/>
          <w:szCs w:val="28"/>
          <w:lang w:eastAsia="en-US"/>
        </w:rPr>
        <w:lastRenderedPageBreak/>
        <w:t>департамента</w:t>
      </w:r>
      <w:r w:rsidR="0043412A" w:rsidRPr="00680DF5">
        <w:rPr>
          <w:rFonts w:eastAsia="Calibri"/>
          <w:sz w:val="28"/>
          <w:szCs w:val="28"/>
          <w:lang w:eastAsia="en-US"/>
        </w:rPr>
        <w:t>, ответственный</w:t>
      </w:r>
      <w:r w:rsidR="001E6994" w:rsidRPr="00680DF5">
        <w:rPr>
          <w:rFonts w:eastAsia="Calibri"/>
          <w:sz w:val="28"/>
          <w:szCs w:val="28"/>
          <w:lang w:eastAsia="en-US"/>
        </w:rPr>
        <w:t xml:space="preserve"> </w:t>
      </w:r>
      <w:r w:rsidRPr="00680DF5">
        <w:rPr>
          <w:rFonts w:eastAsia="Calibri"/>
          <w:sz w:val="28"/>
          <w:szCs w:val="28"/>
          <w:lang w:eastAsia="en-US"/>
        </w:rPr>
        <w:t>за делопроизводство</w:t>
      </w:r>
      <w:r w:rsidR="00E06123" w:rsidRPr="00680DF5">
        <w:rPr>
          <w:sz w:val="28"/>
          <w:szCs w:val="28"/>
        </w:rPr>
        <w:t>;</w:t>
      </w:r>
    </w:p>
    <w:p w:rsidR="00E06123" w:rsidRPr="00680DF5" w:rsidRDefault="00E06123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за выдачу заявителю документов, являющихся результатом предоставления муниципальной услуги, нарочно</w:t>
      </w:r>
      <w:r w:rsidR="00B720EB" w:rsidRPr="00680DF5">
        <w:rPr>
          <w:sz w:val="28"/>
          <w:szCs w:val="28"/>
        </w:rPr>
        <w:t xml:space="preserve"> в департаменте </w:t>
      </w:r>
      <w:r w:rsidRPr="00680DF5">
        <w:rPr>
          <w:sz w:val="28"/>
          <w:szCs w:val="28"/>
        </w:rPr>
        <w:t xml:space="preserve">– </w:t>
      </w:r>
      <w:r w:rsidRPr="00680DF5">
        <w:rPr>
          <w:sz w:val="28"/>
          <w:szCs w:val="28"/>
          <w:lang w:eastAsia="en-US"/>
        </w:rPr>
        <w:t>специалист, ответственный за пред</w:t>
      </w:r>
      <w:r w:rsidR="0043412A" w:rsidRPr="00680DF5">
        <w:rPr>
          <w:sz w:val="28"/>
          <w:szCs w:val="28"/>
          <w:lang w:eastAsia="en-US"/>
        </w:rPr>
        <w:t>оставление муниципальной услуги.</w:t>
      </w:r>
    </w:p>
    <w:p w:rsidR="00FC1CF8" w:rsidRPr="00680DF5" w:rsidRDefault="00B720EB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sz w:val="28"/>
          <w:szCs w:val="28"/>
          <w:lang w:eastAsia="en-US"/>
        </w:rPr>
        <w:t xml:space="preserve">58. </w:t>
      </w:r>
      <w:r w:rsidR="00FC1CF8" w:rsidRPr="00680DF5">
        <w:rPr>
          <w:sz w:val="28"/>
          <w:szCs w:val="28"/>
          <w:lang w:eastAsia="en-US"/>
        </w:rPr>
        <w:t xml:space="preserve">Содержание административных действий, входящих в состав административной процедуры: выдача (направление) </w:t>
      </w:r>
      <w:r w:rsidR="007554DD" w:rsidRPr="00680DF5">
        <w:rPr>
          <w:sz w:val="28"/>
          <w:szCs w:val="28"/>
          <w:lang w:eastAsia="en-US"/>
        </w:rPr>
        <w:t xml:space="preserve">заявителю </w:t>
      </w:r>
      <w:r w:rsidR="00FC1CF8" w:rsidRPr="00680DF5">
        <w:rPr>
          <w:sz w:val="28"/>
          <w:szCs w:val="28"/>
        </w:rPr>
        <w:t xml:space="preserve">документов, </w:t>
      </w:r>
      <w:r w:rsidR="00FC1CF8" w:rsidRPr="00680DF5">
        <w:rPr>
          <w:sz w:val="28"/>
          <w:szCs w:val="28"/>
          <w:lang w:eastAsia="en-US"/>
        </w:rPr>
        <w:t>являющихся результатом предоставления муниципальной услуги</w:t>
      </w:r>
      <w:r w:rsidR="00CD1A3D" w:rsidRPr="00680DF5">
        <w:rPr>
          <w:sz w:val="28"/>
          <w:szCs w:val="28"/>
          <w:lang w:eastAsia="en-US"/>
        </w:rPr>
        <w:t>,</w:t>
      </w:r>
      <w:r w:rsidR="00FC1CF8" w:rsidRPr="00680DF5">
        <w:rPr>
          <w:sz w:val="28"/>
          <w:szCs w:val="28"/>
          <w:lang w:eastAsia="en-US"/>
        </w:rPr>
        <w:t xml:space="preserve"> </w:t>
      </w:r>
      <w:r w:rsidR="00CD1A3D" w:rsidRPr="00680DF5">
        <w:rPr>
          <w:sz w:val="28"/>
          <w:szCs w:val="28"/>
          <w:lang w:eastAsia="en-US"/>
        </w:rPr>
        <w:t>осуществляется</w:t>
      </w:r>
      <w:r w:rsidR="00FC1CF8" w:rsidRPr="00680DF5">
        <w:rPr>
          <w:sz w:val="28"/>
          <w:szCs w:val="28"/>
          <w:lang w:eastAsia="en-US"/>
        </w:rPr>
        <w:t xml:space="preserve"> </w:t>
      </w:r>
      <w:r w:rsidR="007554DD" w:rsidRPr="00680DF5">
        <w:rPr>
          <w:rFonts w:eastAsia="Calibri"/>
          <w:sz w:val="28"/>
          <w:szCs w:val="28"/>
        </w:rPr>
        <w:t xml:space="preserve">в день </w:t>
      </w:r>
      <w:r w:rsidR="00CD1A3D" w:rsidRPr="00680DF5">
        <w:rPr>
          <w:rFonts w:eastAsia="Calibri"/>
          <w:sz w:val="28"/>
          <w:szCs w:val="28"/>
        </w:rPr>
        <w:t xml:space="preserve">их </w:t>
      </w:r>
      <w:r w:rsidR="007554DD" w:rsidRPr="00680DF5">
        <w:rPr>
          <w:rFonts w:eastAsia="Calibri"/>
          <w:sz w:val="28"/>
          <w:szCs w:val="28"/>
        </w:rPr>
        <w:t>оформления</w:t>
      </w:r>
      <w:r w:rsidR="00FC1CF8" w:rsidRPr="00680DF5">
        <w:rPr>
          <w:rFonts w:eastAsia="Calibri"/>
          <w:sz w:val="28"/>
          <w:szCs w:val="28"/>
        </w:rPr>
        <w:t xml:space="preserve">. </w:t>
      </w:r>
    </w:p>
    <w:p w:rsidR="00FC1CF8" w:rsidRPr="00680DF5" w:rsidRDefault="00CD1A3D" w:rsidP="009145A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80DF5">
        <w:rPr>
          <w:sz w:val="28"/>
          <w:szCs w:val="28"/>
        </w:rPr>
        <w:t xml:space="preserve">59. </w:t>
      </w:r>
      <w:r w:rsidR="00FC1CF8" w:rsidRPr="00680DF5">
        <w:rPr>
          <w:sz w:val="28"/>
          <w:szCs w:val="28"/>
        </w:rPr>
        <w:t>Критерий принятия решения</w:t>
      </w:r>
      <w:r w:rsidR="007554DD" w:rsidRPr="00680DF5">
        <w:rPr>
          <w:sz w:val="28"/>
          <w:szCs w:val="28"/>
          <w:lang w:eastAsia="en-US"/>
        </w:rPr>
        <w:t xml:space="preserve"> о выдаче (направлении) заявителю результата предоставления муниципальной услуги:</w:t>
      </w:r>
      <w:r w:rsidR="00FC1CF8" w:rsidRPr="00680DF5">
        <w:rPr>
          <w:sz w:val="28"/>
          <w:szCs w:val="28"/>
        </w:rPr>
        <w:t xml:space="preserve"> оформленные документы, являющиеся результатом предоставления муниципальной услуги.</w:t>
      </w:r>
    </w:p>
    <w:p w:rsidR="00CD1A3D" w:rsidRPr="00680DF5" w:rsidRDefault="00CD1A3D" w:rsidP="009145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60. </w:t>
      </w:r>
      <w:r w:rsidR="00521E49" w:rsidRPr="00680DF5">
        <w:rPr>
          <w:rFonts w:eastAsia="Calibri"/>
          <w:sz w:val="28"/>
          <w:szCs w:val="28"/>
        </w:rPr>
        <w:t>Результат</w:t>
      </w:r>
      <w:r w:rsidR="00A4301D" w:rsidRPr="00680DF5">
        <w:rPr>
          <w:sz w:val="28"/>
          <w:szCs w:val="28"/>
        </w:rPr>
        <w:t xml:space="preserve"> выполнения</w:t>
      </w:r>
      <w:r w:rsidR="00336F71" w:rsidRPr="00680DF5">
        <w:rPr>
          <w:rFonts w:eastAsia="Calibri"/>
          <w:sz w:val="28"/>
          <w:szCs w:val="28"/>
        </w:rPr>
        <w:t xml:space="preserve"> административной процедуры</w:t>
      </w:r>
      <w:r w:rsidR="007554DD" w:rsidRPr="00680DF5">
        <w:rPr>
          <w:rFonts w:eastAsia="Calibri"/>
          <w:sz w:val="28"/>
          <w:szCs w:val="28"/>
        </w:rPr>
        <w:t>:</w:t>
      </w:r>
      <w:r w:rsidR="00FA76ED" w:rsidRPr="00680DF5">
        <w:rPr>
          <w:rFonts w:eastAsia="Calibri"/>
          <w:sz w:val="28"/>
          <w:szCs w:val="28"/>
        </w:rPr>
        <w:t xml:space="preserve"> </w:t>
      </w:r>
      <w:r w:rsidR="001C42AD" w:rsidRPr="00680DF5">
        <w:rPr>
          <w:sz w:val="28"/>
          <w:szCs w:val="28"/>
        </w:rPr>
        <w:t xml:space="preserve">выданные (направленные) заявителю документы, являющиеся результатом предоставления муниципальной услуги, </w:t>
      </w:r>
      <w:r w:rsidRPr="00680DF5">
        <w:rPr>
          <w:sz w:val="28"/>
          <w:szCs w:val="28"/>
        </w:rPr>
        <w:t>способом, указанном в заявлении.</w:t>
      </w:r>
    </w:p>
    <w:p w:rsidR="008B10C1" w:rsidRPr="00680DF5" w:rsidRDefault="00CD1A3D" w:rsidP="009145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61. </w:t>
      </w:r>
      <w:r w:rsidR="008B10C1" w:rsidRPr="00680DF5">
        <w:rPr>
          <w:sz w:val="28"/>
          <w:szCs w:val="28"/>
        </w:rPr>
        <w:t>Способ фиксации</w:t>
      </w:r>
      <w:r w:rsidR="008B10C1" w:rsidRPr="00680DF5">
        <w:rPr>
          <w:rFonts w:eastAsia="Calibri"/>
          <w:sz w:val="28"/>
          <w:szCs w:val="28"/>
        </w:rPr>
        <w:t xml:space="preserve"> результата выполнения административной процедуры</w:t>
      </w:r>
      <w:r w:rsidR="008B10C1" w:rsidRPr="00680DF5">
        <w:rPr>
          <w:sz w:val="28"/>
          <w:szCs w:val="28"/>
        </w:rPr>
        <w:t xml:space="preserve">: </w:t>
      </w:r>
    </w:p>
    <w:p w:rsidR="008B10C1" w:rsidRPr="00680DF5" w:rsidRDefault="008B10C1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нарочно заявителю, запись </w:t>
      </w:r>
      <w:r w:rsidR="00075052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  <w:lang w:eastAsia="en-US"/>
        </w:rPr>
        <w:t xml:space="preserve">о выдаче документов заявителю подтверждается </w:t>
      </w:r>
      <w:r w:rsidR="00BA74EF" w:rsidRPr="00680DF5">
        <w:rPr>
          <w:sz w:val="28"/>
          <w:szCs w:val="28"/>
          <w:lang w:eastAsia="en-US"/>
        </w:rPr>
        <w:t>под</w:t>
      </w:r>
      <w:r w:rsidRPr="00680DF5">
        <w:rPr>
          <w:sz w:val="28"/>
          <w:szCs w:val="28"/>
          <w:lang w:eastAsia="en-US"/>
        </w:rPr>
        <w:t xml:space="preserve">писью заявителя </w:t>
      </w:r>
      <w:r w:rsidR="00075052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  <w:lang w:eastAsia="en-US"/>
        </w:rPr>
        <w:t xml:space="preserve">в </w:t>
      </w:r>
      <w:r w:rsidR="001C42AD" w:rsidRPr="00680DF5">
        <w:rPr>
          <w:sz w:val="28"/>
          <w:szCs w:val="28"/>
          <w:lang w:eastAsia="en-US"/>
        </w:rPr>
        <w:t>Ж</w:t>
      </w:r>
      <w:r w:rsidRPr="00680DF5">
        <w:rPr>
          <w:sz w:val="28"/>
          <w:szCs w:val="28"/>
          <w:lang w:eastAsia="en-US"/>
        </w:rPr>
        <w:t>урнале;</w:t>
      </w:r>
    </w:p>
    <w:p w:rsidR="008B10C1" w:rsidRPr="00680DF5" w:rsidRDefault="008B10C1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</w:t>
      </w:r>
      <w:r w:rsidRPr="00680DF5">
        <w:rPr>
          <w:sz w:val="28"/>
          <w:szCs w:val="28"/>
          <w:lang w:eastAsia="en-US"/>
        </w:rPr>
        <w:t xml:space="preserve"> </w:t>
      </w:r>
      <w:r w:rsidR="00075052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</w:rPr>
        <w:t xml:space="preserve">получение заявителем документов </w:t>
      </w:r>
      <w:r w:rsidR="001C42AD" w:rsidRPr="00680DF5">
        <w:rPr>
          <w:sz w:val="28"/>
          <w:szCs w:val="28"/>
        </w:rPr>
        <w:t xml:space="preserve">подтверждается </w:t>
      </w:r>
      <w:r w:rsidR="001F572B" w:rsidRPr="00680DF5">
        <w:rPr>
          <w:sz w:val="28"/>
          <w:szCs w:val="28"/>
        </w:rPr>
        <w:t xml:space="preserve">уведомлением </w:t>
      </w:r>
      <w:r w:rsidR="00075052">
        <w:rPr>
          <w:sz w:val="28"/>
          <w:szCs w:val="28"/>
        </w:rPr>
        <w:br/>
      </w:r>
      <w:r w:rsidR="001F572B" w:rsidRPr="00680DF5">
        <w:rPr>
          <w:sz w:val="28"/>
          <w:szCs w:val="28"/>
        </w:rPr>
        <w:t>о получении</w:t>
      </w:r>
      <w:r w:rsidR="00CD1A3D" w:rsidRPr="00680DF5">
        <w:rPr>
          <w:sz w:val="28"/>
          <w:szCs w:val="28"/>
        </w:rPr>
        <w:t>.</w:t>
      </w:r>
    </w:p>
    <w:p w:rsidR="00720957" w:rsidRPr="00680DF5" w:rsidRDefault="008B10C1" w:rsidP="009145A1">
      <w:pPr>
        <w:jc w:val="center"/>
        <w:rPr>
          <w:sz w:val="28"/>
          <w:szCs w:val="28"/>
        </w:rPr>
      </w:pPr>
      <w:r w:rsidRPr="00680DF5">
        <w:rPr>
          <w:sz w:val="28"/>
          <w:szCs w:val="28"/>
          <w:lang w:eastAsia="en-US"/>
        </w:rPr>
        <w:t xml:space="preserve"> </w:t>
      </w:r>
    </w:p>
    <w:p w:rsidR="00CD1A3D" w:rsidRPr="00680DF5" w:rsidRDefault="0045640D" w:rsidP="009145A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val="en-US" w:eastAsia="en-US"/>
        </w:rPr>
        <w:t>IV</w:t>
      </w:r>
      <w:r w:rsidR="00EF268F" w:rsidRPr="00680DF5">
        <w:rPr>
          <w:rFonts w:eastAsia="Calibri"/>
          <w:sz w:val="28"/>
          <w:szCs w:val="28"/>
          <w:lang w:eastAsia="en-US"/>
        </w:rPr>
        <w:t>.</w:t>
      </w:r>
      <w:r w:rsidR="00EF268F" w:rsidRPr="00680DF5">
        <w:rPr>
          <w:rFonts w:eastAsia="Calibri"/>
          <w:sz w:val="28"/>
          <w:szCs w:val="28"/>
          <w:lang w:eastAsia="en-US"/>
        </w:rPr>
        <w:tab/>
      </w:r>
      <w:r w:rsidRPr="00680DF5">
        <w:rPr>
          <w:rFonts w:eastAsia="Calibri"/>
          <w:sz w:val="28"/>
          <w:szCs w:val="28"/>
          <w:lang w:eastAsia="en-US"/>
        </w:rPr>
        <w:t xml:space="preserve">Формы контроля </w:t>
      </w:r>
    </w:p>
    <w:p w:rsidR="0045640D" w:rsidRPr="00680DF5" w:rsidRDefault="0045640D" w:rsidP="009145A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за исполнением административного регламента</w:t>
      </w:r>
    </w:p>
    <w:p w:rsidR="00BB4D53" w:rsidRPr="00680DF5" w:rsidRDefault="00BB4D53" w:rsidP="009145A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E46645" w:rsidRPr="00680DF5" w:rsidRDefault="00BB4D53" w:rsidP="00914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</w:p>
    <w:p w:rsidR="0045640D" w:rsidRPr="00680DF5" w:rsidRDefault="00BB4D53" w:rsidP="00914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CD1A3D" w:rsidRPr="00680DF5" w:rsidRDefault="00CD1A3D" w:rsidP="00914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85610" w:rsidRPr="00680DF5" w:rsidRDefault="00CD1A3D" w:rsidP="009145A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E2B6C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63B36" w:rsidRPr="00680DF5">
        <w:rPr>
          <w:rFonts w:eastAsia="Calibri"/>
          <w:sz w:val="28"/>
          <w:szCs w:val="28"/>
          <w:lang w:eastAsia="en-US"/>
        </w:rPr>
        <w:t xml:space="preserve">. </w:t>
      </w:r>
      <w:r w:rsidR="00863B36" w:rsidRPr="00680D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Текущий контроль за соблюдением и исполнением </w:t>
      </w:r>
      <w:r w:rsidR="0007505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63B36" w:rsidRPr="00680D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</w:t>
      </w:r>
      <w:r w:rsidR="00285610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начальником управления реформирования и развития жилищно-коммунального хозяйства</w:t>
      </w:r>
      <w:r w:rsidR="00285610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5052" w:rsidRDefault="00075052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D1A3D" w:rsidRDefault="005D03DF" w:rsidP="00914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lastRenderedPageBreak/>
        <w:t xml:space="preserve">Порядок и периодичность осуществления плановых </w:t>
      </w:r>
    </w:p>
    <w:p w:rsidR="00075052" w:rsidRDefault="005D03DF" w:rsidP="00914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и внеплановых проверок полноты и качества предоставления муниципальной услуги, порядок и формы контроля за полнотой </w:t>
      </w:r>
    </w:p>
    <w:p w:rsidR="00075052" w:rsidRDefault="005D03DF" w:rsidP="00914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и качеством предоставления муниципальной услуги, в том числе </w:t>
      </w:r>
    </w:p>
    <w:p w:rsidR="005D03DF" w:rsidRPr="00680DF5" w:rsidRDefault="005D03DF" w:rsidP="00914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со стороны граждан, их объединений и организаций</w:t>
      </w:r>
    </w:p>
    <w:p w:rsidR="00CD1A3D" w:rsidRPr="00680DF5" w:rsidRDefault="00CD1A3D" w:rsidP="00914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4525D" w:rsidRPr="00680DF5" w:rsidRDefault="00CD1A3D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  <w:lang w:eastAsia="en-US"/>
        </w:rPr>
        <w:t>6</w:t>
      </w:r>
      <w:r w:rsidR="009E2B6C" w:rsidRPr="00680DF5">
        <w:rPr>
          <w:sz w:val="28"/>
          <w:szCs w:val="28"/>
          <w:lang w:eastAsia="en-US"/>
        </w:rPr>
        <w:t>3</w:t>
      </w:r>
      <w:r w:rsidR="00863B36" w:rsidRPr="00680DF5">
        <w:rPr>
          <w:sz w:val="28"/>
          <w:szCs w:val="28"/>
          <w:lang w:eastAsia="en-US"/>
        </w:rPr>
        <w:t xml:space="preserve">. </w:t>
      </w:r>
      <w:r w:rsidR="0014525D" w:rsidRPr="00680DF5">
        <w:rPr>
          <w:sz w:val="28"/>
          <w:szCs w:val="28"/>
        </w:rPr>
        <w:t xml:space="preserve">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</w:t>
      </w:r>
      <w:r w:rsidR="00075052">
        <w:rPr>
          <w:sz w:val="28"/>
          <w:szCs w:val="28"/>
        </w:rPr>
        <w:br/>
      </w:r>
      <w:r w:rsidR="0014525D" w:rsidRPr="00680DF5">
        <w:rPr>
          <w:sz w:val="28"/>
          <w:szCs w:val="28"/>
        </w:rPr>
        <w:t>с решением руководителя департамента либо лица, его замещающего.</w:t>
      </w:r>
    </w:p>
    <w:p w:rsidR="0014525D" w:rsidRPr="00680DF5" w:rsidRDefault="0014525D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Периодичность проведения плановых проверок – не реже 1 раз в год.</w:t>
      </w:r>
    </w:p>
    <w:p w:rsidR="0014525D" w:rsidRPr="00680DF5" w:rsidRDefault="0014525D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Проверки проводятся лицами, уполномоченными руководителем департамента, а при его отсутствии – заместителем руководителя департамента.</w:t>
      </w:r>
    </w:p>
    <w:p w:rsidR="0014525D" w:rsidRPr="00680DF5" w:rsidRDefault="0014525D" w:rsidP="009145A1">
      <w:pPr>
        <w:shd w:val="clear" w:color="auto" w:fill="FFFFFF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При проверке рассматриваются все вопросы, связанные </w:t>
      </w:r>
      <w:r w:rsidR="00075052">
        <w:rPr>
          <w:rFonts w:eastAsia="Calibri"/>
          <w:sz w:val="28"/>
          <w:szCs w:val="28"/>
          <w:lang w:eastAsia="en-US"/>
        </w:rPr>
        <w:br/>
      </w:r>
      <w:r w:rsidRPr="00680DF5">
        <w:rPr>
          <w:rFonts w:eastAsia="Calibri"/>
          <w:sz w:val="28"/>
          <w:szCs w:val="28"/>
          <w:lang w:eastAsia="en-US"/>
        </w:rPr>
        <w:t>с предоставлением муниципальной услуги (комплексная проверка), либо отдельные вопросы (тематическая проверка).</w:t>
      </w:r>
    </w:p>
    <w:p w:rsidR="0014525D" w:rsidRPr="00680DF5" w:rsidRDefault="0014525D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Срок проведения проверки не должен превышать 10 рабочих дней </w:t>
      </w:r>
      <w:r w:rsidR="00075052">
        <w:rPr>
          <w:sz w:val="28"/>
          <w:szCs w:val="28"/>
        </w:rPr>
        <w:br/>
      </w:r>
      <w:r w:rsidRPr="00680DF5">
        <w:rPr>
          <w:sz w:val="28"/>
          <w:szCs w:val="28"/>
        </w:rPr>
        <w:t>со дня принятия решения о проведении проверки.</w:t>
      </w:r>
    </w:p>
    <w:p w:rsidR="0014525D" w:rsidRPr="00680DF5" w:rsidRDefault="0014525D" w:rsidP="009145A1">
      <w:pPr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Внеплановые проверки проводятся в случае выявления нарушения</w:t>
      </w:r>
      <w:r w:rsidRPr="00680DF5">
        <w:rPr>
          <w:b/>
          <w:sz w:val="28"/>
          <w:szCs w:val="28"/>
        </w:rPr>
        <w:t xml:space="preserve"> </w:t>
      </w:r>
      <w:r w:rsidRPr="00680DF5">
        <w:rPr>
          <w:sz w:val="28"/>
          <w:szCs w:val="28"/>
        </w:rPr>
        <w:t>положений настоящего административного регламента либо поступления жалобы заявителя в порядке, предусмотренном разделом V настоящего административного регламента.</w:t>
      </w:r>
    </w:p>
    <w:p w:rsidR="0014525D" w:rsidRPr="00680DF5" w:rsidRDefault="0014525D" w:rsidP="009145A1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Результаты проверок оформляются в виде акта, в котором отмечаются выявленные недостатки и указываются предложения по их устранению. </w:t>
      </w:r>
    </w:p>
    <w:p w:rsidR="0014525D" w:rsidRPr="00680DF5" w:rsidRDefault="0014525D" w:rsidP="009145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Акт подписывается лицами, участвующими в проведении проверки.</w:t>
      </w:r>
    </w:p>
    <w:p w:rsidR="0014525D" w:rsidRPr="00680DF5" w:rsidRDefault="0014525D" w:rsidP="009145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511"/>
      <w:r w:rsidRPr="00680DF5">
        <w:rPr>
          <w:sz w:val="28"/>
          <w:szCs w:val="28"/>
        </w:rPr>
        <w:t>64. 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администрации района, департамента, и в форме письменных и устных обращений в адрес администрации района, департамента.</w:t>
      </w:r>
    </w:p>
    <w:bookmarkEnd w:id="3"/>
    <w:p w:rsidR="005D03DF" w:rsidRPr="00680DF5" w:rsidRDefault="005D03DF" w:rsidP="009145A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6645" w:rsidRPr="00680DF5" w:rsidRDefault="00CD2ED3" w:rsidP="009145A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Ответственность должностных лиц органа местного самоуправления</w:t>
      </w:r>
    </w:p>
    <w:p w:rsidR="0014525D" w:rsidRPr="00680DF5" w:rsidRDefault="00CD2ED3" w:rsidP="009145A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за решения и действия (бездействие), принимаемые (осуществляемые) </w:t>
      </w:r>
    </w:p>
    <w:p w:rsidR="005D03DF" w:rsidRPr="00680DF5" w:rsidRDefault="00CD2ED3" w:rsidP="009145A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ими в ходе предоставления муниципальной услуги</w:t>
      </w:r>
    </w:p>
    <w:p w:rsidR="0014525D" w:rsidRPr="00680DF5" w:rsidRDefault="0014525D" w:rsidP="009145A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</w:p>
    <w:p w:rsidR="00075052" w:rsidRDefault="0014525D" w:rsidP="009145A1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6</w:t>
      </w:r>
      <w:r w:rsidR="009E2B6C" w:rsidRPr="00680DF5">
        <w:rPr>
          <w:rFonts w:eastAsia="Calibri"/>
          <w:sz w:val="28"/>
          <w:szCs w:val="28"/>
          <w:lang w:eastAsia="en-US"/>
        </w:rPr>
        <w:t>5</w:t>
      </w:r>
      <w:r w:rsidR="00CD2ED3" w:rsidRPr="00680DF5">
        <w:rPr>
          <w:rFonts w:eastAsia="Calibri"/>
          <w:sz w:val="28"/>
          <w:szCs w:val="28"/>
          <w:lang w:eastAsia="en-US"/>
        </w:rPr>
        <w:t xml:space="preserve">. </w:t>
      </w:r>
      <w:r w:rsidRPr="00680DF5">
        <w:rPr>
          <w:rFonts w:eastAsiaTheme="minorHAnsi"/>
          <w:sz w:val="28"/>
          <w:szCs w:val="28"/>
          <w:lang w:eastAsia="en-US"/>
        </w:rPr>
        <w:t xml:space="preserve">Должностные лица уполномоченного органа, департамента в соответствии с законодательством Российской Федерации несут персональную ответственность за решения и действия (бездействие), </w:t>
      </w:r>
      <w:r w:rsidR="00075052" w:rsidRPr="00680DF5">
        <w:rPr>
          <w:rFonts w:eastAsiaTheme="minorHAnsi"/>
          <w:sz w:val="28"/>
          <w:szCs w:val="28"/>
          <w:lang w:eastAsia="en-US"/>
        </w:rPr>
        <w:t>принимаемые</w:t>
      </w:r>
      <w:r w:rsidR="00075052">
        <w:rPr>
          <w:rFonts w:eastAsiaTheme="minorHAnsi"/>
          <w:sz w:val="28"/>
          <w:szCs w:val="28"/>
          <w:lang w:eastAsia="en-US"/>
        </w:rPr>
        <w:t xml:space="preserve">      </w:t>
      </w:r>
      <w:r w:rsidR="00075052" w:rsidRPr="00680DF5">
        <w:rPr>
          <w:rFonts w:eastAsiaTheme="minorHAnsi"/>
          <w:sz w:val="28"/>
          <w:szCs w:val="28"/>
          <w:lang w:eastAsia="en-US"/>
        </w:rPr>
        <w:t xml:space="preserve"> (осуществляемые) </w:t>
      </w:r>
      <w:r w:rsidR="00075052">
        <w:rPr>
          <w:rFonts w:eastAsiaTheme="minorHAnsi"/>
          <w:sz w:val="28"/>
          <w:szCs w:val="28"/>
          <w:lang w:eastAsia="en-US"/>
        </w:rPr>
        <w:t xml:space="preserve">      </w:t>
      </w:r>
      <w:r w:rsidR="00075052" w:rsidRPr="00680DF5">
        <w:rPr>
          <w:rFonts w:eastAsiaTheme="minorHAnsi"/>
          <w:sz w:val="28"/>
          <w:szCs w:val="28"/>
          <w:lang w:eastAsia="en-US"/>
        </w:rPr>
        <w:t xml:space="preserve">ими </w:t>
      </w:r>
      <w:r w:rsidR="00075052">
        <w:rPr>
          <w:rFonts w:eastAsiaTheme="minorHAnsi"/>
          <w:sz w:val="28"/>
          <w:szCs w:val="28"/>
          <w:lang w:eastAsia="en-US"/>
        </w:rPr>
        <w:t xml:space="preserve">     </w:t>
      </w:r>
      <w:r w:rsidR="00075052" w:rsidRPr="00680DF5">
        <w:rPr>
          <w:rFonts w:eastAsiaTheme="minorHAnsi"/>
          <w:sz w:val="28"/>
          <w:szCs w:val="28"/>
          <w:lang w:eastAsia="en-US"/>
        </w:rPr>
        <w:t xml:space="preserve">в </w:t>
      </w:r>
      <w:r w:rsidR="00075052">
        <w:rPr>
          <w:rFonts w:eastAsiaTheme="minorHAnsi"/>
          <w:sz w:val="28"/>
          <w:szCs w:val="28"/>
          <w:lang w:eastAsia="en-US"/>
        </w:rPr>
        <w:t xml:space="preserve">    </w:t>
      </w:r>
      <w:r w:rsidR="00075052" w:rsidRPr="00680DF5">
        <w:rPr>
          <w:rFonts w:eastAsiaTheme="minorHAnsi"/>
          <w:sz w:val="28"/>
          <w:szCs w:val="28"/>
          <w:lang w:eastAsia="en-US"/>
        </w:rPr>
        <w:t xml:space="preserve">ходе </w:t>
      </w:r>
      <w:r w:rsidR="00075052">
        <w:rPr>
          <w:rFonts w:eastAsiaTheme="minorHAnsi"/>
          <w:sz w:val="28"/>
          <w:szCs w:val="28"/>
          <w:lang w:eastAsia="en-US"/>
        </w:rPr>
        <w:t xml:space="preserve">     </w:t>
      </w:r>
      <w:r w:rsidR="00075052" w:rsidRPr="00680DF5">
        <w:rPr>
          <w:rFonts w:eastAsiaTheme="minorHAnsi"/>
          <w:sz w:val="28"/>
          <w:szCs w:val="28"/>
          <w:lang w:eastAsia="en-US"/>
        </w:rPr>
        <w:t>предоставления</w:t>
      </w:r>
    </w:p>
    <w:p w:rsidR="0014525D" w:rsidRPr="00680DF5" w:rsidRDefault="0014525D" w:rsidP="00075052">
      <w:pPr>
        <w:tabs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lastRenderedPageBreak/>
        <w:t>муниципальной услуги.</w:t>
      </w:r>
    </w:p>
    <w:p w:rsidR="0014525D" w:rsidRPr="00680DF5" w:rsidRDefault="0014525D" w:rsidP="009145A1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 xml:space="preserve">Персональная ответственность должностных лиц уполномоченного органа, департамента закрепляется в их должностных инструкциях </w:t>
      </w:r>
      <w:r w:rsidR="00075052">
        <w:rPr>
          <w:rFonts w:eastAsiaTheme="minorHAnsi"/>
          <w:sz w:val="28"/>
          <w:szCs w:val="28"/>
          <w:lang w:eastAsia="en-US"/>
        </w:rPr>
        <w:br/>
      </w:r>
      <w:r w:rsidRPr="00680DF5">
        <w:rPr>
          <w:rFonts w:eastAsiaTheme="minorHAnsi"/>
          <w:sz w:val="28"/>
          <w:szCs w:val="28"/>
          <w:lang w:eastAsia="en-US"/>
        </w:rPr>
        <w:t>в соответствии с требованиями действующего законодательства.</w:t>
      </w:r>
    </w:p>
    <w:p w:rsidR="00324BD5" w:rsidRPr="00680DF5" w:rsidRDefault="00324BD5" w:rsidP="009145A1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8" w:history="1">
        <w:r w:rsidRPr="00680DF5">
          <w:rPr>
            <w:rFonts w:eastAsiaTheme="minorHAnsi"/>
            <w:sz w:val="28"/>
            <w:szCs w:val="28"/>
            <w:lang w:eastAsia="en-US"/>
          </w:rPr>
          <w:t>статьей 9.6</w:t>
        </w:r>
      </w:hyperlink>
      <w:r w:rsidRPr="00680DF5">
        <w:rPr>
          <w:rFonts w:eastAsiaTheme="minorHAnsi"/>
          <w:sz w:val="28"/>
          <w:szCs w:val="28"/>
          <w:lang w:eastAsia="en-US"/>
        </w:rPr>
        <w:t xml:space="preserve"> Закона Ханты-Мансийского автономного округа </w:t>
      </w:r>
      <w:r w:rsidR="00485AC4" w:rsidRPr="00680DF5">
        <w:rPr>
          <w:rFonts w:eastAsiaTheme="minorHAnsi"/>
          <w:sz w:val="28"/>
          <w:szCs w:val="28"/>
          <w:lang w:eastAsia="en-US"/>
        </w:rPr>
        <w:t>–</w:t>
      </w:r>
      <w:r w:rsidRPr="00680DF5">
        <w:rPr>
          <w:rFonts w:eastAsiaTheme="minorHAnsi"/>
          <w:sz w:val="28"/>
          <w:szCs w:val="28"/>
          <w:lang w:eastAsia="en-US"/>
        </w:rPr>
        <w:t xml:space="preserve"> Югры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 </w:t>
      </w:r>
      <w:r w:rsidRPr="00680DF5">
        <w:rPr>
          <w:rFonts w:eastAsiaTheme="minorHAnsi"/>
          <w:sz w:val="28"/>
          <w:szCs w:val="28"/>
          <w:lang w:eastAsia="en-US"/>
        </w:rPr>
        <w:t>от 11</w:t>
      </w:r>
      <w:r w:rsidR="00E46645" w:rsidRPr="00680DF5">
        <w:rPr>
          <w:rFonts w:eastAsiaTheme="minorHAnsi"/>
          <w:sz w:val="28"/>
          <w:szCs w:val="28"/>
          <w:lang w:eastAsia="en-US"/>
        </w:rPr>
        <w:t>.06.2</w:t>
      </w:r>
      <w:r w:rsidRPr="00680DF5">
        <w:rPr>
          <w:rFonts w:eastAsiaTheme="minorHAnsi"/>
          <w:sz w:val="28"/>
          <w:szCs w:val="28"/>
          <w:lang w:eastAsia="en-US"/>
        </w:rPr>
        <w:t xml:space="preserve">010 </w:t>
      </w:r>
      <w:r w:rsidR="00485AC4" w:rsidRPr="00680DF5">
        <w:rPr>
          <w:rFonts w:eastAsiaTheme="minorHAnsi"/>
          <w:sz w:val="28"/>
          <w:szCs w:val="28"/>
          <w:lang w:eastAsia="en-US"/>
        </w:rPr>
        <w:t>№</w:t>
      </w:r>
      <w:r w:rsidRPr="00680DF5">
        <w:rPr>
          <w:rFonts w:eastAsiaTheme="minorHAnsi"/>
          <w:sz w:val="28"/>
          <w:szCs w:val="28"/>
          <w:lang w:eastAsia="en-US"/>
        </w:rPr>
        <w:t xml:space="preserve"> 102-оз</w:t>
      </w:r>
      <w:r w:rsidR="00E46645" w:rsidRPr="00680DF5">
        <w:rPr>
          <w:rFonts w:eastAsiaTheme="minorHAnsi"/>
          <w:sz w:val="28"/>
          <w:szCs w:val="28"/>
          <w:lang w:eastAsia="en-US"/>
        </w:rPr>
        <w:t xml:space="preserve"> </w:t>
      </w:r>
      <w:r w:rsidR="00075052">
        <w:rPr>
          <w:rFonts w:eastAsiaTheme="minorHAnsi"/>
          <w:sz w:val="28"/>
          <w:szCs w:val="28"/>
          <w:lang w:eastAsia="en-US"/>
        </w:rPr>
        <w:br/>
      </w:r>
      <w:r w:rsidR="00485AC4" w:rsidRPr="00680DF5">
        <w:rPr>
          <w:rFonts w:eastAsiaTheme="minorHAnsi"/>
          <w:sz w:val="28"/>
          <w:szCs w:val="28"/>
          <w:lang w:eastAsia="en-US"/>
        </w:rPr>
        <w:t>«</w:t>
      </w:r>
      <w:r w:rsidRPr="00680DF5">
        <w:rPr>
          <w:rFonts w:eastAsiaTheme="minorHAnsi"/>
          <w:sz w:val="28"/>
          <w:szCs w:val="28"/>
          <w:lang w:eastAsia="en-US"/>
        </w:rPr>
        <w:t>Об административных правонарушениях</w:t>
      </w:r>
      <w:r w:rsidR="00485AC4" w:rsidRPr="00680DF5">
        <w:rPr>
          <w:rFonts w:eastAsiaTheme="minorHAnsi"/>
          <w:sz w:val="28"/>
          <w:szCs w:val="28"/>
          <w:lang w:eastAsia="en-US"/>
        </w:rPr>
        <w:t>»</w:t>
      </w:r>
      <w:r w:rsidRPr="00680DF5">
        <w:rPr>
          <w:rFonts w:eastAsiaTheme="minorHAnsi"/>
          <w:sz w:val="28"/>
          <w:szCs w:val="28"/>
          <w:lang w:eastAsia="en-US"/>
        </w:rPr>
        <w:t xml:space="preserve"> должностные лица</w:t>
      </w:r>
      <w:r w:rsidR="00AF2053" w:rsidRPr="00680DF5">
        <w:rPr>
          <w:rFonts w:eastAsiaTheme="minorHAnsi"/>
          <w:sz w:val="28"/>
          <w:szCs w:val="28"/>
          <w:lang w:eastAsia="en-US"/>
        </w:rPr>
        <w:t xml:space="preserve"> </w:t>
      </w:r>
      <w:r w:rsidR="002E7B4E" w:rsidRPr="00680DF5">
        <w:rPr>
          <w:rFonts w:eastAsiaTheme="minorHAnsi"/>
          <w:sz w:val="28"/>
          <w:szCs w:val="28"/>
          <w:lang w:eastAsia="en-US"/>
        </w:rPr>
        <w:t xml:space="preserve">уполномоченного органа, департамента </w:t>
      </w:r>
      <w:r w:rsidRPr="00680DF5">
        <w:rPr>
          <w:rFonts w:eastAsiaTheme="minorHAnsi"/>
          <w:sz w:val="28"/>
          <w:szCs w:val="28"/>
          <w:lang w:eastAsia="en-US"/>
        </w:rPr>
        <w:t xml:space="preserve">несут административную ответственность за нарушение настоящего </w:t>
      </w:r>
      <w:r w:rsidR="00485AC4" w:rsidRPr="00680DF5">
        <w:rPr>
          <w:rFonts w:eastAsiaTheme="minorHAnsi"/>
          <w:sz w:val="28"/>
          <w:szCs w:val="28"/>
          <w:lang w:eastAsia="en-US"/>
        </w:rPr>
        <w:t>а</w:t>
      </w:r>
      <w:r w:rsidRPr="00680DF5">
        <w:rPr>
          <w:rFonts w:eastAsiaTheme="minorHAnsi"/>
          <w:sz w:val="28"/>
          <w:szCs w:val="28"/>
          <w:lang w:eastAsia="en-US"/>
        </w:rPr>
        <w:t xml:space="preserve">дминистративного регламента, выразившееся в нарушении срока регистрации запроса заявителя </w:t>
      </w:r>
      <w:r w:rsidR="00075052">
        <w:rPr>
          <w:rFonts w:eastAsiaTheme="minorHAnsi"/>
          <w:sz w:val="28"/>
          <w:szCs w:val="28"/>
          <w:lang w:eastAsia="en-US"/>
        </w:rPr>
        <w:br/>
      </w:r>
      <w:r w:rsidRPr="00680DF5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485AC4" w:rsidRPr="00680DF5">
        <w:rPr>
          <w:rFonts w:eastAsiaTheme="minorHAnsi"/>
          <w:sz w:val="28"/>
          <w:szCs w:val="28"/>
          <w:lang w:eastAsia="en-US"/>
        </w:rPr>
        <w:t>муниципальной</w:t>
      </w:r>
      <w:r w:rsidRPr="00680DF5">
        <w:rPr>
          <w:rFonts w:eastAsiaTheme="minorHAnsi"/>
          <w:sz w:val="28"/>
          <w:szCs w:val="28"/>
          <w:lang w:eastAsia="en-US"/>
        </w:rPr>
        <w:t xml:space="preserve"> услуги, срока предоставления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80DF5">
        <w:rPr>
          <w:rFonts w:eastAsiaTheme="minorHAnsi"/>
          <w:sz w:val="28"/>
          <w:szCs w:val="28"/>
          <w:lang w:eastAsia="en-US"/>
        </w:rPr>
        <w:t xml:space="preserve">услуги, в неправомерных отказах в приеме у заявителя документов, предусмотренных для предоставления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80DF5">
        <w:rPr>
          <w:rFonts w:eastAsiaTheme="minorHAnsi"/>
          <w:sz w:val="28"/>
          <w:szCs w:val="28"/>
          <w:lang w:eastAsia="en-US"/>
        </w:rPr>
        <w:t xml:space="preserve">услуги, предоставлении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80DF5">
        <w:rPr>
          <w:rFonts w:eastAsiaTheme="minorHAnsi"/>
          <w:sz w:val="28"/>
          <w:szCs w:val="28"/>
          <w:lang w:eastAsia="en-US"/>
        </w:rPr>
        <w:t xml:space="preserve">услуги, исправлении допущенных опечаток и ошибок в выданных в результате предоставления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80DF5">
        <w:rPr>
          <w:rFonts w:eastAsiaTheme="minorHAnsi"/>
          <w:sz w:val="28"/>
          <w:szCs w:val="28"/>
          <w:lang w:eastAsia="en-US"/>
        </w:rPr>
        <w:t xml:space="preserve">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80DF5">
        <w:rPr>
          <w:rFonts w:eastAsiaTheme="minorHAnsi"/>
          <w:sz w:val="28"/>
          <w:szCs w:val="28"/>
          <w:lang w:eastAsia="en-US"/>
        </w:rPr>
        <w:t xml:space="preserve">услуги, а равно при получении результата предоставления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80DF5">
        <w:rPr>
          <w:rFonts w:eastAsiaTheme="minorHAnsi"/>
          <w:sz w:val="28"/>
          <w:szCs w:val="28"/>
          <w:lang w:eastAsia="en-US"/>
        </w:rPr>
        <w:t xml:space="preserve">услуги, в нарушении требований к помещениям, в которых предоставляется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Pr="00680DF5">
        <w:rPr>
          <w:rFonts w:eastAsiaTheme="minorHAnsi"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80DF5">
        <w:rPr>
          <w:rFonts w:eastAsiaTheme="minorHAnsi"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80DF5">
        <w:rPr>
          <w:rFonts w:eastAsiaTheme="minorHAnsi"/>
          <w:sz w:val="28"/>
          <w:szCs w:val="28"/>
          <w:lang w:eastAsia="en-US"/>
        </w:rPr>
        <w:t>услуги.</w:t>
      </w:r>
    </w:p>
    <w:p w:rsidR="0045640D" w:rsidRPr="00680DF5" w:rsidRDefault="0045640D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68E5" w:rsidRDefault="0045640D" w:rsidP="009145A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val="en-US" w:eastAsia="en-US"/>
        </w:rPr>
        <w:t>V</w:t>
      </w:r>
      <w:r w:rsidRPr="00680DF5">
        <w:rPr>
          <w:rFonts w:eastAsia="Calibri"/>
          <w:sz w:val="28"/>
          <w:szCs w:val="28"/>
          <w:lang w:eastAsia="en-US"/>
        </w:rPr>
        <w:t xml:space="preserve">. </w:t>
      </w:r>
      <w:r w:rsidR="002E7B4E" w:rsidRPr="00680DF5">
        <w:rPr>
          <w:rFonts w:eastAsia="Calibri"/>
          <w:sz w:val="28"/>
          <w:szCs w:val="28"/>
          <w:lang w:eastAsia="en-US"/>
        </w:rPr>
        <w:t xml:space="preserve">Досудебный (внесудебный) порядок обжалования решений </w:t>
      </w:r>
    </w:p>
    <w:p w:rsidR="002E7B4E" w:rsidRPr="00680DF5" w:rsidRDefault="002E7B4E" w:rsidP="009145A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и действий (бездействия) органа, предост</w:t>
      </w:r>
      <w:r w:rsidR="00F871A1" w:rsidRPr="00680DF5">
        <w:rPr>
          <w:rFonts w:eastAsia="Calibri"/>
          <w:sz w:val="28"/>
          <w:szCs w:val="28"/>
          <w:lang w:eastAsia="en-US"/>
        </w:rPr>
        <w:t>авляющего муниципальную услугу</w:t>
      </w:r>
      <w:r w:rsidRPr="00680DF5">
        <w:rPr>
          <w:rFonts w:eastAsia="Calibri"/>
          <w:sz w:val="28"/>
          <w:szCs w:val="28"/>
          <w:lang w:eastAsia="en-US"/>
        </w:rPr>
        <w:t xml:space="preserve">, а также должностных лиц, </w:t>
      </w:r>
      <w:r w:rsidR="00F871A1" w:rsidRPr="00680DF5">
        <w:rPr>
          <w:rFonts w:eastAsia="Calibri"/>
          <w:sz w:val="28"/>
          <w:szCs w:val="28"/>
          <w:lang w:eastAsia="en-US"/>
        </w:rPr>
        <w:t>муниципальных служащих</w:t>
      </w:r>
    </w:p>
    <w:p w:rsidR="0045640D" w:rsidRPr="00680DF5" w:rsidRDefault="0045640D" w:rsidP="009145A1">
      <w:pPr>
        <w:ind w:firstLine="720"/>
        <w:jc w:val="right"/>
        <w:rPr>
          <w:sz w:val="28"/>
          <w:szCs w:val="28"/>
        </w:rPr>
      </w:pPr>
    </w:p>
    <w:p w:rsidR="00A405A1" w:rsidRPr="00680DF5" w:rsidRDefault="002E7B4E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66</w:t>
      </w:r>
      <w:r w:rsidR="00A405A1" w:rsidRPr="00680DF5">
        <w:rPr>
          <w:sz w:val="28"/>
          <w:szCs w:val="28"/>
        </w:rPr>
        <w:t>.</w:t>
      </w:r>
      <w:r w:rsidR="00A405A1" w:rsidRPr="00680DF5">
        <w:rPr>
          <w:sz w:val="28"/>
          <w:szCs w:val="28"/>
        </w:rPr>
        <w:tab/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405A1" w:rsidRPr="00680DF5" w:rsidRDefault="002E7B4E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67</w:t>
      </w:r>
      <w:r w:rsidR="00A405A1" w:rsidRPr="00680DF5">
        <w:rPr>
          <w:sz w:val="28"/>
          <w:szCs w:val="28"/>
        </w:rPr>
        <w:t>.</w:t>
      </w:r>
      <w:r w:rsidR="00A405A1" w:rsidRPr="00680DF5">
        <w:rPr>
          <w:sz w:val="28"/>
          <w:szCs w:val="28"/>
        </w:rPr>
        <w:tab/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405A1" w:rsidRPr="00680DF5" w:rsidRDefault="00F871A1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нарушение</w:t>
      </w:r>
      <w:r w:rsidR="00067E87" w:rsidRPr="00680DF5">
        <w:rPr>
          <w:sz w:val="28"/>
          <w:szCs w:val="28"/>
        </w:rPr>
        <w:t xml:space="preserve"> срока регистрации запроса о предоставлении муниципальной услуги</w:t>
      </w:r>
      <w:r w:rsidR="00A405A1" w:rsidRPr="00680DF5">
        <w:rPr>
          <w:sz w:val="28"/>
          <w:szCs w:val="28"/>
        </w:rPr>
        <w:t>;</w:t>
      </w:r>
    </w:p>
    <w:p w:rsidR="00067E87" w:rsidRPr="00680DF5" w:rsidRDefault="00067E87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нарушени</w:t>
      </w:r>
      <w:r w:rsidR="00F871A1" w:rsidRPr="00680DF5">
        <w:rPr>
          <w:rFonts w:eastAsiaTheme="minorHAnsi"/>
          <w:sz w:val="28"/>
          <w:szCs w:val="28"/>
          <w:lang w:eastAsia="en-US"/>
        </w:rPr>
        <w:t>е</w:t>
      </w:r>
      <w:r w:rsidRPr="00680DF5">
        <w:rPr>
          <w:rFonts w:eastAsiaTheme="minorHAnsi"/>
          <w:sz w:val="28"/>
          <w:szCs w:val="28"/>
          <w:lang w:eastAsia="en-US"/>
        </w:rPr>
        <w:t xml:space="preserve"> срока пред</w:t>
      </w:r>
      <w:r w:rsidR="00F871A1" w:rsidRPr="00680DF5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  <w:r w:rsidRPr="00680DF5">
        <w:rPr>
          <w:rFonts w:eastAsiaTheme="minorHAnsi"/>
          <w:sz w:val="28"/>
          <w:szCs w:val="28"/>
          <w:lang w:eastAsia="en-US"/>
        </w:rPr>
        <w:t>;</w:t>
      </w:r>
    </w:p>
    <w:p w:rsidR="00A405A1" w:rsidRPr="00680DF5" w:rsidRDefault="00F871A1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истребование</w:t>
      </w:r>
      <w:r w:rsidR="00067E87" w:rsidRPr="00680DF5">
        <w:rPr>
          <w:sz w:val="28"/>
          <w:szCs w:val="28"/>
        </w:rPr>
        <w:t xml:space="preserve"> с</w:t>
      </w:r>
      <w:r w:rsidR="00A405A1" w:rsidRPr="00680DF5">
        <w:rPr>
          <w:sz w:val="28"/>
          <w:szCs w:val="28"/>
        </w:rPr>
        <w:t xml:space="preserve">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</w:t>
      </w:r>
      <w:r w:rsidR="00A405A1" w:rsidRPr="00680DF5">
        <w:rPr>
          <w:i/>
          <w:sz w:val="28"/>
          <w:szCs w:val="28"/>
        </w:rPr>
        <w:t xml:space="preserve"> </w:t>
      </w:r>
      <w:r w:rsidR="00A405A1" w:rsidRPr="00680DF5">
        <w:rPr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A405A1" w:rsidRPr="00680DF5" w:rsidRDefault="00A405A1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680DF5">
        <w:rPr>
          <w:sz w:val="28"/>
          <w:szCs w:val="28"/>
        </w:rPr>
        <w:lastRenderedPageBreak/>
        <w:t>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067E87" w:rsidRPr="00680DF5" w:rsidRDefault="00F871A1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отказ</w:t>
      </w:r>
      <w:r w:rsidR="00067E87" w:rsidRPr="00680DF5">
        <w:rPr>
          <w:rFonts w:eastAsiaTheme="minorHAnsi"/>
          <w:sz w:val="28"/>
          <w:szCs w:val="28"/>
          <w:lang w:eastAsia="en-US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актами;</w:t>
      </w:r>
    </w:p>
    <w:p w:rsidR="00A405A1" w:rsidRPr="00680DF5" w:rsidRDefault="00F871A1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истребование</w:t>
      </w:r>
      <w:r w:rsidR="00A405A1" w:rsidRPr="00680DF5">
        <w:rPr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 w:rsidR="00E46645" w:rsidRPr="00680DF5">
        <w:rPr>
          <w:sz w:val="28"/>
          <w:szCs w:val="28"/>
        </w:rPr>
        <w:t xml:space="preserve">актами </w:t>
      </w:r>
      <w:r w:rsidR="00A405A1" w:rsidRPr="00680DF5">
        <w:rPr>
          <w:sz w:val="28"/>
          <w:szCs w:val="28"/>
        </w:rPr>
        <w:t>Ханты-Мансийского автономного округа – Югры, муниципальными правовыми актами;</w:t>
      </w:r>
    </w:p>
    <w:p w:rsidR="00A405A1" w:rsidRPr="00680DF5" w:rsidRDefault="00F871A1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отказ</w:t>
      </w:r>
      <w:r w:rsidR="00546C33" w:rsidRPr="00680DF5">
        <w:rPr>
          <w:rFonts w:eastAsiaTheme="minorHAnsi"/>
          <w:sz w:val="28"/>
          <w:szCs w:val="28"/>
          <w:lang w:eastAsia="en-US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46C33" w:rsidRPr="00680DF5" w:rsidRDefault="00546C33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546C33" w:rsidRPr="00680DF5" w:rsidRDefault="00546C33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</w:t>
      </w:r>
      <w:r w:rsidR="00F871A1" w:rsidRPr="00680DF5">
        <w:rPr>
          <w:rFonts w:eastAsiaTheme="minorHAnsi"/>
          <w:sz w:val="28"/>
          <w:szCs w:val="28"/>
          <w:lang w:eastAsia="en-US"/>
        </w:rPr>
        <w:t>кого автономного округа – Югры.</w:t>
      </w:r>
    </w:p>
    <w:p w:rsidR="001B5635" w:rsidRPr="00680DF5" w:rsidRDefault="00067E87" w:rsidP="009145A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DF5">
        <w:rPr>
          <w:rFonts w:ascii="Times New Roman" w:hAnsi="Times New Roman" w:cs="Times New Roman"/>
          <w:sz w:val="28"/>
          <w:szCs w:val="28"/>
        </w:rPr>
        <w:t>68</w:t>
      </w:r>
      <w:r w:rsidR="00A405A1" w:rsidRPr="00680DF5">
        <w:rPr>
          <w:rFonts w:ascii="Times New Roman" w:hAnsi="Times New Roman" w:cs="Times New Roman"/>
          <w:sz w:val="28"/>
          <w:szCs w:val="28"/>
        </w:rPr>
        <w:t xml:space="preserve">. </w:t>
      </w:r>
      <w:r w:rsidR="00885F08" w:rsidRPr="00680D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подается в письменной форме на бумажном носителе, </w:t>
      </w:r>
      <w:r w:rsidR="009145A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85F08" w:rsidRPr="00680DF5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электронной форме в орган, предостав</w:t>
      </w:r>
      <w:r w:rsidR="00F871A1" w:rsidRPr="00680DF5">
        <w:rPr>
          <w:rFonts w:ascii="Times New Roman" w:eastAsiaTheme="minorHAnsi" w:hAnsi="Times New Roman" w:cs="Times New Roman"/>
          <w:sz w:val="28"/>
          <w:szCs w:val="28"/>
          <w:lang w:eastAsia="en-US"/>
        </w:rPr>
        <w:t>ляющий муниципальную услугу</w:t>
      </w:r>
      <w:r w:rsidR="00885F08" w:rsidRPr="00680D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F871A1" w:rsidRPr="00680DF5" w:rsidRDefault="00F871A1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r w:rsidR="00C06D0E" w:rsidRPr="00680DF5">
        <w:rPr>
          <w:rFonts w:eastAsiaTheme="minorHAnsi"/>
          <w:sz w:val="28"/>
          <w:szCs w:val="28"/>
          <w:lang w:eastAsia="en-US"/>
        </w:rPr>
        <w:t xml:space="preserve"> (далее – орган, уполномоченный на рассмотрение жалобы, уполномоченное должностное лицо)</w:t>
      </w:r>
      <w:r w:rsidRPr="00680DF5">
        <w:rPr>
          <w:rFonts w:eastAsiaTheme="minorHAnsi"/>
          <w:sz w:val="28"/>
          <w:szCs w:val="28"/>
          <w:lang w:eastAsia="en-US"/>
        </w:rPr>
        <w:t>.</w:t>
      </w:r>
    </w:p>
    <w:p w:rsidR="001B5635" w:rsidRPr="00680DF5" w:rsidRDefault="00885F08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</w:t>
      </w:r>
      <w:r w:rsidRPr="00680DF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80DF5">
        <w:rPr>
          <w:rFonts w:eastAsiaTheme="minorHAnsi"/>
          <w:sz w:val="28"/>
          <w:szCs w:val="28"/>
          <w:lang w:eastAsia="en-US"/>
        </w:rPr>
        <w:t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</w:t>
      </w:r>
      <w:r w:rsidR="00F871A1" w:rsidRPr="00680DF5">
        <w:rPr>
          <w:rFonts w:eastAsiaTheme="minorHAnsi"/>
          <w:sz w:val="28"/>
          <w:szCs w:val="28"/>
          <w:lang w:eastAsia="en-US"/>
        </w:rPr>
        <w:t xml:space="preserve"> «Интернет»</w:t>
      </w:r>
      <w:r w:rsidR="001B5635" w:rsidRPr="00680DF5">
        <w:rPr>
          <w:rFonts w:eastAsiaTheme="minorHAnsi"/>
          <w:sz w:val="28"/>
          <w:szCs w:val="28"/>
          <w:lang w:eastAsia="en-US"/>
        </w:rPr>
        <w:t>, официального сайта, Е</w:t>
      </w:r>
      <w:r w:rsidRPr="00680DF5">
        <w:rPr>
          <w:rFonts w:eastAsiaTheme="minorHAnsi"/>
          <w:sz w:val="28"/>
          <w:szCs w:val="28"/>
          <w:lang w:eastAsia="en-US"/>
        </w:rPr>
        <w:t xml:space="preserve">диного </w:t>
      </w:r>
      <w:r w:rsidR="001B5635" w:rsidRPr="00680DF5">
        <w:rPr>
          <w:rFonts w:eastAsiaTheme="minorHAnsi"/>
          <w:sz w:val="28"/>
          <w:szCs w:val="28"/>
          <w:lang w:eastAsia="en-US"/>
        </w:rPr>
        <w:t xml:space="preserve">или регионального </w:t>
      </w:r>
      <w:r w:rsidRPr="00680DF5">
        <w:rPr>
          <w:rFonts w:eastAsiaTheme="minorHAnsi"/>
          <w:sz w:val="28"/>
          <w:szCs w:val="28"/>
          <w:lang w:eastAsia="en-US"/>
        </w:rPr>
        <w:t xml:space="preserve">портала, а также может быть принята при личном приеме заявителя. </w:t>
      </w:r>
    </w:p>
    <w:p w:rsidR="00A405A1" w:rsidRPr="00680DF5" w:rsidRDefault="00067E87" w:rsidP="009145A1">
      <w:pPr>
        <w:pStyle w:val="af7"/>
        <w:ind w:firstLine="54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69</w:t>
      </w:r>
      <w:r w:rsidR="00A405A1" w:rsidRPr="00680DF5">
        <w:rPr>
          <w:sz w:val="28"/>
          <w:szCs w:val="28"/>
        </w:rPr>
        <w:t>.</w:t>
      </w:r>
      <w:r w:rsidR="00463D4D" w:rsidRPr="00680DF5">
        <w:rPr>
          <w:sz w:val="28"/>
          <w:szCs w:val="28"/>
        </w:rPr>
        <w:t xml:space="preserve"> </w:t>
      </w:r>
      <w:r w:rsidR="00CF3231" w:rsidRPr="00680DF5">
        <w:rPr>
          <w:sz w:val="28"/>
          <w:szCs w:val="28"/>
        </w:rPr>
        <w:t xml:space="preserve">Направление жалобы в электронной форме посредством Единого или регионального портала осуществляется </w:t>
      </w:r>
      <w:r w:rsidR="00C06D0E" w:rsidRPr="00680DF5">
        <w:rPr>
          <w:sz w:val="28"/>
          <w:szCs w:val="28"/>
        </w:rPr>
        <w:t>с использованием</w:t>
      </w:r>
      <w:r w:rsidR="00CF3231" w:rsidRPr="00680DF5">
        <w:rPr>
          <w:sz w:val="28"/>
          <w:szCs w:val="28"/>
        </w:rPr>
        <w:t xml:space="preserve"> федеральн</w:t>
      </w:r>
      <w:r w:rsidR="00C06D0E" w:rsidRPr="00680DF5">
        <w:rPr>
          <w:sz w:val="28"/>
          <w:szCs w:val="28"/>
        </w:rPr>
        <w:t>ой</w:t>
      </w:r>
      <w:r w:rsidR="00CF3231" w:rsidRPr="00680DF5">
        <w:rPr>
          <w:sz w:val="28"/>
          <w:szCs w:val="28"/>
        </w:rPr>
        <w:t xml:space="preserve"> </w:t>
      </w:r>
      <w:r w:rsidR="00CF3231" w:rsidRPr="00680DF5">
        <w:rPr>
          <w:sz w:val="28"/>
          <w:szCs w:val="28"/>
        </w:rPr>
        <w:lastRenderedPageBreak/>
        <w:t>государственн</w:t>
      </w:r>
      <w:r w:rsidR="00C06D0E" w:rsidRPr="00680DF5">
        <w:rPr>
          <w:sz w:val="28"/>
          <w:szCs w:val="28"/>
        </w:rPr>
        <w:t>ой</w:t>
      </w:r>
      <w:r w:rsidR="00CF3231" w:rsidRPr="00680DF5">
        <w:rPr>
          <w:sz w:val="28"/>
          <w:szCs w:val="28"/>
        </w:rPr>
        <w:t xml:space="preserve"> информационн</w:t>
      </w:r>
      <w:r w:rsidR="00C06D0E" w:rsidRPr="00680DF5">
        <w:rPr>
          <w:sz w:val="28"/>
          <w:szCs w:val="28"/>
        </w:rPr>
        <w:t>ой</w:t>
      </w:r>
      <w:r w:rsidR="00CF3231" w:rsidRPr="00680DF5">
        <w:rPr>
          <w:sz w:val="28"/>
          <w:szCs w:val="28"/>
        </w:rPr>
        <w:t xml:space="preserve"> систем</w:t>
      </w:r>
      <w:r w:rsidR="00C06D0E" w:rsidRPr="00680DF5">
        <w:rPr>
          <w:sz w:val="28"/>
          <w:szCs w:val="28"/>
        </w:rPr>
        <w:t>ы</w:t>
      </w:r>
      <w:r w:rsidR="00CF3231" w:rsidRPr="00680DF5">
        <w:rPr>
          <w:sz w:val="28"/>
          <w:szCs w:val="28"/>
        </w:rPr>
        <w:t>, обеспечивающ</w:t>
      </w:r>
      <w:r w:rsidR="00C06D0E" w:rsidRPr="00680DF5">
        <w:rPr>
          <w:sz w:val="28"/>
          <w:szCs w:val="28"/>
        </w:rPr>
        <w:t xml:space="preserve">ей </w:t>
      </w:r>
      <w:r w:rsidR="00CF3231" w:rsidRPr="00680DF5">
        <w:rPr>
          <w:sz w:val="28"/>
          <w:szCs w:val="28"/>
        </w:rPr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="00C06D0E" w:rsidRPr="00680DF5">
        <w:rPr>
          <w:sz w:val="28"/>
          <w:szCs w:val="28"/>
        </w:rPr>
        <w:t xml:space="preserve"> </w:t>
      </w:r>
      <w:r w:rsidR="00C06D0E" w:rsidRPr="009145A1">
        <w:rPr>
          <w:sz w:val="28"/>
          <w:szCs w:val="28"/>
        </w:rPr>
        <w:t>(</w:t>
      </w:r>
      <w:hyperlink r:id="rId19" w:history="1">
        <w:r w:rsidR="004B5483" w:rsidRPr="009145A1">
          <w:rPr>
            <w:rStyle w:val="ae"/>
            <w:color w:val="auto"/>
            <w:sz w:val="28"/>
            <w:szCs w:val="28"/>
            <w:u w:val="none"/>
          </w:rPr>
          <w:t>http://do.gosuslugi.ru/</w:t>
        </w:r>
      </w:hyperlink>
      <w:r w:rsidR="004B5483" w:rsidRPr="009145A1">
        <w:rPr>
          <w:sz w:val="28"/>
          <w:szCs w:val="28"/>
        </w:rPr>
        <w:t>) (</w:t>
      </w:r>
      <w:r w:rsidR="004B5483" w:rsidRPr="00680DF5">
        <w:rPr>
          <w:sz w:val="28"/>
          <w:szCs w:val="28"/>
        </w:rPr>
        <w:t>далее – система досудебного обжалования).</w:t>
      </w:r>
    </w:p>
    <w:p w:rsidR="00B61E9E" w:rsidRPr="00680DF5" w:rsidRDefault="00067E87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70</w:t>
      </w:r>
      <w:r w:rsidR="00A405A1" w:rsidRPr="00680DF5">
        <w:rPr>
          <w:sz w:val="28"/>
          <w:szCs w:val="28"/>
        </w:rPr>
        <w:t>.</w:t>
      </w:r>
      <w:r w:rsidR="00A405A1" w:rsidRPr="00680DF5">
        <w:rPr>
          <w:sz w:val="28"/>
          <w:szCs w:val="28"/>
        </w:rPr>
        <w:tab/>
      </w:r>
      <w:r w:rsidR="00B61E9E" w:rsidRPr="00680DF5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</w:t>
      </w:r>
      <w:r w:rsidR="00C06D0E" w:rsidRPr="00680DF5">
        <w:rPr>
          <w:sz w:val="28"/>
          <w:szCs w:val="28"/>
        </w:rPr>
        <w:t>в орган, уполномоченный на рассмотрение жалобы или уполномоченному должностному лицу.</w:t>
      </w:r>
    </w:p>
    <w:p w:rsidR="00A405A1" w:rsidRPr="00680DF5" w:rsidRDefault="00067E87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71</w:t>
      </w:r>
      <w:r w:rsidR="00A405A1" w:rsidRPr="00680DF5">
        <w:rPr>
          <w:sz w:val="28"/>
          <w:szCs w:val="28"/>
        </w:rPr>
        <w:t>.</w:t>
      </w:r>
      <w:r w:rsidR="007C6BF2" w:rsidRPr="00680DF5">
        <w:rPr>
          <w:sz w:val="28"/>
          <w:szCs w:val="28"/>
        </w:rPr>
        <w:t xml:space="preserve"> </w:t>
      </w:r>
      <w:r w:rsidR="00A405A1" w:rsidRPr="00680DF5">
        <w:rPr>
          <w:sz w:val="28"/>
          <w:szCs w:val="28"/>
        </w:rPr>
        <w:t xml:space="preserve">Место и время приема жалоб </w:t>
      </w:r>
      <w:r w:rsidR="00F90DA4" w:rsidRPr="00680DF5">
        <w:rPr>
          <w:sz w:val="28"/>
          <w:szCs w:val="28"/>
        </w:rPr>
        <w:t>руководителем</w:t>
      </w:r>
      <w:r w:rsidR="00B61E9E" w:rsidRPr="00680DF5">
        <w:rPr>
          <w:sz w:val="28"/>
          <w:szCs w:val="28"/>
        </w:rPr>
        <w:t xml:space="preserve"> д</w:t>
      </w:r>
      <w:r w:rsidR="00A42861" w:rsidRPr="00680DF5">
        <w:rPr>
          <w:sz w:val="28"/>
          <w:szCs w:val="28"/>
        </w:rPr>
        <w:t>епартамента</w:t>
      </w:r>
      <w:r w:rsidR="00A405A1" w:rsidRPr="00680DF5">
        <w:rPr>
          <w:sz w:val="28"/>
          <w:szCs w:val="28"/>
        </w:rPr>
        <w:t>:</w:t>
      </w:r>
    </w:p>
    <w:p w:rsidR="007C6BF2" w:rsidRPr="00680DF5" w:rsidRDefault="00D9343A" w:rsidP="009145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628002, </w:t>
      </w:r>
      <w:r w:rsidR="007C6BF2" w:rsidRPr="00680DF5">
        <w:rPr>
          <w:sz w:val="28"/>
          <w:szCs w:val="28"/>
        </w:rPr>
        <w:t>г.</w:t>
      </w:r>
      <w:r w:rsidR="00092F1A" w:rsidRPr="00680DF5">
        <w:rPr>
          <w:sz w:val="28"/>
          <w:szCs w:val="28"/>
        </w:rPr>
        <w:t xml:space="preserve"> </w:t>
      </w:r>
      <w:r w:rsidR="007C6BF2" w:rsidRPr="00680DF5">
        <w:rPr>
          <w:sz w:val="28"/>
          <w:szCs w:val="28"/>
        </w:rPr>
        <w:t>Ханты-Мансийск, ул.</w:t>
      </w:r>
      <w:r w:rsidR="00092F1A" w:rsidRPr="00680DF5">
        <w:rPr>
          <w:sz w:val="28"/>
          <w:szCs w:val="28"/>
        </w:rPr>
        <w:t xml:space="preserve"> </w:t>
      </w:r>
      <w:r w:rsidR="007C6BF2" w:rsidRPr="00680DF5">
        <w:rPr>
          <w:sz w:val="28"/>
          <w:szCs w:val="28"/>
        </w:rPr>
        <w:t>Гагарина, д.</w:t>
      </w:r>
      <w:r w:rsidR="00E46645" w:rsidRPr="00680DF5">
        <w:rPr>
          <w:sz w:val="28"/>
          <w:szCs w:val="28"/>
        </w:rPr>
        <w:t xml:space="preserve"> </w:t>
      </w:r>
      <w:r w:rsidR="007C6BF2" w:rsidRPr="00680DF5">
        <w:rPr>
          <w:sz w:val="28"/>
          <w:szCs w:val="28"/>
        </w:rPr>
        <w:t>142;</w:t>
      </w:r>
    </w:p>
    <w:p w:rsidR="007C6BF2" w:rsidRPr="00680DF5" w:rsidRDefault="007C6BF2" w:rsidP="009145A1">
      <w:pPr>
        <w:shd w:val="clear" w:color="auto" w:fill="FFFFFF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адрес электронной почты: </w:t>
      </w:r>
      <w:hyperlink r:id="rId20" w:history="1">
        <w:r w:rsidR="00832DA0" w:rsidRPr="009145A1">
          <w:rPr>
            <w:rStyle w:val="ae"/>
            <w:color w:val="auto"/>
            <w:sz w:val="28"/>
            <w:szCs w:val="28"/>
            <w:u w:val="none"/>
            <w:lang w:val="en-US"/>
          </w:rPr>
          <w:t>dsajkh</w:t>
        </w:r>
        <w:r w:rsidR="00832DA0" w:rsidRPr="009145A1">
          <w:rPr>
            <w:rStyle w:val="ae"/>
            <w:color w:val="auto"/>
            <w:sz w:val="28"/>
            <w:szCs w:val="28"/>
            <w:u w:val="none"/>
          </w:rPr>
          <w:t>@</w:t>
        </w:r>
        <w:r w:rsidR="00832DA0" w:rsidRPr="009145A1">
          <w:rPr>
            <w:rStyle w:val="ae"/>
            <w:color w:val="auto"/>
            <w:sz w:val="28"/>
            <w:szCs w:val="28"/>
            <w:u w:val="none"/>
            <w:lang w:val="en-US"/>
          </w:rPr>
          <w:t>hmrn</w:t>
        </w:r>
        <w:r w:rsidR="00832DA0" w:rsidRPr="009145A1">
          <w:rPr>
            <w:rStyle w:val="ae"/>
            <w:color w:val="auto"/>
            <w:sz w:val="28"/>
            <w:szCs w:val="28"/>
            <w:u w:val="none"/>
          </w:rPr>
          <w:t>.</w:t>
        </w:r>
        <w:r w:rsidR="00832DA0" w:rsidRPr="009145A1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9145A1">
        <w:rPr>
          <w:sz w:val="28"/>
          <w:szCs w:val="28"/>
        </w:rPr>
        <w:t>;</w:t>
      </w:r>
    </w:p>
    <w:p w:rsidR="00A93E73" w:rsidRPr="00680DF5" w:rsidRDefault="00A93E73" w:rsidP="009145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график работы: ежедневно </w:t>
      </w:r>
      <w:r w:rsidR="00E46645" w:rsidRPr="00680DF5">
        <w:rPr>
          <w:rFonts w:eastAsia="Calibri"/>
          <w:sz w:val="28"/>
          <w:szCs w:val="28"/>
          <w:lang w:eastAsia="en-US"/>
        </w:rPr>
        <w:t>(</w:t>
      </w:r>
      <w:r w:rsidRPr="00680DF5">
        <w:rPr>
          <w:rFonts w:eastAsia="Calibri"/>
          <w:sz w:val="28"/>
          <w:szCs w:val="28"/>
          <w:lang w:eastAsia="en-US"/>
        </w:rPr>
        <w:t>кроме субботы</w:t>
      </w:r>
      <w:r w:rsidR="00024170">
        <w:rPr>
          <w:rFonts w:eastAsia="Calibri"/>
          <w:sz w:val="28"/>
          <w:szCs w:val="28"/>
          <w:lang w:eastAsia="en-US"/>
        </w:rPr>
        <w:t>,</w:t>
      </w:r>
      <w:r w:rsidRPr="00680DF5">
        <w:rPr>
          <w:rFonts w:eastAsia="Calibri"/>
          <w:sz w:val="28"/>
          <w:szCs w:val="28"/>
          <w:lang w:eastAsia="en-US"/>
        </w:rPr>
        <w:t xml:space="preserve"> воскресенья и нерабочих праздничных дней</w:t>
      </w:r>
      <w:r w:rsidR="00E46645" w:rsidRPr="00680DF5">
        <w:rPr>
          <w:rFonts w:eastAsia="Calibri"/>
          <w:sz w:val="28"/>
          <w:szCs w:val="28"/>
          <w:lang w:eastAsia="en-US"/>
        </w:rPr>
        <w:t>)</w:t>
      </w:r>
      <w:r w:rsidR="009145A1">
        <w:rPr>
          <w:rFonts w:eastAsia="Calibri"/>
          <w:sz w:val="28"/>
          <w:szCs w:val="28"/>
          <w:lang w:eastAsia="en-US"/>
        </w:rPr>
        <w:t xml:space="preserve"> с 09 ч 00 мин до 18 ч 15 мин </w:t>
      </w:r>
      <w:r w:rsidRPr="00680DF5">
        <w:rPr>
          <w:rFonts w:eastAsia="Calibri"/>
          <w:sz w:val="28"/>
          <w:szCs w:val="28"/>
          <w:lang w:eastAsia="en-US"/>
        </w:rPr>
        <w:t>(пятница</w:t>
      </w:r>
      <w:r w:rsidR="009145A1">
        <w:rPr>
          <w:rFonts w:eastAsia="Calibri"/>
          <w:sz w:val="28"/>
          <w:szCs w:val="28"/>
          <w:lang w:eastAsia="en-US"/>
        </w:rPr>
        <w:t xml:space="preserve"> </w:t>
      </w:r>
      <w:r w:rsidRPr="00680DF5">
        <w:rPr>
          <w:rFonts w:eastAsia="Calibri"/>
          <w:sz w:val="28"/>
          <w:szCs w:val="28"/>
          <w:lang w:eastAsia="en-US"/>
        </w:rPr>
        <w:t>с 09 ч</w:t>
      </w:r>
      <w:r w:rsidR="009145A1">
        <w:rPr>
          <w:rFonts w:eastAsia="Calibri"/>
          <w:sz w:val="28"/>
          <w:szCs w:val="28"/>
          <w:lang w:eastAsia="en-US"/>
        </w:rPr>
        <w:t xml:space="preserve"> 00 мин </w:t>
      </w:r>
      <w:r w:rsidR="00024170">
        <w:rPr>
          <w:rFonts w:eastAsia="Calibri"/>
          <w:sz w:val="28"/>
          <w:szCs w:val="28"/>
          <w:lang w:eastAsia="en-US"/>
        </w:rPr>
        <w:br/>
      </w:r>
      <w:r w:rsidR="009145A1">
        <w:rPr>
          <w:rFonts w:eastAsia="Calibri"/>
          <w:sz w:val="28"/>
          <w:szCs w:val="28"/>
          <w:lang w:eastAsia="en-US"/>
        </w:rPr>
        <w:t>до 17 ч</w:t>
      </w:r>
      <w:r w:rsidR="00F650DC" w:rsidRPr="00680DF5">
        <w:rPr>
          <w:rFonts w:eastAsia="Calibri"/>
          <w:sz w:val="28"/>
          <w:szCs w:val="28"/>
          <w:lang w:eastAsia="en-US"/>
        </w:rPr>
        <w:t xml:space="preserve"> 00 мин</w:t>
      </w:r>
      <w:r w:rsidR="009145A1">
        <w:rPr>
          <w:rFonts w:eastAsia="Calibri"/>
          <w:sz w:val="28"/>
          <w:szCs w:val="28"/>
          <w:lang w:eastAsia="en-US"/>
        </w:rPr>
        <w:t>) с перерывом на обед с 13 ч</w:t>
      </w:r>
      <w:r w:rsidRPr="00680DF5">
        <w:rPr>
          <w:rFonts w:eastAsia="Calibri"/>
          <w:sz w:val="28"/>
          <w:szCs w:val="28"/>
          <w:lang w:eastAsia="en-US"/>
        </w:rPr>
        <w:t xml:space="preserve"> 00 мин</w:t>
      </w:r>
      <w:r w:rsidR="009145A1">
        <w:rPr>
          <w:rFonts w:eastAsia="Calibri"/>
          <w:sz w:val="28"/>
          <w:szCs w:val="28"/>
          <w:lang w:eastAsia="en-US"/>
        </w:rPr>
        <w:t xml:space="preserve"> до 14 ч</w:t>
      </w:r>
      <w:r w:rsidRPr="00680DF5">
        <w:rPr>
          <w:rFonts w:eastAsia="Calibri"/>
          <w:sz w:val="28"/>
          <w:szCs w:val="28"/>
          <w:lang w:eastAsia="en-US"/>
        </w:rPr>
        <w:t xml:space="preserve"> 00 мин;</w:t>
      </w:r>
    </w:p>
    <w:p w:rsidR="007C6BF2" w:rsidRPr="00680DF5" w:rsidRDefault="00A93E73" w:rsidP="009145A1">
      <w:pPr>
        <w:pStyle w:val="af7"/>
        <w:ind w:firstLine="708"/>
        <w:jc w:val="both"/>
        <w:rPr>
          <w:b/>
          <w:sz w:val="28"/>
          <w:szCs w:val="28"/>
          <w:lang w:eastAsia="en-US"/>
        </w:rPr>
      </w:pPr>
      <w:r w:rsidRPr="00680DF5">
        <w:rPr>
          <w:sz w:val="28"/>
          <w:szCs w:val="28"/>
        </w:rPr>
        <w:t>личный прием</w:t>
      </w:r>
      <w:r w:rsidR="006368CB" w:rsidRPr="00680DF5">
        <w:rPr>
          <w:sz w:val="28"/>
          <w:szCs w:val="28"/>
        </w:rPr>
        <w:t xml:space="preserve"> </w:t>
      </w:r>
      <w:r w:rsidR="00024170">
        <w:rPr>
          <w:sz w:val="28"/>
          <w:szCs w:val="28"/>
        </w:rPr>
        <w:t xml:space="preserve">– </w:t>
      </w:r>
      <w:r w:rsidR="006368CB" w:rsidRPr="00680DF5">
        <w:rPr>
          <w:sz w:val="28"/>
          <w:szCs w:val="28"/>
        </w:rPr>
        <w:t xml:space="preserve">по утвержденному графику личного приема </w:t>
      </w:r>
      <w:r w:rsidR="00397BE2" w:rsidRPr="00680DF5">
        <w:rPr>
          <w:sz w:val="28"/>
          <w:szCs w:val="28"/>
        </w:rPr>
        <w:t>руководителя</w:t>
      </w:r>
      <w:r w:rsidR="00B61E9E" w:rsidRPr="00680DF5">
        <w:rPr>
          <w:sz w:val="28"/>
          <w:szCs w:val="28"/>
        </w:rPr>
        <w:t xml:space="preserve"> д</w:t>
      </w:r>
      <w:r w:rsidR="006368CB" w:rsidRPr="00680DF5">
        <w:rPr>
          <w:sz w:val="28"/>
          <w:szCs w:val="28"/>
        </w:rPr>
        <w:t xml:space="preserve">епартамента, размещенному на информационном стенде администрации района, </w:t>
      </w:r>
      <w:r w:rsidR="001566FC" w:rsidRPr="00680DF5">
        <w:rPr>
          <w:sz w:val="28"/>
          <w:szCs w:val="28"/>
        </w:rPr>
        <w:t>официальном сайте в разделе «Обращения».</w:t>
      </w:r>
      <w:r w:rsidR="007C6BF2" w:rsidRPr="00680DF5">
        <w:rPr>
          <w:b/>
          <w:sz w:val="28"/>
          <w:szCs w:val="28"/>
          <w:lang w:eastAsia="en-US"/>
        </w:rPr>
        <w:t xml:space="preserve"> </w:t>
      </w:r>
    </w:p>
    <w:p w:rsidR="007C6BF2" w:rsidRPr="00680DF5" w:rsidRDefault="00885F08" w:rsidP="009145A1">
      <w:pPr>
        <w:shd w:val="clear" w:color="auto" w:fill="FFFFFF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72. </w:t>
      </w:r>
      <w:r w:rsidR="007C6BF2" w:rsidRPr="00680DF5">
        <w:rPr>
          <w:sz w:val="28"/>
          <w:szCs w:val="28"/>
        </w:rPr>
        <w:t xml:space="preserve">Место и время приема жалоб </w:t>
      </w:r>
      <w:r w:rsidR="001566FC" w:rsidRPr="00680DF5">
        <w:rPr>
          <w:sz w:val="28"/>
          <w:szCs w:val="28"/>
        </w:rPr>
        <w:t>главой</w:t>
      </w:r>
      <w:r w:rsidR="007C6BF2" w:rsidRPr="00680DF5">
        <w:rPr>
          <w:sz w:val="28"/>
          <w:szCs w:val="28"/>
        </w:rPr>
        <w:t xml:space="preserve"> района:</w:t>
      </w:r>
    </w:p>
    <w:p w:rsidR="007C6BF2" w:rsidRPr="00680DF5" w:rsidRDefault="007C6BF2" w:rsidP="009145A1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</w:rPr>
        <w:t xml:space="preserve">628002, </w:t>
      </w:r>
      <w:r w:rsidRPr="00680DF5">
        <w:rPr>
          <w:sz w:val="28"/>
          <w:szCs w:val="28"/>
          <w:lang w:eastAsia="en-US"/>
        </w:rPr>
        <w:t>г.</w:t>
      </w:r>
      <w:r w:rsidR="00E46645" w:rsidRPr="00680DF5">
        <w:rPr>
          <w:sz w:val="28"/>
          <w:szCs w:val="28"/>
          <w:lang w:eastAsia="en-US"/>
        </w:rPr>
        <w:t xml:space="preserve"> </w:t>
      </w:r>
      <w:r w:rsidRPr="00680DF5">
        <w:rPr>
          <w:sz w:val="28"/>
          <w:szCs w:val="28"/>
          <w:lang w:eastAsia="en-US"/>
        </w:rPr>
        <w:t>Ханты-Мансийск, ул.</w:t>
      </w:r>
      <w:r w:rsidR="00E46645" w:rsidRPr="00680DF5">
        <w:rPr>
          <w:sz w:val="28"/>
          <w:szCs w:val="28"/>
          <w:lang w:eastAsia="en-US"/>
        </w:rPr>
        <w:t xml:space="preserve"> </w:t>
      </w:r>
      <w:r w:rsidRPr="00680DF5">
        <w:rPr>
          <w:sz w:val="28"/>
          <w:szCs w:val="28"/>
          <w:lang w:eastAsia="en-US"/>
        </w:rPr>
        <w:t>Гагарина, д.</w:t>
      </w:r>
      <w:r w:rsidR="00E46645" w:rsidRPr="00680DF5">
        <w:rPr>
          <w:sz w:val="28"/>
          <w:szCs w:val="28"/>
          <w:lang w:eastAsia="en-US"/>
        </w:rPr>
        <w:t xml:space="preserve"> </w:t>
      </w:r>
      <w:r w:rsidRPr="00680DF5">
        <w:rPr>
          <w:sz w:val="28"/>
          <w:szCs w:val="28"/>
          <w:lang w:eastAsia="en-US"/>
        </w:rPr>
        <w:t>214;</w:t>
      </w:r>
    </w:p>
    <w:p w:rsidR="007C6BF2" w:rsidRPr="00680DF5" w:rsidRDefault="007C6BF2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адрес электронной почты администрации района: </w:t>
      </w:r>
      <w:r w:rsidR="00885F08" w:rsidRPr="00680DF5">
        <w:rPr>
          <w:sz w:val="28"/>
          <w:szCs w:val="28"/>
        </w:rPr>
        <w:t>office@hmrn.ru, adm@hmrn.ru;</w:t>
      </w:r>
    </w:p>
    <w:p w:rsidR="00A93E73" w:rsidRPr="00680DF5" w:rsidRDefault="00A93E73" w:rsidP="009145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график работы: ежедневно </w:t>
      </w:r>
      <w:r w:rsidR="00E46645" w:rsidRPr="00680DF5">
        <w:rPr>
          <w:rFonts w:eastAsia="Calibri"/>
          <w:sz w:val="28"/>
          <w:szCs w:val="28"/>
          <w:lang w:eastAsia="en-US"/>
        </w:rPr>
        <w:t>(</w:t>
      </w:r>
      <w:r w:rsidRPr="00680DF5">
        <w:rPr>
          <w:rFonts w:eastAsia="Calibri"/>
          <w:sz w:val="28"/>
          <w:szCs w:val="28"/>
          <w:lang w:eastAsia="en-US"/>
        </w:rPr>
        <w:t>кроме субботы</w:t>
      </w:r>
      <w:r w:rsidR="00024170">
        <w:rPr>
          <w:rFonts w:eastAsia="Calibri"/>
          <w:sz w:val="28"/>
          <w:szCs w:val="28"/>
          <w:lang w:eastAsia="en-US"/>
        </w:rPr>
        <w:t>,</w:t>
      </w:r>
      <w:r w:rsidRPr="00680DF5">
        <w:rPr>
          <w:rFonts w:eastAsia="Calibri"/>
          <w:sz w:val="28"/>
          <w:szCs w:val="28"/>
          <w:lang w:eastAsia="en-US"/>
        </w:rPr>
        <w:t xml:space="preserve"> воскресен</w:t>
      </w:r>
      <w:r w:rsidR="00E46645" w:rsidRPr="00680DF5">
        <w:rPr>
          <w:rFonts w:eastAsia="Calibri"/>
          <w:sz w:val="28"/>
          <w:szCs w:val="28"/>
          <w:lang w:eastAsia="en-US"/>
        </w:rPr>
        <w:t>ья и нерабочих праздничных дней)</w:t>
      </w:r>
      <w:r w:rsidRPr="00680DF5">
        <w:rPr>
          <w:rFonts w:eastAsia="Calibri"/>
          <w:sz w:val="28"/>
          <w:szCs w:val="28"/>
          <w:lang w:eastAsia="en-US"/>
        </w:rPr>
        <w:t xml:space="preserve"> с 09 ч</w:t>
      </w:r>
      <w:r w:rsidR="009145A1">
        <w:rPr>
          <w:rFonts w:eastAsia="Calibri"/>
          <w:sz w:val="28"/>
          <w:szCs w:val="28"/>
          <w:lang w:eastAsia="en-US"/>
        </w:rPr>
        <w:t xml:space="preserve"> 00 мин до 18 ч 15 мин </w:t>
      </w:r>
      <w:r w:rsidRPr="00680DF5">
        <w:rPr>
          <w:rFonts w:eastAsia="Calibri"/>
          <w:sz w:val="28"/>
          <w:szCs w:val="28"/>
          <w:lang w:eastAsia="en-US"/>
        </w:rPr>
        <w:t xml:space="preserve">(пятница </w:t>
      </w:r>
      <w:r w:rsidR="009145A1">
        <w:rPr>
          <w:rFonts w:eastAsia="Calibri"/>
          <w:sz w:val="28"/>
          <w:szCs w:val="28"/>
          <w:lang w:eastAsia="en-US"/>
        </w:rPr>
        <w:t>с 09 ч</w:t>
      </w:r>
      <w:r w:rsidRPr="00680DF5">
        <w:rPr>
          <w:rFonts w:eastAsia="Calibri"/>
          <w:sz w:val="28"/>
          <w:szCs w:val="28"/>
          <w:lang w:eastAsia="en-US"/>
        </w:rPr>
        <w:t xml:space="preserve"> 00 мин </w:t>
      </w:r>
      <w:r w:rsidR="00024170">
        <w:rPr>
          <w:rFonts w:eastAsia="Calibri"/>
          <w:sz w:val="28"/>
          <w:szCs w:val="28"/>
          <w:lang w:eastAsia="en-US"/>
        </w:rPr>
        <w:br/>
      </w:r>
      <w:r w:rsidRPr="00680DF5">
        <w:rPr>
          <w:rFonts w:eastAsia="Calibri"/>
          <w:sz w:val="28"/>
          <w:szCs w:val="28"/>
          <w:lang w:eastAsia="en-US"/>
        </w:rPr>
        <w:t>до 17 ч 00 мин) с перерывом на обед</w:t>
      </w:r>
      <w:r w:rsidR="00E46645" w:rsidRPr="00680DF5">
        <w:rPr>
          <w:rFonts w:eastAsia="Calibri"/>
          <w:sz w:val="28"/>
          <w:szCs w:val="28"/>
          <w:lang w:eastAsia="en-US"/>
        </w:rPr>
        <w:t xml:space="preserve"> </w:t>
      </w:r>
      <w:r w:rsidR="009145A1">
        <w:rPr>
          <w:rFonts w:eastAsia="Calibri"/>
          <w:sz w:val="28"/>
          <w:szCs w:val="28"/>
          <w:lang w:eastAsia="en-US"/>
        </w:rPr>
        <w:t>с 13 ч 00 мин</w:t>
      </w:r>
      <w:r w:rsidRPr="00680DF5">
        <w:rPr>
          <w:rFonts w:eastAsia="Calibri"/>
          <w:sz w:val="28"/>
          <w:szCs w:val="28"/>
          <w:lang w:eastAsia="en-US"/>
        </w:rPr>
        <w:t xml:space="preserve"> </w:t>
      </w:r>
      <w:r w:rsidR="009145A1">
        <w:rPr>
          <w:rFonts w:eastAsia="Calibri"/>
          <w:sz w:val="28"/>
          <w:szCs w:val="28"/>
          <w:lang w:eastAsia="en-US"/>
        </w:rPr>
        <w:t>до 14 ч</w:t>
      </w:r>
      <w:r w:rsidRPr="00680DF5">
        <w:rPr>
          <w:rFonts w:eastAsia="Calibri"/>
          <w:sz w:val="28"/>
          <w:szCs w:val="28"/>
          <w:lang w:eastAsia="en-US"/>
        </w:rPr>
        <w:t xml:space="preserve"> 00 мин;</w:t>
      </w:r>
    </w:p>
    <w:p w:rsidR="002458B9" w:rsidRPr="00680DF5" w:rsidRDefault="00A93E73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личный прием</w:t>
      </w:r>
      <w:r w:rsidR="001566FC" w:rsidRPr="00680DF5">
        <w:rPr>
          <w:sz w:val="28"/>
          <w:szCs w:val="28"/>
        </w:rPr>
        <w:t xml:space="preserve"> </w:t>
      </w:r>
      <w:r w:rsidR="00024170">
        <w:rPr>
          <w:sz w:val="28"/>
          <w:szCs w:val="28"/>
        </w:rPr>
        <w:t xml:space="preserve">– </w:t>
      </w:r>
      <w:r w:rsidR="001566FC" w:rsidRPr="00680DF5">
        <w:rPr>
          <w:sz w:val="28"/>
          <w:szCs w:val="28"/>
        </w:rPr>
        <w:t>по утвержденному графику личного приема главы района, размещенному на информационном стенде администрации района, официальном сайте в разделе «Обращения».</w:t>
      </w:r>
    </w:p>
    <w:p w:rsidR="00A405A1" w:rsidRPr="00680DF5" w:rsidRDefault="00885F08" w:rsidP="009145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73</w:t>
      </w:r>
      <w:r w:rsidR="00D9343A">
        <w:rPr>
          <w:sz w:val="28"/>
          <w:szCs w:val="28"/>
        </w:rPr>
        <w:t xml:space="preserve">. </w:t>
      </w:r>
      <w:r w:rsidR="00A405A1" w:rsidRPr="00680DF5">
        <w:rPr>
          <w:sz w:val="28"/>
          <w:szCs w:val="28"/>
        </w:rPr>
        <w:t>Жалоба должна содержать:</w:t>
      </w:r>
    </w:p>
    <w:p w:rsidR="00885F08" w:rsidRDefault="00885F08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6172" w:rsidRDefault="00C06172" w:rsidP="009145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фамилию, имя, отчество (последнее </w:t>
      </w:r>
      <w:r w:rsidR="00D9343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</w:t>
      </w:r>
      <w:r w:rsidR="00D9343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физического лица либо наименование, сведения о месте нахождения заявителя </w:t>
      </w:r>
      <w:r w:rsidR="00D9343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юридического лица, а также номер (номера) контактного телефона, адрес (адреса) электронной почты (при наличии) </w:t>
      </w:r>
      <w:r w:rsidR="00D9343A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почтовый адрес, по которым должен быть направлен ответ заявителю;</w:t>
      </w:r>
    </w:p>
    <w:p w:rsidR="00885F08" w:rsidRPr="00680DF5" w:rsidRDefault="00885F08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</w:t>
      </w:r>
      <w:r w:rsidR="00024369" w:rsidRPr="00680DF5">
        <w:rPr>
          <w:rFonts w:eastAsiaTheme="minorHAnsi"/>
          <w:sz w:val="28"/>
          <w:szCs w:val="28"/>
          <w:lang w:eastAsia="en-US"/>
        </w:rPr>
        <w:t xml:space="preserve"> муниципальную услугу, либо муниципального служащего</w:t>
      </w:r>
      <w:r w:rsidRPr="00680DF5">
        <w:rPr>
          <w:rFonts w:eastAsiaTheme="minorHAnsi"/>
          <w:sz w:val="28"/>
          <w:szCs w:val="28"/>
          <w:lang w:eastAsia="en-US"/>
        </w:rPr>
        <w:t>;</w:t>
      </w:r>
    </w:p>
    <w:p w:rsidR="00024369" w:rsidRPr="00680DF5" w:rsidRDefault="00885F08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024369" w:rsidRPr="00680DF5">
        <w:rPr>
          <w:sz w:val="28"/>
          <w:szCs w:val="28"/>
        </w:rPr>
        <w:t>, либо муниципального служащего</w:t>
      </w:r>
      <w:r w:rsidRPr="00680DF5">
        <w:rPr>
          <w:sz w:val="28"/>
          <w:szCs w:val="28"/>
        </w:rPr>
        <w:t xml:space="preserve">. </w:t>
      </w:r>
    </w:p>
    <w:p w:rsidR="00885F08" w:rsidRPr="00680DF5" w:rsidRDefault="00024369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74. </w:t>
      </w:r>
      <w:r w:rsidR="00885F08" w:rsidRPr="00680DF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405A1" w:rsidRPr="00680DF5" w:rsidRDefault="00885F08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7</w:t>
      </w:r>
      <w:r w:rsidR="00024369" w:rsidRPr="00680DF5">
        <w:rPr>
          <w:sz w:val="28"/>
          <w:szCs w:val="28"/>
        </w:rPr>
        <w:t>5</w:t>
      </w:r>
      <w:r w:rsidR="00A405A1" w:rsidRPr="00680DF5">
        <w:rPr>
          <w:sz w:val="28"/>
          <w:szCs w:val="28"/>
        </w:rPr>
        <w:t>.</w:t>
      </w:r>
      <w:r w:rsidR="00A405A1" w:rsidRPr="00680DF5">
        <w:rPr>
          <w:sz w:val="28"/>
          <w:szCs w:val="28"/>
        </w:rPr>
        <w:tab/>
        <w:t xml:space="preserve">В случае подачи жалобы при личном приме заявитель представляет документ, удостоверяющий его личность в соответствии </w:t>
      </w:r>
      <w:r w:rsidR="00E46645" w:rsidRPr="00680DF5">
        <w:rPr>
          <w:sz w:val="28"/>
          <w:szCs w:val="28"/>
        </w:rPr>
        <w:t xml:space="preserve">                </w:t>
      </w:r>
      <w:r w:rsidR="00A405A1" w:rsidRPr="00680DF5">
        <w:rPr>
          <w:sz w:val="28"/>
          <w:szCs w:val="28"/>
        </w:rPr>
        <w:t>с законодательством Российской Федерации.</w:t>
      </w:r>
    </w:p>
    <w:p w:rsidR="00A405A1" w:rsidRPr="00680DF5" w:rsidRDefault="00024369" w:rsidP="009145A1">
      <w:pPr>
        <w:pStyle w:val="af7"/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7</w:t>
      </w:r>
      <w:r w:rsidR="00CD7A40" w:rsidRPr="00680DF5">
        <w:rPr>
          <w:sz w:val="28"/>
          <w:szCs w:val="28"/>
        </w:rPr>
        <w:t>6</w:t>
      </w:r>
      <w:r w:rsidR="00A405A1" w:rsidRPr="00680DF5">
        <w:rPr>
          <w:sz w:val="28"/>
          <w:szCs w:val="28"/>
        </w:rPr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представлены: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024369" w:rsidRPr="00680DF5" w:rsidRDefault="00024369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 xml:space="preserve">копия решения о назначении или об избрании либо приказа </w:t>
      </w:r>
      <w:r w:rsidR="00E46645" w:rsidRPr="00680DF5">
        <w:rPr>
          <w:sz w:val="28"/>
          <w:szCs w:val="28"/>
        </w:rPr>
        <w:t xml:space="preserve">                       </w:t>
      </w:r>
      <w:r w:rsidRPr="00680DF5">
        <w:rPr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05A1" w:rsidRPr="00680DF5" w:rsidRDefault="00024369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77</w:t>
      </w:r>
      <w:r w:rsidR="00A405A1" w:rsidRPr="00680DF5">
        <w:rPr>
          <w:sz w:val="28"/>
          <w:szCs w:val="28"/>
        </w:rPr>
        <w:t xml:space="preserve">. При подаче жалобы в электронной форме документы, указанные в пункте </w:t>
      </w:r>
      <w:r w:rsidR="00746DA6" w:rsidRPr="00680DF5">
        <w:rPr>
          <w:sz w:val="28"/>
          <w:szCs w:val="28"/>
        </w:rPr>
        <w:t>7</w:t>
      </w:r>
      <w:r w:rsidRPr="00680DF5">
        <w:rPr>
          <w:sz w:val="28"/>
          <w:szCs w:val="28"/>
        </w:rPr>
        <w:t>6</w:t>
      </w:r>
      <w:r w:rsidR="00A405A1" w:rsidRPr="00680DF5">
        <w:rPr>
          <w:sz w:val="28"/>
          <w:szCs w:val="28"/>
        </w:rPr>
        <w:t xml:space="preserve"> настоящего </w:t>
      </w:r>
      <w:r w:rsidR="00E46645" w:rsidRPr="00680DF5">
        <w:rPr>
          <w:sz w:val="28"/>
          <w:szCs w:val="28"/>
        </w:rPr>
        <w:t>а</w:t>
      </w:r>
      <w:r w:rsidR="00A405A1" w:rsidRPr="00680DF5">
        <w:rPr>
          <w:sz w:val="28"/>
          <w:szCs w:val="28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</w:t>
      </w:r>
      <w:r w:rsidR="00B607B1" w:rsidRPr="00680DF5">
        <w:rPr>
          <w:sz w:val="28"/>
          <w:szCs w:val="28"/>
        </w:rPr>
        <w:t xml:space="preserve"> </w:t>
      </w:r>
      <w:r w:rsidR="00A405A1" w:rsidRPr="00680DF5"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A405A1" w:rsidRPr="00680DF5" w:rsidRDefault="00024369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78</w:t>
      </w:r>
      <w:r w:rsidR="00A405A1" w:rsidRPr="00680DF5">
        <w:rPr>
          <w:sz w:val="28"/>
          <w:szCs w:val="28"/>
        </w:rPr>
        <w:t>.</w:t>
      </w:r>
      <w:r w:rsidR="00E46645" w:rsidRPr="00680DF5">
        <w:rPr>
          <w:sz w:val="28"/>
          <w:szCs w:val="28"/>
        </w:rPr>
        <w:t xml:space="preserve"> </w:t>
      </w:r>
      <w:r w:rsidR="00A405A1" w:rsidRPr="00680DF5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405A1" w:rsidRPr="00680DF5" w:rsidRDefault="00024369" w:rsidP="009145A1">
      <w:pPr>
        <w:pStyle w:val="af7"/>
        <w:ind w:firstLine="708"/>
        <w:jc w:val="both"/>
        <w:rPr>
          <w:rFonts w:eastAsia="MS PGothic"/>
          <w:sz w:val="28"/>
          <w:szCs w:val="28"/>
        </w:rPr>
      </w:pPr>
      <w:r w:rsidRPr="00680DF5">
        <w:rPr>
          <w:sz w:val="28"/>
          <w:szCs w:val="28"/>
        </w:rPr>
        <w:t>79</w:t>
      </w:r>
      <w:r w:rsidR="00A405A1" w:rsidRPr="00680DF5">
        <w:rPr>
          <w:sz w:val="28"/>
          <w:szCs w:val="28"/>
        </w:rPr>
        <w:t>. Жалоба регистрируется не позднее следующего рабочего дня</w:t>
      </w:r>
      <w:r w:rsidR="00BE6D75" w:rsidRPr="00680DF5">
        <w:rPr>
          <w:sz w:val="28"/>
          <w:szCs w:val="28"/>
        </w:rPr>
        <w:t xml:space="preserve">          </w:t>
      </w:r>
      <w:r w:rsidR="00A405A1" w:rsidRPr="00680DF5">
        <w:rPr>
          <w:sz w:val="28"/>
          <w:szCs w:val="28"/>
        </w:rPr>
        <w:t xml:space="preserve"> со дня е</w:t>
      </w:r>
      <w:r w:rsidR="00E46645" w:rsidRPr="00680DF5">
        <w:rPr>
          <w:sz w:val="28"/>
          <w:szCs w:val="28"/>
        </w:rPr>
        <w:t>е</w:t>
      </w:r>
      <w:r w:rsidR="00C56227" w:rsidRPr="00680DF5">
        <w:rPr>
          <w:sz w:val="28"/>
          <w:szCs w:val="28"/>
        </w:rPr>
        <w:t xml:space="preserve"> поступления, </w:t>
      </w:r>
      <w:r w:rsidR="00A405A1" w:rsidRPr="00680DF5">
        <w:rPr>
          <w:sz w:val="28"/>
          <w:szCs w:val="28"/>
        </w:rPr>
        <w:t xml:space="preserve">и </w:t>
      </w:r>
      <w:r w:rsidR="00C56227" w:rsidRPr="00680DF5">
        <w:rPr>
          <w:sz w:val="28"/>
          <w:szCs w:val="28"/>
        </w:rPr>
        <w:t xml:space="preserve">подлежит </w:t>
      </w:r>
      <w:r w:rsidR="00A405A1" w:rsidRPr="00680DF5">
        <w:rPr>
          <w:sz w:val="28"/>
          <w:szCs w:val="28"/>
        </w:rPr>
        <w:t>рассм</w:t>
      </w:r>
      <w:r w:rsidR="00C56227" w:rsidRPr="00680DF5">
        <w:rPr>
          <w:sz w:val="28"/>
          <w:szCs w:val="28"/>
        </w:rPr>
        <w:t xml:space="preserve">отрению </w:t>
      </w:r>
      <w:r w:rsidR="00A405A1" w:rsidRPr="00680DF5">
        <w:rPr>
          <w:sz w:val="28"/>
          <w:szCs w:val="28"/>
        </w:rPr>
        <w:t xml:space="preserve">в сроки, установленные частью 6 статьи 11.2 </w:t>
      </w:r>
      <w:r w:rsidR="00A405A1" w:rsidRPr="00680DF5">
        <w:rPr>
          <w:rFonts w:eastAsia="MS PGothic"/>
          <w:sz w:val="28"/>
          <w:szCs w:val="28"/>
        </w:rPr>
        <w:t>Федерального закона № 210-ФЗ.</w:t>
      </w:r>
    </w:p>
    <w:p w:rsidR="00A405A1" w:rsidRPr="00680DF5" w:rsidRDefault="00C56227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80</w:t>
      </w:r>
      <w:r w:rsidR="00A405A1" w:rsidRPr="00680DF5">
        <w:rPr>
          <w:sz w:val="28"/>
          <w:szCs w:val="28"/>
        </w:rPr>
        <w:t>. В случае, если жалоба подана должностному лицу уполномоченного органа, не наделенному полномочиями на е</w:t>
      </w:r>
      <w:r w:rsidR="00BE6D75" w:rsidRPr="00680DF5">
        <w:rPr>
          <w:sz w:val="28"/>
          <w:szCs w:val="28"/>
        </w:rPr>
        <w:t>е рассмотрение настоящим а</w:t>
      </w:r>
      <w:r w:rsidR="00A405A1" w:rsidRPr="00680DF5">
        <w:rPr>
          <w:sz w:val="28"/>
          <w:szCs w:val="28"/>
        </w:rPr>
        <w:t>дминистративным регламентом</w:t>
      </w:r>
      <w:r w:rsidR="00BE6D75" w:rsidRPr="00680DF5">
        <w:rPr>
          <w:sz w:val="28"/>
          <w:szCs w:val="28"/>
        </w:rPr>
        <w:t>,</w:t>
      </w:r>
      <w:r w:rsidR="00A405A1" w:rsidRPr="00680DF5">
        <w:rPr>
          <w:sz w:val="28"/>
          <w:szCs w:val="28"/>
        </w:rPr>
        <w:t xml:space="preserve"> в течение</w:t>
      </w:r>
      <w:r w:rsidR="00BE6D75" w:rsidRPr="00680DF5">
        <w:rPr>
          <w:sz w:val="28"/>
          <w:szCs w:val="28"/>
        </w:rPr>
        <w:t xml:space="preserve"> </w:t>
      </w:r>
      <w:r w:rsidR="009145A1">
        <w:rPr>
          <w:sz w:val="28"/>
          <w:szCs w:val="28"/>
        </w:rPr>
        <w:br/>
      </w:r>
      <w:r w:rsidR="00A405A1" w:rsidRPr="00680DF5">
        <w:rPr>
          <w:sz w:val="28"/>
          <w:szCs w:val="28"/>
        </w:rPr>
        <w:t>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A405A1" w:rsidRDefault="00C56227" w:rsidP="009145A1">
      <w:pPr>
        <w:pStyle w:val="af7"/>
        <w:ind w:firstLine="708"/>
        <w:jc w:val="both"/>
        <w:rPr>
          <w:rFonts w:eastAsia="MS PGothic"/>
          <w:sz w:val="28"/>
          <w:szCs w:val="28"/>
        </w:rPr>
      </w:pPr>
      <w:r w:rsidRPr="00680DF5">
        <w:rPr>
          <w:sz w:val="28"/>
          <w:szCs w:val="28"/>
        </w:rPr>
        <w:t>8</w:t>
      </w:r>
      <w:r w:rsidR="00CD7A40" w:rsidRPr="00680DF5">
        <w:rPr>
          <w:sz w:val="28"/>
          <w:szCs w:val="28"/>
        </w:rPr>
        <w:t>1</w:t>
      </w:r>
      <w:r w:rsidR="00A405A1" w:rsidRPr="00680DF5">
        <w:rPr>
          <w:sz w:val="28"/>
          <w:szCs w:val="28"/>
        </w:rPr>
        <w:t xml:space="preserve">. </w:t>
      </w:r>
      <w:r w:rsidR="00A405A1" w:rsidRPr="00680DF5">
        <w:rPr>
          <w:rFonts w:eastAsia="MS PGothic"/>
          <w:sz w:val="28"/>
          <w:szCs w:val="28"/>
        </w:rPr>
        <w:t xml:space="preserve">По результатам рассмотрения жалобы </w:t>
      </w:r>
      <w:r w:rsidRPr="00680DF5">
        <w:rPr>
          <w:rFonts w:eastAsia="MS PGothic"/>
          <w:sz w:val="28"/>
          <w:szCs w:val="28"/>
        </w:rPr>
        <w:t xml:space="preserve">в соответствии с </w:t>
      </w:r>
      <w:r w:rsidRPr="00680DF5">
        <w:rPr>
          <w:sz w:val="28"/>
          <w:szCs w:val="28"/>
        </w:rPr>
        <w:t xml:space="preserve">частью 7 статьи 11.2 </w:t>
      </w:r>
      <w:r w:rsidR="00024170">
        <w:rPr>
          <w:rFonts w:eastAsia="MS PGothic"/>
          <w:sz w:val="28"/>
          <w:szCs w:val="28"/>
        </w:rPr>
        <w:t>Федерального закона № 210-ФЗ</w:t>
      </w:r>
      <w:r w:rsidRPr="00680DF5">
        <w:rPr>
          <w:rFonts w:eastAsia="MS PGothic"/>
          <w:sz w:val="28"/>
          <w:szCs w:val="28"/>
        </w:rPr>
        <w:t xml:space="preserve"> </w:t>
      </w:r>
      <w:r w:rsidR="00A405A1" w:rsidRPr="00680DF5">
        <w:rPr>
          <w:rFonts w:eastAsia="MS PGothic"/>
          <w:sz w:val="28"/>
          <w:szCs w:val="28"/>
        </w:rPr>
        <w:t xml:space="preserve">принимается </w:t>
      </w:r>
      <w:r w:rsidRPr="00680DF5">
        <w:rPr>
          <w:rFonts w:eastAsia="MS PGothic"/>
          <w:sz w:val="28"/>
          <w:szCs w:val="28"/>
        </w:rPr>
        <w:t>одно из следующих решений:</w:t>
      </w:r>
    </w:p>
    <w:p w:rsidR="00C56227" w:rsidRPr="00680DF5" w:rsidRDefault="00C56227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C56227" w:rsidRPr="00680DF5" w:rsidRDefault="00C56227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в удовлетворении жалобы отказывается.</w:t>
      </w:r>
    </w:p>
    <w:p w:rsidR="00A405A1" w:rsidRPr="00680DF5" w:rsidRDefault="00C56227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8</w:t>
      </w:r>
      <w:r w:rsidR="00CD7A40" w:rsidRPr="00680DF5">
        <w:rPr>
          <w:sz w:val="28"/>
          <w:szCs w:val="28"/>
        </w:rPr>
        <w:t>2</w:t>
      </w:r>
      <w:r w:rsidR="00A405A1" w:rsidRPr="00680DF5">
        <w:rPr>
          <w:sz w:val="28"/>
          <w:szCs w:val="28"/>
        </w:rPr>
        <w:t>. В удовлетворении жалобы отказывается в следующих случаях:</w:t>
      </w:r>
    </w:p>
    <w:p w:rsidR="00A405A1" w:rsidRPr="00680DF5" w:rsidRDefault="00A405A1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наличие вступившего в законную силу решения суда по жалобе</w:t>
      </w:r>
      <w:r w:rsidR="00BE6D75" w:rsidRPr="00680DF5">
        <w:rPr>
          <w:sz w:val="28"/>
          <w:szCs w:val="28"/>
        </w:rPr>
        <w:t xml:space="preserve"> </w:t>
      </w:r>
      <w:r w:rsidR="00024170">
        <w:rPr>
          <w:sz w:val="28"/>
          <w:szCs w:val="28"/>
        </w:rPr>
        <w:br/>
      </w:r>
      <w:r w:rsidRPr="00680DF5">
        <w:rPr>
          <w:sz w:val="28"/>
          <w:szCs w:val="28"/>
        </w:rPr>
        <w:t>о том же предмете и по тем же основаниям;</w:t>
      </w:r>
    </w:p>
    <w:p w:rsidR="00A405A1" w:rsidRPr="00680DF5" w:rsidRDefault="00A405A1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подача жалобы лицом, полномочия которого не подтверждены</w:t>
      </w:r>
      <w:r w:rsidR="00BE6D75" w:rsidRPr="00680DF5">
        <w:rPr>
          <w:sz w:val="28"/>
          <w:szCs w:val="28"/>
        </w:rPr>
        <w:t xml:space="preserve"> </w:t>
      </w:r>
      <w:r w:rsidR="00024170">
        <w:rPr>
          <w:sz w:val="28"/>
          <w:szCs w:val="28"/>
        </w:rPr>
        <w:br/>
      </w:r>
      <w:r w:rsidRPr="00680DF5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C56227" w:rsidRPr="00680DF5" w:rsidRDefault="00C56227" w:rsidP="009145A1">
      <w:pPr>
        <w:pStyle w:val="af7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наличие решения по жалобе, принятого ранее в соответствии </w:t>
      </w:r>
      <w:r w:rsidR="00024170">
        <w:rPr>
          <w:sz w:val="28"/>
          <w:szCs w:val="28"/>
        </w:rPr>
        <w:br/>
      </w:r>
      <w:r w:rsidRPr="00680DF5">
        <w:rPr>
          <w:sz w:val="28"/>
          <w:szCs w:val="28"/>
        </w:rPr>
        <w:t>с положениями настоящего раздела.</w:t>
      </w:r>
    </w:p>
    <w:p w:rsidR="00A405A1" w:rsidRPr="00680DF5" w:rsidRDefault="00C56227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8</w:t>
      </w:r>
      <w:r w:rsidR="00CD7A40" w:rsidRPr="00680DF5">
        <w:rPr>
          <w:sz w:val="28"/>
          <w:szCs w:val="28"/>
        </w:rPr>
        <w:t>3</w:t>
      </w:r>
      <w:r w:rsidR="00A405A1" w:rsidRPr="00680DF5">
        <w:rPr>
          <w:sz w:val="28"/>
          <w:szCs w:val="28"/>
        </w:rPr>
        <w:t>. Жалоба оставляется без ответа в следующих случаях: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</w:r>
      <w:r w:rsidR="00C56227" w:rsidRPr="00680DF5">
        <w:rPr>
          <w:sz w:val="28"/>
          <w:szCs w:val="28"/>
        </w:rPr>
        <w:t>8</w:t>
      </w:r>
      <w:r w:rsidR="00CD7A40" w:rsidRPr="00680DF5">
        <w:rPr>
          <w:sz w:val="28"/>
          <w:szCs w:val="28"/>
        </w:rPr>
        <w:t>4</w:t>
      </w:r>
      <w:r w:rsidRPr="00680DF5">
        <w:rPr>
          <w:sz w:val="28"/>
          <w:szCs w:val="28"/>
        </w:rPr>
        <w:t>. При удовлетворении жалобы уполномоченное должностное лицо обеспечивает принятие уполномоченным органом исчерпывающих мер по у</w:t>
      </w:r>
      <w:r w:rsidR="00D9343A">
        <w:rPr>
          <w:sz w:val="28"/>
          <w:szCs w:val="28"/>
        </w:rPr>
        <w:t xml:space="preserve">странению выявленных нарушений </w:t>
      </w:r>
      <w:r w:rsidRPr="00680DF5">
        <w:rPr>
          <w:sz w:val="28"/>
          <w:szCs w:val="28"/>
        </w:rPr>
        <w:t>не позднее 5 рабочих дней со дня принятия решения, если иное не установлено законодательством Российской Федерации.</w:t>
      </w:r>
    </w:p>
    <w:p w:rsidR="004B7056" w:rsidRPr="00680DF5" w:rsidRDefault="004B5483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8</w:t>
      </w:r>
      <w:r w:rsidR="00CD7A40" w:rsidRPr="00680DF5">
        <w:rPr>
          <w:sz w:val="28"/>
          <w:szCs w:val="28"/>
        </w:rPr>
        <w:t>5</w:t>
      </w:r>
      <w:r w:rsidR="00A405A1" w:rsidRPr="00680DF5">
        <w:rPr>
          <w:sz w:val="28"/>
          <w:szCs w:val="28"/>
        </w:rPr>
        <w:t xml:space="preserve">. </w:t>
      </w:r>
      <w:r w:rsidR="004B7056" w:rsidRPr="00680DF5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 w:rsidR="00D9343A">
        <w:rPr>
          <w:sz w:val="28"/>
          <w:szCs w:val="28"/>
        </w:rPr>
        <w:br/>
      </w:r>
      <w:r w:rsidR="004B7056" w:rsidRPr="00680DF5">
        <w:rPr>
          <w:sz w:val="28"/>
          <w:szCs w:val="28"/>
        </w:rPr>
        <w:t>об административных правонарушениях, статьей 9.6 Закона автономного округа от 11.06.2010 № 102-оз «Об административных правонарушениях» или признаков состава преступления уполномоченное должностное лицо незамедлительно направляет соответствующие материалы в органы прокуратуры.</w:t>
      </w:r>
    </w:p>
    <w:p w:rsidR="00A405A1" w:rsidRPr="00680DF5" w:rsidRDefault="004B5483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8</w:t>
      </w:r>
      <w:r w:rsidR="00CD7A40" w:rsidRPr="00680DF5">
        <w:rPr>
          <w:sz w:val="28"/>
          <w:szCs w:val="28"/>
        </w:rPr>
        <w:t>6</w:t>
      </w:r>
      <w:r w:rsidR="00A405A1" w:rsidRPr="00680DF5">
        <w:rPr>
          <w:sz w:val="28"/>
          <w:szCs w:val="28"/>
        </w:rPr>
        <w:t>. Ответ по результатам рассмотрения жалобы подписывается уполномоченным должностным лицом и направляется заявителю</w:t>
      </w:r>
      <w:r w:rsidR="00BE6D75" w:rsidRPr="00680DF5">
        <w:rPr>
          <w:sz w:val="28"/>
          <w:szCs w:val="28"/>
        </w:rPr>
        <w:t xml:space="preserve"> </w:t>
      </w:r>
      <w:r w:rsidR="00A405A1" w:rsidRPr="00680DF5">
        <w:rPr>
          <w:sz w:val="28"/>
          <w:szCs w:val="28"/>
        </w:rPr>
        <w:t>в письменной форме не позднее дня, следующего за днем принятия решения по жалобе.</w:t>
      </w:r>
    </w:p>
    <w:p w:rsidR="00A405A1" w:rsidRPr="00680DF5" w:rsidRDefault="004B5483" w:rsidP="00914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DF5">
        <w:rPr>
          <w:rFonts w:ascii="Times New Roman" w:hAnsi="Times New Roman" w:cs="Times New Roman"/>
          <w:sz w:val="28"/>
          <w:szCs w:val="28"/>
        </w:rPr>
        <w:t>8</w:t>
      </w:r>
      <w:r w:rsidR="00CD7A40" w:rsidRPr="00680DF5">
        <w:rPr>
          <w:rFonts w:ascii="Times New Roman" w:hAnsi="Times New Roman" w:cs="Times New Roman"/>
          <w:sz w:val="28"/>
          <w:szCs w:val="28"/>
        </w:rPr>
        <w:t>7</w:t>
      </w:r>
      <w:r w:rsidR="00A405A1" w:rsidRPr="00680DF5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должностного лица, вид которой установлен </w:t>
      </w:r>
      <w:hyperlink r:id="rId21" w:history="1">
        <w:r w:rsidR="00A405A1" w:rsidRPr="00680DF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A405A1" w:rsidRPr="00680DF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405A1" w:rsidRPr="00680DF5" w:rsidRDefault="004B5483" w:rsidP="00914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DF5">
        <w:rPr>
          <w:rFonts w:ascii="Times New Roman" w:hAnsi="Times New Roman" w:cs="Times New Roman"/>
          <w:sz w:val="28"/>
          <w:szCs w:val="28"/>
        </w:rPr>
        <w:t>8</w:t>
      </w:r>
      <w:r w:rsidR="00CD7A40" w:rsidRPr="00680DF5">
        <w:rPr>
          <w:rFonts w:ascii="Times New Roman" w:hAnsi="Times New Roman" w:cs="Times New Roman"/>
          <w:sz w:val="28"/>
          <w:szCs w:val="28"/>
        </w:rPr>
        <w:t>8</w:t>
      </w:r>
      <w:r w:rsidR="00A405A1" w:rsidRPr="00680DF5">
        <w:rPr>
          <w:rFonts w:ascii="Times New Roman" w:hAnsi="Times New Roman" w:cs="Times New Roman"/>
          <w:sz w:val="28"/>
          <w:szCs w:val="28"/>
        </w:rPr>
        <w:t>. В случае</w:t>
      </w:r>
      <w:r w:rsidR="00BE6D75" w:rsidRPr="00680DF5">
        <w:rPr>
          <w:rFonts w:ascii="Times New Roman" w:hAnsi="Times New Roman" w:cs="Times New Roman"/>
          <w:sz w:val="28"/>
          <w:szCs w:val="28"/>
        </w:rPr>
        <w:t>,</w:t>
      </w:r>
      <w:r w:rsidR="00A405A1" w:rsidRPr="00680DF5">
        <w:rPr>
          <w:rFonts w:ascii="Times New Roman" w:hAnsi="Times New Roman" w:cs="Times New Roman"/>
          <w:sz w:val="28"/>
          <w:szCs w:val="28"/>
        </w:rPr>
        <w:t xml:space="preserve"> если жалоба была направлена способом, указанным </w:t>
      </w:r>
      <w:r w:rsidR="00075052">
        <w:rPr>
          <w:rFonts w:ascii="Times New Roman" w:hAnsi="Times New Roman" w:cs="Times New Roman"/>
          <w:sz w:val="28"/>
          <w:szCs w:val="28"/>
        </w:rPr>
        <w:br/>
      </w:r>
      <w:r w:rsidR="00A405A1" w:rsidRPr="00680DF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22" w:history="1"/>
      <w:r w:rsidRPr="00680DF5">
        <w:rPr>
          <w:rFonts w:ascii="Times New Roman" w:hAnsi="Times New Roman" w:cs="Times New Roman"/>
          <w:sz w:val="28"/>
          <w:szCs w:val="28"/>
        </w:rPr>
        <w:t>пункте</w:t>
      </w:r>
      <w:r w:rsidR="00A405A1" w:rsidRPr="00680DF5">
        <w:rPr>
          <w:rFonts w:ascii="Times New Roman" w:hAnsi="Times New Roman" w:cs="Times New Roman"/>
          <w:sz w:val="28"/>
          <w:szCs w:val="28"/>
        </w:rPr>
        <w:t xml:space="preserve"> </w:t>
      </w:r>
      <w:r w:rsidR="007F0329" w:rsidRPr="00680DF5">
        <w:rPr>
          <w:rFonts w:ascii="Times New Roman" w:hAnsi="Times New Roman" w:cs="Times New Roman"/>
          <w:sz w:val="28"/>
          <w:szCs w:val="28"/>
        </w:rPr>
        <w:t>69</w:t>
      </w:r>
      <w:r w:rsidR="00A405A1" w:rsidRPr="00680DF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6D75" w:rsidRPr="00680DF5">
        <w:rPr>
          <w:rFonts w:ascii="Times New Roman" w:hAnsi="Times New Roman" w:cs="Times New Roman"/>
          <w:sz w:val="28"/>
          <w:szCs w:val="28"/>
        </w:rPr>
        <w:t>а</w:t>
      </w:r>
      <w:r w:rsidR="00A405A1" w:rsidRPr="00680DF5">
        <w:rPr>
          <w:rFonts w:ascii="Times New Roman" w:hAnsi="Times New Roman" w:cs="Times New Roman"/>
          <w:sz w:val="28"/>
          <w:szCs w:val="28"/>
        </w:rPr>
        <w:t>дминистративного регламента, ответ заявителю направляется посредством системы досудебного обжалования.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</w:r>
      <w:r w:rsidR="007F0329" w:rsidRPr="00680DF5">
        <w:rPr>
          <w:sz w:val="28"/>
          <w:szCs w:val="28"/>
        </w:rPr>
        <w:t>8</w:t>
      </w:r>
      <w:r w:rsidR="00CD7A40" w:rsidRPr="00680DF5">
        <w:rPr>
          <w:sz w:val="28"/>
          <w:szCs w:val="28"/>
        </w:rPr>
        <w:t>9</w:t>
      </w:r>
      <w:r w:rsidRPr="00680DF5">
        <w:rPr>
          <w:sz w:val="28"/>
          <w:szCs w:val="28"/>
        </w:rPr>
        <w:t>. В ответе по результатам рассмотрения жалобы указываются: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орган, должность, фамилия, имя, отчество (при наличии) уполномоченного должностного лица, рассмотревшего и принявшего решение по жалобе;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фамилия, имя, отчество (при наличии) или наименование заявителя;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основания для принятия решения по жалобе;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принятое по жалобе решение;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 xml:space="preserve">в случае, если жалоба признана обоснованной – сроки устранения выявленных нарушений, в </w:t>
      </w:r>
      <w:r w:rsidR="00BE6D75" w:rsidRPr="00680DF5">
        <w:rPr>
          <w:sz w:val="28"/>
          <w:szCs w:val="28"/>
        </w:rPr>
        <w:t>т</w:t>
      </w:r>
      <w:r w:rsidRPr="00680DF5">
        <w:rPr>
          <w:sz w:val="28"/>
          <w:szCs w:val="28"/>
        </w:rPr>
        <w:t>ом числе срок предоставления</w:t>
      </w:r>
      <w:r w:rsidR="00BE6D75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результата муниципальной услуги;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7056" w:rsidRPr="00680DF5" w:rsidRDefault="007F0329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90</w:t>
      </w:r>
      <w:r w:rsidR="00A405A1" w:rsidRPr="00680DF5">
        <w:rPr>
          <w:sz w:val="28"/>
          <w:szCs w:val="28"/>
        </w:rPr>
        <w:t xml:space="preserve">. </w:t>
      </w:r>
      <w:r w:rsidR="004B7056" w:rsidRPr="00680DF5">
        <w:rPr>
          <w:sz w:val="28"/>
          <w:szCs w:val="28"/>
        </w:rPr>
        <w:t>Решение, принятое по жалобе, заявитель вправе обжаловать вышестоящему должностному лицу или в суд в установленном порядке.</w:t>
      </w:r>
    </w:p>
    <w:p w:rsidR="004B7056" w:rsidRPr="00680DF5" w:rsidRDefault="004B7056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91. Информация </w:t>
      </w:r>
      <w:r w:rsidRPr="00680DF5">
        <w:rPr>
          <w:bCs/>
          <w:spacing w:val="2"/>
          <w:sz w:val="28"/>
          <w:szCs w:val="28"/>
        </w:rPr>
        <w:t>о порядке подачи и рассмотрения</w:t>
      </w:r>
      <w:r w:rsidRPr="00680DF5">
        <w:rPr>
          <w:bCs/>
          <w:spacing w:val="2"/>
          <w:sz w:val="28"/>
          <w:szCs w:val="28"/>
        </w:rPr>
        <w:br/>
        <w:t>жалобы размещается в информационно-телекоммуникационной сети «Интернет» на Едином или региональном портале.</w:t>
      </w:r>
    </w:p>
    <w:p w:rsidR="004B7056" w:rsidRPr="00680DF5" w:rsidRDefault="004B7056" w:rsidP="009145A1">
      <w:pPr>
        <w:jc w:val="right"/>
        <w:rPr>
          <w:sz w:val="28"/>
          <w:szCs w:val="28"/>
        </w:rPr>
      </w:pPr>
      <w:r w:rsidRPr="00680DF5">
        <w:rPr>
          <w:sz w:val="28"/>
          <w:szCs w:val="28"/>
        </w:rPr>
        <w:br w:type="page"/>
      </w:r>
    </w:p>
    <w:p w:rsidR="004B7056" w:rsidRPr="00680DF5" w:rsidRDefault="004B7056" w:rsidP="009145A1">
      <w:pPr>
        <w:jc w:val="right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lastRenderedPageBreak/>
        <w:t>Приложение 1</w:t>
      </w:r>
    </w:p>
    <w:p w:rsidR="004B7056" w:rsidRPr="00680DF5" w:rsidRDefault="004B7056" w:rsidP="009145A1">
      <w:pPr>
        <w:jc w:val="right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к административному регламенту</w:t>
      </w:r>
    </w:p>
    <w:p w:rsidR="004B7056" w:rsidRPr="00680DF5" w:rsidRDefault="004B7056" w:rsidP="009145A1">
      <w:pPr>
        <w:jc w:val="center"/>
        <w:rPr>
          <w:rFonts w:eastAsia="Calibri"/>
          <w:sz w:val="28"/>
          <w:szCs w:val="28"/>
        </w:rPr>
      </w:pPr>
    </w:p>
    <w:p w:rsidR="004B7056" w:rsidRPr="00680DF5" w:rsidRDefault="004B7056" w:rsidP="009145A1">
      <w:pPr>
        <w:jc w:val="center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График приема заявителей </w:t>
      </w:r>
    </w:p>
    <w:p w:rsidR="004B7056" w:rsidRPr="00680DF5" w:rsidRDefault="004B7056" w:rsidP="004846F3">
      <w:pPr>
        <w:jc w:val="center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должностными лицами управления реформирования</w:t>
      </w:r>
    </w:p>
    <w:p w:rsidR="004B7056" w:rsidRPr="00680DF5" w:rsidRDefault="004B7056" w:rsidP="009145A1">
      <w:pPr>
        <w:jc w:val="center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и развития жилищно-коммунального хозяйства</w:t>
      </w:r>
    </w:p>
    <w:p w:rsidR="004B7056" w:rsidRPr="00680DF5" w:rsidRDefault="004B7056" w:rsidP="009145A1">
      <w:pPr>
        <w:ind w:firstLine="708"/>
        <w:jc w:val="center"/>
        <w:rPr>
          <w:rFonts w:eastAsia="Calibri"/>
          <w:sz w:val="28"/>
          <w:szCs w:val="28"/>
        </w:rPr>
      </w:pPr>
    </w:p>
    <w:tbl>
      <w:tblPr>
        <w:tblW w:w="907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276"/>
        <w:gridCol w:w="1560"/>
        <w:gridCol w:w="1843"/>
      </w:tblGrid>
      <w:tr w:rsidR="004B7056" w:rsidRPr="00680DF5" w:rsidTr="005276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 xml:space="preserve">№ </w:t>
            </w:r>
          </w:p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val="en-US" w:eastAsia="en-US"/>
              </w:rPr>
            </w:pPr>
            <w:r w:rsidRPr="00680DF5">
              <w:rPr>
                <w:rFonts w:eastAsia="Calibri"/>
                <w:lang w:eastAsia="en-US"/>
              </w:rPr>
              <w:t>Телефон/</w:t>
            </w:r>
          </w:p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факс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Приемные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Время приема</w:t>
            </w:r>
          </w:p>
        </w:tc>
      </w:tr>
      <w:tr w:rsidR="004B7056" w:rsidRPr="00680DF5" w:rsidTr="005276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val="en-US" w:eastAsia="en-US"/>
              </w:rPr>
            </w:pPr>
            <w:r w:rsidRPr="00680DF5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val="en-US" w:eastAsia="en-US"/>
              </w:rPr>
            </w:pPr>
            <w:r w:rsidRPr="00680DF5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val="en-US" w:eastAsia="en-US"/>
              </w:rPr>
            </w:pPr>
            <w:r w:rsidRPr="00680DF5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val="en-US" w:eastAsia="en-US"/>
              </w:rPr>
            </w:pPr>
            <w:r w:rsidRPr="00680DF5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val="en-US" w:eastAsia="en-US"/>
              </w:rPr>
            </w:pPr>
            <w:r w:rsidRPr="00680DF5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val="en-US" w:eastAsia="en-US"/>
              </w:rPr>
            </w:pPr>
            <w:r w:rsidRPr="00680DF5">
              <w:rPr>
                <w:rFonts w:eastAsia="Calibri"/>
                <w:lang w:val="en-US" w:eastAsia="en-US"/>
              </w:rPr>
              <w:t>6</w:t>
            </w:r>
          </w:p>
        </w:tc>
      </w:tr>
      <w:tr w:rsidR="004B7056" w:rsidRPr="00680DF5" w:rsidTr="005276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 xml:space="preserve">Начальник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8 (3467)</w:t>
            </w:r>
            <w:r w:rsidRPr="00680DF5">
              <w:rPr>
                <w:rFonts w:eastAsia="Calibri"/>
              </w:rPr>
              <w:t xml:space="preserve"> </w:t>
            </w:r>
            <w:r w:rsidRPr="00680DF5">
              <w:t>33-24-76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1" w:rsidRDefault="004B7056" w:rsidP="009145A1">
            <w:pPr>
              <w:jc w:val="center"/>
            </w:pPr>
            <w:r w:rsidRPr="00680DF5">
              <w:t>pvv-dsa@</w:t>
            </w:r>
          </w:p>
          <w:p w:rsidR="004B7056" w:rsidRPr="00680DF5" w:rsidRDefault="004B7056" w:rsidP="009145A1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680DF5">
              <w:t>hmrn.ru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понедельник</w:t>
            </w:r>
          </w:p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</w:p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</w:p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вторник – 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 09.00 до 13.00</w:t>
            </w:r>
          </w:p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 14.00 до 18.00</w:t>
            </w:r>
          </w:p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</w:p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 09.00 до 13.00</w:t>
            </w:r>
          </w:p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 14.00 до 17.00</w:t>
            </w:r>
          </w:p>
        </w:tc>
      </w:tr>
      <w:tr w:rsidR="004B7056" w:rsidRPr="00680DF5" w:rsidTr="005276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B607B1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Специалист-эксперт</w:t>
            </w:r>
            <w:r w:rsidR="00FA035E" w:rsidRPr="00680DF5">
              <w:rPr>
                <w:rFonts w:eastAsia="Calibri"/>
                <w:lang w:eastAsia="en-US"/>
              </w:rPr>
              <w:t xml:space="preserve"> сектора муниципально-го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val="en-US" w:eastAsia="en-US"/>
              </w:rPr>
            </w:pPr>
            <w:r w:rsidRPr="00680DF5">
              <w:rPr>
                <w:rFonts w:eastAsia="Calibri"/>
                <w:lang w:eastAsia="en-US"/>
              </w:rPr>
              <w:t>8 (3467)</w:t>
            </w:r>
            <w:r w:rsidRPr="00680DF5">
              <w:rPr>
                <w:rFonts w:eastAsia="Calibri"/>
              </w:rPr>
              <w:t xml:space="preserve"> </w:t>
            </w:r>
            <w:r w:rsidRPr="00680DF5">
              <w:rPr>
                <w:rFonts w:eastAsia="Calibri"/>
                <w:lang w:eastAsia="en-US"/>
              </w:rPr>
              <w:t>32-17-95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1" w:rsidRDefault="004B7056" w:rsidP="009145A1">
            <w:pPr>
              <w:jc w:val="center"/>
            </w:pPr>
            <w:r w:rsidRPr="00680DF5">
              <w:t>kap-dsa@</w:t>
            </w:r>
          </w:p>
          <w:p w:rsidR="004B7056" w:rsidRPr="00680DF5" w:rsidRDefault="004B7056" w:rsidP="009145A1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680DF5">
              <w:t>hmrn.ru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понедельник</w:t>
            </w:r>
          </w:p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</w:p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</w:p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вторник – 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 09.00 до 13.00</w:t>
            </w:r>
          </w:p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 14.00 до 18.00</w:t>
            </w:r>
          </w:p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</w:p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 09.00 до 13.00</w:t>
            </w:r>
          </w:p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 14.00 до 17.00</w:t>
            </w:r>
          </w:p>
        </w:tc>
      </w:tr>
    </w:tbl>
    <w:p w:rsidR="004B7056" w:rsidRPr="00680DF5" w:rsidRDefault="004B7056" w:rsidP="009145A1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 w:rsidRPr="00680DF5">
        <w:rPr>
          <w:color w:val="000000"/>
          <w:sz w:val="28"/>
          <w:szCs w:val="28"/>
          <w:lang w:eastAsia="en-US"/>
        </w:rPr>
        <w:br w:type="page"/>
      </w:r>
    </w:p>
    <w:p w:rsidR="004B7056" w:rsidRPr="00680DF5" w:rsidRDefault="004B7056" w:rsidP="009145A1">
      <w:pPr>
        <w:jc w:val="right"/>
        <w:rPr>
          <w:sz w:val="28"/>
          <w:szCs w:val="28"/>
        </w:rPr>
      </w:pPr>
      <w:r w:rsidRPr="00680DF5">
        <w:rPr>
          <w:sz w:val="28"/>
          <w:szCs w:val="28"/>
        </w:rPr>
        <w:lastRenderedPageBreak/>
        <w:t>Приложение 2</w:t>
      </w:r>
    </w:p>
    <w:p w:rsidR="004B7056" w:rsidRPr="00680DF5" w:rsidRDefault="004B7056" w:rsidP="009145A1">
      <w:pPr>
        <w:ind w:firstLine="720"/>
        <w:jc w:val="right"/>
        <w:rPr>
          <w:sz w:val="28"/>
          <w:szCs w:val="28"/>
        </w:rPr>
      </w:pPr>
      <w:r w:rsidRPr="00680DF5">
        <w:rPr>
          <w:sz w:val="28"/>
          <w:szCs w:val="28"/>
        </w:rPr>
        <w:t>к административному регламенту</w:t>
      </w:r>
    </w:p>
    <w:p w:rsidR="004B7056" w:rsidRPr="00680DF5" w:rsidRDefault="004B7056" w:rsidP="009145A1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</w:p>
    <w:p w:rsidR="004B7056" w:rsidRPr="00680DF5" w:rsidRDefault="004B7056" w:rsidP="009145A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680DF5">
        <w:rPr>
          <w:color w:val="000000"/>
          <w:sz w:val="28"/>
          <w:szCs w:val="28"/>
          <w:lang w:eastAsia="en-US"/>
        </w:rPr>
        <w:t>Рекомендуемая форма заявления</w:t>
      </w:r>
    </w:p>
    <w:p w:rsidR="004B7056" w:rsidRPr="00680DF5" w:rsidRDefault="004B7056" w:rsidP="009145A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4B7056" w:rsidRPr="00680DF5" w:rsidRDefault="004B7056" w:rsidP="009145A1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</w:p>
    <w:p w:rsidR="00767653" w:rsidRPr="00680DF5" w:rsidRDefault="00767653" w:rsidP="009145A1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680DF5">
        <w:rPr>
          <w:sz w:val="28"/>
          <w:szCs w:val="28"/>
        </w:rPr>
        <w:t>В департамент строительства, архитектуры и ЖКХ</w:t>
      </w:r>
    </w:p>
    <w:p w:rsidR="00767653" w:rsidRPr="00680DF5" w:rsidRDefault="00767653" w:rsidP="009145A1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680DF5">
        <w:rPr>
          <w:sz w:val="28"/>
          <w:szCs w:val="28"/>
        </w:rPr>
        <w:t>администрации Ханты-Мансийского района</w:t>
      </w:r>
    </w:p>
    <w:p w:rsidR="005E5787" w:rsidRPr="00680DF5" w:rsidRDefault="005E5787" w:rsidP="009145A1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953270" w:rsidRPr="00680DF5" w:rsidRDefault="00953270" w:rsidP="009145A1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80DF5">
        <w:rPr>
          <w:rFonts w:eastAsiaTheme="minorHAnsi"/>
          <w:bCs/>
          <w:color w:val="000000"/>
          <w:sz w:val="28"/>
          <w:szCs w:val="28"/>
          <w:lang w:eastAsia="en-US"/>
        </w:rPr>
        <w:t>ЗАЯВЛЕНИЕ</w:t>
      </w:r>
    </w:p>
    <w:p w:rsidR="00953270" w:rsidRPr="00680DF5" w:rsidRDefault="00953270" w:rsidP="009145A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80DF5">
        <w:rPr>
          <w:rFonts w:eastAsiaTheme="minorHAnsi"/>
          <w:color w:val="000000"/>
          <w:sz w:val="28"/>
          <w:szCs w:val="28"/>
          <w:lang w:eastAsia="en-US"/>
        </w:rPr>
        <w:t>о проведении общественной экологической экспертизы</w:t>
      </w:r>
      <w:r w:rsidR="005F5F8A" w:rsidRPr="00680DF5">
        <w:rPr>
          <w:rFonts w:eastAsiaTheme="minorHAnsi"/>
          <w:color w:val="000000"/>
          <w:sz w:val="28"/>
          <w:szCs w:val="28"/>
          <w:lang w:eastAsia="en-US"/>
        </w:rPr>
        <w:t>*</w:t>
      </w:r>
    </w:p>
    <w:p w:rsidR="00953270" w:rsidRPr="00680DF5" w:rsidRDefault="00953270" w:rsidP="009145A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953270" w:rsidRPr="00680DF5" w:rsidRDefault="00953270" w:rsidP="009145A1">
      <w:pPr>
        <w:autoSpaceDE w:val="0"/>
        <w:autoSpaceDN w:val="0"/>
        <w:adjustRightInd w:val="0"/>
      </w:pPr>
      <w:r w:rsidRPr="00680DF5">
        <w:rPr>
          <w:rFonts w:eastAsiaTheme="minorHAnsi"/>
          <w:color w:val="000000"/>
          <w:sz w:val="26"/>
          <w:szCs w:val="26"/>
          <w:lang w:eastAsia="en-US"/>
        </w:rPr>
        <w:t>____________________________________________________________________</w:t>
      </w:r>
      <w:r w:rsidRPr="00680DF5">
        <w:t xml:space="preserve">, </w:t>
      </w:r>
      <w:r w:rsidRPr="00680DF5">
        <w:br/>
      </w:r>
      <w:r w:rsidRPr="00680DF5"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(наименование общественной организации (объединения)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680DF5">
        <w:rPr>
          <w:rFonts w:eastAsiaTheme="minorHAnsi"/>
          <w:color w:val="000000"/>
          <w:sz w:val="26"/>
          <w:szCs w:val="26"/>
          <w:lang w:eastAsia="en-US"/>
        </w:rPr>
        <w:t>юридический адрес:</w:t>
      </w:r>
      <w:r w:rsidR="00231C2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80DF5">
        <w:rPr>
          <w:rFonts w:eastAsiaTheme="minorHAnsi"/>
          <w:color w:val="000000"/>
          <w:sz w:val="26"/>
          <w:szCs w:val="26"/>
          <w:lang w:eastAsia="en-US"/>
        </w:rPr>
        <w:t xml:space="preserve">___________________________________________________, 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680DF5">
        <w:rPr>
          <w:rFonts w:eastAsiaTheme="minorHAnsi"/>
          <w:color w:val="000000"/>
          <w:sz w:val="26"/>
          <w:szCs w:val="26"/>
          <w:lang w:eastAsia="en-US"/>
        </w:rPr>
        <w:t>адрес места нахождения________________________________________________,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680DF5">
        <w:rPr>
          <w:rFonts w:eastAsiaTheme="minorHAnsi"/>
          <w:color w:val="000000"/>
          <w:sz w:val="26"/>
          <w:szCs w:val="26"/>
          <w:lang w:eastAsia="en-US"/>
        </w:rPr>
        <w:t xml:space="preserve">уставная деятельность которой состоит в </w:t>
      </w:r>
      <w:r w:rsidR="00231C2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80DF5">
        <w:rPr>
          <w:rFonts w:eastAsiaTheme="minorHAnsi"/>
          <w:color w:val="000000"/>
          <w:sz w:val="26"/>
          <w:szCs w:val="26"/>
          <w:lang w:eastAsia="en-US"/>
        </w:rPr>
        <w:t>_________________________________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680DF5">
        <w:rPr>
          <w:rFonts w:eastAsiaTheme="minorHAnsi"/>
          <w:color w:val="000000"/>
          <w:sz w:val="26"/>
          <w:szCs w:val="26"/>
          <w:lang w:eastAsia="en-US"/>
        </w:rPr>
        <w:t>_____________________________________________________________________,</w:t>
      </w:r>
    </w:p>
    <w:p w:rsidR="00953270" w:rsidRPr="00680DF5" w:rsidRDefault="00953270" w:rsidP="009145A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680DF5">
        <w:rPr>
          <w:rFonts w:eastAsiaTheme="minorHAnsi"/>
          <w:color w:val="000000"/>
          <w:sz w:val="18"/>
          <w:szCs w:val="18"/>
          <w:lang w:eastAsia="en-US"/>
        </w:rPr>
        <w:t>(характер предусмотренной Уставом деятельности)</w:t>
      </w:r>
    </w:p>
    <w:p w:rsidR="00953270" w:rsidRPr="00680DF5" w:rsidRDefault="009145A1" w:rsidP="009145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в соответствии с </w:t>
      </w:r>
      <w:r w:rsidR="00953270" w:rsidRPr="00680DF5">
        <w:rPr>
          <w:rFonts w:eastAsiaTheme="minorHAnsi"/>
          <w:color w:val="000000"/>
          <w:sz w:val="26"/>
          <w:szCs w:val="26"/>
          <w:lang w:eastAsia="en-US"/>
        </w:rPr>
        <w:t xml:space="preserve">разделом </w:t>
      </w:r>
      <w:r w:rsidR="00953270" w:rsidRPr="00680DF5">
        <w:rPr>
          <w:rFonts w:eastAsiaTheme="minorHAnsi"/>
          <w:color w:val="000000"/>
          <w:sz w:val="26"/>
          <w:szCs w:val="26"/>
          <w:lang w:val="en-US" w:eastAsia="en-US"/>
        </w:rPr>
        <w:t>IV</w:t>
      </w:r>
      <w:r w:rsidR="00953270" w:rsidRPr="00680DF5">
        <w:rPr>
          <w:rFonts w:eastAsiaTheme="minorHAnsi"/>
          <w:color w:val="000000"/>
          <w:sz w:val="26"/>
          <w:szCs w:val="26"/>
          <w:lang w:eastAsia="en-US"/>
        </w:rPr>
        <w:t xml:space="preserve"> Федерального закона от 23.11.1995 № 174-ФЗ </w:t>
      </w:r>
      <w:r w:rsidR="005E35F1" w:rsidRPr="00680DF5">
        <w:rPr>
          <w:rFonts w:eastAsiaTheme="minorHAnsi"/>
          <w:color w:val="000000"/>
          <w:sz w:val="26"/>
          <w:szCs w:val="26"/>
          <w:lang w:eastAsia="en-US"/>
        </w:rPr>
        <w:t xml:space="preserve">                </w:t>
      </w:r>
      <w:r w:rsidR="00953270" w:rsidRPr="00680DF5">
        <w:rPr>
          <w:rFonts w:eastAsiaTheme="minorHAnsi"/>
          <w:color w:val="000000"/>
          <w:sz w:val="26"/>
          <w:szCs w:val="26"/>
          <w:lang w:eastAsia="en-US"/>
        </w:rPr>
        <w:t>«Об экологической экспертизе» ходатайствует о проведении общественной экологической экспертизы по ___________________________________________ _____________________________________________________________________.</w:t>
      </w:r>
    </w:p>
    <w:p w:rsidR="00953270" w:rsidRPr="00680DF5" w:rsidRDefault="00953270" w:rsidP="009145A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680DF5">
        <w:rPr>
          <w:rFonts w:eastAsiaTheme="minorHAnsi"/>
          <w:color w:val="000000"/>
          <w:sz w:val="18"/>
          <w:szCs w:val="18"/>
          <w:lang w:eastAsia="en-US"/>
        </w:rPr>
        <w:t>(указать сведения об объекте общественной экологической экспертизы)</w:t>
      </w:r>
    </w:p>
    <w:p w:rsidR="00953270" w:rsidRPr="00680DF5" w:rsidRDefault="00953270" w:rsidP="009145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80DF5">
        <w:rPr>
          <w:rFonts w:eastAsiaTheme="minorHAnsi"/>
          <w:color w:val="000000"/>
          <w:sz w:val="26"/>
          <w:szCs w:val="26"/>
          <w:lang w:eastAsia="en-US"/>
        </w:rPr>
        <w:t>В состав экспертной комиссии общественной экологической экспертизы входят: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80DF5">
        <w:rPr>
          <w:rFonts w:eastAsiaTheme="minorHAnsi"/>
          <w:sz w:val="26"/>
          <w:szCs w:val="26"/>
          <w:lang w:eastAsia="en-US"/>
        </w:rPr>
        <w:t xml:space="preserve">_____________________________________________________________________ 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80DF5">
        <w:rPr>
          <w:rFonts w:eastAsiaTheme="minorHAnsi"/>
          <w:sz w:val="26"/>
          <w:szCs w:val="26"/>
          <w:lang w:eastAsia="en-US"/>
        </w:rPr>
        <w:t>______________________________________</w:t>
      </w:r>
      <w:r w:rsidR="005E35F1" w:rsidRPr="00680DF5">
        <w:rPr>
          <w:rFonts w:eastAsiaTheme="minorHAnsi"/>
          <w:sz w:val="26"/>
          <w:szCs w:val="26"/>
          <w:lang w:eastAsia="en-US"/>
        </w:rPr>
        <w:t>_______________________________.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80DF5">
        <w:rPr>
          <w:rFonts w:eastAsiaTheme="minorHAnsi"/>
          <w:sz w:val="26"/>
          <w:szCs w:val="26"/>
          <w:lang w:eastAsia="en-US"/>
        </w:rPr>
        <w:t xml:space="preserve">Сроки проведения общественной экологической экспертизы: 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80DF5">
        <w:rPr>
          <w:rFonts w:eastAsiaTheme="minorHAnsi"/>
          <w:sz w:val="26"/>
          <w:szCs w:val="26"/>
          <w:lang w:eastAsia="en-US"/>
        </w:rPr>
        <w:t xml:space="preserve">с «__»___________ ___ г. по «__» ______________ ____ г. 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53270" w:rsidRPr="00680DF5" w:rsidRDefault="00953270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80DF5">
        <w:rPr>
          <w:rFonts w:eastAsia="Calibri"/>
          <w:sz w:val="26"/>
          <w:szCs w:val="26"/>
        </w:rPr>
        <w:t xml:space="preserve">Документы, являющиеся результатом предоставления муниципальной услуги, прошу </w:t>
      </w:r>
      <w:r w:rsidR="005F5F8A" w:rsidRPr="00680DF5">
        <w:rPr>
          <w:rFonts w:eastAsia="Calibri"/>
          <w:sz w:val="26"/>
          <w:szCs w:val="26"/>
        </w:rPr>
        <w:t>предоставить: (отметить нужное)</w:t>
      </w:r>
    </w:p>
    <w:p w:rsidR="00953270" w:rsidRPr="00680DF5" w:rsidRDefault="00953270" w:rsidP="009145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680DF5">
        <w:rPr>
          <w:sz w:val="26"/>
          <w:szCs w:val="26"/>
        </w:rPr>
        <w:t></w:t>
      </w:r>
      <w:r w:rsidRPr="00680DF5">
        <w:rPr>
          <w:sz w:val="26"/>
          <w:szCs w:val="26"/>
        </w:rPr>
        <w:tab/>
        <w:t xml:space="preserve">нарочно в </w:t>
      </w:r>
      <w:r w:rsidR="005F5F8A" w:rsidRPr="00680DF5">
        <w:rPr>
          <w:sz w:val="26"/>
          <w:szCs w:val="26"/>
        </w:rPr>
        <w:t>д</w:t>
      </w:r>
      <w:r w:rsidR="00223D96" w:rsidRPr="00680DF5">
        <w:rPr>
          <w:sz w:val="26"/>
          <w:szCs w:val="26"/>
        </w:rPr>
        <w:t>епартамент</w:t>
      </w:r>
      <w:r w:rsidR="005F5F8A" w:rsidRPr="00680DF5">
        <w:rPr>
          <w:sz w:val="26"/>
          <w:szCs w:val="26"/>
        </w:rPr>
        <w:t>е строительства, архитектуры и ЖКХ</w:t>
      </w:r>
    </w:p>
    <w:p w:rsidR="00953270" w:rsidRPr="00680DF5" w:rsidRDefault="00953270" w:rsidP="009145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80DF5">
        <w:rPr>
          <w:sz w:val="26"/>
          <w:szCs w:val="26"/>
        </w:rPr>
        <w:t></w:t>
      </w:r>
      <w:r w:rsidRPr="00680DF5">
        <w:rPr>
          <w:sz w:val="26"/>
          <w:szCs w:val="26"/>
        </w:rPr>
        <w:tab/>
        <w:t>посредством почтово</w:t>
      </w:r>
      <w:r w:rsidR="005F5F8A" w:rsidRPr="00680DF5">
        <w:rPr>
          <w:sz w:val="26"/>
          <w:szCs w:val="26"/>
        </w:rPr>
        <w:t>го</w:t>
      </w:r>
      <w:r w:rsidRPr="00680DF5">
        <w:rPr>
          <w:sz w:val="26"/>
          <w:szCs w:val="26"/>
        </w:rPr>
        <w:t xml:space="preserve"> </w:t>
      </w:r>
      <w:r w:rsidR="005F5F8A" w:rsidRPr="00680DF5">
        <w:rPr>
          <w:sz w:val="26"/>
          <w:szCs w:val="26"/>
        </w:rPr>
        <w:t>направления</w:t>
      </w:r>
    </w:p>
    <w:p w:rsidR="00223D96" w:rsidRPr="00680DF5" w:rsidRDefault="00223D96" w:rsidP="009145A1">
      <w:pPr>
        <w:autoSpaceDE w:val="0"/>
        <w:autoSpaceDN w:val="0"/>
        <w:rPr>
          <w:sz w:val="26"/>
          <w:szCs w:val="26"/>
          <w:lang w:eastAsia="en-US"/>
        </w:rPr>
      </w:pPr>
    </w:p>
    <w:p w:rsidR="00223D96" w:rsidRPr="00680DF5" w:rsidRDefault="00223D96" w:rsidP="009145A1">
      <w:pPr>
        <w:autoSpaceDE w:val="0"/>
        <w:autoSpaceDN w:val="0"/>
        <w:ind w:firstLine="709"/>
        <w:rPr>
          <w:sz w:val="26"/>
          <w:szCs w:val="26"/>
          <w:lang w:eastAsia="en-US"/>
        </w:rPr>
      </w:pPr>
      <w:r w:rsidRPr="00680DF5">
        <w:rPr>
          <w:sz w:val="26"/>
          <w:szCs w:val="26"/>
          <w:lang w:eastAsia="en-US"/>
        </w:rPr>
        <w:t>Приложения:</w:t>
      </w:r>
    </w:p>
    <w:p w:rsidR="005F5F8A" w:rsidRPr="00680DF5" w:rsidRDefault="005F5F8A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80DF5">
        <w:rPr>
          <w:sz w:val="26"/>
          <w:szCs w:val="26"/>
        </w:rPr>
        <w:sym w:font="Times New Roman" w:char="F0F0"/>
      </w:r>
      <w:r w:rsidRPr="00680DF5">
        <w:rPr>
          <w:sz w:val="26"/>
          <w:szCs w:val="26"/>
        </w:rPr>
        <w:t xml:space="preserve"> копия доверенности и ее оригинал для сверки (в случае подачи заявления о проведении общественной экологической экспертизы представителем заявителя)</w:t>
      </w:r>
    </w:p>
    <w:p w:rsidR="005F5F8A" w:rsidRPr="00680DF5" w:rsidRDefault="005F5F8A" w:rsidP="009145A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80DF5">
        <w:rPr>
          <w:sz w:val="26"/>
          <w:szCs w:val="26"/>
        </w:rPr>
        <w:sym w:font="Times New Roman" w:char="F0F0"/>
      </w:r>
      <w:r w:rsidRPr="00680DF5">
        <w:rPr>
          <w:sz w:val="26"/>
          <w:szCs w:val="26"/>
        </w:rPr>
        <w:t xml:space="preserve"> </w:t>
      </w:r>
      <w:r w:rsidRPr="00680DF5">
        <w:rPr>
          <w:sz w:val="26"/>
          <w:szCs w:val="26"/>
          <w:lang w:eastAsia="en-US"/>
        </w:rPr>
        <w:t>сведения из Единого государственного реестра юридических лиц</w:t>
      </w:r>
    </w:p>
    <w:p w:rsidR="00767653" w:rsidRPr="00680DF5" w:rsidRDefault="00767653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80DF5">
        <w:rPr>
          <w:rFonts w:eastAsiaTheme="minorHAnsi"/>
          <w:sz w:val="26"/>
          <w:szCs w:val="26"/>
          <w:lang w:eastAsia="en-US"/>
        </w:rPr>
        <w:t xml:space="preserve">____________________                                                   /_____________________/ </w:t>
      </w:r>
    </w:p>
    <w:p w:rsidR="005E5787" w:rsidRPr="00680DF5" w:rsidRDefault="00953270" w:rsidP="009145A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80DF5">
        <w:rPr>
          <w:rFonts w:eastAsiaTheme="minorHAnsi"/>
          <w:sz w:val="18"/>
          <w:szCs w:val="18"/>
          <w:lang w:eastAsia="en-US"/>
        </w:rPr>
        <w:t xml:space="preserve">                       (подпись) </w:t>
      </w:r>
      <w:r w:rsidRPr="00680DF5">
        <w:rPr>
          <w:rFonts w:eastAsiaTheme="minorHAnsi"/>
          <w:sz w:val="18"/>
          <w:szCs w:val="18"/>
          <w:lang w:eastAsia="en-US"/>
        </w:rPr>
        <w:tab/>
      </w:r>
      <w:r w:rsidRPr="00680DF5">
        <w:rPr>
          <w:rFonts w:eastAsiaTheme="minorHAnsi"/>
          <w:sz w:val="18"/>
          <w:szCs w:val="18"/>
          <w:lang w:eastAsia="en-US"/>
        </w:rPr>
        <w:tab/>
      </w:r>
      <w:r w:rsidRPr="00680DF5">
        <w:rPr>
          <w:rFonts w:eastAsiaTheme="minorHAnsi"/>
          <w:sz w:val="18"/>
          <w:szCs w:val="18"/>
          <w:lang w:eastAsia="en-US"/>
        </w:rPr>
        <w:tab/>
        <w:t xml:space="preserve">              МП                                                                     (Ф.И.О.)</w:t>
      </w:r>
    </w:p>
    <w:p w:rsidR="00767653" w:rsidRPr="00680DF5" w:rsidRDefault="00767653" w:rsidP="009145A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767653" w:rsidRPr="00680DF5" w:rsidRDefault="00767653" w:rsidP="009145A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767653" w:rsidRPr="00680DF5" w:rsidRDefault="00767653" w:rsidP="009145A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5F5F8A" w:rsidRPr="00680DF5" w:rsidRDefault="005F5F8A" w:rsidP="009145A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80DF5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</w:t>
      </w:r>
    </w:p>
    <w:p w:rsidR="00767653" w:rsidRPr="00680DF5" w:rsidRDefault="005F5F8A" w:rsidP="009145A1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680DF5">
        <w:rPr>
          <w:rFonts w:eastAsiaTheme="minorHAnsi"/>
          <w:sz w:val="18"/>
          <w:szCs w:val="18"/>
          <w:lang w:eastAsia="en-US"/>
        </w:rPr>
        <w:t xml:space="preserve">&lt;*&gt; </w:t>
      </w:r>
      <w:r w:rsidRPr="00680DF5">
        <w:rPr>
          <w:sz w:val="18"/>
          <w:szCs w:val="18"/>
          <w:lang w:eastAsia="en-US"/>
        </w:rPr>
        <w:t xml:space="preserve">Поступившее от заявителя </w:t>
      </w:r>
      <w:r w:rsidR="00767653" w:rsidRPr="00680DF5">
        <w:rPr>
          <w:sz w:val="18"/>
          <w:szCs w:val="18"/>
          <w:lang w:eastAsia="en-US"/>
        </w:rPr>
        <w:t xml:space="preserve">в уполномоченный орган </w:t>
      </w:r>
      <w:r w:rsidRPr="00680DF5">
        <w:rPr>
          <w:sz w:val="18"/>
          <w:szCs w:val="18"/>
          <w:lang w:eastAsia="en-US"/>
        </w:rPr>
        <w:t xml:space="preserve">заявление </w:t>
      </w:r>
      <w:r w:rsidRPr="00680DF5">
        <w:rPr>
          <w:sz w:val="18"/>
          <w:szCs w:val="18"/>
        </w:rPr>
        <w:t xml:space="preserve">о проведении общественной экологической экспертизы </w:t>
      </w:r>
      <w:r w:rsidRPr="00680DF5">
        <w:rPr>
          <w:sz w:val="18"/>
          <w:szCs w:val="18"/>
          <w:lang w:eastAsia="en-US"/>
        </w:rPr>
        <w:t xml:space="preserve">приравнивается к согласию такого заявителя с обработкой его персональных данных в </w:t>
      </w:r>
      <w:r w:rsidRPr="00680DF5">
        <w:rPr>
          <w:sz w:val="18"/>
          <w:szCs w:val="18"/>
        </w:rPr>
        <w:t xml:space="preserve">уполномоченном органе </w:t>
      </w:r>
      <w:r w:rsidRPr="00680DF5">
        <w:rPr>
          <w:sz w:val="18"/>
          <w:szCs w:val="18"/>
          <w:lang w:eastAsia="en-US"/>
        </w:rPr>
        <w:t>в целях и объеме, необходимых для предоставления муниципальной услуги</w:t>
      </w:r>
      <w:r w:rsidR="00767653" w:rsidRPr="00680DF5">
        <w:rPr>
          <w:sz w:val="18"/>
          <w:szCs w:val="18"/>
          <w:lang w:eastAsia="en-US"/>
        </w:rPr>
        <w:br w:type="page"/>
      </w:r>
    </w:p>
    <w:p w:rsidR="00FC0263" w:rsidRPr="00680DF5" w:rsidRDefault="00767653" w:rsidP="009145A1">
      <w:pPr>
        <w:jc w:val="right"/>
        <w:rPr>
          <w:sz w:val="28"/>
          <w:szCs w:val="28"/>
        </w:rPr>
      </w:pPr>
      <w:r w:rsidRPr="00680DF5">
        <w:rPr>
          <w:sz w:val="28"/>
          <w:szCs w:val="28"/>
        </w:rPr>
        <w:lastRenderedPageBreak/>
        <w:t>Приложение 3</w:t>
      </w:r>
    </w:p>
    <w:p w:rsidR="00FC0263" w:rsidRPr="00680DF5" w:rsidRDefault="00FC0263" w:rsidP="009145A1">
      <w:pPr>
        <w:ind w:firstLine="720"/>
        <w:jc w:val="right"/>
        <w:rPr>
          <w:sz w:val="28"/>
          <w:szCs w:val="28"/>
        </w:rPr>
      </w:pPr>
      <w:r w:rsidRPr="00680DF5">
        <w:rPr>
          <w:sz w:val="28"/>
          <w:szCs w:val="28"/>
        </w:rPr>
        <w:t>к административному регламенту</w:t>
      </w:r>
    </w:p>
    <w:p w:rsidR="00FC0263" w:rsidRPr="00680DF5" w:rsidRDefault="00FC0263" w:rsidP="009145A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E0EC4" w:rsidRPr="00680DF5" w:rsidRDefault="00767653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Блок-схема</w:t>
      </w:r>
    </w:p>
    <w:p w:rsidR="00FE0EC4" w:rsidRPr="00680DF5" w:rsidRDefault="00FE0EC4" w:rsidP="009145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пред</w:t>
      </w:r>
      <w:r w:rsidR="00767653" w:rsidRPr="00680DF5">
        <w:rPr>
          <w:sz w:val="28"/>
          <w:szCs w:val="28"/>
        </w:rPr>
        <w:t>оставления муниципальной услуги</w:t>
      </w:r>
    </w:p>
    <w:p w:rsidR="00767653" w:rsidRDefault="00767653" w:rsidP="009145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по государственной регистрации заявлений о проведении общественной экологической экспертизы</w:t>
      </w:r>
    </w:p>
    <w:p w:rsidR="009145A1" w:rsidRPr="00680DF5" w:rsidRDefault="009145A1" w:rsidP="009145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5F73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2EADFFE" wp14:editId="179FF3DC">
                <wp:simplePos x="0" y="0"/>
                <wp:positionH relativeFrom="column">
                  <wp:posOffset>137608</wp:posOffset>
                </wp:positionH>
                <wp:positionV relativeFrom="paragraph">
                  <wp:posOffset>10666</wp:posOffset>
                </wp:positionV>
                <wp:extent cx="5665470" cy="330980"/>
                <wp:effectExtent l="0" t="0" r="11430" b="1206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33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F75F7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Прием заявления о проведении общественной 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ADFFE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0.85pt;margin-top:.85pt;width:446.1pt;height:26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">
                <v:textbox>
                  <w:txbxContent>
                    <w:p w:rsidR="00C727AB" w:rsidRPr="009145A1" w:rsidRDefault="00C727AB" w:rsidP="00F75F7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Прием заявления о проведении общественной экологической экспертизы</w:t>
                      </w:r>
                    </w:p>
                  </w:txbxContent>
                </v:textbox>
              </v:shape>
            </w:pict>
          </mc:Fallback>
        </mc:AlternateContent>
      </w:r>
      <w:r w:rsidR="00FE0EC4" w:rsidRPr="00680DF5">
        <w:rPr>
          <w:b/>
          <w:bCs/>
          <w:sz w:val="28"/>
          <w:szCs w:val="28"/>
        </w:rPr>
        <w:t xml:space="preserve"> </w:t>
      </w:r>
      <w:r w:rsidR="00DB1B23" w:rsidRPr="00680DF5">
        <w:rPr>
          <w:b/>
          <w:bCs/>
          <w:sz w:val="28"/>
          <w:szCs w:val="28"/>
        </w:rPr>
        <w:t xml:space="preserve"> </w:t>
      </w:r>
    </w:p>
    <w:p w:rsidR="00F75F73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54D02C18" wp14:editId="51387FA4">
                <wp:simplePos x="0" y="0"/>
                <wp:positionH relativeFrom="column">
                  <wp:posOffset>1374140</wp:posOffset>
                </wp:positionH>
                <wp:positionV relativeFrom="paragraph">
                  <wp:posOffset>167005</wp:posOffset>
                </wp:positionV>
                <wp:extent cx="0" cy="156845"/>
                <wp:effectExtent l="76200" t="0" r="57150" b="52705"/>
                <wp:wrapNone/>
                <wp:docPr id="1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CE44B" id="Line 55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2pt,13.15pt" to="108.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680DF5"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25984" behindDoc="0" locked="0" layoutInCell="1" allowOverlap="1" wp14:anchorId="5064C4D4" wp14:editId="44DFDAA6">
                <wp:simplePos x="0" y="0"/>
                <wp:positionH relativeFrom="column">
                  <wp:posOffset>4224001</wp:posOffset>
                </wp:positionH>
                <wp:positionV relativeFrom="paragraph">
                  <wp:posOffset>167367</wp:posOffset>
                </wp:positionV>
                <wp:extent cx="0" cy="156845"/>
                <wp:effectExtent l="76200" t="0" r="57150" b="52705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DE2C4" id="Line 55" o:spid="_x0000_s1026" style="position:absolute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2.6pt,13.2pt" to="332.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F75F73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1825DB" wp14:editId="0C7137FA">
                <wp:simplePos x="0" y="0"/>
                <wp:positionH relativeFrom="column">
                  <wp:posOffset>2706919</wp:posOffset>
                </wp:positionH>
                <wp:positionV relativeFrom="paragraph">
                  <wp:posOffset>147826</wp:posOffset>
                </wp:positionV>
                <wp:extent cx="3096174" cy="1533525"/>
                <wp:effectExtent l="0" t="0" r="28575" b="28575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174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B2685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Отсутствие документов, необходимых для предоставления муниципальной услуги, которые заявитель вправе предоставить по собственной инициативе, и 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825DB" id="_x0000_s1027" type="#_x0000_t202" style="position:absolute;left:0;text-align:left;margin-left:213.15pt;margin-top:11.65pt;width:243.8pt;height:120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">
                <v:textbox>
                  <w:txbxContent>
                    <w:p w:rsidR="00C727AB" w:rsidRPr="009145A1" w:rsidRDefault="00C727AB" w:rsidP="00B2685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Отсутствие документов, необходимых для предоставления муниципальной услуги, которые заявитель вправе предоставить по собственной инициативе, и 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B8803C" wp14:editId="511C6439">
                <wp:simplePos x="0" y="0"/>
                <wp:positionH relativeFrom="column">
                  <wp:posOffset>135255</wp:posOffset>
                </wp:positionH>
                <wp:positionV relativeFrom="paragraph">
                  <wp:posOffset>155575</wp:posOffset>
                </wp:positionV>
                <wp:extent cx="2388870" cy="1533525"/>
                <wp:effectExtent l="0" t="0" r="11430" b="28575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B2685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Наличие документов, необходимых для предоставления муниципальной услуги, которые заявитель вправе предоставить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8803C" id="_x0000_s1028" type="#_x0000_t202" style="position:absolute;left:0;text-align:left;margin-left:10.65pt;margin-top:12.25pt;width:188.1pt;height:12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">
                <v:textbox>
                  <w:txbxContent>
                    <w:p w:rsidR="00C727AB" w:rsidRPr="009145A1" w:rsidRDefault="00C727AB" w:rsidP="00B2685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Наличие документов, необходимых для предоставления муниципальной услуги, которые заявитель вправе предоставить по собственной инициативе</w:t>
                      </w:r>
                    </w:p>
                  </w:txbxContent>
                </v:textbox>
              </v:shape>
            </w:pict>
          </mc:Fallback>
        </mc:AlternateContent>
      </w:r>
    </w:p>
    <w:p w:rsidR="00F75F73" w:rsidRPr="00680DF5" w:rsidRDefault="00F75F73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F75F73" w:rsidRPr="00680DF5" w:rsidRDefault="00F75F73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26852" w:rsidRPr="00680DF5" w:rsidRDefault="00B26852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26852" w:rsidRPr="00680DF5" w:rsidRDefault="00B26852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26852" w:rsidRPr="00680DF5" w:rsidRDefault="00B26852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26852" w:rsidRPr="00680DF5" w:rsidRDefault="00B26852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26852" w:rsidRPr="00680DF5" w:rsidRDefault="00B26852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26852" w:rsidRPr="00680DF5" w:rsidRDefault="00B26852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6726D4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236A70A4" wp14:editId="45700B22">
                <wp:simplePos x="0" y="0"/>
                <wp:positionH relativeFrom="column">
                  <wp:posOffset>4233997</wp:posOffset>
                </wp:positionH>
                <wp:positionV relativeFrom="paragraph">
                  <wp:posOffset>116840</wp:posOffset>
                </wp:positionV>
                <wp:extent cx="0" cy="185420"/>
                <wp:effectExtent l="76200" t="0" r="57150" b="62230"/>
                <wp:wrapNone/>
                <wp:docPr id="1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6DA3A" id="Line 55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4pt,9.2pt" to="333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Th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XRdBq06Y0rwKVSOxuqo2f1bLaafnNI6aol6sAjx5eLgbgsRCRvQsLGGciw7z9rBj7k6HUU&#10;6tzYLkCCBOgc+3G594OfPaLDIYXTbD7NJ7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">
                <v:stroke endarrow="block"/>
              </v:line>
            </w:pict>
          </mc:Fallback>
        </mc:AlternateContent>
      </w:r>
      <w:r w:rsidRPr="00680DF5"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32128" behindDoc="0" locked="0" layoutInCell="1" allowOverlap="1" wp14:anchorId="1B229882" wp14:editId="19417EE8">
                <wp:simplePos x="0" y="0"/>
                <wp:positionH relativeFrom="column">
                  <wp:posOffset>1240564</wp:posOffset>
                </wp:positionH>
                <wp:positionV relativeFrom="paragraph">
                  <wp:posOffset>107961</wp:posOffset>
                </wp:positionV>
                <wp:extent cx="9832" cy="1592826"/>
                <wp:effectExtent l="57150" t="0" r="66675" b="64770"/>
                <wp:wrapNone/>
                <wp:docPr id="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2" cy="15928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4ED0A" id="Line 57" o:spid="_x0000_s1026" style="position:absolute;z-index: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7.7pt,8.5pt" to="98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">
                <v:stroke endarrow="block"/>
              </v:line>
            </w:pict>
          </mc:Fallback>
        </mc:AlternateContent>
      </w:r>
    </w:p>
    <w:p w:rsidR="006726D4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229D2F5" wp14:editId="298EEF00">
                <wp:simplePos x="0" y="0"/>
                <wp:positionH relativeFrom="column">
                  <wp:posOffset>1938024</wp:posOffset>
                </wp:positionH>
                <wp:positionV relativeFrom="paragraph">
                  <wp:posOffset>123888</wp:posOffset>
                </wp:positionV>
                <wp:extent cx="3897829" cy="741048"/>
                <wp:effectExtent l="0" t="0" r="26670" b="20955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829" cy="74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F75F7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Формирование и направление межведомственного запроса в орган власти, участвующий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9D2F5" id="Text Box 48" o:spid="_x0000_s1029" type="#_x0000_t202" style="position:absolute;left:0;text-align:left;margin-left:152.6pt;margin-top:9.75pt;width:306.9pt;height:58.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mNLgIAAFg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">
                <v:textbox>
                  <w:txbxContent>
                    <w:p w:rsidR="00C727AB" w:rsidRPr="009145A1" w:rsidRDefault="00C727AB" w:rsidP="00F75F7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Формирование и направление межведомственного запроса в орган власти, участвующий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726D4" w:rsidRPr="00680DF5" w:rsidRDefault="006726D4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26852" w:rsidRPr="00680DF5" w:rsidRDefault="00B26852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26852" w:rsidRPr="00680DF5" w:rsidRDefault="00B26852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73CA6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 wp14:anchorId="7D034D6C" wp14:editId="02BE17BB">
                <wp:simplePos x="0" y="0"/>
                <wp:positionH relativeFrom="column">
                  <wp:posOffset>4310388</wp:posOffset>
                </wp:positionH>
                <wp:positionV relativeFrom="paragraph">
                  <wp:posOffset>163830</wp:posOffset>
                </wp:positionV>
                <wp:extent cx="0" cy="158750"/>
                <wp:effectExtent l="76200" t="0" r="57150" b="50800"/>
                <wp:wrapNone/>
                <wp:docPr id="2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10365" id="Line 55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9.4pt,12.9pt" to="339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WKKQIAAEsEAAAOAAAAZHJzL2Uyb0RvYy54bWysVMGO2jAQvVfqP1i+QxJK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73CA6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CE37CC" wp14:editId="483F8465">
                <wp:simplePos x="0" y="0"/>
                <wp:positionH relativeFrom="column">
                  <wp:posOffset>1937389</wp:posOffset>
                </wp:positionH>
                <wp:positionV relativeFrom="paragraph">
                  <wp:posOffset>146961</wp:posOffset>
                </wp:positionV>
                <wp:extent cx="3898378" cy="324464"/>
                <wp:effectExtent l="0" t="0" r="26035" b="1905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378" cy="324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8A70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Получение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E37CC" id="_x0000_s1030" type="#_x0000_t202" style="position:absolute;left:0;text-align:left;margin-left:152.55pt;margin-top:11.55pt;width:306.95pt;height:2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">
                <v:textbox>
                  <w:txbxContent>
                    <w:p w:rsidR="00C727AB" w:rsidRPr="009145A1" w:rsidRDefault="00C727AB" w:rsidP="008A709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Получение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B73CA6" w:rsidRPr="00680DF5" w:rsidRDefault="00B73CA6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73CA6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 wp14:anchorId="5CA04FF4" wp14:editId="0D28334A">
                <wp:simplePos x="0" y="0"/>
                <wp:positionH relativeFrom="column">
                  <wp:posOffset>4325947</wp:posOffset>
                </wp:positionH>
                <wp:positionV relativeFrom="paragraph">
                  <wp:posOffset>133350</wp:posOffset>
                </wp:positionV>
                <wp:extent cx="0" cy="182880"/>
                <wp:effectExtent l="76200" t="0" r="57150" b="64770"/>
                <wp:wrapNone/>
                <wp:docPr id="2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0022" id="Line 55" o:spid="_x0000_s1026" style="position:absolute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0.65pt,10.5pt" to="340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8A709D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33B862A" wp14:editId="1D96A4F2">
                <wp:simplePos x="0" y="0"/>
                <wp:positionH relativeFrom="column">
                  <wp:posOffset>131998</wp:posOffset>
                </wp:positionH>
                <wp:positionV relativeFrom="paragraph">
                  <wp:posOffset>135652</wp:posOffset>
                </wp:positionV>
                <wp:extent cx="5704626" cy="309880"/>
                <wp:effectExtent l="0" t="0" r="10795" b="1397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626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F75F7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 xml:space="preserve">Рассмотрение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B862A" id="Text Box 49" o:spid="_x0000_s1031" type="#_x0000_t202" style="position:absolute;left:0;text-align:left;margin-left:10.4pt;margin-top:10.7pt;width:449.2pt;height:24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JILgIAAFgEAAAOAAAAZHJzL2Uyb0RvYy54bWysVNtu2zAMfR+wfxD0vtjJkjQ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">
                <v:textbox>
                  <w:txbxContent>
                    <w:p w:rsidR="00C727AB" w:rsidRPr="009145A1" w:rsidRDefault="00C727AB" w:rsidP="00F75F7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 xml:space="preserve">Рассмотрение представленных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8A709D" w:rsidRPr="00680DF5" w:rsidRDefault="008A709D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A709D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FB781C8" wp14:editId="0DFA9187">
                <wp:simplePos x="0" y="0"/>
                <wp:positionH relativeFrom="column">
                  <wp:posOffset>1263015</wp:posOffset>
                </wp:positionH>
                <wp:positionV relativeFrom="paragraph">
                  <wp:posOffset>97221</wp:posOffset>
                </wp:positionV>
                <wp:extent cx="1270" cy="152400"/>
                <wp:effectExtent l="76200" t="0" r="74930" b="5715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9A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99.45pt;margin-top:7.65pt;width:.1pt;height:1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pOOAIAAGA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1A6E255" wp14:editId="4A459525">
                <wp:simplePos x="0" y="0"/>
                <wp:positionH relativeFrom="column">
                  <wp:posOffset>4340860</wp:posOffset>
                </wp:positionH>
                <wp:positionV relativeFrom="paragraph">
                  <wp:posOffset>96586</wp:posOffset>
                </wp:positionV>
                <wp:extent cx="1270" cy="152400"/>
                <wp:effectExtent l="76200" t="0" r="74930" b="57150"/>
                <wp:wrapNone/>
                <wp:docPr id="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36E17" id="AutoShape 52" o:spid="_x0000_s1026" type="#_x0000_t32" style="position:absolute;margin-left:341.8pt;margin-top:7.6pt;width:.1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O6OAIAAGE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8A709D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5BB284" wp14:editId="48DC50AA">
                <wp:simplePos x="0" y="0"/>
                <wp:positionH relativeFrom="column">
                  <wp:posOffset>3116421</wp:posOffset>
                </wp:positionH>
                <wp:positionV relativeFrom="paragraph">
                  <wp:posOffset>75487</wp:posOffset>
                </wp:positionV>
                <wp:extent cx="2720204" cy="796413"/>
                <wp:effectExtent l="0" t="0" r="23495" b="22860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204" cy="796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8A70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BB284" id="_x0000_s1032" type="#_x0000_t202" style="position:absolute;left:0;text-align:left;margin-left:245.4pt;margin-top:5.95pt;width:214.2pt;height:62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">
                <v:textbox>
                  <w:txbxContent>
                    <w:p w:rsidR="00C727AB" w:rsidRPr="009145A1" w:rsidRDefault="00C727AB" w:rsidP="008A709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D93D31" wp14:editId="6B0D5278">
                <wp:simplePos x="0" y="0"/>
                <wp:positionH relativeFrom="column">
                  <wp:posOffset>124035</wp:posOffset>
                </wp:positionH>
                <wp:positionV relativeFrom="paragraph">
                  <wp:posOffset>73937</wp:posOffset>
                </wp:positionV>
                <wp:extent cx="2880360" cy="796290"/>
                <wp:effectExtent l="0" t="0" r="15240" b="22860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8A70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 xml:space="preserve">Отсутствие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93D31" id="_x0000_s1033" type="#_x0000_t202" style="position:absolute;left:0;text-align:left;margin-left:9.75pt;margin-top:5.8pt;width:226.8pt;height:62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qrLQIAAFk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">
                <v:textbox>
                  <w:txbxContent>
                    <w:p w:rsidR="00C727AB" w:rsidRPr="009145A1" w:rsidRDefault="00C727AB" w:rsidP="008A709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 xml:space="preserve">Отсутствие оснований для отказа в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8A709D" w:rsidRPr="00680DF5" w:rsidRDefault="008A709D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A709D" w:rsidRPr="00680DF5" w:rsidRDefault="008A709D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A709D" w:rsidRPr="00680DF5" w:rsidRDefault="008A709D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A709D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73B94E3" wp14:editId="43CBB749">
                <wp:simplePos x="0" y="0"/>
                <wp:positionH relativeFrom="column">
                  <wp:posOffset>1334108</wp:posOffset>
                </wp:positionH>
                <wp:positionV relativeFrom="paragraph">
                  <wp:posOffset>169747</wp:posOffset>
                </wp:positionV>
                <wp:extent cx="1270" cy="138430"/>
                <wp:effectExtent l="76200" t="0" r="74930" b="5207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38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A2FCA" id="Line 5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05pt,13.35pt" to="105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">
                <v:stroke endarrow="block"/>
              </v:line>
            </w:pict>
          </mc:Fallback>
        </mc:AlternateContent>
      </w: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7DD22B2" wp14:editId="3988C59B">
                <wp:simplePos x="0" y="0"/>
                <wp:positionH relativeFrom="column">
                  <wp:posOffset>4438650</wp:posOffset>
                </wp:positionH>
                <wp:positionV relativeFrom="paragraph">
                  <wp:posOffset>167640</wp:posOffset>
                </wp:positionV>
                <wp:extent cx="2540" cy="137160"/>
                <wp:effectExtent l="76200" t="0" r="73660" b="53340"/>
                <wp:wrapNone/>
                <wp:docPr id="2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7CC73" id="Line 58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13.2pt" to="349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TN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">
                <v:stroke endarrow="block"/>
              </v:line>
            </w:pict>
          </mc:Fallback>
        </mc:AlternateContent>
      </w:r>
    </w:p>
    <w:p w:rsidR="006726D4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675BA20" wp14:editId="7D723FEC">
                <wp:simplePos x="0" y="0"/>
                <wp:positionH relativeFrom="column">
                  <wp:posOffset>3004224</wp:posOffset>
                </wp:positionH>
                <wp:positionV relativeFrom="paragraph">
                  <wp:posOffset>136026</wp:posOffset>
                </wp:positionV>
                <wp:extent cx="2831469" cy="1160206"/>
                <wp:effectExtent l="0" t="0" r="26035" b="20955"/>
                <wp:wrapNone/>
                <wp:docPr id="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9" cy="1160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17621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Оформление уведомления об отказе в государственной регистрации заявления о проведении общественной 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5BA20" id="_x0000_s1034" type="#_x0000_t202" style="position:absolute;left:0;text-align:left;margin-left:236.55pt;margin-top:10.7pt;width:222.95pt;height:91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">
                <v:textbox>
                  <w:txbxContent>
                    <w:p w:rsidR="00C727AB" w:rsidRPr="009145A1" w:rsidRDefault="00C727AB" w:rsidP="0017621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Оформление уведомления об отказе в государственной регистрации заявления о проведении общественной экологической экспертизы</w:t>
                      </w:r>
                    </w:p>
                  </w:txbxContent>
                </v:textbox>
              </v:shape>
            </w:pict>
          </mc:Fallback>
        </mc:AlternateContent>
      </w: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1BD9D8" wp14:editId="1D811062">
                <wp:simplePos x="0" y="0"/>
                <wp:positionH relativeFrom="column">
                  <wp:posOffset>125835</wp:posOffset>
                </wp:positionH>
                <wp:positionV relativeFrom="paragraph">
                  <wp:posOffset>142014</wp:posOffset>
                </wp:positionV>
                <wp:extent cx="2664460" cy="1896118"/>
                <wp:effectExtent l="0" t="0" r="21590" b="27940"/>
                <wp:wrapNone/>
                <wp:docPr id="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896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17621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Оформление уведомления о государственной регистрации заявления о проведении общественной экологической экспертизы и осуществление государственной регистрации заявления о проведении общественной 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BD9D8" id="_x0000_s1035" type="#_x0000_t202" style="position:absolute;left:0;text-align:left;margin-left:9.9pt;margin-top:11.2pt;width:209.8pt;height:149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">
                <v:textbox>
                  <w:txbxContent>
                    <w:p w:rsidR="00C727AB" w:rsidRPr="009145A1" w:rsidRDefault="00C727AB" w:rsidP="0017621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Оформление уведомления о государственной регистрации заявления о проведении общественной экологической экспертизы и осуществление государственной регистрации заявления о проведении общественной экологической экспертизы</w:t>
                      </w:r>
                    </w:p>
                  </w:txbxContent>
                </v:textbox>
              </v:shape>
            </w:pict>
          </mc:Fallback>
        </mc:AlternateContent>
      </w:r>
    </w:p>
    <w:p w:rsidR="006726D4" w:rsidRPr="00680DF5" w:rsidRDefault="006726D4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A709D" w:rsidRPr="00680DF5" w:rsidRDefault="008A709D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A709D" w:rsidRPr="00680DF5" w:rsidRDefault="008A709D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A709D" w:rsidRPr="00680DF5" w:rsidRDefault="008A709D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A709D" w:rsidRPr="00680DF5" w:rsidRDefault="008A709D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6726D4" w:rsidRPr="00680DF5" w:rsidRDefault="006726D4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6726D4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8C52387" wp14:editId="2DF0AAEA">
                <wp:simplePos x="0" y="0"/>
                <wp:positionH relativeFrom="column">
                  <wp:posOffset>4439285</wp:posOffset>
                </wp:positionH>
                <wp:positionV relativeFrom="paragraph">
                  <wp:posOffset>72390</wp:posOffset>
                </wp:positionV>
                <wp:extent cx="0" cy="170180"/>
                <wp:effectExtent l="76200" t="0" r="57150" b="58420"/>
                <wp:wrapNone/>
                <wp:docPr id="2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3E237" id="Line 58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5pt,5.7pt" to="349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CCMAIAAFU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6726D4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DE76B86" wp14:editId="7214CDAA">
                <wp:simplePos x="0" y="0"/>
                <wp:positionH relativeFrom="column">
                  <wp:posOffset>3037883</wp:posOffset>
                </wp:positionH>
                <wp:positionV relativeFrom="paragraph">
                  <wp:posOffset>57863</wp:posOffset>
                </wp:positionV>
                <wp:extent cx="2798106" cy="756285"/>
                <wp:effectExtent l="0" t="0" r="21590" b="24765"/>
                <wp:wrapNone/>
                <wp:docPr id="2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106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17621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Выдача (направление) заявителю</w:t>
                            </w:r>
                          </w:p>
                          <w:p w:rsidR="00C727AB" w:rsidRPr="009145A1" w:rsidRDefault="00C727AB" w:rsidP="0017621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76B86" id="Text Box 53" o:spid="_x0000_s1036" type="#_x0000_t202" style="position:absolute;left:0;text-align:left;margin-left:239.2pt;margin-top:4.55pt;width:220.3pt;height:59.5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">
                <v:textbox>
                  <w:txbxContent>
                    <w:p w:rsidR="00C727AB" w:rsidRPr="009145A1" w:rsidRDefault="00C727AB" w:rsidP="0017621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Выдача (направление) заявителю</w:t>
                      </w:r>
                    </w:p>
                    <w:p w:rsidR="00C727AB" w:rsidRPr="009145A1" w:rsidRDefault="00C727AB" w:rsidP="0017621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726D4" w:rsidRPr="00680DF5" w:rsidRDefault="006726D4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6726D4" w:rsidRPr="00680DF5" w:rsidRDefault="007C4C4E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85A973E" wp14:editId="76691A42">
                <wp:simplePos x="0" y="0"/>
                <wp:positionH relativeFrom="column">
                  <wp:posOffset>2800985</wp:posOffset>
                </wp:positionH>
                <wp:positionV relativeFrom="paragraph">
                  <wp:posOffset>81915</wp:posOffset>
                </wp:positionV>
                <wp:extent cx="238125" cy="0"/>
                <wp:effectExtent l="0" t="76200" r="9525" b="95250"/>
                <wp:wrapNone/>
                <wp:docPr id="3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A0107" id="Line 58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5pt,6.45pt" to="239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mOKAIAAEs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6726D4" w:rsidRPr="00680DF5" w:rsidRDefault="006726D4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73CA6" w:rsidRPr="00680DF5" w:rsidRDefault="00B73CA6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3520F" w:rsidRPr="00680DF5" w:rsidRDefault="0083520F" w:rsidP="009145A1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  <w:sectPr w:rsidR="0083520F" w:rsidRPr="00680DF5" w:rsidSect="00AE0848">
          <w:headerReference w:type="even" r:id="rId23"/>
          <w:headerReference w:type="default" r:id="rId24"/>
          <w:headerReference w:type="first" r:id="rId25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4724B6" w:rsidRPr="00680DF5" w:rsidRDefault="004724B6" w:rsidP="009145A1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lastRenderedPageBreak/>
        <w:t xml:space="preserve">Приложение </w:t>
      </w:r>
      <w:r w:rsidR="0083520F" w:rsidRPr="00680DF5">
        <w:rPr>
          <w:rFonts w:eastAsia="Calibri"/>
          <w:sz w:val="28"/>
          <w:szCs w:val="28"/>
        </w:rPr>
        <w:t>4</w:t>
      </w:r>
    </w:p>
    <w:p w:rsidR="004724B6" w:rsidRPr="00680DF5" w:rsidRDefault="004724B6" w:rsidP="009145A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к административному регламенту </w:t>
      </w:r>
    </w:p>
    <w:p w:rsidR="00521E49" w:rsidRPr="00680DF5" w:rsidRDefault="00521E49" w:rsidP="009145A1"/>
    <w:p w:rsidR="00D1178E" w:rsidRPr="00680DF5" w:rsidRDefault="00E40B3D" w:rsidP="009145A1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6"/>
          <w:lang w:eastAsia="en-US"/>
        </w:rPr>
      </w:pPr>
      <w:r w:rsidRPr="00680DF5">
        <w:rPr>
          <w:rFonts w:eastAsiaTheme="minorHAnsi"/>
          <w:bCs/>
          <w:color w:val="000000"/>
          <w:sz w:val="28"/>
          <w:szCs w:val="26"/>
          <w:lang w:eastAsia="en-US"/>
        </w:rPr>
        <w:t>Ж</w:t>
      </w:r>
      <w:r w:rsidR="00D1178E" w:rsidRPr="00680DF5">
        <w:rPr>
          <w:rFonts w:eastAsiaTheme="minorHAnsi"/>
          <w:bCs/>
          <w:color w:val="000000"/>
          <w:sz w:val="28"/>
          <w:szCs w:val="26"/>
          <w:lang w:eastAsia="en-US"/>
        </w:rPr>
        <w:t>урнал</w:t>
      </w:r>
    </w:p>
    <w:p w:rsidR="00FE0EC4" w:rsidRPr="00680DF5" w:rsidRDefault="00FE0EC4" w:rsidP="009145A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6"/>
          <w:lang w:eastAsia="en-US"/>
        </w:rPr>
      </w:pPr>
      <w:r w:rsidRPr="00680DF5">
        <w:rPr>
          <w:rFonts w:eastAsiaTheme="minorHAnsi"/>
          <w:bCs/>
          <w:color w:val="000000"/>
          <w:sz w:val="28"/>
          <w:szCs w:val="26"/>
          <w:lang w:eastAsia="en-US"/>
        </w:rPr>
        <w:t>государственной регистрации</w:t>
      </w:r>
      <w:r w:rsidR="00D1178E" w:rsidRPr="00680DF5">
        <w:rPr>
          <w:rFonts w:eastAsiaTheme="minorHAnsi"/>
          <w:bCs/>
          <w:color w:val="000000"/>
          <w:sz w:val="28"/>
          <w:szCs w:val="26"/>
          <w:lang w:eastAsia="en-US"/>
        </w:rPr>
        <w:t xml:space="preserve"> </w:t>
      </w:r>
      <w:r w:rsidRPr="00680DF5">
        <w:rPr>
          <w:rFonts w:eastAsiaTheme="minorHAnsi"/>
          <w:bCs/>
          <w:color w:val="000000"/>
          <w:sz w:val="28"/>
          <w:szCs w:val="26"/>
          <w:lang w:eastAsia="en-US"/>
        </w:rPr>
        <w:t>заявлений общественных организаций (объединений)</w:t>
      </w:r>
    </w:p>
    <w:p w:rsidR="00FE0EC4" w:rsidRPr="00680DF5" w:rsidRDefault="00FE0EC4" w:rsidP="009145A1">
      <w:pPr>
        <w:jc w:val="center"/>
        <w:rPr>
          <w:rFonts w:eastAsiaTheme="minorHAnsi"/>
          <w:bCs/>
          <w:color w:val="000000"/>
          <w:sz w:val="28"/>
          <w:szCs w:val="26"/>
          <w:lang w:eastAsia="en-US"/>
        </w:rPr>
      </w:pPr>
      <w:r w:rsidRPr="00680DF5">
        <w:rPr>
          <w:rFonts w:eastAsiaTheme="minorHAnsi"/>
          <w:bCs/>
          <w:color w:val="000000"/>
          <w:sz w:val="28"/>
          <w:szCs w:val="26"/>
          <w:lang w:eastAsia="en-US"/>
        </w:rPr>
        <w:t>о проведении общественной экологической экспертизы (ОЭЭ)</w:t>
      </w:r>
    </w:p>
    <w:p w:rsidR="005E35F1" w:rsidRPr="00680DF5" w:rsidRDefault="005E35F1" w:rsidP="009145A1">
      <w:pPr>
        <w:jc w:val="center"/>
        <w:rPr>
          <w:sz w:val="32"/>
          <w:szCs w:val="28"/>
        </w:rPr>
      </w:pPr>
    </w:p>
    <w:tbl>
      <w:tblPr>
        <w:tblStyle w:val="ad"/>
        <w:tblW w:w="14315" w:type="dxa"/>
        <w:jc w:val="center"/>
        <w:tblLook w:val="04A0" w:firstRow="1" w:lastRow="0" w:firstColumn="1" w:lastColumn="0" w:noHBand="0" w:noVBand="1"/>
      </w:tblPr>
      <w:tblGrid>
        <w:gridCol w:w="503"/>
        <w:gridCol w:w="1496"/>
        <w:gridCol w:w="1920"/>
        <w:gridCol w:w="1837"/>
        <w:gridCol w:w="794"/>
        <w:gridCol w:w="1116"/>
        <w:gridCol w:w="1731"/>
        <w:gridCol w:w="969"/>
        <w:gridCol w:w="769"/>
        <w:gridCol w:w="1658"/>
        <w:gridCol w:w="1522"/>
      </w:tblGrid>
      <w:tr w:rsidR="000F13CE" w:rsidRPr="00680DF5" w:rsidTr="005B642D">
        <w:trPr>
          <w:trHeight w:val="70"/>
          <w:jc w:val="center"/>
        </w:trPr>
        <w:tc>
          <w:tcPr>
            <w:tcW w:w="503" w:type="dxa"/>
            <w:vMerge w:val="restart"/>
          </w:tcPr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№ п/п</w:t>
            </w:r>
          </w:p>
          <w:p w:rsidR="00EA1DD3" w:rsidRPr="00680DF5" w:rsidRDefault="00EA1DD3" w:rsidP="00914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</w:tcPr>
          <w:p w:rsidR="005B642D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 xml:space="preserve">Дата поступления </w:t>
            </w:r>
          </w:p>
          <w:p w:rsidR="005B642D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и вх.</w:t>
            </w:r>
            <w:r w:rsidR="005E35F1" w:rsidRPr="00680DF5">
              <w:rPr>
                <w:sz w:val="20"/>
                <w:szCs w:val="20"/>
              </w:rPr>
              <w:t xml:space="preserve"> </w:t>
            </w:r>
            <w:r w:rsidRPr="00680DF5">
              <w:rPr>
                <w:sz w:val="20"/>
                <w:szCs w:val="20"/>
              </w:rPr>
              <w:t xml:space="preserve">№ заявления </w:t>
            </w:r>
          </w:p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о проведении ОЭЭ</w:t>
            </w:r>
          </w:p>
        </w:tc>
        <w:tc>
          <w:tcPr>
            <w:tcW w:w="1920" w:type="dxa"/>
            <w:vMerge w:val="restart"/>
          </w:tcPr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Наименование организации, осуществляющей ОЭЭ</w:t>
            </w:r>
          </w:p>
        </w:tc>
        <w:tc>
          <w:tcPr>
            <w:tcW w:w="1837" w:type="dxa"/>
            <w:vMerge w:val="restart"/>
          </w:tcPr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Наименование объекта экспертизы</w:t>
            </w:r>
          </w:p>
        </w:tc>
        <w:tc>
          <w:tcPr>
            <w:tcW w:w="1910" w:type="dxa"/>
            <w:gridSpan w:val="2"/>
          </w:tcPr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Плановые сроки проведения ОЭЭ</w:t>
            </w:r>
          </w:p>
        </w:tc>
        <w:tc>
          <w:tcPr>
            <w:tcW w:w="1731" w:type="dxa"/>
            <w:vMerge w:val="restart"/>
          </w:tcPr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 xml:space="preserve">Реквизиты уведомления о государственной регистрации или об отказе в государственной регистрации заявления о проведении ОЭЭ </w:t>
            </w:r>
          </w:p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(дата, №)</w:t>
            </w:r>
          </w:p>
        </w:tc>
        <w:tc>
          <w:tcPr>
            <w:tcW w:w="1738" w:type="dxa"/>
            <w:gridSpan w:val="2"/>
          </w:tcPr>
          <w:p w:rsidR="00EA1DD3" w:rsidRPr="00680DF5" w:rsidRDefault="00EA1DD3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Реквизиты регистрационной записи о</w:t>
            </w:r>
          </w:p>
          <w:p w:rsidR="00EA1DD3" w:rsidRPr="00680DF5" w:rsidRDefault="00EA1DD3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государственной регистрации заявления о проведении ОЭЭ</w:t>
            </w:r>
          </w:p>
        </w:tc>
        <w:tc>
          <w:tcPr>
            <w:tcW w:w="1658" w:type="dxa"/>
            <w:vMerge w:val="restart"/>
          </w:tcPr>
          <w:p w:rsidR="005E35F1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 xml:space="preserve">Отметка </w:t>
            </w:r>
          </w:p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 xml:space="preserve">о выдаче (направлении) заявителю уведомления о государственной регистрации или об отказе в государственной регистрации заявления о проведении ОЭЭ </w:t>
            </w:r>
          </w:p>
        </w:tc>
        <w:tc>
          <w:tcPr>
            <w:tcW w:w="1522" w:type="dxa"/>
            <w:vMerge w:val="restart"/>
          </w:tcPr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Должность, ФИО, подпись специалиста, выполнившего запись</w:t>
            </w:r>
          </w:p>
        </w:tc>
      </w:tr>
      <w:tr w:rsidR="000F13CE" w:rsidRPr="00680DF5" w:rsidTr="005B642D">
        <w:trPr>
          <w:jc w:val="center"/>
        </w:trPr>
        <w:tc>
          <w:tcPr>
            <w:tcW w:w="503" w:type="dxa"/>
            <w:vMerge/>
          </w:tcPr>
          <w:p w:rsidR="000F13CE" w:rsidRPr="00680DF5" w:rsidRDefault="000F13CE" w:rsidP="009145A1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0F13CE" w:rsidRPr="00680DF5" w:rsidRDefault="000F13CE" w:rsidP="009145A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0F13CE" w:rsidRPr="00680DF5" w:rsidRDefault="000F13CE" w:rsidP="009145A1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0F13CE" w:rsidRPr="00680DF5" w:rsidRDefault="000F13CE" w:rsidP="009145A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F13CE" w:rsidRPr="00680DF5" w:rsidRDefault="005E35F1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д</w:t>
            </w:r>
            <w:r w:rsidR="000F13CE" w:rsidRPr="00680DF5">
              <w:rPr>
                <w:sz w:val="20"/>
                <w:szCs w:val="20"/>
              </w:rPr>
              <w:t>а</w:t>
            </w:r>
            <w:r w:rsidRPr="00680DF5">
              <w:rPr>
                <w:sz w:val="20"/>
                <w:szCs w:val="20"/>
              </w:rPr>
              <w:t>т</w:t>
            </w:r>
            <w:r w:rsidR="000F13CE" w:rsidRPr="00680DF5">
              <w:rPr>
                <w:sz w:val="20"/>
                <w:szCs w:val="20"/>
              </w:rPr>
              <w:t>а начала</w:t>
            </w:r>
          </w:p>
        </w:tc>
        <w:tc>
          <w:tcPr>
            <w:tcW w:w="1116" w:type="dxa"/>
          </w:tcPr>
          <w:p w:rsidR="000F13CE" w:rsidRPr="00680DF5" w:rsidRDefault="005E35F1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д</w:t>
            </w:r>
            <w:r w:rsidR="000F13CE" w:rsidRPr="00680DF5">
              <w:rPr>
                <w:sz w:val="20"/>
                <w:szCs w:val="20"/>
              </w:rPr>
              <w:t>ата окончания</w:t>
            </w:r>
          </w:p>
        </w:tc>
        <w:tc>
          <w:tcPr>
            <w:tcW w:w="1731" w:type="dxa"/>
            <w:vMerge/>
          </w:tcPr>
          <w:p w:rsidR="000F13CE" w:rsidRPr="00680DF5" w:rsidRDefault="000F13CE" w:rsidP="009145A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дата</w:t>
            </w:r>
          </w:p>
        </w:tc>
        <w:tc>
          <w:tcPr>
            <w:tcW w:w="769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№</w:t>
            </w:r>
          </w:p>
        </w:tc>
        <w:tc>
          <w:tcPr>
            <w:tcW w:w="1658" w:type="dxa"/>
            <w:vMerge/>
          </w:tcPr>
          <w:p w:rsidR="000F13CE" w:rsidRPr="00680DF5" w:rsidRDefault="000F13CE" w:rsidP="009145A1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0F13CE" w:rsidRPr="00680DF5" w:rsidRDefault="000F13CE" w:rsidP="009145A1">
            <w:pPr>
              <w:rPr>
                <w:sz w:val="20"/>
                <w:szCs w:val="20"/>
              </w:rPr>
            </w:pPr>
          </w:p>
        </w:tc>
      </w:tr>
      <w:tr w:rsidR="000F13CE" w:rsidRPr="00EA1DD3" w:rsidTr="005B642D">
        <w:trPr>
          <w:jc w:val="center"/>
        </w:trPr>
        <w:tc>
          <w:tcPr>
            <w:tcW w:w="503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6</w:t>
            </w:r>
          </w:p>
        </w:tc>
        <w:tc>
          <w:tcPr>
            <w:tcW w:w="1731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9</w:t>
            </w:r>
          </w:p>
        </w:tc>
        <w:tc>
          <w:tcPr>
            <w:tcW w:w="1658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10</w:t>
            </w:r>
          </w:p>
        </w:tc>
        <w:tc>
          <w:tcPr>
            <w:tcW w:w="1522" w:type="dxa"/>
          </w:tcPr>
          <w:p w:rsidR="000F13CE" w:rsidRPr="00EA1DD3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11</w:t>
            </w:r>
          </w:p>
        </w:tc>
      </w:tr>
      <w:tr w:rsidR="000F13CE" w:rsidRPr="00EA1DD3" w:rsidTr="005B642D">
        <w:trPr>
          <w:jc w:val="center"/>
        </w:trPr>
        <w:tc>
          <w:tcPr>
            <w:tcW w:w="503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</w:tr>
    </w:tbl>
    <w:p w:rsidR="00FE0EC4" w:rsidRDefault="00FE0EC4" w:rsidP="009145A1">
      <w:pPr>
        <w:rPr>
          <w:sz w:val="28"/>
          <w:szCs w:val="28"/>
        </w:rPr>
      </w:pPr>
    </w:p>
    <w:p w:rsidR="00115265" w:rsidRDefault="00115265" w:rsidP="009145A1">
      <w:pPr>
        <w:rPr>
          <w:sz w:val="28"/>
          <w:szCs w:val="28"/>
        </w:rPr>
      </w:pPr>
    </w:p>
    <w:p w:rsidR="00115265" w:rsidRDefault="00115265" w:rsidP="009145A1">
      <w:pPr>
        <w:rPr>
          <w:sz w:val="28"/>
          <w:szCs w:val="28"/>
        </w:rPr>
      </w:pPr>
    </w:p>
    <w:p w:rsidR="00115265" w:rsidRDefault="00115265" w:rsidP="009145A1">
      <w:pPr>
        <w:rPr>
          <w:sz w:val="28"/>
          <w:szCs w:val="28"/>
        </w:rPr>
      </w:pPr>
    </w:p>
    <w:sectPr w:rsidR="00115265" w:rsidSect="009145A1">
      <w:pgSz w:w="16838" w:h="11906" w:orient="landscape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90" w:rsidRDefault="00562490" w:rsidP="00DC02D9">
      <w:r>
        <w:separator/>
      </w:r>
    </w:p>
  </w:endnote>
  <w:endnote w:type="continuationSeparator" w:id="0">
    <w:p w:rsidR="00562490" w:rsidRDefault="00562490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90" w:rsidRDefault="00562490" w:rsidP="00DC02D9">
      <w:r>
        <w:separator/>
      </w:r>
    </w:p>
  </w:footnote>
  <w:footnote w:type="continuationSeparator" w:id="0">
    <w:p w:rsidR="00562490" w:rsidRDefault="00562490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97490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727AB" w:rsidRPr="00E602EA" w:rsidRDefault="00E602EA" w:rsidP="00E602EA">
        <w:pPr>
          <w:pStyle w:val="a3"/>
          <w:jc w:val="center"/>
          <w:rPr>
            <w:sz w:val="26"/>
            <w:szCs w:val="26"/>
          </w:rPr>
        </w:pPr>
        <w:r w:rsidRPr="00E602EA">
          <w:rPr>
            <w:sz w:val="26"/>
            <w:szCs w:val="26"/>
          </w:rPr>
          <w:fldChar w:fldCharType="begin"/>
        </w:r>
        <w:r w:rsidRPr="00E602EA">
          <w:rPr>
            <w:sz w:val="26"/>
            <w:szCs w:val="26"/>
          </w:rPr>
          <w:instrText>PAGE   \* MERGEFORMAT</w:instrText>
        </w:r>
        <w:r w:rsidRPr="00E602EA">
          <w:rPr>
            <w:sz w:val="26"/>
            <w:szCs w:val="26"/>
          </w:rPr>
          <w:fldChar w:fldCharType="separate"/>
        </w:r>
        <w:r w:rsidR="00AE0848">
          <w:rPr>
            <w:noProof/>
            <w:sz w:val="26"/>
            <w:szCs w:val="26"/>
          </w:rPr>
          <w:t>20</w:t>
        </w:r>
        <w:r w:rsidRPr="00E602EA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93006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727AB" w:rsidRPr="009145A1" w:rsidRDefault="009145A1" w:rsidP="009145A1">
        <w:pPr>
          <w:pStyle w:val="a3"/>
          <w:jc w:val="center"/>
          <w:rPr>
            <w:sz w:val="26"/>
            <w:szCs w:val="26"/>
          </w:rPr>
        </w:pPr>
        <w:r w:rsidRPr="009145A1">
          <w:rPr>
            <w:sz w:val="26"/>
            <w:szCs w:val="26"/>
          </w:rPr>
          <w:fldChar w:fldCharType="begin"/>
        </w:r>
        <w:r w:rsidRPr="009145A1">
          <w:rPr>
            <w:sz w:val="26"/>
            <w:szCs w:val="26"/>
          </w:rPr>
          <w:instrText>PAGE   \* MERGEFORMAT</w:instrText>
        </w:r>
        <w:r w:rsidRPr="009145A1">
          <w:rPr>
            <w:sz w:val="26"/>
            <w:szCs w:val="26"/>
          </w:rPr>
          <w:fldChar w:fldCharType="separate"/>
        </w:r>
        <w:r w:rsidR="00AE0848">
          <w:rPr>
            <w:noProof/>
            <w:sz w:val="26"/>
            <w:szCs w:val="26"/>
          </w:rPr>
          <w:t>21</w:t>
        </w:r>
        <w:r w:rsidRPr="009145A1">
          <w:rPr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48" w:rsidRDefault="00AB5F48" w:rsidP="00AE0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72BA"/>
    <w:multiLevelType w:val="hybridMultilevel"/>
    <w:tmpl w:val="191A482E"/>
    <w:lvl w:ilvl="0" w:tplc="38767684">
      <w:start w:val="3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084209"/>
    <w:multiLevelType w:val="hybridMultilevel"/>
    <w:tmpl w:val="94E219A6"/>
    <w:lvl w:ilvl="0" w:tplc="FDEE284E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0609F7"/>
    <w:multiLevelType w:val="hybridMultilevel"/>
    <w:tmpl w:val="F934FEBE"/>
    <w:lvl w:ilvl="0" w:tplc="06AE92DE">
      <w:start w:val="4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A92EF3"/>
    <w:multiLevelType w:val="hybridMultilevel"/>
    <w:tmpl w:val="487629C4"/>
    <w:lvl w:ilvl="0" w:tplc="B5448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1803C0"/>
    <w:multiLevelType w:val="hybridMultilevel"/>
    <w:tmpl w:val="2B7A3730"/>
    <w:lvl w:ilvl="0" w:tplc="9B0ED9C0">
      <w:start w:val="4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1819"/>
    <w:rsid w:val="00001F53"/>
    <w:rsid w:val="0000332A"/>
    <w:rsid w:val="00003EA1"/>
    <w:rsid w:val="000053FA"/>
    <w:rsid w:val="00007C33"/>
    <w:rsid w:val="00010926"/>
    <w:rsid w:val="00011440"/>
    <w:rsid w:val="00011AB1"/>
    <w:rsid w:val="00013FD2"/>
    <w:rsid w:val="0001774D"/>
    <w:rsid w:val="00017E40"/>
    <w:rsid w:val="00020F28"/>
    <w:rsid w:val="00024170"/>
    <w:rsid w:val="00024369"/>
    <w:rsid w:val="00025582"/>
    <w:rsid w:val="00026AF5"/>
    <w:rsid w:val="00027E91"/>
    <w:rsid w:val="00030380"/>
    <w:rsid w:val="000317C4"/>
    <w:rsid w:val="000327DC"/>
    <w:rsid w:val="00035CF9"/>
    <w:rsid w:val="000368F4"/>
    <w:rsid w:val="00037A6A"/>
    <w:rsid w:val="00042386"/>
    <w:rsid w:val="000435D6"/>
    <w:rsid w:val="00043646"/>
    <w:rsid w:val="00043D83"/>
    <w:rsid w:val="00046748"/>
    <w:rsid w:val="00046E86"/>
    <w:rsid w:val="00047AAE"/>
    <w:rsid w:val="00047F27"/>
    <w:rsid w:val="0005060A"/>
    <w:rsid w:val="000532AE"/>
    <w:rsid w:val="00053973"/>
    <w:rsid w:val="00054589"/>
    <w:rsid w:val="00054857"/>
    <w:rsid w:val="000548F8"/>
    <w:rsid w:val="000568DD"/>
    <w:rsid w:val="000614DA"/>
    <w:rsid w:val="00062C64"/>
    <w:rsid w:val="00064C9F"/>
    <w:rsid w:val="00065AA0"/>
    <w:rsid w:val="00065C91"/>
    <w:rsid w:val="000662DE"/>
    <w:rsid w:val="00067E87"/>
    <w:rsid w:val="00070203"/>
    <w:rsid w:val="00071872"/>
    <w:rsid w:val="00075052"/>
    <w:rsid w:val="000760FE"/>
    <w:rsid w:val="000761FA"/>
    <w:rsid w:val="0008078D"/>
    <w:rsid w:val="00081BD3"/>
    <w:rsid w:val="00083B5A"/>
    <w:rsid w:val="00084D69"/>
    <w:rsid w:val="00086BB6"/>
    <w:rsid w:val="000876DC"/>
    <w:rsid w:val="00090B9C"/>
    <w:rsid w:val="00092F1A"/>
    <w:rsid w:val="00093CFF"/>
    <w:rsid w:val="00096A69"/>
    <w:rsid w:val="00097BE4"/>
    <w:rsid w:val="000A2390"/>
    <w:rsid w:val="000A4AEF"/>
    <w:rsid w:val="000A5FF3"/>
    <w:rsid w:val="000A7326"/>
    <w:rsid w:val="000B0B53"/>
    <w:rsid w:val="000B1D65"/>
    <w:rsid w:val="000B1E2A"/>
    <w:rsid w:val="000B253E"/>
    <w:rsid w:val="000B380C"/>
    <w:rsid w:val="000B4FB7"/>
    <w:rsid w:val="000B5CD7"/>
    <w:rsid w:val="000C365A"/>
    <w:rsid w:val="000C4318"/>
    <w:rsid w:val="000C46E0"/>
    <w:rsid w:val="000D1E2C"/>
    <w:rsid w:val="000D788C"/>
    <w:rsid w:val="000E0F79"/>
    <w:rsid w:val="000F0AD1"/>
    <w:rsid w:val="000F0FD5"/>
    <w:rsid w:val="000F13CE"/>
    <w:rsid w:val="000F1A1F"/>
    <w:rsid w:val="000F3086"/>
    <w:rsid w:val="00101984"/>
    <w:rsid w:val="001027FB"/>
    <w:rsid w:val="001057A5"/>
    <w:rsid w:val="001064E1"/>
    <w:rsid w:val="00110813"/>
    <w:rsid w:val="001119BF"/>
    <w:rsid w:val="00115265"/>
    <w:rsid w:val="001155A1"/>
    <w:rsid w:val="00116745"/>
    <w:rsid w:val="001179B8"/>
    <w:rsid w:val="001204E9"/>
    <w:rsid w:val="0012110E"/>
    <w:rsid w:val="00124541"/>
    <w:rsid w:val="001300C7"/>
    <w:rsid w:val="001325B7"/>
    <w:rsid w:val="00133573"/>
    <w:rsid w:val="00133DAE"/>
    <w:rsid w:val="001352D2"/>
    <w:rsid w:val="0014525D"/>
    <w:rsid w:val="00146DDA"/>
    <w:rsid w:val="001566FC"/>
    <w:rsid w:val="001572A6"/>
    <w:rsid w:val="00157455"/>
    <w:rsid w:val="00161885"/>
    <w:rsid w:val="001619DF"/>
    <w:rsid w:val="00161A8C"/>
    <w:rsid w:val="001632D0"/>
    <w:rsid w:val="00163920"/>
    <w:rsid w:val="00165FAF"/>
    <w:rsid w:val="00166CEA"/>
    <w:rsid w:val="00167B1E"/>
    <w:rsid w:val="00167D82"/>
    <w:rsid w:val="00174687"/>
    <w:rsid w:val="0017567C"/>
    <w:rsid w:val="00176217"/>
    <w:rsid w:val="001808FB"/>
    <w:rsid w:val="0018503B"/>
    <w:rsid w:val="001867A2"/>
    <w:rsid w:val="00186E49"/>
    <w:rsid w:val="00187C55"/>
    <w:rsid w:val="00192488"/>
    <w:rsid w:val="0019465A"/>
    <w:rsid w:val="00195A60"/>
    <w:rsid w:val="001A239B"/>
    <w:rsid w:val="001A37DE"/>
    <w:rsid w:val="001A393F"/>
    <w:rsid w:val="001A5079"/>
    <w:rsid w:val="001A5457"/>
    <w:rsid w:val="001A74E3"/>
    <w:rsid w:val="001B07EC"/>
    <w:rsid w:val="001B20D2"/>
    <w:rsid w:val="001B34F6"/>
    <w:rsid w:val="001B35B0"/>
    <w:rsid w:val="001B3B1F"/>
    <w:rsid w:val="001B5027"/>
    <w:rsid w:val="001B5635"/>
    <w:rsid w:val="001B6EDA"/>
    <w:rsid w:val="001C0ED7"/>
    <w:rsid w:val="001C1698"/>
    <w:rsid w:val="001C2FB3"/>
    <w:rsid w:val="001C42AD"/>
    <w:rsid w:val="001C50DA"/>
    <w:rsid w:val="001C7878"/>
    <w:rsid w:val="001D0707"/>
    <w:rsid w:val="001D5179"/>
    <w:rsid w:val="001D7B8B"/>
    <w:rsid w:val="001E0F33"/>
    <w:rsid w:val="001E1721"/>
    <w:rsid w:val="001E3FF9"/>
    <w:rsid w:val="001E4062"/>
    <w:rsid w:val="001E50DA"/>
    <w:rsid w:val="001E5FFE"/>
    <w:rsid w:val="001E6994"/>
    <w:rsid w:val="001E718F"/>
    <w:rsid w:val="001F48AE"/>
    <w:rsid w:val="001F4D0C"/>
    <w:rsid w:val="001F572B"/>
    <w:rsid w:val="001F76AA"/>
    <w:rsid w:val="00201A53"/>
    <w:rsid w:val="00205DB2"/>
    <w:rsid w:val="00210372"/>
    <w:rsid w:val="0021045C"/>
    <w:rsid w:val="002131C4"/>
    <w:rsid w:val="00214294"/>
    <w:rsid w:val="00216394"/>
    <w:rsid w:val="00217520"/>
    <w:rsid w:val="002216B2"/>
    <w:rsid w:val="00222BA4"/>
    <w:rsid w:val="00223D96"/>
    <w:rsid w:val="002247DE"/>
    <w:rsid w:val="00226060"/>
    <w:rsid w:val="00226335"/>
    <w:rsid w:val="002268E5"/>
    <w:rsid w:val="00230279"/>
    <w:rsid w:val="00230C55"/>
    <w:rsid w:val="00231C2C"/>
    <w:rsid w:val="00232203"/>
    <w:rsid w:val="00232BD8"/>
    <w:rsid w:val="00232FBA"/>
    <w:rsid w:val="00235E52"/>
    <w:rsid w:val="0024321D"/>
    <w:rsid w:val="002458B9"/>
    <w:rsid w:val="00253BA5"/>
    <w:rsid w:val="00254F9A"/>
    <w:rsid w:val="00255F28"/>
    <w:rsid w:val="00255FA7"/>
    <w:rsid w:val="002606E6"/>
    <w:rsid w:val="00260B59"/>
    <w:rsid w:val="00261072"/>
    <w:rsid w:val="00261FC1"/>
    <w:rsid w:val="00262B8B"/>
    <w:rsid w:val="00266452"/>
    <w:rsid w:val="00266EF8"/>
    <w:rsid w:val="0027193A"/>
    <w:rsid w:val="00271E4F"/>
    <w:rsid w:val="00272C3C"/>
    <w:rsid w:val="00273394"/>
    <w:rsid w:val="002738F1"/>
    <w:rsid w:val="0027647A"/>
    <w:rsid w:val="0027649F"/>
    <w:rsid w:val="00280332"/>
    <w:rsid w:val="00283042"/>
    <w:rsid w:val="0028306C"/>
    <w:rsid w:val="00284167"/>
    <w:rsid w:val="002845AD"/>
    <w:rsid w:val="002851EA"/>
    <w:rsid w:val="00285610"/>
    <w:rsid w:val="00285F38"/>
    <w:rsid w:val="002912FF"/>
    <w:rsid w:val="00291AA7"/>
    <w:rsid w:val="00291D33"/>
    <w:rsid w:val="00291D77"/>
    <w:rsid w:val="00292493"/>
    <w:rsid w:val="00294BFD"/>
    <w:rsid w:val="00297057"/>
    <w:rsid w:val="002A20FB"/>
    <w:rsid w:val="002A22B5"/>
    <w:rsid w:val="002A24B7"/>
    <w:rsid w:val="002A2A1C"/>
    <w:rsid w:val="002A3D04"/>
    <w:rsid w:val="002A3D52"/>
    <w:rsid w:val="002A4757"/>
    <w:rsid w:val="002B0087"/>
    <w:rsid w:val="002B10FF"/>
    <w:rsid w:val="002C5305"/>
    <w:rsid w:val="002C724F"/>
    <w:rsid w:val="002C752B"/>
    <w:rsid w:val="002D3493"/>
    <w:rsid w:val="002D60EB"/>
    <w:rsid w:val="002D62A2"/>
    <w:rsid w:val="002D6F13"/>
    <w:rsid w:val="002E1655"/>
    <w:rsid w:val="002E19A7"/>
    <w:rsid w:val="002E4234"/>
    <w:rsid w:val="002E7B4E"/>
    <w:rsid w:val="002F068D"/>
    <w:rsid w:val="002F70D7"/>
    <w:rsid w:val="0030005F"/>
    <w:rsid w:val="003010DC"/>
    <w:rsid w:val="00302A86"/>
    <w:rsid w:val="00302EE3"/>
    <w:rsid w:val="00307E6D"/>
    <w:rsid w:val="00310037"/>
    <w:rsid w:val="0031145C"/>
    <w:rsid w:val="0031191E"/>
    <w:rsid w:val="00312A20"/>
    <w:rsid w:val="003161CE"/>
    <w:rsid w:val="003164C0"/>
    <w:rsid w:val="0032344E"/>
    <w:rsid w:val="0032469C"/>
    <w:rsid w:val="00324BD5"/>
    <w:rsid w:val="00331424"/>
    <w:rsid w:val="003320E8"/>
    <w:rsid w:val="003324FC"/>
    <w:rsid w:val="00333786"/>
    <w:rsid w:val="00336F71"/>
    <w:rsid w:val="00340881"/>
    <w:rsid w:val="00341087"/>
    <w:rsid w:val="00343C8C"/>
    <w:rsid w:val="003459C9"/>
    <w:rsid w:val="00345BBD"/>
    <w:rsid w:val="00350550"/>
    <w:rsid w:val="003542CF"/>
    <w:rsid w:val="0036003D"/>
    <w:rsid w:val="003611B6"/>
    <w:rsid w:val="00362641"/>
    <w:rsid w:val="003628DA"/>
    <w:rsid w:val="00363696"/>
    <w:rsid w:val="00363BDB"/>
    <w:rsid w:val="00363FFA"/>
    <w:rsid w:val="003658EE"/>
    <w:rsid w:val="00371C44"/>
    <w:rsid w:val="00374896"/>
    <w:rsid w:val="00375752"/>
    <w:rsid w:val="00382466"/>
    <w:rsid w:val="00382D58"/>
    <w:rsid w:val="003900C3"/>
    <w:rsid w:val="003959A0"/>
    <w:rsid w:val="00397BE2"/>
    <w:rsid w:val="003A0EDB"/>
    <w:rsid w:val="003A1EBA"/>
    <w:rsid w:val="003A51C8"/>
    <w:rsid w:val="003B1B07"/>
    <w:rsid w:val="003B21DE"/>
    <w:rsid w:val="003B5D74"/>
    <w:rsid w:val="003B6A4D"/>
    <w:rsid w:val="003C320F"/>
    <w:rsid w:val="003C35BB"/>
    <w:rsid w:val="003C7B70"/>
    <w:rsid w:val="003D1C20"/>
    <w:rsid w:val="003D4958"/>
    <w:rsid w:val="003D5CD7"/>
    <w:rsid w:val="003E0ED8"/>
    <w:rsid w:val="003E30A9"/>
    <w:rsid w:val="003E424C"/>
    <w:rsid w:val="003E55D6"/>
    <w:rsid w:val="003E5A21"/>
    <w:rsid w:val="003E6C18"/>
    <w:rsid w:val="003E7743"/>
    <w:rsid w:val="003F00F8"/>
    <w:rsid w:val="003F474C"/>
    <w:rsid w:val="003F4981"/>
    <w:rsid w:val="003F68D3"/>
    <w:rsid w:val="003F74A7"/>
    <w:rsid w:val="003F76BC"/>
    <w:rsid w:val="00400664"/>
    <w:rsid w:val="00401B94"/>
    <w:rsid w:val="0040267F"/>
    <w:rsid w:val="004026EE"/>
    <w:rsid w:val="0040337F"/>
    <w:rsid w:val="00404F24"/>
    <w:rsid w:val="00404FB7"/>
    <w:rsid w:val="004064FC"/>
    <w:rsid w:val="00407C60"/>
    <w:rsid w:val="0041013F"/>
    <w:rsid w:val="00410FEB"/>
    <w:rsid w:val="00412828"/>
    <w:rsid w:val="00413FB4"/>
    <w:rsid w:val="00416E1A"/>
    <w:rsid w:val="00416F75"/>
    <w:rsid w:val="00420F1E"/>
    <w:rsid w:val="0042181F"/>
    <w:rsid w:val="004247CE"/>
    <w:rsid w:val="004270AE"/>
    <w:rsid w:val="0043355F"/>
    <w:rsid w:val="0043412A"/>
    <w:rsid w:val="00434815"/>
    <w:rsid w:val="00436F50"/>
    <w:rsid w:val="0043734A"/>
    <w:rsid w:val="00440943"/>
    <w:rsid w:val="00443CDB"/>
    <w:rsid w:val="004518EA"/>
    <w:rsid w:val="00453072"/>
    <w:rsid w:val="004536C8"/>
    <w:rsid w:val="0045640D"/>
    <w:rsid w:val="0045645F"/>
    <w:rsid w:val="00461673"/>
    <w:rsid w:val="004626EA"/>
    <w:rsid w:val="00463D4D"/>
    <w:rsid w:val="00464FCD"/>
    <w:rsid w:val="00465835"/>
    <w:rsid w:val="004703D6"/>
    <w:rsid w:val="004724B6"/>
    <w:rsid w:val="004734FE"/>
    <w:rsid w:val="0047355E"/>
    <w:rsid w:val="00475FA2"/>
    <w:rsid w:val="00476C09"/>
    <w:rsid w:val="00480390"/>
    <w:rsid w:val="00480C62"/>
    <w:rsid w:val="004846F3"/>
    <w:rsid w:val="0048596A"/>
    <w:rsid w:val="00485AC4"/>
    <w:rsid w:val="00486727"/>
    <w:rsid w:val="004942B7"/>
    <w:rsid w:val="004A1EB9"/>
    <w:rsid w:val="004A2F69"/>
    <w:rsid w:val="004A4D6A"/>
    <w:rsid w:val="004A675C"/>
    <w:rsid w:val="004A77D9"/>
    <w:rsid w:val="004B0487"/>
    <w:rsid w:val="004B04AB"/>
    <w:rsid w:val="004B2607"/>
    <w:rsid w:val="004B306A"/>
    <w:rsid w:val="004B5483"/>
    <w:rsid w:val="004B7056"/>
    <w:rsid w:val="004C1047"/>
    <w:rsid w:val="004C16AE"/>
    <w:rsid w:val="004C545D"/>
    <w:rsid w:val="004C5780"/>
    <w:rsid w:val="004C709C"/>
    <w:rsid w:val="004D0AEB"/>
    <w:rsid w:val="004D1A90"/>
    <w:rsid w:val="004D5C13"/>
    <w:rsid w:val="004D5E51"/>
    <w:rsid w:val="004D7F80"/>
    <w:rsid w:val="004D7FFC"/>
    <w:rsid w:val="004E24FB"/>
    <w:rsid w:val="004E77D0"/>
    <w:rsid w:val="004F08F4"/>
    <w:rsid w:val="004F4597"/>
    <w:rsid w:val="00503C57"/>
    <w:rsid w:val="00504304"/>
    <w:rsid w:val="005143CE"/>
    <w:rsid w:val="00520B14"/>
    <w:rsid w:val="00521E49"/>
    <w:rsid w:val="00523B67"/>
    <w:rsid w:val="005276D1"/>
    <w:rsid w:val="0052770E"/>
    <w:rsid w:val="00530BE8"/>
    <w:rsid w:val="005316F4"/>
    <w:rsid w:val="00534F60"/>
    <w:rsid w:val="00535818"/>
    <w:rsid w:val="00540E46"/>
    <w:rsid w:val="00541253"/>
    <w:rsid w:val="0054399F"/>
    <w:rsid w:val="00543B26"/>
    <w:rsid w:val="005440A1"/>
    <w:rsid w:val="00545309"/>
    <w:rsid w:val="00545449"/>
    <w:rsid w:val="00546C33"/>
    <w:rsid w:val="00552B5D"/>
    <w:rsid w:val="00553FDE"/>
    <w:rsid w:val="005613EF"/>
    <w:rsid w:val="0056165B"/>
    <w:rsid w:val="00562490"/>
    <w:rsid w:val="0056300F"/>
    <w:rsid w:val="0056518C"/>
    <w:rsid w:val="005651B8"/>
    <w:rsid w:val="00565510"/>
    <w:rsid w:val="0056618F"/>
    <w:rsid w:val="00566F5C"/>
    <w:rsid w:val="005672A6"/>
    <w:rsid w:val="00572EBB"/>
    <w:rsid w:val="00572F27"/>
    <w:rsid w:val="0057477B"/>
    <w:rsid w:val="00577266"/>
    <w:rsid w:val="00581A77"/>
    <w:rsid w:val="00584C5A"/>
    <w:rsid w:val="00584F48"/>
    <w:rsid w:val="00586C38"/>
    <w:rsid w:val="00590EEF"/>
    <w:rsid w:val="00596E4D"/>
    <w:rsid w:val="005A1076"/>
    <w:rsid w:val="005A21EF"/>
    <w:rsid w:val="005A4245"/>
    <w:rsid w:val="005B02FB"/>
    <w:rsid w:val="005B31C8"/>
    <w:rsid w:val="005B34F4"/>
    <w:rsid w:val="005B5165"/>
    <w:rsid w:val="005B642D"/>
    <w:rsid w:val="005B763B"/>
    <w:rsid w:val="005C1565"/>
    <w:rsid w:val="005C1FFC"/>
    <w:rsid w:val="005C2025"/>
    <w:rsid w:val="005C326A"/>
    <w:rsid w:val="005C5FEA"/>
    <w:rsid w:val="005C617C"/>
    <w:rsid w:val="005C67E0"/>
    <w:rsid w:val="005C70DD"/>
    <w:rsid w:val="005D03DF"/>
    <w:rsid w:val="005D0F30"/>
    <w:rsid w:val="005D23C2"/>
    <w:rsid w:val="005D33E4"/>
    <w:rsid w:val="005D3C5A"/>
    <w:rsid w:val="005E1848"/>
    <w:rsid w:val="005E35F1"/>
    <w:rsid w:val="005E36A8"/>
    <w:rsid w:val="005E5787"/>
    <w:rsid w:val="005E7BFE"/>
    <w:rsid w:val="005F07BD"/>
    <w:rsid w:val="005F0889"/>
    <w:rsid w:val="005F24AD"/>
    <w:rsid w:val="005F2FB4"/>
    <w:rsid w:val="005F3501"/>
    <w:rsid w:val="005F3742"/>
    <w:rsid w:val="005F4158"/>
    <w:rsid w:val="005F55A6"/>
    <w:rsid w:val="005F5F8A"/>
    <w:rsid w:val="00600390"/>
    <w:rsid w:val="0060224B"/>
    <w:rsid w:val="00602757"/>
    <w:rsid w:val="00603C2D"/>
    <w:rsid w:val="00605289"/>
    <w:rsid w:val="006136F5"/>
    <w:rsid w:val="00613B09"/>
    <w:rsid w:val="00624549"/>
    <w:rsid w:val="0062581E"/>
    <w:rsid w:val="0063007D"/>
    <w:rsid w:val="00630E48"/>
    <w:rsid w:val="00630F0D"/>
    <w:rsid w:val="00631C8F"/>
    <w:rsid w:val="00632745"/>
    <w:rsid w:val="00633C2E"/>
    <w:rsid w:val="006341DD"/>
    <w:rsid w:val="0063428A"/>
    <w:rsid w:val="006346AE"/>
    <w:rsid w:val="006368CB"/>
    <w:rsid w:val="00636AA6"/>
    <w:rsid w:val="00640CAE"/>
    <w:rsid w:val="006439C8"/>
    <w:rsid w:val="00643C10"/>
    <w:rsid w:val="00645FC7"/>
    <w:rsid w:val="006465F3"/>
    <w:rsid w:val="006528F2"/>
    <w:rsid w:val="006620FD"/>
    <w:rsid w:val="00663659"/>
    <w:rsid w:val="00663750"/>
    <w:rsid w:val="0066506B"/>
    <w:rsid w:val="00665F54"/>
    <w:rsid w:val="00666896"/>
    <w:rsid w:val="006700E7"/>
    <w:rsid w:val="006726D4"/>
    <w:rsid w:val="00673103"/>
    <w:rsid w:val="00674A41"/>
    <w:rsid w:val="00674DE8"/>
    <w:rsid w:val="00680681"/>
    <w:rsid w:val="00680A77"/>
    <w:rsid w:val="00680DF5"/>
    <w:rsid w:val="00681B3F"/>
    <w:rsid w:val="00681F0A"/>
    <w:rsid w:val="0069043A"/>
    <w:rsid w:val="006916F0"/>
    <w:rsid w:val="006958E8"/>
    <w:rsid w:val="00696E27"/>
    <w:rsid w:val="006976D4"/>
    <w:rsid w:val="00697915"/>
    <w:rsid w:val="006A1310"/>
    <w:rsid w:val="006A15C7"/>
    <w:rsid w:val="006A4DC6"/>
    <w:rsid w:val="006A5E79"/>
    <w:rsid w:val="006A69AE"/>
    <w:rsid w:val="006B0027"/>
    <w:rsid w:val="006B04CB"/>
    <w:rsid w:val="006B08D8"/>
    <w:rsid w:val="006B0ED7"/>
    <w:rsid w:val="006B1600"/>
    <w:rsid w:val="006B545D"/>
    <w:rsid w:val="006B7102"/>
    <w:rsid w:val="006C498B"/>
    <w:rsid w:val="006C4C1B"/>
    <w:rsid w:val="006C70A4"/>
    <w:rsid w:val="006C76C3"/>
    <w:rsid w:val="006D04CC"/>
    <w:rsid w:val="006D2EC2"/>
    <w:rsid w:val="006D4B55"/>
    <w:rsid w:val="006D5DD5"/>
    <w:rsid w:val="006E0456"/>
    <w:rsid w:val="006E0606"/>
    <w:rsid w:val="006E1101"/>
    <w:rsid w:val="006E1B4D"/>
    <w:rsid w:val="006E5117"/>
    <w:rsid w:val="006F05C8"/>
    <w:rsid w:val="006F0B87"/>
    <w:rsid w:val="006F0F3C"/>
    <w:rsid w:val="006F18FB"/>
    <w:rsid w:val="006F405F"/>
    <w:rsid w:val="006F4343"/>
    <w:rsid w:val="006F472C"/>
    <w:rsid w:val="006F47DD"/>
    <w:rsid w:val="0070537A"/>
    <w:rsid w:val="00705C28"/>
    <w:rsid w:val="007068D6"/>
    <w:rsid w:val="007103C6"/>
    <w:rsid w:val="00715F46"/>
    <w:rsid w:val="00717439"/>
    <w:rsid w:val="0072050C"/>
    <w:rsid w:val="00720957"/>
    <w:rsid w:val="007269AC"/>
    <w:rsid w:val="00727BA6"/>
    <w:rsid w:val="00727D26"/>
    <w:rsid w:val="00732B29"/>
    <w:rsid w:val="0073379F"/>
    <w:rsid w:val="007357F4"/>
    <w:rsid w:val="00735E37"/>
    <w:rsid w:val="007408A1"/>
    <w:rsid w:val="00740CE9"/>
    <w:rsid w:val="00745F6D"/>
    <w:rsid w:val="007469A2"/>
    <w:rsid w:val="00746DA6"/>
    <w:rsid w:val="007478CA"/>
    <w:rsid w:val="00747B6C"/>
    <w:rsid w:val="00751BB0"/>
    <w:rsid w:val="00752D85"/>
    <w:rsid w:val="007554DD"/>
    <w:rsid w:val="00760588"/>
    <w:rsid w:val="00761B21"/>
    <w:rsid w:val="0076220E"/>
    <w:rsid w:val="00762C9C"/>
    <w:rsid w:val="0076341E"/>
    <w:rsid w:val="007638A8"/>
    <w:rsid w:val="00765E22"/>
    <w:rsid w:val="0076606C"/>
    <w:rsid w:val="00767653"/>
    <w:rsid w:val="00770E27"/>
    <w:rsid w:val="00773779"/>
    <w:rsid w:val="00775365"/>
    <w:rsid w:val="00775E4A"/>
    <w:rsid w:val="00781EF0"/>
    <w:rsid w:val="00784C80"/>
    <w:rsid w:val="00787D1D"/>
    <w:rsid w:val="007916AE"/>
    <w:rsid w:val="00791E6B"/>
    <w:rsid w:val="0079317D"/>
    <w:rsid w:val="00795B69"/>
    <w:rsid w:val="0079687D"/>
    <w:rsid w:val="00797D06"/>
    <w:rsid w:val="00797E86"/>
    <w:rsid w:val="007A512A"/>
    <w:rsid w:val="007B155A"/>
    <w:rsid w:val="007B1617"/>
    <w:rsid w:val="007B2420"/>
    <w:rsid w:val="007B2EBF"/>
    <w:rsid w:val="007B423B"/>
    <w:rsid w:val="007B7E2E"/>
    <w:rsid w:val="007C39E9"/>
    <w:rsid w:val="007C4C4E"/>
    <w:rsid w:val="007C6BF2"/>
    <w:rsid w:val="007C7FF3"/>
    <w:rsid w:val="007D02D1"/>
    <w:rsid w:val="007D2BF1"/>
    <w:rsid w:val="007D2E2A"/>
    <w:rsid w:val="007D3F87"/>
    <w:rsid w:val="007E1D97"/>
    <w:rsid w:val="007E21D5"/>
    <w:rsid w:val="007E2CE4"/>
    <w:rsid w:val="007E3DDC"/>
    <w:rsid w:val="007F0329"/>
    <w:rsid w:val="007F18BB"/>
    <w:rsid w:val="007F3770"/>
    <w:rsid w:val="007F5204"/>
    <w:rsid w:val="008015EC"/>
    <w:rsid w:val="008064C0"/>
    <w:rsid w:val="00812572"/>
    <w:rsid w:val="00822804"/>
    <w:rsid w:val="00824C2E"/>
    <w:rsid w:val="00826476"/>
    <w:rsid w:val="00826ECF"/>
    <w:rsid w:val="00831380"/>
    <w:rsid w:val="0083227A"/>
    <w:rsid w:val="00832DA0"/>
    <w:rsid w:val="00833E1E"/>
    <w:rsid w:val="0083520F"/>
    <w:rsid w:val="00835760"/>
    <w:rsid w:val="00837F33"/>
    <w:rsid w:val="00843023"/>
    <w:rsid w:val="0084357C"/>
    <w:rsid w:val="00845E6F"/>
    <w:rsid w:val="00851F96"/>
    <w:rsid w:val="00852995"/>
    <w:rsid w:val="00853FA4"/>
    <w:rsid w:val="008542DC"/>
    <w:rsid w:val="008547D4"/>
    <w:rsid w:val="00855678"/>
    <w:rsid w:val="00856D80"/>
    <w:rsid w:val="0085720A"/>
    <w:rsid w:val="008577F9"/>
    <w:rsid w:val="00863872"/>
    <w:rsid w:val="00863B36"/>
    <w:rsid w:val="00867326"/>
    <w:rsid w:val="0087071C"/>
    <w:rsid w:val="00872BDF"/>
    <w:rsid w:val="00885BF4"/>
    <w:rsid w:val="00885F08"/>
    <w:rsid w:val="0088655D"/>
    <w:rsid w:val="00893E6D"/>
    <w:rsid w:val="008973C5"/>
    <w:rsid w:val="00897717"/>
    <w:rsid w:val="008A1306"/>
    <w:rsid w:val="008A2099"/>
    <w:rsid w:val="008A5585"/>
    <w:rsid w:val="008A5730"/>
    <w:rsid w:val="008A709D"/>
    <w:rsid w:val="008B10C1"/>
    <w:rsid w:val="008B23F3"/>
    <w:rsid w:val="008B3038"/>
    <w:rsid w:val="008B3FB7"/>
    <w:rsid w:val="008B40F6"/>
    <w:rsid w:val="008B4BF6"/>
    <w:rsid w:val="008B64BD"/>
    <w:rsid w:val="008C2B81"/>
    <w:rsid w:val="008C5DC1"/>
    <w:rsid w:val="008C5FF1"/>
    <w:rsid w:val="008C65DE"/>
    <w:rsid w:val="008C7EDF"/>
    <w:rsid w:val="008D18D7"/>
    <w:rsid w:val="008D2663"/>
    <w:rsid w:val="008D2CA3"/>
    <w:rsid w:val="008D5E8B"/>
    <w:rsid w:val="008D66A3"/>
    <w:rsid w:val="008E1706"/>
    <w:rsid w:val="008E364E"/>
    <w:rsid w:val="008E39E7"/>
    <w:rsid w:val="008E7292"/>
    <w:rsid w:val="008F033A"/>
    <w:rsid w:val="008F113B"/>
    <w:rsid w:val="008F794E"/>
    <w:rsid w:val="008F7E5A"/>
    <w:rsid w:val="00907198"/>
    <w:rsid w:val="009079A3"/>
    <w:rsid w:val="00907D47"/>
    <w:rsid w:val="009127A5"/>
    <w:rsid w:val="009145A1"/>
    <w:rsid w:val="009158B1"/>
    <w:rsid w:val="00915E05"/>
    <w:rsid w:val="00917B5A"/>
    <w:rsid w:val="00922F8E"/>
    <w:rsid w:val="00924716"/>
    <w:rsid w:val="009252CE"/>
    <w:rsid w:val="009261C9"/>
    <w:rsid w:val="00927119"/>
    <w:rsid w:val="00930078"/>
    <w:rsid w:val="00930083"/>
    <w:rsid w:val="009300A7"/>
    <w:rsid w:val="00930806"/>
    <w:rsid w:val="009321FD"/>
    <w:rsid w:val="009343BC"/>
    <w:rsid w:val="00934D3C"/>
    <w:rsid w:val="0093544E"/>
    <w:rsid w:val="00935F98"/>
    <w:rsid w:val="009365BC"/>
    <w:rsid w:val="00940DA3"/>
    <w:rsid w:val="009416C9"/>
    <w:rsid w:val="00953270"/>
    <w:rsid w:val="0095358C"/>
    <w:rsid w:val="00961BC1"/>
    <w:rsid w:val="00961C06"/>
    <w:rsid w:val="00964B12"/>
    <w:rsid w:val="00964E0A"/>
    <w:rsid w:val="00965F6E"/>
    <w:rsid w:val="00966238"/>
    <w:rsid w:val="009671B5"/>
    <w:rsid w:val="00967539"/>
    <w:rsid w:val="00975B35"/>
    <w:rsid w:val="00976EC9"/>
    <w:rsid w:val="009819F7"/>
    <w:rsid w:val="009819FD"/>
    <w:rsid w:val="0098789B"/>
    <w:rsid w:val="00992C2C"/>
    <w:rsid w:val="00997D6A"/>
    <w:rsid w:val="009A01A9"/>
    <w:rsid w:val="009A6D67"/>
    <w:rsid w:val="009A7E9D"/>
    <w:rsid w:val="009B05FA"/>
    <w:rsid w:val="009B2017"/>
    <w:rsid w:val="009B2503"/>
    <w:rsid w:val="009B282E"/>
    <w:rsid w:val="009B534F"/>
    <w:rsid w:val="009C3C21"/>
    <w:rsid w:val="009C6ED7"/>
    <w:rsid w:val="009D445C"/>
    <w:rsid w:val="009D5D36"/>
    <w:rsid w:val="009D74D7"/>
    <w:rsid w:val="009E2036"/>
    <w:rsid w:val="009E2B6C"/>
    <w:rsid w:val="009E318A"/>
    <w:rsid w:val="009E3328"/>
    <w:rsid w:val="009E358C"/>
    <w:rsid w:val="009E3713"/>
    <w:rsid w:val="009E3CD5"/>
    <w:rsid w:val="009E6FD1"/>
    <w:rsid w:val="009F15AA"/>
    <w:rsid w:val="009F2AE8"/>
    <w:rsid w:val="009F306F"/>
    <w:rsid w:val="009F3BD9"/>
    <w:rsid w:val="009F58E8"/>
    <w:rsid w:val="009F64E1"/>
    <w:rsid w:val="00A02520"/>
    <w:rsid w:val="00A02CDC"/>
    <w:rsid w:val="00A11049"/>
    <w:rsid w:val="00A12DA3"/>
    <w:rsid w:val="00A13B65"/>
    <w:rsid w:val="00A16E5B"/>
    <w:rsid w:val="00A2363F"/>
    <w:rsid w:val="00A248FB"/>
    <w:rsid w:val="00A26116"/>
    <w:rsid w:val="00A2748C"/>
    <w:rsid w:val="00A27497"/>
    <w:rsid w:val="00A30D11"/>
    <w:rsid w:val="00A35342"/>
    <w:rsid w:val="00A3636D"/>
    <w:rsid w:val="00A405A1"/>
    <w:rsid w:val="00A42861"/>
    <w:rsid w:val="00A4301D"/>
    <w:rsid w:val="00A44ED3"/>
    <w:rsid w:val="00A4560F"/>
    <w:rsid w:val="00A465AB"/>
    <w:rsid w:val="00A47872"/>
    <w:rsid w:val="00A509CC"/>
    <w:rsid w:val="00A50E80"/>
    <w:rsid w:val="00A5377D"/>
    <w:rsid w:val="00A55529"/>
    <w:rsid w:val="00A621E2"/>
    <w:rsid w:val="00A6494B"/>
    <w:rsid w:val="00A649F9"/>
    <w:rsid w:val="00A64F7B"/>
    <w:rsid w:val="00A657FA"/>
    <w:rsid w:val="00A65C87"/>
    <w:rsid w:val="00A65E28"/>
    <w:rsid w:val="00A65EA5"/>
    <w:rsid w:val="00A75D69"/>
    <w:rsid w:val="00A82E8A"/>
    <w:rsid w:val="00A84AD8"/>
    <w:rsid w:val="00A84CA5"/>
    <w:rsid w:val="00A853DF"/>
    <w:rsid w:val="00A86783"/>
    <w:rsid w:val="00A87A27"/>
    <w:rsid w:val="00A9117F"/>
    <w:rsid w:val="00A93E73"/>
    <w:rsid w:val="00A94278"/>
    <w:rsid w:val="00A942F6"/>
    <w:rsid w:val="00AA0487"/>
    <w:rsid w:val="00AA0528"/>
    <w:rsid w:val="00AA5C55"/>
    <w:rsid w:val="00AA6393"/>
    <w:rsid w:val="00AA794E"/>
    <w:rsid w:val="00AB13BA"/>
    <w:rsid w:val="00AB1AB0"/>
    <w:rsid w:val="00AB37FB"/>
    <w:rsid w:val="00AB5F48"/>
    <w:rsid w:val="00AC0376"/>
    <w:rsid w:val="00AC393C"/>
    <w:rsid w:val="00AC4063"/>
    <w:rsid w:val="00AC58B8"/>
    <w:rsid w:val="00AD0126"/>
    <w:rsid w:val="00AD0B0D"/>
    <w:rsid w:val="00AD0E68"/>
    <w:rsid w:val="00AD1AD1"/>
    <w:rsid w:val="00AD375B"/>
    <w:rsid w:val="00AD6A1A"/>
    <w:rsid w:val="00AD74AA"/>
    <w:rsid w:val="00AE0848"/>
    <w:rsid w:val="00AE10E4"/>
    <w:rsid w:val="00AE171E"/>
    <w:rsid w:val="00AE2291"/>
    <w:rsid w:val="00AE67C6"/>
    <w:rsid w:val="00AF0016"/>
    <w:rsid w:val="00AF2053"/>
    <w:rsid w:val="00AF4B6A"/>
    <w:rsid w:val="00AF4E5C"/>
    <w:rsid w:val="00AF557E"/>
    <w:rsid w:val="00AF6AAC"/>
    <w:rsid w:val="00AF73ED"/>
    <w:rsid w:val="00B00201"/>
    <w:rsid w:val="00B03B7D"/>
    <w:rsid w:val="00B07887"/>
    <w:rsid w:val="00B1540D"/>
    <w:rsid w:val="00B16E4A"/>
    <w:rsid w:val="00B177BE"/>
    <w:rsid w:val="00B17B4E"/>
    <w:rsid w:val="00B20BB6"/>
    <w:rsid w:val="00B2146E"/>
    <w:rsid w:val="00B2225F"/>
    <w:rsid w:val="00B238ED"/>
    <w:rsid w:val="00B246E6"/>
    <w:rsid w:val="00B24E6D"/>
    <w:rsid w:val="00B257BB"/>
    <w:rsid w:val="00B25873"/>
    <w:rsid w:val="00B25C32"/>
    <w:rsid w:val="00B26852"/>
    <w:rsid w:val="00B331F8"/>
    <w:rsid w:val="00B3386E"/>
    <w:rsid w:val="00B349FE"/>
    <w:rsid w:val="00B36057"/>
    <w:rsid w:val="00B360BA"/>
    <w:rsid w:val="00B40330"/>
    <w:rsid w:val="00B410D8"/>
    <w:rsid w:val="00B44902"/>
    <w:rsid w:val="00B45A28"/>
    <w:rsid w:val="00B47518"/>
    <w:rsid w:val="00B509A3"/>
    <w:rsid w:val="00B51A07"/>
    <w:rsid w:val="00B51A7C"/>
    <w:rsid w:val="00B5247D"/>
    <w:rsid w:val="00B551AA"/>
    <w:rsid w:val="00B607B1"/>
    <w:rsid w:val="00B61296"/>
    <w:rsid w:val="00B615BB"/>
    <w:rsid w:val="00B61E9E"/>
    <w:rsid w:val="00B62C74"/>
    <w:rsid w:val="00B65453"/>
    <w:rsid w:val="00B65716"/>
    <w:rsid w:val="00B720EB"/>
    <w:rsid w:val="00B73CA6"/>
    <w:rsid w:val="00B74A3E"/>
    <w:rsid w:val="00B765C3"/>
    <w:rsid w:val="00B769A6"/>
    <w:rsid w:val="00B80729"/>
    <w:rsid w:val="00B80A68"/>
    <w:rsid w:val="00B80BF0"/>
    <w:rsid w:val="00B83EE5"/>
    <w:rsid w:val="00B8618F"/>
    <w:rsid w:val="00B91483"/>
    <w:rsid w:val="00B9464F"/>
    <w:rsid w:val="00B960EB"/>
    <w:rsid w:val="00B96349"/>
    <w:rsid w:val="00B975B9"/>
    <w:rsid w:val="00BA0AC9"/>
    <w:rsid w:val="00BA0B50"/>
    <w:rsid w:val="00BA2E79"/>
    <w:rsid w:val="00BA4EA9"/>
    <w:rsid w:val="00BA74EF"/>
    <w:rsid w:val="00BA780B"/>
    <w:rsid w:val="00BB0E29"/>
    <w:rsid w:val="00BB4D53"/>
    <w:rsid w:val="00BB6925"/>
    <w:rsid w:val="00BB7818"/>
    <w:rsid w:val="00BC1BDD"/>
    <w:rsid w:val="00BC2EB0"/>
    <w:rsid w:val="00BC5B65"/>
    <w:rsid w:val="00BC62FA"/>
    <w:rsid w:val="00BC7EEE"/>
    <w:rsid w:val="00BD5453"/>
    <w:rsid w:val="00BD58E7"/>
    <w:rsid w:val="00BD684D"/>
    <w:rsid w:val="00BE21D8"/>
    <w:rsid w:val="00BE374B"/>
    <w:rsid w:val="00BE4251"/>
    <w:rsid w:val="00BE49ED"/>
    <w:rsid w:val="00BE6D75"/>
    <w:rsid w:val="00BE7D5D"/>
    <w:rsid w:val="00BF446D"/>
    <w:rsid w:val="00BF5102"/>
    <w:rsid w:val="00BF5722"/>
    <w:rsid w:val="00C03E8C"/>
    <w:rsid w:val="00C06172"/>
    <w:rsid w:val="00C062B5"/>
    <w:rsid w:val="00C06D0E"/>
    <w:rsid w:val="00C0788D"/>
    <w:rsid w:val="00C15EC4"/>
    <w:rsid w:val="00C16A12"/>
    <w:rsid w:val="00C20073"/>
    <w:rsid w:val="00C2106E"/>
    <w:rsid w:val="00C22E06"/>
    <w:rsid w:val="00C24363"/>
    <w:rsid w:val="00C24583"/>
    <w:rsid w:val="00C24F83"/>
    <w:rsid w:val="00C264B5"/>
    <w:rsid w:val="00C27DB1"/>
    <w:rsid w:val="00C314AD"/>
    <w:rsid w:val="00C35F55"/>
    <w:rsid w:val="00C411D7"/>
    <w:rsid w:val="00C426D0"/>
    <w:rsid w:val="00C465AD"/>
    <w:rsid w:val="00C50124"/>
    <w:rsid w:val="00C502BE"/>
    <w:rsid w:val="00C56227"/>
    <w:rsid w:val="00C56621"/>
    <w:rsid w:val="00C57650"/>
    <w:rsid w:val="00C642AE"/>
    <w:rsid w:val="00C64554"/>
    <w:rsid w:val="00C64A91"/>
    <w:rsid w:val="00C66BEE"/>
    <w:rsid w:val="00C707CE"/>
    <w:rsid w:val="00C720A2"/>
    <w:rsid w:val="00C727AB"/>
    <w:rsid w:val="00C735B5"/>
    <w:rsid w:val="00C8034A"/>
    <w:rsid w:val="00C81AB6"/>
    <w:rsid w:val="00C84ECF"/>
    <w:rsid w:val="00C8697C"/>
    <w:rsid w:val="00C87109"/>
    <w:rsid w:val="00C875EE"/>
    <w:rsid w:val="00C9116B"/>
    <w:rsid w:val="00C9355D"/>
    <w:rsid w:val="00C973FA"/>
    <w:rsid w:val="00CA201F"/>
    <w:rsid w:val="00CA2A18"/>
    <w:rsid w:val="00CA43FD"/>
    <w:rsid w:val="00CA4579"/>
    <w:rsid w:val="00CA4612"/>
    <w:rsid w:val="00CB052D"/>
    <w:rsid w:val="00CB0BE3"/>
    <w:rsid w:val="00CB58D0"/>
    <w:rsid w:val="00CB630C"/>
    <w:rsid w:val="00CC08E7"/>
    <w:rsid w:val="00CC21FA"/>
    <w:rsid w:val="00CC2CF5"/>
    <w:rsid w:val="00CC3A13"/>
    <w:rsid w:val="00CC3BAD"/>
    <w:rsid w:val="00CC6DFA"/>
    <w:rsid w:val="00CD1A3D"/>
    <w:rsid w:val="00CD2ED3"/>
    <w:rsid w:val="00CD40E3"/>
    <w:rsid w:val="00CD5F39"/>
    <w:rsid w:val="00CD6744"/>
    <w:rsid w:val="00CD7A40"/>
    <w:rsid w:val="00CD7F63"/>
    <w:rsid w:val="00CE13B2"/>
    <w:rsid w:val="00CE1426"/>
    <w:rsid w:val="00CE633A"/>
    <w:rsid w:val="00CF12DC"/>
    <w:rsid w:val="00CF19A2"/>
    <w:rsid w:val="00CF3231"/>
    <w:rsid w:val="00CF5646"/>
    <w:rsid w:val="00CF5F85"/>
    <w:rsid w:val="00CF759B"/>
    <w:rsid w:val="00D01230"/>
    <w:rsid w:val="00D01C4C"/>
    <w:rsid w:val="00D0279D"/>
    <w:rsid w:val="00D05D94"/>
    <w:rsid w:val="00D06F1D"/>
    <w:rsid w:val="00D1178E"/>
    <w:rsid w:val="00D120B8"/>
    <w:rsid w:val="00D13322"/>
    <w:rsid w:val="00D15612"/>
    <w:rsid w:val="00D15D0D"/>
    <w:rsid w:val="00D21E59"/>
    <w:rsid w:val="00D22014"/>
    <w:rsid w:val="00D24114"/>
    <w:rsid w:val="00D25658"/>
    <w:rsid w:val="00D275B9"/>
    <w:rsid w:val="00D3286D"/>
    <w:rsid w:val="00D32BCE"/>
    <w:rsid w:val="00D35299"/>
    <w:rsid w:val="00D37738"/>
    <w:rsid w:val="00D402FE"/>
    <w:rsid w:val="00D44339"/>
    <w:rsid w:val="00D448C2"/>
    <w:rsid w:val="00D46E79"/>
    <w:rsid w:val="00D47226"/>
    <w:rsid w:val="00D531A2"/>
    <w:rsid w:val="00D538D9"/>
    <w:rsid w:val="00D55870"/>
    <w:rsid w:val="00D573F7"/>
    <w:rsid w:val="00D609AE"/>
    <w:rsid w:val="00D66475"/>
    <w:rsid w:val="00D66714"/>
    <w:rsid w:val="00D677AA"/>
    <w:rsid w:val="00D756F0"/>
    <w:rsid w:val="00D7587E"/>
    <w:rsid w:val="00D76078"/>
    <w:rsid w:val="00D76307"/>
    <w:rsid w:val="00D76326"/>
    <w:rsid w:val="00D830D5"/>
    <w:rsid w:val="00D92DBF"/>
    <w:rsid w:val="00D93078"/>
    <w:rsid w:val="00D932F6"/>
    <w:rsid w:val="00D9343A"/>
    <w:rsid w:val="00D93B4C"/>
    <w:rsid w:val="00D93F11"/>
    <w:rsid w:val="00D97C43"/>
    <w:rsid w:val="00DA0603"/>
    <w:rsid w:val="00DA066D"/>
    <w:rsid w:val="00DA5C28"/>
    <w:rsid w:val="00DA6B91"/>
    <w:rsid w:val="00DB0471"/>
    <w:rsid w:val="00DB1B23"/>
    <w:rsid w:val="00DB44C7"/>
    <w:rsid w:val="00DB5BE8"/>
    <w:rsid w:val="00DB6C5E"/>
    <w:rsid w:val="00DB738F"/>
    <w:rsid w:val="00DC02D9"/>
    <w:rsid w:val="00DC27CA"/>
    <w:rsid w:val="00DC2BF2"/>
    <w:rsid w:val="00DC36F5"/>
    <w:rsid w:val="00DC46D8"/>
    <w:rsid w:val="00DC63C3"/>
    <w:rsid w:val="00DC6AFB"/>
    <w:rsid w:val="00DD05D6"/>
    <w:rsid w:val="00DD1EF1"/>
    <w:rsid w:val="00DD2C23"/>
    <w:rsid w:val="00DD2E61"/>
    <w:rsid w:val="00DE0AF7"/>
    <w:rsid w:val="00DE0EB2"/>
    <w:rsid w:val="00DE23B8"/>
    <w:rsid w:val="00DE2C33"/>
    <w:rsid w:val="00DE7464"/>
    <w:rsid w:val="00DF291A"/>
    <w:rsid w:val="00DF325E"/>
    <w:rsid w:val="00DF415D"/>
    <w:rsid w:val="00DF50E9"/>
    <w:rsid w:val="00E0558C"/>
    <w:rsid w:val="00E06123"/>
    <w:rsid w:val="00E0614C"/>
    <w:rsid w:val="00E07009"/>
    <w:rsid w:val="00E10445"/>
    <w:rsid w:val="00E1134F"/>
    <w:rsid w:val="00E1240C"/>
    <w:rsid w:val="00E12568"/>
    <w:rsid w:val="00E12804"/>
    <w:rsid w:val="00E13F1F"/>
    <w:rsid w:val="00E165BC"/>
    <w:rsid w:val="00E174E7"/>
    <w:rsid w:val="00E206DB"/>
    <w:rsid w:val="00E20D90"/>
    <w:rsid w:val="00E21351"/>
    <w:rsid w:val="00E24846"/>
    <w:rsid w:val="00E30EF4"/>
    <w:rsid w:val="00E330A7"/>
    <w:rsid w:val="00E34022"/>
    <w:rsid w:val="00E36348"/>
    <w:rsid w:val="00E36E82"/>
    <w:rsid w:val="00E40B3D"/>
    <w:rsid w:val="00E44154"/>
    <w:rsid w:val="00E46645"/>
    <w:rsid w:val="00E50F47"/>
    <w:rsid w:val="00E545C2"/>
    <w:rsid w:val="00E561E7"/>
    <w:rsid w:val="00E602EA"/>
    <w:rsid w:val="00E62266"/>
    <w:rsid w:val="00E669AB"/>
    <w:rsid w:val="00E7296F"/>
    <w:rsid w:val="00E72AE7"/>
    <w:rsid w:val="00E75A3C"/>
    <w:rsid w:val="00E7777F"/>
    <w:rsid w:val="00E805B5"/>
    <w:rsid w:val="00E80E52"/>
    <w:rsid w:val="00E81837"/>
    <w:rsid w:val="00E82D16"/>
    <w:rsid w:val="00E83246"/>
    <w:rsid w:val="00E90B10"/>
    <w:rsid w:val="00E90F95"/>
    <w:rsid w:val="00E9200C"/>
    <w:rsid w:val="00E927DF"/>
    <w:rsid w:val="00E9338C"/>
    <w:rsid w:val="00E946B7"/>
    <w:rsid w:val="00E94B99"/>
    <w:rsid w:val="00E95A89"/>
    <w:rsid w:val="00E96B5C"/>
    <w:rsid w:val="00EA1DD3"/>
    <w:rsid w:val="00EA38A4"/>
    <w:rsid w:val="00EA6881"/>
    <w:rsid w:val="00EA6D82"/>
    <w:rsid w:val="00EB0D8B"/>
    <w:rsid w:val="00EB6FFC"/>
    <w:rsid w:val="00EC1E09"/>
    <w:rsid w:val="00EC282A"/>
    <w:rsid w:val="00EC33A3"/>
    <w:rsid w:val="00EC4E37"/>
    <w:rsid w:val="00EC5D1C"/>
    <w:rsid w:val="00EC6145"/>
    <w:rsid w:val="00ED0DB7"/>
    <w:rsid w:val="00ED297E"/>
    <w:rsid w:val="00EE1EA1"/>
    <w:rsid w:val="00EE4A95"/>
    <w:rsid w:val="00EE7BAE"/>
    <w:rsid w:val="00EF1565"/>
    <w:rsid w:val="00EF268F"/>
    <w:rsid w:val="00EF3472"/>
    <w:rsid w:val="00EF3877"/>
    <w:rsid w:val="00EF3B9E"/>
    <w:rsid w:val="00F00079"/>
    <w:rsid w:val="00F0311A"/>
    <w:rsid w:val="00F04820"/>
    <w:rsid w:val="00F05547"/>
    <w:rsid w:val="00F06060"/>
    <w:rsid w:val="00F07E6B"/>
    <w:rsid w:val="00F10C87"/>
    <w:rsid w:val="00F112D3"/>
    <w:rsid w:val="00F11838"/>
    <w:rsid w:val="00F122D1"/>
    <w:rsid w:val="00F15309"/>
    <w:rsid w:val="00F162D7"/>
    <w:rsid w:val="00F16471"/>
    <w:rsid w:val="00F203A3"/>
    <w:rsid w:val="00F20A1D"/>
    <w:rsid w:val="00F20F87"/>
    <w:rsid w:val="00F21DF5"/>
    <w:rsid w:val="00F238D1"/>
    <w:rsid w:val="00F32FCC"/>
    <w:rsid w:val="00F34A49"/>
    <w:rsid w:val="00F37259"/>
    <w:rsid w:val="00F42009"/>
    <w:rsid w:val="00F42D99"/>
    <w:rsid w:val="00F44AFD"/>
    <w:rsid w:val="00F44B2F"/>
    <w:rsid w:val="00F4514B"/>
    <w:rsid w:val="00F46652"/>
    <w:rsid w:val="00F46B57"/>
    <w:rsid w:val="00F506C6"/>
    <w:rsid w:val="00F523BC"/>
    <w:rsid w:val="00F545DB"/>
    <w:rsid w:val="00F57C81"/>
    <w:rsid w:val="00F650DC"/>
    <w:rsid w:val="00F66864"/>
    <w:rsid w:val="00F679D0"/>
    <w:rsid w:val="00F67A72"/>
    <w:rsid w:val="00F67A79"/>
    <w:rsid w:val="00F724F5"/>
    <w:rsid w:val="00F74BA2"/>
    <w:rsid w:val="00F75120"/>
    <w:rsid w:val="00F75F73"/>
    <w:rsid w:val="00F8043C"/>
    <w:rsid w:val="00F80F57"/>
    <w:rsid w:val="00F818C9"/>
    <w:rsid w:val="00F827CA"/>
    <w:rsid w:val="00F82824"/>
    <w:rsid w:val="00F838A1"/>
    <w:rsid w:val="00F854A5"/>
    <w:rsid w:val="00F871A1"/>
    <w:rsid w:val="00F871D4"/>
    <w:rsid w:val="00F90DA4"/>
    <w:rsid w:val="00F91DAD"/>
    <w:rsid w:val="00F937B6"/>
    <w:rsid w:val="00F944E7"/>
    <w:rsid w:val="00F95850"/>
    <w:rsid w:val="00F97D77"/>
    <w:rsid w:val="00FA035E"/>
    <w:rsid w:val="00FA52E1"/>
    <w:rsid w:val="00FA6A52"/>
    <w:rsid w:val="00FA76ED"/>
    <w:rsid w:val="00FB0BA6"/>
    <w:rsid w:val="00FB10BD"/>
    <w:rsid w:val="00FB2539"/>
    <w:rsid w:val="00FB5CED"/>
    <w:rsid w:val="00FB63E4"/>
    <w:rsid w:val="00FB64FB"/>
    <w:rsid w:val="00FC0263"/>
    <w:rsid w:val="00FC1CF8"/>
    <w:rsid w:val="00FC4F77"/>
    <w:rsid w:val="00FC6FBB"/>
    <w:rsid w:val="00FC7162"/>
    <w:rsid w:val="00FD05EA"/>
    <w:rsid w:val="00FD2ADB"/>
    <w:rsid w:val="00FE0EC4"/>
    <w:rsid w:val="00FE1BF4"/>
    <w:rsid w:val="00FE21A3"/>
    <w:rsid w:val="00FE535F"/>
    <w:rsid w:val="00FE639F"/>
    <w:rsid w:val="00FF383C"/>
    <w:rsid w:val="00FF3EFE"/>
    <w:rsid w:val="00FF66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4DF16-20BA-4BD9-902E-28202F05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1E49"/>
  </w:style>
  <w:style w:type="table" w:customStyle="1" w:styleId="13">
    <w:name w:val="Сетка таблицы1"/>
    <w:basedOn w:val="a1"/>
    <w:next w:val="ad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21E49"/>
    <w:rPr>
      <w:color w:val="0000FF"/>
      <w:u w:val="single"/>
    </w:rPr>
  </w:style>
  <w:style w:type="paragraph" w:styleId="af">
    <w:name w:val="caption"/>
    <w:basedOn w:val="a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521E4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3">
    <w:name w:val="Title"/>
    <w:basedOn w:val="a"/>
    <w:link w:val="af4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basedOn w:val="a0"/>
    <w:qFormat/>
    <w:rsid w:val="00521E49"/>
    <w:rPr>
      <w:b/>
      <w:bCs/>
    </w:rPr>
  </w:style>
  <w:style w:type="character" w:customStyle="1" w:styleId="val">
    <w:name w:val="val"/>
    <w:basedOn w:val="a0"/>
    <w:uiPriority w:val="99"/>
    <w:rsid w:val="00521E49"/>
  </w:style>
  <w:style w:type="character" w:styleId="af6">
    <w:name w:val="FollowedHyperlink"/>
    <w:basedOn w:val="a0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ет"/>
    <w:rsid w:val="00A4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consultantplus://offline/ref=0E8EC3553AC4CFD5571479EF1251F32F68429FC96239C139D440B3C68F1BA03E5F272D0D84E63B4294D591B5R8U5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8C5063416AFC5D983EC24979C5E799CE58BC88DDFFD37470693034E09322B1FD0AC98B64C6D640x032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8AC0BD87BAE8065E73106C10403CF92EA3E0BC20A3E9BE8576ACC955C7F87873269AA064n6L7I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0BD87BAE8065E73106C10403CF92EA3E0BC20A3E9BE8576ACC955C7F87873269AA061642E2683nELBI" TargetMode="External"/><Relationship Id="rId20" Type="http://schemas.openxmlformats.org/officeDocument/2006/relationships/hyperlink" Target="mailto:dsajkh@hmr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kinu_in\AppData\Local\AppData\Local\Microsoft\Windows\AppData\Documents%20and%20Settings\kobzeva\&#1056;&#1072;&#1073;&#1086;&#1095;&#1080;&#1081;%20&#1089;&#1090;&#1086;&#1083;\&#1080;&#1079;&#1084;&#1077;&#1085;.%20&#1088;&#1077;&#1075;&#1083;&#1072;&#1084;&#1077;&#1085;&#1090;%20&#1072;&#1088;&#1093;&#1080;&#1074;\&#1042;&#1099;&#1076;&#1072;&#1095;&#1072;%20&#1082;&#1086;&#1087;&#1080;&#1081;%20&#1072;&#1088;&#1093;&#1080;&#1074;&#1085;&#1099;&#1093;%20&#1076;&#1086;&#1082;&#1091;&#1084;&#1077;&#1085;&#1090;&#1086;&#1074;,%20&#1087;&#1086;&#1076;&#1090;&#1074;&#1077;&#1088;&#1078;&#1076;&#1072;&#1102;&#1097;&#1080;&#1093;%20&#1087;&#1088;&#1072;&#1074;&#1086;%20&#1085;&#1072;%20&#1074;&#1083;&#1072;&#1076;&#1077;&#1085;&#1080;&#1077;%20&#1079;&#1077;&#1084;&#1083;&#1077;&#1081;.doc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86010@r86.nalog.ru" TargetMode="External"/><Relationship Id="rId19" Type="http://schemas.openxmlformats.org/officeDocument/2006/relationships/hyperlink" Target="http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file:///C:\Users\skinu_in\AppData\Local\AppData\Local\Microsoft\Windows\AppData\Documents%20and%20Settings\kobzeva\&#1056;&#1072;&#1073;&#1086;&#1095;&#1080;&#1081;%20&#1089;&#1090;&#1086;&#1083;\&#1080;&#1079;&#1084;&#1077;&#1085;.%20&#1088;&#1077;&#1075;&#1083;&#1072;&#1084;&#1077;&#1085;&#1090;%20&#1072;&#1088;&#1093;&#1080;&#1074;\&#1042;&#1099;&#1076;&#1072;&#1095;&#1072;%20&#1082;&#1086;&#1087;&#1080;&#1081;%20&#1072;&#1088;&#1093;&#1080;&#1074;&#1085;&#1099;&#1093;%20&#1076;&#1086;&#1082;&#1091;&#1084;&#1077;&#1085;&#1090;&#1086;&#1074;,%20&#1087;&#1086;&#1076;&#1090;&#1074;&#1077;&#1088;&#1078;&#1076;&#1072;&#1102;&#1097;&#1080;&#1093;%20&#1087;&#1088;&#1072;&#1074;&#1086;%20&#1085;&#1072;%20&#1074;&#1083;&#1072;&#1076;&#1077;&#1085;&#1080;&#1077;%20&#1079;&#1077;&#1084;&#1083;&#1077;&#1081;.doc" TargetMode="External"/><Relationship Id="rId22" Type="http://schemas.openxmlformats.org/officeDocument/2006/relationships/hyperlink" Target="consultantplus://offline/ref=0935E323DFBBA43BA1584DBC5776881F21F44D9DE7D68A4718C48029E24CE6A9E457D7F49DF73DADt6a1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FBE5-4ADA-48A2-85CA-E0CA6E82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31</Pages>
  <Words>9789</Words>
  <Characters>55800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ООиКР</cp:lastModifiedBy>
  <cp:revision>30</cp:revision>
  <cp:lastPrinted>2018-04-04T07:30:00Z</cp:lastPrinted>
  <dcterms:created xsi:type="dcterms:W3CDTF">2018-02-07T07:12:00Z</dcterms:created>
  <dcterms:modified xsi:type="dcterms:W3CDTF">2018-04-04T08:55:00Z</dcterms:modified>
</cp:coreProperties>
</file>