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9A" w:rsidRPr="0037445F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5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789A" w:rsidRPr="0037445F" w:rsidRDefault="00A5789A" w:rsidP="00A5789A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5F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5789A" w:rsidRPr="0037445F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5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5789A" w:rsidRPr="0037445F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37445F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5F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5789A" w:rsidRPr="0037445F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37445F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44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445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789A" w:rsidRPr="0037445F" w:rsidRDefault="00A5789A" w:rsidP="00A5789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5F" w:rsidRPr="0037445F" w:rsidRDefault="0037445F" w:rsidP="0037445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45F">
        <w:rPr>
          <w:rFonts w:ascii="Times New Roman" w:hAnsi="Times New Roman" w:cs="Times New Roman"/>
          <w:sz w:val="28"/>
          <w:szCs w:val="28"/>
        </w:rPr>
        <w:t xml:space="preserve">24.03.2016                                         </w:t>
      </w:r>
      <w:r w:rsidRPr="0037445F">
        <w:rPr>
          <w:rFonts w:ascii="Times New Roman" w:hAnsi="Times New Roman" w:cs="Times New Roman"/>
          <w:sz w:val="28"/>
          <w:szCs w:val="28"/>
        </w:rPr>
        <w:tab/>
      </w:r>
      <w:r w:rsidRPr="0037445F">
        <w:rPr>
          <w:rFonts w:ascii="Times New Roman" w:hAnsi="Times New Roman" w:cs="Times New Roman"/>
          <w:sz w:val="28"/>
          <w:szCs w:val="28"/>
        </w:rPr>
        <w:tab/>
      </w:r>
      <w:r w:rsidRPr="0037445F">
        <w:rPr>
          <w:rFonts w:ascii="Times New Roman" w:hAnsi="Times New Roman" w:cs="Times New Roman"/>
          <w:sz w:val="28"/>
          <w:szCs w:val="28"/>
        </w:rPr>
        <w:tab/>
      </w:r>
      <w:r w:rsidR="00860D2D">
        <w:rPr>
          <w:rFonts w:ascii="Times New Roman" w:hAnsi="Times New Roman" w:cs="Times New Roman"/>
          <w:sz w:val="28"/>
          <w:szCs w:val="28"/>
        </w:rPr>
        <w:t xml:space="preserve">                                   № 572</w:t>
      </w:r>
    </w:p>
    <w:p w:rsidR="00A5789A" w:rsidRPr="0037445F" w:rsidRDefault="00A5789A" w:rsidP="00A5789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7445F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45F">
        <w:rPr>
          <w:rFonts w:ascii="Times New Roman" w:hAnsi="Times New Roman" w:cs="Times New Roman"/>
          <w:sz w:val="28"/>
          <w:szCs w:val="28"/>
        </w:rPr>
        <w:t>Об итогах работы</w:t>
      </w:r>
      <w:r w:rsidR="0037445F">
        <w:rPr>
          <w:rFonts w:ascii="Times New Roman" w:hAnsi="Times New Roman" w:cs="Times New Roman"/>
          <w:sz w:val="28"/>
          <w:szCs w:val="28"/>
        </w:rPr>
        <w:t xml:space="preserve"> </w:t>
      </w:r>
      <w:r w:rsidRPr="0037445F">
        <w:rPr>
          <w:rFonts w:ascii="Times New Roman" w:hAnsi="Times New Roman" w:cs="Times New Roman"/>
          <w:sz w:val="28"/>
          <w:szCs w:val="28"/>
        </w:rPr>
        <w:t>предприятий</w:t>
      </w:r>
    </w:p>
    <w:p w:rsidR="00A5789A" w:rsidRPr="0037445F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45F">
        <w:rPr>
          <w:rFonts w:ascii="Times New Roman" w:hAnsi="Times New Roman" w:cs="Times New Roman"/>
          <w:sz w:val="28"/>
          <w:szCs w:val="28"/>
        </w:rPr>
        <w:t xml:space="preserve">жилищно-коммунальной сферы </w:t>
      </w:r>
    </w:p>
    <w:p w:rsidR="0037445F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45F">
        <w:rPr>
          <w:rFonts w:ascii="Times New Roman" w:hAnsi="Times New Roman" w:cs="Times New Roman"/>
          <w:sz w:val="28"/>
          <w:szCs w:val="28"/>
        </w:rPr>
        <w:t>в осенне-зимний период</w:t>
      </w:r>
    </w:p>
    <w:p w:rsidR="00A5789A" w:rsidRPr="0037445F" w:rsidRDefault="00A5789A" w:rsidP="00A5789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45F">
        <w:rPr>
          <w:rFonts w:ascii="Times New Roman" w:hAnsi="Times New Roman" w:cs="Times New Roman"/>
          <w:sz w:val="28"/>
          <w:szCs w:val="28"/>
        </w:rPr>
        <w:t>201</w:t>
      </w:r>
      <w:r w:rsidR="007B3E21" w:rsidRPr="0037445F">
        <w:rPr>
          <w:rFonts w:ascii="Times New Roman" w:hAnsi="Times New Roman" w:cs="Times New Roman"/>
          <w:sz w:val="28"/>
          <w:szCs w:val="28"/>
        </w:rPr>
        <w:t>5</w:t>
      </w:r>
      <w:r w:rsidRPr="0037445F">
        <w:rPr>
          <w:rFonts w:ascii="Times New Roman" w:hAnsi="Times New Roman" w:cs="Times New Roman"/>
          <w:sz w:val="28"/>
          <w:szCs w:val="28"/>
        </w:rPr>
        <w:t>-201</w:t>
      </w:r>
      <w:r w:rsidR="007B3E21" w:rsidRPr="0037445F">
        <w:rPr>
          <w:rFonts w:ascii="Times New Roman" w:hAnsi="Times New Roman" w:cs="Times New Roman"/>
          <w:sz w:val="28"/>
          <w:szCs w:val="28"/>
        </w:rPr>
        <w:t>6</w:t>
      </w:r>
      <w:r w:rsidRPr="0037445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5789A" w:rsidRPr="0037445F" w:rsidRDefault="00A5789A" w:rsidP="00A5789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7445F" w:rsidRDefault="00855585" w:rsidP="00A5789A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45F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контрольной деятельности Думы </w:t>
      </w:r>
      <w:r w:rsidR="003744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445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21EFB" w:rsidRPr="0037445F">
        <w:rPr>
          <w:rFonts w:ascii="Times New Roman" w:hAnsi="Times New Roman" w:cs="Times New Roman"/>
          <w:sz w:val="28"/>
          <w:szCs w:val="28"/>
        </w:rPr>
        <w:t xml:space="preserve">, в соответствии со ст. 18 Устава </w:t>
      </w:r>
      <w:r w:rsidR="003744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1EFB" w:rsidRPr="0037445F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proofErr w:type="spellStart"/>
      <w:r w:rsidR="00221EFB" w:rsidRPr="0037445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21EFB" w:rsidRPr="003744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21EFB" w:rsidRPr="0037445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21EFB" w:rsidRPr="0037445F">
        <w:rPr>
          <w:rFonts w:ascii="Times New Roman" w:hAnsi="Times New Roman" w:cs="Times New Roman"/>
          <w:sz w:val="28"/>
          <w:szCs w:val="28"/>
        </w:rPr>
        <w:t xml:space="preserve"> 55-57 Регламента Думы </w:t>
      </w:r>
      <w:r w:rsidR="003744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1EFB" w:rsidRPr="0037445F">
        <w:rPr>
          <w:rFonts w:ascii="Times New Roman" w:hAnsi="Times New Roman" w:cs="Times New Roman"/>
          <w:sz w:val="28"/>
          <w:szCs w:val="28"/>
        </w:rPr>
        <w:t xml:space="preserve">Ханты-Мансийского района, утвержденного решением Думы </w:t>
      </w:r>
      <w:r w:rsidR="003744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1EFB" w:rsidRPr="0037445F">
        <w:rPr>
          <w:rFonts w:ascii="Times New Roman" w:hAnsi="Times New Roman" w:cs="Times New Roman"/>
          <w:sz w:val="28"/>
          <w:szCs w:val="28"/>
        </w:rPr>
        <w:t>Ханты-Мансийского района от 30.09.2011 №69 «О Регламенте Думы Ханты-Мансийского района»</w:t>
      </w:r>
      <w:r w:rsidR="003744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789A" w:rsidRPr="0037445F" w:rsidRDefault="00A5789A" w:rsidP="00A5789A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89A" w:rsidRPr="0037445F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45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5789A" w:rsidRPr="0037445F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89A" w:rsidRPr="0037445F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5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89A" w:rsidRPr="0037445F" w:rsidRDefault="00A5789A" w:rsidP="00A5789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9A" w:rsidRPr="0037445F" w:rsidRDefault="0037445F" w:rsidP="00A5789A">
      <w:pPr>
        <w:pStyle w:val="a4"/>
        <w:rPr>
          <w:szCs w:val="28"/>
        </w:rPr>
      </w:pPr>
      <w:r>
        <w:rPr>
          <w:szCs w:val="28"/>
        </w:rPr>
        <w:tab/>
      </w:r>
      <w:r w:rsidR="00A5789A" w:rsidRPr="0037445F">
        <w:rPr>
          <w:szCs w:val="28"/>
        </w:rPr>
        <w:t xml:space="preserve">1. Информацию об итогах работы предприятий </w:t>
      </w:r>
      <w:r>
        <w:rPr>
          <w:szCs w:val="28"/>
        </w:rPr>
        <w:t xml:space="preserve">                           </w:t>
      </w:r>
      <w:r w:rsidR="00A5789A" w:rsidRPr="0037445F">
        <w:rPr>
          <w:szCs w:val="28"/>
        </w:rPr>
        <w:t>жилищно-коммунальной сферы в осенне-зимний период 201</w:t>
      </w:r>
      <w:r w:rsidR="007B3E21" w:rsidRPr="0037445F">
        <w:rPr>
          <w:szCs w:val="28"/>
        </w:rPr>
        <w:t>5</w:t>
      </w:r>
      <w:r w:rsidR="0005326E" w:rsidRPr="0037445F">
        <w:rPr>
          <w:szCs w:val="28"/>
        </w:rPr>
        <w:t xml:space="preserve"> – </w:t>
      </w:r>
      <w:r w:rsidR="00A5789A" w:rsidRPr="0037445F">
        <w:rPr>
          <w:szCs w:val="28"/>
        </w:rPr>
        <w:t>201</w:t>
      </w:r>
      <w:r w:rsidR="007B3E21" w:rsidRPr="0037445F">
        <w:rPr>
          <w:szCs w:val="28"/>
        </w:rPr>
        <w:t>6</w:t>
      </w:r>
      <w:r w:rsidR="00A5789A" w:rsidRPr="0037445F">
        <w:rPr>
          <w:szCs w:val="28"/>
        </w:rPr>
        <w:t xml:space="preserve"> годов принять к сведению.</w:t>
      </w:r>
    </w:p>
    <w:p w:rsidR="00A5789A" w:rsidRPr="0037445F" w:rsidRDefault="00A5789A" w:rsidP="00A5789A">
      <w:pPr>
        <w:pStyle w:val="a4"/>
        <w:rPr>
          <w:szCs w:val="28"/>
        </w:rPr>
      </w:pPr>
    </w:p>
    <w:p w:rsidR="00221EFB" w:rsidRPr="0037445F" w:rsidRDefault="0037445F" w:rsidP="00A57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89A" w:rsidRPr="0037445F">
        <w:rPr>
          <w:sz w:val="28"/>
          <w:szCs w:val="28"/>
        </w:rPr>
        <w:t xml:space="preserve">2. </w:t>
      </w:r>
      <w:r w:rsidR="00221EFB" w:rsidRPr="0037445F">
        <w:rPr>
          <w:sz w:val="28"/>
          <w:szCs w:val="28"/>
        </w:rPr>
        <w:t>Признать работу предприятий жилищно-коммунальной сферы</w:t>
      </w:r>
      <w:r>
        <w:rPr>
          <w:sz w:val="28"/>
          <w:szCs w:val="28"/>
        </w:rPr>
        <w:t xml:space="preserve">               </w:t>
      </w:r>
      <w:r w:rsidR="00221EFB" w:rsidRPr="0037445F">
        <w:rPr>
          <w:sz w:val="28"/>
          <w:szCs w:val="28"/>
        </w:rPr>
        <w:t xml:space="preserve"> в осенне-зимний период 201</w:t>
      </w:r>
      <w:r w:rsidR="007B3E21" w:rsidRPr="0037445F">
        <w:rPr>
          <w:sz w:val="28"/>
          <w:szCs w:val="28"/>
        </w:rPr>
        <w:t>5</w:t>
      </w:r>
      <w:r w:rsidR="00221EFB" w:rsidRPr="0037445F">
        <w:rPr>
          <w:sz w:val="28"/>
          <w:szCs w:val="28"/>
        </w:rPr>
        <w:t xml:space="preserve"> – 201</w:t>
      </w:r>
      <w:r w:rsidR="007B3E21" w:rsidRPr="0037445F">
        <w:rPr>
          <w:sz w:val="28"/>
          <w:szCs w:val="28"/>
        </w:rPr>
        <w:t>6</w:t>
      </w:r>
      <w:r w:rsidR="00221EFB" w:rsidRPr="0037445F">
        <w:rPr>
          <w:sz w:val="28"/>
          <w:szCs w:val="28"/>
        </w:rPr>
        <w:t xml:space="preserve"> годов удовлетворительной.</w:t>
      </w:r>
    </w:p>
    <w:p w:rsidR="00221EFB" w:rsidRPr="0037445F" w:rsidRDefault="00221EFB" w:rsidP="00A5789A">
      <w:pPr>
        <w:jc w:val="both"/>
        <w:rPr>
          <w:sz w:val="28"/>
          <w:szCs w:val="28"/>
        </w:rPr>
      </w:pPr>
    </w:p>
    <w:p w:rsidR="00A5789A" w:rsidRPr="0037445F" w:rsidRDefault="0037445F" w:rsidP="00A57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EFB" w:rsidRPr="0037445F">
        <w:rPr>
          <w:sz w:val="28"/>
          <w:szCs w:val="28"/>
        </w:rPr>
        <w:t xml:space="preserve">3. </w:t>
      </w:r>
      <w:r w:rsidR="00A5789A" w:rsidRPr="0037445F">
        <w:rPr>
          <w:sz w:val="28"/>
          <w:szCs w:val="28"/>
        </w:rPr>
        <w:t>Настоящее решение вступает в силу с момента его подписания.</w:t>
      </w:r>
    </w:p>
    <w:p w:rsidR="00A5789A" w:rsidRPr="0037445F" w:rsidRDefault="00A5789A" w:rsidP="00A5789A">
      <w:pPr>
        <w:jc w:val="both"/>
        <w:rPr>
          <w:sz w:val="28"/>
          <w:szCs w:val="28"/>
        </w:rPr>
      </w:pPr>
    </w:p>
    <w:p w:rsidR="0037445F" w:rsidRDefault="0037445F" w:rsidP="0037445F">
      <w:pPr>
        <w:pStyle w:val="11"/>
        <w:ind w:left="0"/>
        <w:jc w:val="both"/>
        <w:outlineLvl w:val="0"/>
        <w:rPr>
          <w:bCs/>
          <w:sz w:val="28"/>
          <w:szCs w:val="28"/>
        </w:rPr>
      </w:pPr>
    </w:p>
    <w:p w:rsidR="0037445F" w:rsidRPr="0037445F" w:rsidRDefault="0037445F" w:rsidP="0037445F">
      <w:pPr>
        <w:pStyle w:val="11"/>
        <w:ind w:left="0"/>
        <w:jc w:val="both"/>
        <w:outlineLvl w:val="0"/>
        <w:rPr>
          <w:bCs/>
          <w:sz w:val="28"/>
          <w:szCs w:val="28"/>
        </w:rPr>
      </w:pPr>
      <w:r w:rsidRPr="0037445F">
        <w:rPr>
          <w:bCs/>
          <w:sz w:val="28"/>
          <w:szCs w:val="28"/>
        </w:rPr>
        <w:t xml:space="preserve">Глава </w:t>
      </w:r>
    </w:p>
    <w:p w:rsidR="0037445F" w:rsidRPr="0037445F" w:rsidRDefault="0037445F" w:rsidP="0037445F">
      <w:pPr>
        <w:pStyle w:val="11"/>
        <w:ind w:left="0"/>
        <w:jc w:val="both"/>
        <w:outlineLvl w:val="0"/>
        <w:rPr>
          <w:bCs/>
          <w:sz w:val="28"/>
          <w:szCs w:val="28"/>
        </w:rPr>
      </w:pPr>
      <w:r w:rsidRPr="0037445F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37445F" w:rsidRPr="0037445F" w:rsidRDefault="00860D2D" w:rsidP="0037445F">
      <w:pPr>
        <w:rPr>
          <w:sz w:val="28"/>
          <w:szCs w:val="28"/>
        </w:rPr>
        <w:sectPr w:rsidR="0037445F" w:rsidRPr="0037445F" w:rsidSect="002456D8">
          <w:footerReference w:type="default" r:id="rId8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30.03.</w:t>
      </w:r>
      <w:r w:rsidR="0037445F" w:rsidRPr="0037445F">
        <w:rPr>
          <w:sz w:val="28"/>
          <w:szCs w:val="28"/>
        </w:rPr>
        <w:t>2016</w:t>
      </w:r>
    </w:p>
    <w:p w:rsidR="0037445F" w:rsidRPr="0037445F" w:rsidRDefault="0037445F" w:rsidP="0037445F">
      <w:pPr>
        <w:jc w:val="right"/>
        <w:rPr>
          <w:bCs/>
          <w:kern w:val="28"/>
          <w:sz w:val="28"/>
          <w:szCs w:val="28"/>
        </w:rPr>
      </w:pPr>
      <w:r w:rsidRPr="0037445F">
        <w:rPr>
          <w:bCs/>
          <w:kern w:val="28"/>
          <w:sz w:val="28"/>
          <w:szCs w:val="28"/>
        </w:rPr>
        <w:lastRenderedPageBreak/>
        <w:t>Приложение</w:t>
      </w:r>
    </w:p>
    <w:p w:rsidR="0037445F" w:rsidRPr="0037445F" w:rsidRDefault="0037445F" w:rsidP="0037445F">
      <w:pPr>
        <w:jc w:val="right"/>
        <w:rPr>
          <w:bCs/>
          <w:kern w:val="28"/>
          <w:sz w:val="28"/>
          <w:szCs w:val="28"/>
        </w:rPr>
      </w:pP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  <w:t>к решению Думы</w:t>
      </w:r>
    </w:p>
    <w:p w:rsidR="0037445F" w:rsidRPr="0037445F" w:rsidRDefault="0037445F" w:rsidP="0037445F">
      <w:pPr>
        <w:jc w:val="right"/>
        <w:rPr>
          <w:bCs/>
          <w:kern w:val="28"/>
          <w:sz w:val="28"/>
          <w:szCs w:val="28"/>
        </w:rPr>
      </w:pP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  <w:t>Ханты-Мансийского района</w:t>
      </w:r>
    </w:p>
    <w:p w:rsidR="0037445F" w:rsidRPr="0037445F" w:rsidRDefault="0037445F" w:rsidP="0037445F">
      <w:pPr>
        <w:jc w:val="right"/>
        <w:rPr>
          <w:bCs/>
          <w:kern w:val="28"/>
          <w:sz w:val="28"/>
          <w:szCs w:val="28"/>
        </w:rPr>
      </w:pP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</w:r>
      <w:r w:rsidRPr="0037445F">
        <w:rPr>
          <w:bCs/>
          <w:kern w:val="28"/>
          <w:sz w:val="28"/>
          <w:szCs w:val="28"/>
        </w:rPr>
        <w:tab/>
        <w:t xml:space="preserve">от </w:t>
      </w:r>
      <w:r w:rsidR="00860D2D">
        <w:rPr>
          <w:sz w:val="28"/>
          <w:szCs w:val="28"/>
        </w:rPr>
        <w:t>24</w:t>
      </w:r>
      <w:bookmarkStart w:id="0" w:name="_GoBack"/>
      <w:bookmarkEnd w:id="0"/>
      <w:r w:rsidR="00860D2D">
        <w:rPr>
          <w:sz w:val="28"/>
          <w:szCs w:val="28"/>
        </w:rPr>
        <w:t>.03.</w:t>
      </w:r>
      <w:r w:rsidRPr="0037445F">
        <w:rPr>
          <w:sz w:val="28"/>
          <w:szCs w:val="28"/>
        </w:rPr>
        <w:t>2016</w:t>
      </w:r>
      <w:r w:rsidRPr="0037445F">
        <w:rPr>
          <w:bCs/>
          <w:kern w:val="28"/>
          <w:sz w:val="28"/>
          <w:szCs w:val="28"/>
        </w:rPr>
        <w:t xml:space="preserve"> № </w:t>
      </w:r>
      <w:r w:rsidR="00860D2D">
        <w:rPr>
          <w:bCs/>
          <w:kern w:val="28"/>
          <w:sz w:val="28"/>
          <w:szCs w:val="28"/>
        </w:rPr>
        <w:t>572</w:t>
      </w:r>
    </w:p>
    <w:p w:rsidR="00A5789A" w:rsidRPr="0037445F" w:rsidRDefault="00A5789A" w:rsidP="00A5789A">
      <w:pPr>
        <w:jc w:val="both"/>
        <w:rPr>
          <w:sz w:val="28"/>
          <w:szCs w:val="28"/>
        </w:rPr>
      </w:pPr>
    </w:p>
    <w:p w:rsidR="007B3E21" w:rsidRPr="0037445F" w:rsidRDefault="007B3E21" w:rsidP="007B3E21">
      <w:pPr>
        <w:jc w:val="both"/>
        <w:rPr>
          <w:sz w:val="28"/>
          <w:szCs w:val="28"/>
        </w:rPr>
      </w:pPr>
    </w:p>
    <w:p w:rsidR="007B3E21" w:rsidRPr="0037445F" w:rsidRDefault="007B3E21" w:rsidP="007B3E21">
      <w:pPr>
        <w:jc w:val="center"/>
        <w:rPr>
          <w:sz w:val="28"/>
          <w:szCs w:val="28"/>
        </w:rPr>
      </w:pPr>
      <w:r w:rsidRPr="0037445F">
        <w:rPr>
          <w:sz w:val="28"/>
          <w:szCs w:val="28"/>
        </w:rPr>
        <w:t>Информация</w:t>
      </w:r>
    </w:p>
    <w:p w:rsidR="007B3E21" w:rsidRPr="0037445F" w:rsidRDefault="007B3E21" w:rsidP="007B3E21">
      <w:pPr>
        <w:jc w:val="center"/>
        <w:rPr>
          <w:sz w:val="28"/>
          <w:szCs w:val="28"/>
        </w:rPr>
      </w:pPr>
      <w:r w:rsidRPr="0037445F">
        <w:rPr>
          <w:sz w:val="28"/>
          <w:szCs w:val="28"/>
        </w:rPr>
        <w:t xml:space="preserve">об итогах работы предприятий жилищно-коммунальной сферы </w:t>
      </w:r>
      <w:r w:rsidR="0037445F">
        <w:rPr>
          <w:sz w:val="28"/>
          <w:szCs w:val="28"/>
        </w:rPr>
        <w:t xml:space="preserve">                            </w:t>
      </w:r>
      <w:r w:rsidRPr="0037445F">
        <w:rPr>
          <w:sz w:val="28"/>
          <w:szCs w:val="28"/>
        </w:rPr>
        <w:t>в осенне-зимний период 2015-2016 годов</w:t>
      </w:r>
    </w:p>
    <w:p w:rsidR="007B3E21" w:rsidRPr="0037445F" w:rsidRDefault="007B3E21" w:rsidP="007B3E21">
      <w:pPr>
        <w:rPr>
          <w:sz w:val="28"/>
          <w:szCs w:val="28"/>
        </w:rPr>
      </w:pPr>
      <w:r w:rsidRPr="0037445F">
        <w:rPr>
          <w:sz w:val="28"/>
          <w:szCs w:val="28"/>
        </w:rPr>
        <w:tab/>
      </w:r>
    </w:p>
    <w:p w:rsidR="007B3E21" w:rsidRPr="0037445F" w:rsidRDefault="007B3E21" w:rsidP="007B3E21">
      <w:pPr>
        <w:ind w:left="705"/>
        <w:rPr>
          <w:sz w:val="28"/>
          <w:szCs w:val="28"/>
        </w:rPr>
      </w:pPr>
      <w:r w:rsidRPr="0037445F">
        <w:rPr>
          <w:sz w:val="28"/>
          <w:szCs w:val="28"/>
        </w:rPr>
        <w:t>Статья 1. МП «ЖЭК-3»</w:t>
      </w:r>
    </w:p>
    <w:p w:rsidR="007B3E21" w:rsidRPr="0037445F" w:rsidRDefault="007B3E21" w:rsidP="007B3E21">
      <w:pPr>
        <w:jc w:val="center"/>
        <w:rPr>
          <w:sz w:val="28"/>
          <w:szCs w:val="28"/>
        </w:rPr>
      </w:pPr>
    </w:p>
    <w:p w:rsidR="007B3E21" w:rsidRPr="0037445F" w:rsidRDefault="007B3E21" w:rsidP="0037445F">
      <w:pPr>
        <w:ind w:firstLine="708"/>
        <w:rPr>
          <w:sz w:val="28"/>
          <w:szCs w:val="28"/>
        </w:rPr>
      </w:pPr>
      <w:r w:rsidRPr="0037445F">
        <w:rPr>
          <w:sz w:val="28"/>
          <w:szCs w:val="28"/>
        </w:rPr>
        <w:t>Общая информация</w:t>
      </w:r>
    </w:p>
    <w:p w:rsidR="007B3E21" w:rsidRPr="0037445F" w:rsidRDefault="007B3E21" w:rsidP="007B3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7445F">
        <w:rPr>
          <w:sz w:val="28"/>
          <w:szCs w:val="28"/>
        </w:rPr>
        <w:t>В  целях решения социальных задач муниципального образования для обеспечения жизнедеятельности населения Ханты-Мансийского района,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«ЖЭК-3» Ханты-Мансийского района (далее – МП «ЖЭК-3»), которое оказывает услуги в сфере жилищно-коммунального хозяйства на территории 10 сельских поселений района:</w:t>
      </w:r>
      <w:proofErr w:type="gramEnd"/>
      <w:r w:rsidRPr="0037445F">
        <w:rPr>
          <w:sz w:val="28"/>
          <w:szCs w:val="28"/>
        </w:rPr>
        <w:t xml:space="preserve"> Луговской, Шапша, Красноленинский, Кедровый, Селиярово, Кышик, Нялинское, Сибирский, Выкатной, Цингалы.</w:t>
      </w:r>
    </w:p>
    <w:p w:rsidR="007B3E21" w:rsidRPr="0037445F" w:rsidRDefault="007B3E21" w:rsidP="007B3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Основными видами деятельности предприятия являются: теплоснабжение, водоснабжение, водоотведение, подвоз (доставка) питьевой воды, вывоз твердых бытовых отходов (далее - вывоз ТБО), вывоз жидких бытовых отходов (далее - вывоз ЖБО), оказание банных услуг и прочие виды деятельности.</w:t>
      </w:r>
    </w:p>
    <w:p w:rsidR="007B3E21" w:rsidRPr="0037445F" w:rsidRDefault="007B3E21" w:rsidP="007B3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Имущество МП «ЖЭК-3» находится в муниципальной собственности Ханты-Мансийского района, принадлежит предприятию на праве хозяйственного ведения.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</w:rPr>
      </w:pPr>
    </w:p>
    <w:p w:rsidR="007B3E21" w:rsidRPr="0037445F" w:rsidRDefault="007B3E21" w:rsidP="007B3E21">
      <w:pPr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Информация об итогах работы предприятия в осенне-зимний период 2015-2016 годов.</w:t>
      </w:r>
    </w:p>
    <w:p w:rsidR="007B3E21" w:rsidRPr="0037445F" w:rsidRDefault="007B3E21" w:rsidP="007B3E21">
      <w:pPr>
        <w:ind w:firstLine="708"/>
        <w:jc w:val="both"/>
        <w:rPr>
          <w:color w:val="000000"/>
          <w:sz w:val="28"/>
          <w:szCs w:val="28"/>
        </w:rPr>
      </w:pPr>
      <w:r w:rsidRPr="0037445F">
        <w:rPr>
          <w:color w:val="000000"/>
          <w:sz w:val="28"/>
          <w:szCs w:val="28"/>
        </w:rPr>
        <w:t xml:space="preserve">В рамках подготовки к прохождению ОЗП 2015-2016 годов </w:t>
      </w:r>
      <w:r w:rsidR="0037445F">
        <w:rPr>
          <w:color w:val="000000"/>
          <w:sz w:val="28"/>
          <w:szCs w:val="28"/>
        </w:rPr>
        <w:t xml:space="preserve">                        </w:t>
      </w:r>
      <w:r w:rsidRPr="0037445F">
        <w:rPr>
          <w:color w:val="000000"/>
          <w:sz w:val="28"/>
          <w:szCs w:val="28"/>
        </w:rPr>
        <w:t>в сельских поселениях Ханты-Мансийского района, обслуживаемых МП «ЖЭК-3»  проведена работа, направленная на безаварийное и качественное предоставление услуг по обеспечению тепловой энергией, водоснабжению, водоотведению, вывозу ЖБО и ТБО населению Ханты-Мансийского района.</w:t>
      </w:r>
    </w:p>
    <w:p w:rsidR="007B3E21" w:rsidRPr="0037445F" w:rsidRDefault="007B3E21" w:rsidP="007B3E21">
      <w:pPr>
        <w:jc w:val="both"/>
        <w:rPr>
          <w:color w:val="000000"/>
          <w:sz w:val="28"/>
          <w:szCs w:val="28"/>
        </w:rPr>
      </w:pPr>
    </w:p>
    <w:p w:rsidR="007B3E21" w:rsidRPr="0037445F" w:rsidRDefault="007B3E21" w:rsidP="003744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45F">
        <w:rPr>
          <w:sz w:val="28"/>
          <w:szCs w:val="28"/>
        </w:rPr>
        <w:t>Работа отопительных котельных.</w:t>
      </w:r>
    </w:p>
    <w:p w:rsidR="007B3E21" w:rsidRPr="0037445F" w:rsidRDefault="007B3E21" w:rsidP="0037445F">
      <w:pPr>
        <w:pStyle w:val="a3"/>
        <w:ind w:left="0" w:firstLine="708"/>
        <w:jc w:val="both"/>
        <w:rPr>
          <w:sz w:val="28"/>
          <w:szCs w:val="28"/>
        </w:rPr>
      </w:pPr>
      <w:r w:rsidRPr="0037445F">
        <w:rPr>
          <w:color w:val="000000"/>
          <w:sz w:val="28"/>
          <w:szCs w:val="28"/>
        </w:rPr>
        <w:t xml:space="preserve">Отопительный период 2015-2016г.г. на объектах выработки тепловой энергии проходит без аварий, имевшие место инциденты устранялись своевременно, проводимые мероприятия не отразились на потребителях, подача тепловой энергии не прекращалась. </w:t>
      </w:r>
    </w:p>
    <w:p w:rsidR="007B3E21" w:rsidRPr="0037445F" w:rsidRDefault="007B3E21" w:rsidP="0037445F">
      <w:pPr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lastRenderedPageBreak/>
        <w:t>За период с 01.09.2015 г. по 01.03.2016 г. котельными выработано                35418 Гкал, в том числе:</w:t>
      </w:r>
    </w:p>
    <w:p w:rsidR="0037445F" w:rsidRDefault="0037445F" w:rsidP="007B3E21">
      <w:pPr>
        <w:ind w:firstLine="1416"/>
        <w:rPr>
          <w:sz w:val="28"/>
          <w:szCs w:val="28"/>
        </w:rPr>
      </w:pPr>
    </w:p>
    <w:p w:rsidR="007B3E21" w:rsidRPr="0037445F" w:rsidRDefault="007B3E21" w:rsidP="007B3E21">
      <w:pPr>
        <w:ind w:firstLine="1416"/>
        <w:rPr>
          <w:sz w:val="28"/>
          <w:szCs w:val="28"/>
        </w:rPr>
      </w:pPr>
      <w:r w:rsidRPr="0037445F">
        <w:rPr>
          <w:sz w:val="28"/>
          <w:szCs w:val="28"/>
        </w:rPr>
        <w:t>1). Угольными котельными:</w:t>
      </w:r>
    </w:p>
    <w:p w:rsidR="007B3E21" w:rsidRPr="0037445F" w:rsidRDefault="007B3E21" w:rsidP="007B3E21">
      <w:pPr>
        <w:ind w:left="708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3102"/>
        <w:gridCol w:w="3119"/>
      </w:tblGrid>
      <w:tr w:rsidR="007B3E21" w:rsidRPr="0037445F" w:rsidTr="006D7260">
        <w:trPr>
          <w:trHeight w:val="5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Выработано Гкал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1744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2805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3704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4201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4882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3248</w:t>
            </w:r>
          </w:p>
        </w:tc>
      </w:tr>
      <w:tr w:rsidR="007B3E21" w:rsidRPr="0037445F" w:rsidTr="006D7260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20584</w:t>
            </w:r>
          </w:p>
        </w:tc>
      </w:tr>
    </w:tbl>
    <w:p w:rsidR="007B3E21" w:rsidRPr="0037445F" w:rsidRDefault="007B3E21" w:rsidP="007B3E21">
      <w:pPr>
        <w:rPr>
          <w:sz w:val="28"/>
          <w:szCs w:val="28"/>
          <w:lang w:eastAsia="ar-SA"/>
        </w:rPr>
      </w:pPr>
    </w:p>
    <w:p w:rsidR="007B3E21" w:rsidRPr="0037445F" w:rsidRDefault="007B3E21" w:rsidP="007B3E21">
      <w:pPr>
        <w:ind w:left="708" w:firstLine="708"/>
        <w:rPr>
          <w:sz w:val="28"/>
          <w:szCs w:val="28"/>
        </w:rPr>
      </w:pPr>
      <w:r w:rsidRPr="0037445F">
        <w:rPr>
          <w:sz w:val="28"/>
          <w:szCs w:val="28"/>
        </w:rPr>
        <w:t>2). Газовыми котельными:</w:t>
      </w:r>
    </w:p>
    <w:p w:rsidR="007B3E21" w:rsidRPr="0037445F" w:rsidRDefault="007B3E21" w:rsidP="007B3E21">
      <w:pPr>
        <w:ind w:left="708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097"/>
        <w:gridCol w:w="3115"/>
      </w:tblGrid>
      <w:tr w:rsidR="007B3E21" w:rsidRPr="0037445F" w:rsidTr="006D7260">
        <w:trPr>
          <w:trHeight w:val="5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№п/п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Выработано Гкал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1257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2021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2669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3027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3518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2342</w:t>
            </w:r>
          </w:p>
        </w:tc>
      </w:tr>
      <w:tr w:rsidR="007B3E21" w:rsidRPr="0037445F" w:rsidTr="006D7260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6D726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445F">
              <w:rPr>
                <w:sz w:val="28"/>
                <w:szCs w:val="28"/>
                <w:lang w:eastAsia="ar-SA"/>
              </w:rPr>
              <w:t>14834</w:t>
            </w:r>
          </w:p>
        </w:tc>
      </w:tr>
    </w:tbl>
    <w:p w:rsidR="007B3E21" w:rsidRPr="0037445F" w:rsidRDefault="007B3E21" w:rsidP="007B3E21">
      <w:pPr>
        <w:rPr>
          <w:sz w:val="28"/>
          <w:szCs w:val="28"/>
          <w:lang w:eastAsia="ar-SA"/>
        </w:rPr>
      </w:pPr>
    </w:p>
    <w:p w:rsidR="007B3E21" w:rsidRPr="0037445F" w:rsidRDefault="007B3E21" w:rsidP="007B3E21">
      <w:pPr>
        <w:ind w:firstLine="708"/>
        <w:jc w:val="both"/>
        <w:rPr>
          <w:sz w:val="28"/>
          <w:szCs w:val="28"/>
          <w:lang w:eastAsia="ar-SA"/>
        </w:rPr>
      </w:pPr>
      <w:r w:rsidRPr="0037445F">
        <w:rPr>
          <w:sz w:val="28"/>
          <w:szCs w:val="28"/>
          <w:lang w:eastAsia="ar-SA"/>
        </w:rPr>
        <w:t>В период с ноября 2015 по декабрь 2015 на газовых котельных была произведена замена узлов учета тепловой энергии.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  <w:lang w:eastAsia="ar-SA"/>
        </w:rPr>
      </w:pPr>
      <w:r w:rsidRPr="0037445F">
        <w:rPr>
          <w:sz w:val="28"/>
          <w:szCs w:val="28"/>
          <w:lang w:eastAsia="ar-SA"/>
        </w:rPr>
        <w:t>В декабре 2015 на угольной котельной с. Тюли был заменен водогрейный котел.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  <w:lang w:eastAsia="ar-SA"/>
        </w:rPr>
      </w:pPr>
      <w:r w:rsidRPr="0037445F">
        <w:rPr>
          <w:sz w:val="28"/>
          <w:szCs w:val="28"/>
          <w:lang w:eastAsia="ar-SA"/>
        </w:rPr>
        <w:t>В период с октября по декабрь 2015г. на газовой котельной «Центральная» п. Луговской была заменена газовая горелка, установлена двух топливная горелка газ\дизель.</w:t>
      </w:r>
    </w:p>
    <w:p w:rsidR="007B3E21" w:rsidRPr="0037445F" w:rsidRDefault="007B3E21" w:rsidP="007B3E21">
      <w:pPr>
        <w:jc w:val="both"/>
        <w:rPr>
          <w:sz w:val="28"/>
          <w:szCs w:val="28"/>
        </w:rPr>
      </w:pPr>
    </w:p>
    <w:p w:rsidR="007B3E21" w:rsidRPr="0037445F" w:rsidRDefault="007B3E21" w:rsidP="003744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45F">
        <w:rPr>
          <w:sz w:val="28"/>
          <w:szCs w:val="28"/>
        </w:rPr>
        <w:t>Обслуживание водозаборных и водоочистных сооружений.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Основным источником питьевой воды на территории района являются подземные воды из артезианских скважин. В 11 сельских поселений Ханты-Мансийского района эксплуатируется 39скважин, из них 24 оборудованы системой водоочистки.</w:t>
      </w:r>
    </w:p>
    <w:p w:rsidR="007B3E21" w:rsidRPr="0037445F" w:rsidRDefault="007B3E21" w:rsidP="007B3E21">
      <w:pPr>
        <w:ind w:firstLine="709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В рамках мероприятий по подготовке к прохождению ОЗП</w:t>
      </w:r>
      <w:r w:rsidR="0037445F">
        <w:rPr>
          <w:sz w:val="28"/>
          <w:szCs w:val="28"/>
        </w:rPr>
        <w:t xml:space="preserve">                     </w:t>
      </w:r>
      <w:r w:rsidRPr="0037445F">
        <w:rPr>
          <w:sz w:val="28"/>
          <w:szCs w:val="28"/>
        </w:rPr>
        <w:t xml:space="preserve"> 2015 – 2016 годов проведены следующие мероприятия:</w:t>
      </w:r>
    </w:p>
    <w:p w:rsidR="007B3E21" w:rsidRPr="0037445F" w:rsidRDefault="007B3E21" w:rsidP="007B3E21">
      <w:pPr>
        <w:ind w:firstLine="709"/>
        <w:jc w:val="both"/>
        <w:rPr>
          <w:color w:val="000000"/>
          <w:sz w:val="28"/>
          <w:szCs w:val="28"/>
        </w:rPr>
      </w:pPr>
      <w:r w:rsidRPr="0037445F">
        <w:rPr>
          <w:color w:val="000000"/>
          <w:sz w:val="28"/>
          <w:szCs w:val="28"/>
        </w:rPr>
        <w:t>п. Кышик:</w:t>
      </w:r>
    </w:p>
    <w:p w:rsidR="007B3E21" w:rsidRPr="0037445F" w:rsidRDefault="007B3E21" w:rsidP="007B3E21">
      <w:pPr>
        <w:ind w:firstLine="709"/>
        <w:jc w:val="both"/>
        <w:rPr>
          <w:color w:val="000000"/>
          <w:sz w:val="28"/>
          <w:szCs w:val="28"/>
        </w:rPr>
      </w:pPr>
      <w:r w:rsidRPr="0037445F">
        <w:rPr>
          <w:color w:val="000000"/>
          <w:sz w:val="28"/>
          <w:szCs w:val="28"/>
        </w:rPr>
        <w:t>Реконструкция водопроводных очистных сооружений</w:t>
      </w:r>
      <w:r w:rsidR="0037445F">
        <w:rPr>
          <w:color w:val="000000"/>
          <w:sz w:val="28"/>
          <w:szCs w:val="28"/>
        </w:rPr>
        <w:t xml:space="preserve">                        </w:t>
      </w:r>
      <w:r w:rsidRPr="0037445F">
        <w:rPr>
          <w:color w:val="000000"/>
          <w:sz w:val="28"/>
          <w:szCs w:val="28"/>
        </w:rPr>
        <w:t xml:space="preserve"> (замена напорных фильтров).</w:t>
      </w:r>
    </w:p>
    <w:p w:rsidR="007B3E21" w:rsidRPr="0037445F" w:rsidRDefault="007B3E21" w:rsidP="007B3E21">
      <w:pPr>
        <w:ind w:firstLine="709"/>
        <w:jc w:val="both"/>
        <w:rPr>
          <w:color w:val="000000"/>
          <w:sz w:val="28"/>
          <w:szCs w:val="28"/>
        </w:rPr>
      </w:pPr>
      <w:r w:rsidRPr="0037445F">
        <w:rPr>
          <w:color w:val="000000"/>
          <w:sz w:val="28"/>
          <w:szCs w:val="28"/>
        </w:rPr>
        <w:lastRenderedPageBreak/>
        <w:t>с. Нялинское:</w:t>
      </w:r>
    </w:p>
    <w:p w:rsidR="007B3E21" w:rsidRPr="0037445F" w:rsidRDefault="007B3E21" w:rsidP="007B3E21">
      <w:pPr>
        <w:ind w:firstLine="709"/>
        <w:jc w:val="both"/>
        <w:rPr>
          <w:color w:val="000000"/>
          <w:sz w:val="28"/>
          <w:szCs w:val="28"/>
        </w:rPr>
      </w:pPr>
      <w:r w:rsidRPr="0037445F">
        <w:rPr>
          <w:color w:val="000000"/>
          <w:sz w:val="28"/>
          <w:szCs w:val="28"/>
        </w:rPr>
        <w:t>Ремонт фильтра, замена фильтрующего материала.</w:t>
      </w:r>
    </w:p>
    <w:p w:rsidR="007B3E21" w:rsidRPr="0037445F" w:rsidRDefault="007B3E21" w:rsidP="007B3E21">
      <w:pPr>
        <w:ind w:firstLine="709"/>
        <w:jc w:val="both"/>
        <w:rPr>
          <w:color w:val="000000"/>
          <w:sz w:val="28"/>
          <w:szCs w:val="28"/>
        </w:rPr>
      </w:pPr>
      <w:r w:rsidRPr="0037445F">
        <w:rPr>
          <w:color w:val="000000"/>
          <w:sz w:val="28"/>
          <w:szCs w:val="28"/>
        </w:rPr>
        <w:t xml:space="preserve">п. Луговской, с. Елизарово, п. Кирпичный, </w:t>
      </w:r>
      <w:proofErr w:type="spellStart"/>
      <w:r w:rsidRPr="0037445F">
        <w:rPr>
          <w:color w:val="000000"/>
          <w:sz w:val="28"/>
          <w:szCs w:val="28"/>
        </w:rPr>
        <w:t>с</w:t>
      </w:r>
      <w:proofErr w:type="gramStart"/>
      <w:r w:rsidRPr="0037445F">
        <w:rPr>
          <w:color w:val="000000"/>
          <w:sz w:val="28"/>
          <w:szCs w:val="28"/>
        </w:rPr>
        <w:t>.К</w:t>
      </w:r>
      <w:proofErr w:type="gramEnd"/>
      <w:r w:rsidRPr="0037445F">
        <w:rPr>
          <w:color w:val="000000"/>
          <w:sz w:val="28"/>
          <w:szCs w:val="28"/>
        </w:rPr>
        <w:t>ышик</w:t>
      </w:r>
      <w:proofErr w:type="spellEnd"/>
      <w:r w:rsidRPr="0037445F">
        <w:rPr>
          <w:color w:val="000000"/>
          <w:sz w:val="28"/>
          <w:szCs w:val="28"/>
        </w:rPr>
        <w:t xml:space="preserve">, д. </w:t>
      </w:r>
      <w:proofErr w:type="spellStart"/>
      <w:r w:rsidRPr="0037445F">
        <w:rPr>
          <w:color w:val="000000"/>
          <w:sz w:val="28"/>
          <w:szCs w:val="28"/>
        </w:rPr>
        <w:t>Шапша</w:t>
      </w:r>
      <w:proofErr w:type="spellEnd"/>
      <w:r w:rsidRPr="0037445F">
        <w:rPr>
          <w:color w:val="000000"/>
          <w:sz w:val="28"/>
          <w:szCs w:val="28"/>
        </w:rPr>
        <w:t xml:space="preserve">, </w:t>
      </w:r>
      <w:r w:rsidR="0037445F">
        <w:rPr>
          <w:color w:val="000000"/>
          <w:sz w:val="28"/>
          <w:szCs w:val="28"/>
        </w:rPr>
        <w:t xml:space="preserve">                 </w:t>
      </w:r>
      <w:r w:rsidRPr="0037445F">
        <w:rPr>
          <w:color w:val="000000"/>
          <w:sz w:val="28"/>
          <w:szCs w:val="28"/>
        </w:rPr>
        <w:t xml:space="preserve">п. Выкатной, д. </w:t>
      </w:r>
      <w:proofErr w:type="spellStart"/>
      <w:r w:rsidRPr="0037445F">
        <w:rPr>
          <w:color w:val="000000"/>
          <w:sz w:val="28"/>
          <w:szCs w:val="28"/>
        </w:rPr>
        <w:t>Ягурьях</w:t>
      </w:r>
      <w:proofErr w:type="spellEnd"/>
      <w:r w:rsidRPr="0037445F">
        <w:rPr>
          <w:color w:val="000000"/>
          <w:sz w:val="28"/>
          <w:szCs w:val="28"/>
        </w:rPr>
        <w:t>, п. Пырьях:</w:t>
      </w:r>
    </w:p>
    <w:p w:rsidR="007B3E21" w:rsidRPr="0037445F" w:rsidRDefault="007B3E21" w:rsidP="007B3E21">
      <w:pPr>
        <w:ind w:firstLine="709"/>
        <w:jc w:val="both"/>
        <w:rPr>
          <w:color w:val="000000"/>
          <w:sz w:val="28"/>
          <w:szCs w:val="28"/>
        </w:rPr>
      </w:pPr>
      <w:r w:rsidRPr="0037445F">
        <w:rPr>
          <w:color w:val="000000"/>
          <w:sz w:val="28"/>
          <w:szCs w:val="28"/>
        </w:rPr>
        <w:t>Капитальный ремонт, замена насосного оборудования. Замена генератора озона в д. Шапша.</w:t>
      </w:r>
    </w:p>
    <w:p w:rsidR="007B3E21" w:rsidRPr="0037445F" w:rsidRDefault="007B3E21" w:rsidP="007B3E21">
      <w:pPr>
        <w:ind w:firstLine="709"/>
        <w:jc w:val="both"/>
        <w:rPr>
          <w:color w:val="000000"/>
          <w:sz w:val="28"/>
          <w:szCs w:val="28"/>
        </w:rPr>
      </w:pPr>
      <w:r w:rsidRPr="0037445F">
        <w:rPr>
          <w:color w:val="000000"/>
          <w:sz w:val="28"/>
          <w:szCs w:val="28"/>
        </w:rPr>
        <w:t>п. Сибирский:</w:t>
      </w:r>
    </w:p>
    <w:p w:rsidR="007B3E21" w:rsidRPr="0037445F" w:rsidRDefault="007B3E21" w:rsidP="0037445F">
      <w:pPr>
        <w:ind w:firstLine="709"/>
        <w:jc w:val="both"/>
        <w:rPr>
          <w:color w:val="000000"/>
          <w:sz w:val="28"/>
          <w:szCs w:val="28"/>
        </w:rPr>
      </w:pPr>
      <w:r w:rsidRPr="0037445F">
        <w:rPr>
          <w:color w:val="000000"/>
          <w:sz w:val="28"/>
          <w:szCs w:val="28"/>
        </w:rPr>
        <w:t xml:space="preserve">Капитальный ремонт водопроводных очистных сооружений по </w:t>
      </w:r>
      <w:r w:rsidR="0037445F">
        <w:rPr>
          <w:color w:val="000000"/>
          <w:sz w:val="28"/>
          <w:szCs w:val="28"/>
        </w:rPr>
        <w:t xml:space="preserve">                 </w:t>
      </w:r>
      <w:r w:rsidRPr="0037445F">
        <w:rPr>
          <w:color w:val="000000"/>
          <w:sz w:val="28"/>
          <w:szCs w:val="28"/>
        </w:rPr>
        <w:t xml:space="preserve">ул. </w:t>
      </w:r>
      <w:proofErr w:type="gramStart"/>
      <w:r w:rsidRPr="0037445F">
        <w:rPr>
          <w:color w:val="000000"/>
          <w:sz w:val="28"/>
          <w:szCs w:val="28"/>
        </w:rPr>
        <w:t>Центральная</w:t>
      </w:r>
      <w:proofErr w:type="gramEnd"/>
      <w:r w:rsidRPr="0037445F">
        <w:rPr>
          <w:color w:val="000000"/>
          <w:sz w:val="28"/>
          <w:szCs w:val="28"/>
        </w:rPr>
        <w:t>.</w:t>
      </w:r>
    </w:p>
    <w:p w:rsidR="007B3E21" w:rsidRPr="0037445F" w:rsidRDefault="0037445F" w:rsidP="007B3E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E21" w:rsidRPr="0037445F">
        <w:rPr>
          <w:sz w:val="28"/>
          <w:szCs w:val="28"/>
        </w:rPr>
        <w:t>Выполнена замена приборов учета воды на 39 эксплуатируемых артезианских скважинах.</w:t>
      </w:r>
    </w:p>
    <w:p w:rsidR="007B3E21" w:rsidRPr="0037445F" w:rsidRDefault="007B3E21" w:rsidP="007B3E21">
      <w:pPr>
        <w:rPr>
          <w:sz w:val="28"/>
          <w:szCs w:val="28"/>
        </w:rPr>
      </w:pPr>
    </w:p>
    <w:p w:rsidR="007B3E21" w:rsidRPr="0037445F" w:rsidRDefault="007B3E21" w:rsidP="007B3E21">
      <w:pPr>
        <w:ind w:firstLine="709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3. Информация по водоснабжению и водоотведению.</w:t>
      </w:r>
    </w:p>
    <w:p w:rsidR="007B3E21" w:rsidRPr="0037445F" w:rsidRDefault="007B3E21" w:rsidP="007B3E21">
      <w:pPr>
        <w:ind w:firstLine="709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Водоснабжение:</w:t>
      </w:r>
    </w:p>
    <w:p w:rsidR="007B3E21" w:rsidRPr="0037445F" w:rsidRDefault="007B3E21" w:rsidP="007B3E21">
      <w:pPr>
        <w:ind w:firstLine="709"/>
        <w:jc w:val="both"/>
        <w:rPr>
          <w:sz w:val="28"/>
          <w:szCs w:val="28"/>
        </w:rPr>
      </w:pPr>
      <w:r w:rsidRPr="0037445F">
        <w:rPr>
          <w:sz w:val="28"/>
          <w:szCs w:val="28"/>
        </w:rPr>
        <w:t xml:space="preserve">Протяженность водопроводных сетей по району составляет 48,14 км. В рамках подготовки к ОЗП 2015-2016годов </w:t>
      </w:r>
      <w:r w:rsidRPr="0037445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7445F">
        <w:rPr>
          <w:sz w:val="28"/>
          <w:szCs w:val="28"/>
        </w:rPr>
        <w:t xml:space="preserve">проведен комплекс мероприятий по капитальному ремонту, реконструкции и строительству систем водоснабжения. </w:t>
      </w:r>
    </w:p>
    <w:p w:rsidR="007B3E21" w:rsidRPr="0037445F" w:rsidRDefault="007B3E21" w:rsidP="007B3E21">
      <w:pPr>
        <w:ind w:firstLine="709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В населенных пунктах Ханты-Мансийского района выполнена замена стальных труб водоснабжения на оцинкованные трубы общей протяженностью 2,144 км.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 xml:space="preserve">Водоотведение: 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Протяженность канализационных сетей в районе составляет 6,775км.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Канализационные очистные сооружения (далее КОС) имеются</w:t>
      </w:r>
      <w:r w:rsidR="0037445F">
        <w:rPr>
          <w:sz w:val="28"/>
          <w:szCs w:val="28"/>
        </w:rPr>
        <w:t xml:space="preserve">                    </w:t>
      </w:r>
      <w:r w:rsidRPr="0037445F">
        <w:rPr>
          <w:sz w:val="28"/>
          <w:szCs w:val="28"/>
        </w:rPr>
        <w:t xml:space="preserve"> в с. Нялинское, п. Кирпичный, с. Цингалы, </w:t>
      </w:r>
      <w:proofErr w:type="spellStart"/>
      <w:r w:rsidRPr="0037445F">
        <w:rPr>
          <w:sz w:val="28"/>
          <w:szCs w:val="28"/>
        </w:rPr>
        <w:t>д</w:t>
      </w:r>
      <w:proofErr w:type="gramStart"/>
      <w:r w:rsidRPr="0037445F">
        <w:rPr>
          <w:sz w:val="28"/>
          <w:szCs w:val="28"/>
        </w:rPr>
        <w:t>.Я</w:t>
      </w:r>
      <w:proofErr w:type="gramEnd"/>
      <w:r w:rsidRPr="0037445F">
        <w:rPr>
          <w:sz w:val="28"/>
          <w:szCs w:val="28"/>
        </w:rPr>
        <w:t>рки</w:t>
      </w:r>
      <w:proofErr w:type="spellEnd"/>
      <w:r w:rsidRPr="0037445F">
        <w:rPr>
          <w:sz w:val="28"/>
          <w:szCs w:val="28"/>
        </w:rPr>
        <w:t>, п. Горноправдинск. Транспортировка сточных вод от потребителя на канализационные очистные сооружения осуществляется с помощью специализированных машин.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 xml:space="preserve">Мощность очистных сооружений в д. Ярки составляет – 360 </w:t>
      </w:r>
      <w:proofErr w:type="spellStart"/>
      <w:r w:rsidRPr="0037445F">
        <w:rPr>
          <w:sz w:val="28"/>
          <w:szCs w:val="28"/>
        </w:rPr>
        <w:t>куб.м</w:t>
      </w:r>
      <w:proofErr w:type="spellEnd"/>
      <w:r w:rsidRPr="0037445F">
        <w:rPr>
          <w:sz w:val="28"/>
          <w:szCs w:val="28"/>
        </w:rPr>
        <w:t>/</w:t>
      </w:r>
      <w:proofErr w:type="spellStart"/>
      <w:r w:rsidRPr="0037445F">
        <w:rPr>
          <w:sz w:val="28"/>
          <w:szCs w:val="28"/>
        </w:rPr>
        <w:t>сут</w:t>
      </w:r>
      <w:proofErr w:type="spellEnd"/>
      <w:r w:rsidRPr="0037445F">
        <w:rPr>
          <w:sz w:val="28"/>
          <w:szCs w:val="28"/>
        </w:rPr>
        <w:t xml:space="preserve">, в п. Кирпичном – 40 </w:t>
      </w:r>
      <w:proofErr w:type="spellStart"/>
      <w:r w:rsidRPr="0037445F">
        <w:rPr>
          <w:sz w:val="28"/>
          <w:szCs w:val="28"/>
        </w:rPr>
        <w:t>куб.м</w:t>
      </w:r>
      <w:proofErr w:type="spellEnd"/>
      <w:r w:rsidRPr="0037445F">
        <w:rPr>
          <w:sz w:val="28"/>
          <w:szCs w:val="28"/>
        </w:rPr>
        <w:t>/</w:t>
      </w:r>
      <w:proofErr w:type="spellStart"/>
      <w:r w:rsidRPr="0037445F">
        <w:rPr>
          <w:sz w:val="28"/>
          <w:szCs w:val="28"/>
        </w:rPr>
        <w:t>сутки,в</w:t>
      </w:r>
      <w:proofErr w:type="spellEnd"/>
      <w:r w:rsidRPr="0037445F">
        <w:rPr>
          <w:sz w:val="28"/>
          <w:szCs w:val="28"/>
        </w:rPr>
        <w:t xml:space="preserve">  с. </w:t>
      </w:r>
      <w:proofErr w:type="spellStart"/>
      <w:r w:rsidRPr="0037445F">
        <w:rPr>
          <w:sz w:val="28"/>
          <w:szCs w:val="28"/>
        </w:rPr>
        <w:t>Нялинское</w:t>
      </w:r>
      <w:proofErr w:type="spellEnd"/>
      <w:r w:rsidRPr="0037445F">
        <w:rPr>
          <w:sz w:val="28"/>
          <w:szCs w:val="28"/>
        </w:rPr>
        <w:t xml:space="preserve"> – 35 </w:t>
      </w:r>
      <w:proofErr w:type="spellStart"/>
      <w:r w:rsidRPr="0037445F">
        <w:rPr>
          <w:sz w:val="28"/>
          <w:szCs w:val="28"/>
        </w:rPr>
        <w:t>куб.м</w:t>
      </w:r>
      <w:proofErr w:type="spellEnd"/>
      <w:r w:rsidRPr="0037445F">
        <w:rPr>
          <w:sz w:val="28"/>
          <w:szCs w:val="28"/>
        </w:rPr>
        <w:t xml:space="preserve">/сутки, в с. Цингалы – 20 </w:t>
      </w:r>
      <w:proofErr w:type="spellStart"/>
      <w:r w:rsidRPr="0037445F">
        <w:rPr>
          <w:sz w:val="28"/>
          <w:szCs w:val="28"/>
        </w:rPr>
        <w:t>куб.м</w:t>
      </w:r>
      <w:proofErr w:type="spellEnd"/>
      <w:r w:rsidRPr="0037445F">
        <w:rPr>
          <w:sz w:val="28"/>
          <w:szCs w:val="28"/>
        </w:rPr>
        <w:t xml:space="preserve">/сутки., </w:t>
      </w:r>
      <w:proofErr w:type="spellStart"/>
      <w:r w:rsidRPr="0037445F">
        <w:rPr>
          <w:sz w:val="28"/>
          <w:szCs w:val="28"/>
        </w:rPr>
        <w:t>п</w:t>
      </w:r>
      <w:proofErr w:type="gramStart"/>
      <w:r w:rsidRPr="0037445F">
        <w:rPr>
          <w:sz w:val="28"/>
          <w:szCs w:val="28"/>
        </w:rPr>
        <w:t>.Г</w:t>
      </w:r>
      <w:proofErr w:type="gramEnd"/>
      <w:r w:rsidRPr="0037445F">
        <w:rPr>
          <w:sz w:val="28"/>
          <w:szCs w:val="28"/>
        </w:rPr>
        <w:t>орноправдинск</w:t>
      </w:r>
      <w:proofErr w:type="spellEnd"/>
      <w:r w:rsidRPr="0037445F">
        <w:rPr>
          <w:sz w:val="28"/>
          <w:szCs w:val="28"/>
        </w:rPr>
        <w:t xml:space="preserve"> – 2700 м3/сутки.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 xml:space="preserve">В остальных населенных пунктах района вывоз жидких бытовых отходов производится автомобильным транспортом из накопителей сточных вод (септиков). </w:t>
      </w:r>
    </w:p>
    <w:p w:rsidR="007B3E21" w:rsidRPr="0037445F" w:rsidRDefault="007B3E21" w:rsidP="007B3E21">
      <w:pPr>
        <w:ind w:firstLine="708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За отчетный период работа КОС работали в установленном режиме, аварий не зафиксировано, имевшие место инциденты устранены своевременно, на потребителях не отразились.</w:t>
      </w:r>
    </w:p>
    <w:p w:rsidR="007B3E21" w:rsidRPr="0037445F" w:rsidRDefault="007B3E21" w:rsidP="007B3E21">
      <w:pPr>
        <w:ind w:firstLine="1134"/>
        <w:jc w:val="both"/>
        <w:rPr>
          <w:sz w:val="28"/>
          <w:szCs w:val="28"/>
        </w:rPr>
      </w:pPr>
    </w:p>
    <w:p w:rsidR="007B3E21" w:rsidRPr="0037445F" w:rsidRDefault="007B3E21" w:rsidP="0037445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7445F">
        <w:rPr>
          <w:sz w:val="28"/>
          <w:szCs w:val="28"/>
        </w:rPr>
        <w:t>Задолженность по налогам, сборам, оплате платежей за потребленные энергоресурсы.</w:t>
      </w:r>
    </w:p>
    <w:p w:rsidR="007B3E21" w:rsidRPr="0037445F" w:rsidRDefault="007B3E21" w:rsidP="0037445F">
      <w:pPr>
        <w:ind w:firstLine="362"/>
        <w:jc w:val="both"/>
        <w:rPr>
          <w:sz w:val="28"/>
          <w:szCs w:val="28"/>
        </w:rPr>
      </w:pPr>
      <w:r w:rsidRPr="0037445F">
        <w:rPr>
          <w:sz w:val="28"/>
          <w:szCs w:val="28"/>
        </w:rPr>
        <w:t>По состоянию на 11.03.2016 года задолженность по налоговым отчисления и оплате за потребленные энергоресурсы у МП «ЖЭК-3» отсутствует.</w:t>
      </w:r>
    </w:p>
    <w:p w:rsidR="007B3E21" w:rsidRPr="0037445F" w:rsidRDefault="007B3E21" w:rsidP="007B3E21">
      <w:pPr>
        <w:tabs>
          <w:tab w:val="left" w:pos="1845"/>
        </w:tabs>
        <w:rPr>
          <w:sz w:val="28"/>
          <w:szCs w:val="28"/>
        </w:rPr>
      </w:pPr>
    </w:p>
    <w:p w:rsidR="007B3E21" w:rsidRPr="0037445F" w:rsidRDefault="007B3E21" w:rsidP="007B3E21">
      <w:pPr>
        <w:tabs>
          <w:tab w:val="left" w:pos="1845"/>
        </w:tabs>
        <w:rPr>
          <w:sz w:val="28"/>
          <w:szCs w:val="28"/>
        </w:rPr>
      </w:pPr>
      <w:r w:rsidRPr="0037445F">
        <w:rPr>
          <w:sz w:val="28"/>
          <w:szCs w:val="28"/>
        </w:rPr>
        <w:lastRenderedPageBreak/>
        <w:t>Статья 2. МП «Комплекс Плюс»</w:t>
      </w:r>
    </w:p>
    <w:p w:rsidR="007B3E21" w:rsidRPr="0037445F" w:rsidRDefault="007B3E21" w:rsidP="007B3E21">
      <w:pPr>
        <w:tabs>
          <w:tab w:val="left" w:pos="1845"/>
        </w:tabs>
        <w:rPr>
          <w:sz w:val="28"/>
          <w:szCs w:val="28"/>
        </w:rPr>
      </w:pPr>
    </w:p>
    <w:p w:rsidR="007B3E21" w:rsidRPr="0037445F" w:rsidRDefault="007B3E21" w:rsidP="007B3E21">
      <w:pPr>
        <w:tabs>
          <w:tab w:val="left" w:pos="1845"/>
        </w:tabs>
        <w:rPr>
          <w:sz w:val="28"/>
          <w:szCs w:val="28"/>
        </w:rPr>
      </w:pPr>
      <w:r w:rsidRPr="0037445F">
        <w:rPr>
          <w:sz w:val="28"/>
          <w:szCs w:val="28"/>
        </w:rPr>
        <w:t>Общая информация</w:t>
      </w:r>
    </w:p>
    <w:p w:rsidR="007B3E21" w:rsidRPr="0037445F" w:rsidRDefault="007B3E21" w:rsidP="0037445F">
      <w:pPr>
        <w:tabs>
          <w:tab w:val="left" w:pos="-1134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</w:r>
      <w:proofErr w:type="gramStart"/>
      <w:r w:rsidRPr="0037445F">
        <w:rPr>
          <w:sz w:val="28"/>
          <w:szCs w:val="28"/>
        </w:rPr>
        <w:t>В  целях решения социальных задач муниципального образования для обеспечения жизнедеятельности населения сельского поселения Горноправдинск, выполнения работ и оказания услуг, удовлетворения потребностей физических и юридических лиц в коммунальных и иных платных услугах создано муниципальное предприятие МП «Комплекс-Плюс» сельского поселения Горноправдинск (далее – МП «Комплекс-Плюс»), которое оказывает услуги в сфере жилищно-коммунального хозяйства на территории 2 населенных пунктов:</w:t>
      </w:r>
      <w:proofErr w:type="gramEnd"/>
      <w:r w:rsidRPr="0037445F">
        <w:rPr>
          <w:sz w:val="28"/>
          <w:szCs w:val="28"/>
        </w:rPr>
        <w:t xml:space="preserve"> Горноправдинск, Бобровский.</w:t>
      </w:r>
    </w:p>
    <w:p w:rsidR="007B3E21" w:rsidRPr="0037445F" w:rsidRDefault="007B3E21" w:rsidP="0037445F">
      <w:pPr>
        <w:tabs>
          <w:tab w:val="left" w:pos="-284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>МП «Комплекс-Плюс» создано в соответствии с распоряжением Главы сельского поселения Горноправдинск  20 ноября 2007 года № 480-р от 06.11.2007 г.</w:t>
      </w:r>
    </w:p>
    <w:p w:rsidR="007B3E21" w:rsidRPr="0037445F" w:rsidRDefault="007B3E21" w:rsidP="0037445F">
      <w:pPr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>МП «Комплекс-Плюс» является юридическим лицом, имеет  самостоятельный баланс, расчетный счет и иные счета в банках, круглую печать со своим наименованием, штамп, фирменный бланк, фирменное наименование.</w:t>
      </w:r>
    </w:p>
    <w:p w:rsidR="007B3E21" w:rsidRPr="0037445F" w:rsidRDefault="007B3E21" w:rsidP="0037445F">
      <w:pPr>
        <w:tabs>
          <w:tab w:val="left" w:pos="-567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>Предприятие предоставляет следующие жилищно-коммунальные услуги: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Техническое обслуживание и ремонт жилого фонда;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Теплоснабжение, водоснабжение жилых домов, производственных зданий;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Вывоз твердых бытовых отходов автотранспортом и фекальных стоков;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Сбор по трубопроводам канализационных стоков;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Производство и транспортировка тепла потребителю;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Предоставление транспортных услуг;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Благоустройство обслуживаемых объектов;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Грузоперевозки автомобильным транспортом;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Торгово-закупочная и посредническая деятельность;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Текущий и капитальный ремонт зданий;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Оказание банных услуг;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Эксплуатация, строительство, монтаж и ремонт тепловых, водопроводных и канализационных сетей;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- Обслуживание внутридомового электрооборудования и электропроводки.</w:t>
      </w:r>
    </w:p>
    <w:p w:rsidR="007B3E21" w:rsidRPr="0037445F" w:rsidRDefault="007B3E21" w:rsidP="0037445F">
      <w:pPr>
        <w:tabs>
          <w:tab w:val="left" w:pos="0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>Имущество МП «Комплекс - Плюс» находится в муниципальной собственности сельского поселения Горноправдинск, принадлежит предприятию на праве хозяйственного ведения.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7B3E21" w:rsidP="0037445F">
      <w:pPr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>Информация об итогах работы предприятия в осенне-зимний период 2015 -2016 годов.</w:t>
      </w:r>
    </w:p>
    <w:p w:rsidR="007B3E21" w:rsidRPr="0037445F" w:rsidRDefault="007B3E21" w:rsidP="0037445F">
      <w:pPr>
        <w:tabs>
          <w:tab w:val="left" w:pos="-426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 xml:space="preserve">В рамках подготовки к прохождению ОЗП 2015-2016 годов МП «Комплекс Плюс» в п. Горноправдинск, п. Бобровский был проведен комплекс мероприятий направленных на безаварийное и качественное </w:t>
      </w:r>
      <w:r w:rsidRPr="0037445F">
        <w:rPr>
          <w:sz w:val="28"/>
          <w:szCs w:val="28"/>
        </w:rPr>
        <w:lastRenderedPageBreak/>
        <w:t>предоставление услуг по обеспечению тепловой энергией, водоснабжению, водоотведению, вывозу ЖБО и ТБО населению  и организациям.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7B3E21" w:rsidP="0037445F">
      <w:pPr>
        <w:numPr>
          <w:ilvl w:val="0"/>
          <w:numId w:val="1"/>
        </w:num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Работа котельных.</w:t>
      </w:r>
    </w:p>
    <w:p w:rsidR="007B3E21" w:rsidRPr="0037445F" w:rsidRDefault="007B3E21" w:rsidP="0037445F">
      <w:pPr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 xml:space="preserve">Отопительный период 2015-2016 г. на объектах выработки тепловой энергии проходит без аварий, имевшие место инциденты устранялись своевременно, проводимые мероприятия не отразились на потребителях, подача тепловой энергии не прекращалась. </w:t>
      </w:r>
    </w:p>
    <w:p w:rsidR="007B3E21" w:rsidRPr="0037445F" w:rsidRDefault="007B3E21" w:rsidP="0037445F">
      <w:pPr>
        <w:tabs>
          <w:tab w:val="left" w:pos="-284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>На балансе предприятия 6 котельных, предоставляющих горячую воду, тепловую энергию населению, юридическим лицам: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За период с 01.09.2015 по 01.03.2016 котельными выработано 46975,725 Гкал: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8"/>
        <w:gridCol w:w="3091"/>
        <w:gridCol w:w="3122"/>
      </w:tblGrid>
      <w:tr w:rsidR="007B3E21" w:rsidRPr="0037445F" w:rsidTr="006D7260">
        <w:trPr>
          <w:trHeight w:val="5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№ п/п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Выработано, Гкал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5177,972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6134,389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9052,567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7233,377</w:t>
            </w:r>
          </w:p>
        </w:tc>
      </w:tr>
      <w:tr w:rsidR="007B3E21" w:rsidRPr="0037445F" w:rsidTr="006D726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11669,044</w:t>
            </w:r>
          </w:p>
        </w:tc>
      </w:tr>
      <w:tr w:rsidR="007B3E21" w:rsidRPr="0037445F" w:rsidTr="006D7260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7708,376</w:t>
            </w:r>
          </w:p>
        </w:tc>
      </w:tr>
      <w:tr w:rsidR="007B3E21" w:rsidRPr="0037445F" w:rsidTr="006D7260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46975,725</w:t>
            </w:r>
          </w:p>
        </w:tc>
      </w:tr>
    </w:tbl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7B3E21" w:rsidP="0037445F">
      <w:pPr>
        <w:tabs>
          <w:tab w:val="left" w:pos="-142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 xml:space="preserve">За период с  01.09.2015 по 01.03.2016 покупка  тепловой энергии </w:t>
      </w:r>
      <w:r w:rsidR="0037445F">
        <w:rPr>
          <w:sz w:val="28"/>
          <w:szCs w:val="28"/>
        </w:rPr>
        <w:t xml:space="preserve">                 </w:t>
      </w:r>
      <w:r w:rsidRPr="0037445F">
        <w:rPr>
          <w:sz w:val="28"/>
          <w:szCs w:val="28"/>
        </w:rPr>
        <w:t>у ООО «</w:t>
      </w:r>
      <w:proofErr w:type="spellStart"/>
      <w:r w:rsidRPr="0037445F">
        <w:rPr>
          <w:sz w:val="28"/>
          <w:szCs w:val="28"/>
        </w:rPr>
        <w:t>ЮграЛес</w:t>
      </w:r>
      <w:proofErr w:type="spellEnd"/>
      <w:r w:rsidRPr="0037445F">
        <w:rPr>
          <w:sz w:val="28"/>
          <w:szCs w:val="28"/>
        </w:rPr>
        <w:t>» составила     4513,81 Гкал: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104"/>
        <w:gridCol w:w="3106"/>
      </w:tblGrid>
      <w:tr w:rsidR="007B3E21" w:rsidRPr="0037445F" w:rsidTr="006D7260">
        <w:trPr>
          <w:trHeight w:val="52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Покупка, Гкал</w:t>
            </w:r>
          </w:p>
        </w:tc>
      </w:tr>
      <w:tr w:rsidR="007B3E21" w:rsidRPr="0037445F" w:rsidTr="006D726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438,110</w:t>
            </w:r>
          </w:p>
        </w:tc>
      </w:tr>
      <w:tr w:rsidR="007B3E21" w:rsidRPr="0037445F" w:rsidTr="006D726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663,060</w:t>
            </w:r>
          </w:p>
        </w:tc>
      </w:tr>
      <w:tr w:rsidR="007B3E21" w:rsidRPr="0037445F" w:rsidTr="006D726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851,150</w:t>
            </w:r>
          </w:p>
        </w:tc>
      </w:tr>
      <w:tr w:rsidR="007B3E21" w:rsidRPr="0037445F" w:rsidTr="006D726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816,610</w:t>
            </w:r>
          </w:p>
        </w:tc>
      </w:tr>
      <w:tr w:rsidR="007B3E21" w:rsidRPr="0037445F" w:rsidTr="006D726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1010,300</w:t>
            </w:r>
          </w:p>
        </w:tc>
      </w:tr>
      <w:tr w:rsidR="007B3E21" w:rsidRPr="0037445F" w:rsidTr="006D726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734,580</w:t>
            </w:r>
          </w:p>
        </w:tc>
      </w:tr>
      <w:tr w:rsidR="007B3E21" w:rsidRPr="0037445F" w:rsidTr="006D726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4513,81</w:t>
            </w:r>
          </w:p>
        </w:tc>
      </w:tr>
    </w:tbl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37445F" w:rsidP="0037445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E21" w:rsidRPr="0037445F">
        <w:rPr>
          <w:sz w:val="28"/>
          <w:szCs w:val="28"/>
        </w:rPr>
        <w:t>Протяженность тепловых сетей по сельскому поселению    составляет 19,691 км.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37445F" w:rsidP="00374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E21" w:rsidRPr="0037445F">
        <w:rPr>
          <w:sz w:val="28"/>
          <w:szCs w:val="28"/>
        </w:rPr>
        <w:t xml:space="preserve">2. Информация по водоснабжению и водоотведению в период   </w:t>
      </w:r>
      <w:r>
        <w:rPr>
          <w:sz w:val="28"/>
          <w:szCs w:val="28"/>
        </w:rPr>
        <w:t xml:space="preserve">                   </w:t>
      </w:r>
      <w:r w:rsidR="007B3E21" w:rsidRPr="0037445F">
        <w:rPr>
          <w:sz w:val="28"/>
          <w:szCs w:val="28"/>
        </w:rPr>
        <w:t xml:space="preserve"> с сентября 2015 по март 2016 года.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В сельском поселении Горноправдинск 8 водозаборных скважин,</w:t>
      </w:r>
      <w:r w:rsidR="0037445F">
        <w:rPr>
          <w:sz w:val="28"/>
          <w:szCs w:val="28"/>
        </w:rPr>
        <w:t xml:space="preserve">                        </w:t>
      </w:r>
      <w:r w:rsidRPr="0037445F">
        <w:rPr>
          <w:sz w:val="28"/>
          <w:szCs w:val="28"/>
        </w:rPr>
        <w:t xml:space="preserve"> 7 находятся на территории Горноправдинска, 1 в п. Бобровский: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Водоснабжение: было поднято воды 281052 м².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lastRenderedPageBreak/>
        <w:t>Протяженность водопроводных сетей по сельскому поселению составляет 20,8 км. В рамках подготовки к ОЗП 2015-2016 годов  проведен комплекс мероприятий по капитальному ремонту, замене оборудования, проведен планово-предупредительный ремонт.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 xml:space="preserve">Водоотведение: 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Протяженность канализационных сетей по сельскому поселению  Горноправдинск – 27,88 км</w:t>
      </w:r>
      <w:proofErr w:type="gramStart"/>
      <w:r w:rsidRPr="0037445F">
        <w:rPr>
          <w:sz w:val="28"/>
          <w:szCs w:val="28"/>
        </w:rPr>
        <w:t xml:space="preserve"> .</w:t>
      </w:r>
      <w:proofErr w:type="gramEnd"/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Вывоз  жидких бытовых отходов из септиков на канализационные очистные сооружения осуществляется с помощью специализированного автотранспорта.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Показатели по водоснабжению и водоотведению приведены в таблице: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252"/>
        <w:gridCol w:w="2316"/>
        <w:gridCol w:w="2350"/>
      </w:tblGrid>
      <w:tr w:rsidR="007B3E21" w:rsidRPr="0037445F" w:rsidTr="006D7260">
        <w:trPr>
          <w:trHeight w:val="56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Население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Юридические лица</w:t>
            </w:r>
          </w:p>
        </w:tc>
      </w:tr>
      <w:tr w:rsidR="007B3E21" w:rsidRPr="0037445F" w:rsidTr="006D72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proofErr w:type="gramStart"/>
            <w:r w:rsidRPr="0037445F">
              <w:rPr>
                <w:sz w:val="28"/>
                <w:szCs w:val="28"/>
              </w:rPr>
              <w:t>м</w:t>
            </w:r>
            <w:proofErr w:type="gramEnd"/>
            <w:r w:rsidRPr="0037445F">
              <w:rPr>
                <w:sz w:val="28"/>
                <w:szCs w:val="28"/>
              </w:rPr>
              <w:t xml:space="preserve"> куб.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99398,881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23829,367</w:t>
            </w:r>
          </w:p>
        </w:tc>
      </w:tr>
      <w:tr w:rsidR="007B3E21" w:rsidRPr="0037445F" w:rsidTr="006D726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proofErr w:type="gramStart"/>
            <w:r w:rsidRPr="0037445F">
              <w:rPr>
                <w:sz w:val="28"/>
                <w:szCs w:val="28"/>
              </w:rPr>
              <w:t>м</w:t>
            </w:r>
            <w:proofErr w:type="gramEnd"/>
            <w:r w:rsidRPr="0037445F">
              <w:rPr>
                <w:sz w:val="28"/>
                <w:szCs w:val="28"/>
              </w:rPr>
              <w:t xml:space="preserve"> куб.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76796,972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21" w:rsidRPr="0037445F" w:rsidRDefault="007B3E21" w:rsidP="0037445F">
            <w:pPr>
              <w:tabs>
                <w:tab w:val="left" w:pos="1845"/>
              </w:tabs>
              <w:jc w:val="both"/>
              <w:rPr>
                <w:sz w:val="28"/>
                <w:szCs w:val="28"/>
              </w:rPr>
            </w:pPr>
            <w:r w:rsidRPr="0037445F">
              <w:rPr>
                <w:sz w:val="28"/>
                <w:szCs w:val="28"/>
              </w:rPr>
              <w:t>19649,102</w:t>
            </w:r>
          </w:p>
        </w:tc>
      </w:tr>
    </w:tbl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7B3E21" w:rsidP="0037445F">
      <w:pPr>
        <w:jc w:val="both"/>
        <w:rPr>
          <w:sz w:val="28"/>
          <w:szCs w:val="28"/>
        </w:rPr>
      </w:pPr>
      <w:r w:rsidRPr="0037445F">
        <w:rPr>
          <w:sz w:val="28"/>
          <w:szCs w:val="28"/>
        </w:rPr>
        <w:tab/>
        <w:t>В целях оперативного реагирования в аварийных ситуациях</w:t>
      </w:r>
      <w:r w:rsidR="0037445F">
        <w:rPr>
          <w:sz w:val="28"/>
          <w:szCs w:val="28"/>
        </w:rPr>
        <w:t xml:space="preserve">                       </w:t>
      </w:r>
      <w:r w:rsidRPr="0037445F">
        <w:rPr>
          <w:sz w:val="28"/>
          <w:szCs w:val="28"/>
        </w:rPr>
        <w:t xml:space="preserve"> в осенне-зимний период, утвержден график работы аварийно-диспетчерской службы.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Дополнительная информация:</w:t>
      </w:r>
    </w:p>
    <w:p w:rsidR="007B3E21" w:rsidRPr="0037445F" w:rsidRDefault="007B3E21" w:rsidP="0037445F">
      <w:pPr>
        <w:numPr>
          <w:ilvl w:val="0"/>
          <w:numId w:val="6"/>
        </w:num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 xml:space="preserve">На объектах коммунальной инфраструктуры </w:t>
      </w:r>
      <w:proofErr w:type="spellStart"/>
      <w:r w:rsidRPr="0037445F">
        <w:rPr>
          <w:sz w:val="28"/>
          <w:szCs w:val="28"/>
        </w:rPr>
        <w:t>тепловодоснабжения</w:t>
      </w:r>
      <w:proofErr w:type="spellEnd"/>
      <w:r w:rsidRPr="0037445F">
        <w:rPr>
          <w:sz w:val="28"/>
          <w:szCs w:val="28"/>
        </w:rPr>
        <w:t xml:space="preserve">  </w:t>
      </w:r>
      <w:r w:rsidR="0037445F">
        <w:rPr>
          <w:sz w:val="28"/>
          <w:szCs w:val="28"/>
        </w:rPr>
        <w:t xml:space="preserve">              </w:t>
      </w:r>
      <w:r w:rsidRPr="0037445F">
        <w:rPr>
          <w:sz w:val="28"/>
          <w:szCs w:val="28"/>
        </w:rPr>
        <w:t>и водоотведения имеются 7 резервных источников электроснабжения объектов тепло, водоснабжения и водоотведения.</w:t>
      </w:r>
    </w:p>
    <w:p w:rsidR="007B3E21" w:rsidRPr="0037445F" w:rsidRDefault="007B3E21" w:rsidP="0037445F">
      <w:pPr>
        <w:numPr>
          <w:ilvl w:val="0"/>
          <w:numId w:val="6"/>
        </w:num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Неснижаемые запасы топлива отсутствуют,  подписан договор на поставку дизельного топлива, бензина с  АЗС ИП Разбойниковой.</w:t>
      </w:r>
    </w:p>
    <w:p w:rsidR="007B3E21" w:rsidRPr="0037445F" w:rsidRDefault="007B3E21" w:rsidP="0037445F">
      <w:pPr>
        <w:numPr>
          <w:ilvl w:val="0"/>
          <w:numId w:val="6"/>
        </w:num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Материалы в аварийно-технический  резерв приобретает Администрация сельского поселения Горноправдинск, находятся</w:t>
      </w:r>
      <w:r w:rsidR="0037445F">
        <w:rPr>
          <w:sz w:val="28"/>
          <w:szCs w:val="28"/>
        </w:rPr>
        <w:t xml:space="preserve">               </w:t>
      </w:r>
      <w:r w:rsidRPr="0037445F">
        <w:rPr>
          <w:sz w:val="28"/>
          <w:szCs w:val="28"/>
        </w:rPr>
        <w:t xml:space="preserve"> в складе на территории транспортного цеха МП «Комплекс-Плюс».</w:t>
      </w:r>
    </w:p>
    <w:p w:rsidR="007B3E21" w:rsidRPr="0037445F" w:rsidRDefault="007B3E21" w:rsidP="0037445F">
      <w:pPr>
        <w:numPr>
          <w:ilvl w:val="0"/>
          <w:numId w:val="6"/>
        </w:num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 xml:space="preserve">Существует ПЛАН мероприятий по локализации и ликвидации последствий аварий на ОПО, Утвержденный директором МП «Комплекс-Плюс»  </w:t>
      </w:r>
      <w:proofErr w:type="spellStart"/>
      <w:r w:rsidRPr="0037445F">
        <w:rPr>
          <w:sz w:val="28"/>
          <w:szCs w:val="28"/>
        </w:rPr>
        <w:t>Бабюком</w:t>
      </w:r>
      <w:proofErr w:type="spellEnd"/>
      <w:r w:rsidRPr="0037445F">
        <w:rPr>
          <w:sz w:val="28"/>
          <w:szCs w:val="28"/>
        </w:rPr>
        <w:t xml:space="preserve"> И.В. и Согласованный начальником ФГКУ «СПЧ ФПС по Тюменской области» майором внутренней службы </w:t>
      </w:r>
      <w:proofErr w:type="spellStart"/>
      <w:r w:rsidRPr="0037445F">
        <w:rPr>
          <w:sz w:val="28"/>
          <w:szCs w:val="28"/>
        </w:rPr>
        <w:t>Низамовым</w:t>
      </w:r>
      <w:proofErr w:type="spellEnd"/>
      <w:r w:rsidRPr="0037445F">
        <w:rPr>
          <w:sz w:val="28"/>
          <w:szCs w:val="28"/>
        </w:rPr>
        <w:t xml:space="preserve"> М.А. 26.12.2014 г. Противоаварийные тренировки проводятся один раз в три месяца, </w:t>
      </w:r>
      <w:proofErr w:type="gramStart"/>
      <w:r w:rsidRPr="0037445F">
        <w:rPr>
          <w:sz w:val="28"/>
          <w:szCs w:val="28"/>
        </w:rPr>
        <w:t>согласно графика</w:t>
      </w:r>
      <w:proofErr w:type="gramEnd"/>
    </w:p>
    <w:p w:rsidR="007B3E21" w:rsidRPr="0037445F" w:rsidRDefault="007B3E21" w:rsidP="0037445F">
      <w:pPr>
        <w:numPr>
          <w:ilvl w:val="0"/>
          <w:numId w:val="6"/>
        </w:numPr>
        <w:tabs>
          <w:tab w:val="left" w:pos="1845"/>
        </w:tabs>
        <w:jc w:val="both"/>
        <w:rPr>
          <w:sz w:val="28"/>
          <w:szCs w:val="28"/>
        </w:rPr>
      </w:pPr>
      <w:r w:rsidRPr="0037445F">
        <w:rPr>
          <w:sz w:val="28"/>
          <w:szCs w:val="28"/>
        </w:rPr>
        <w:t>Просроченная задолженность за потребленные энергоресурсы у МП «Комплекс-Плюс» отсутствует.</w:t>
      </w: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7B3E21" w:rsidRPr="0037445F" w:rsidRDefault="007B3E21" w:rsidP="0037445F">
      <w:pPr>
        <w:tabs>
          <w:tab w:val="left" w:pos="1845"/>
        </w:tabs>
        <w:jc w:val="both"/>
        <w:rPr>
          <w:sz w:val="28"/>
          <w:szCs w:val="28"/>
        </w:rPr>
      </w:pPr>
    </w:p>
    <w:p w:rsidR="00B9232C" w:rsidRPr="0037445F" w:rsidRDefault="00B9232C" w:rsidP="0037445F">
      <w:pPr>
        <w:ind w:firstLine="708"/>
        <w:jc w:val="both"/>
        <w:rPr>
          <w:sz w:val="28"/>
          <w:szCs w:val="28"/>
        </w:rPr>
      </w:pPr>
    </w:p>
    <w:p w:rsidR="00336C79" w:rsidRPr="0037445F" w:rsidRDefault="00336C79" w:rsidP="0037445F">
      <w:pPr>
        <w:ind w:firstLine="708"/>
        <w:jc w:val="both"/>
        <w:rPr>
          <w:sz w:val="28"/>
          <w:szCs w:val="28"/>
        </w:rPr>
      </w:pPr>
    </w:p>
    <w:sectPr w:rsidR="00336C79" w:rsidRPr="0037445F" w:rsidSect="006910B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D2D">
      <w:r>
        <w:separator/>
      </w:r>
    </w:p>
  </w:endnote>
  <w:endnote w:type="continuationSeparator" w:id="0">
    <w:p w:rsidR="00000000" w:rsidRDefault="0086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73" w:rsidRDefault="0066007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60D2D">
      <w:rPr>
        <w:noProof/>
      </w:rPr>
      <w:t>2</w:t>
    </w:r>
    <w:r>
      <w:fldChar w:fldCharType="end"/>
    </w:r>
  </w:p>
  <w:p w:rsidR="00943773" w:rsidRDefault="00860D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D2D">
      <w:r>
        <w:separator/>
      </w:r>
    </w:p>
  </w:footnote>
  <w:footnote w:type="continuationSeparator" w:id="0">
    <w:p w:rsidR="00000000" w:rsidRDefault="0086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90"/>
    <w:multiLevelType w:val="hybridMultilevel"/>
    <w:tmpl w:val="AA9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537"/>
    <w:multiLevelType w:val="hybridMultilevel"/>
    <w:tmpl w:val="0C38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5580"/>
    <w:multiLevelType w:val="hybridMultilevel"/>
    <w:tmpl w:val="8CF04918"/>
    <w:lvl w:ilvl="0" w:tplc="E05A8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E077E2"/>
    <w:multiLevelType w:val="hybridMultilevel"/>
    <w:tmpl w:val="88302DA4"/>
    <w:lvl w:ilvl="0" w:tplc="200E119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F2219A"/>
    <w:multiLevelType w:val="hybridMultilevel"/>
    <w:tmpl w:val="3854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8350E"/>
    <w:multiLevelType w:val="hybridMultilevel"/>
    <w:tmpl w:val="5510A9C2"/>
    <w:lvl w:ilvl="0" w:tplc="1B8E8B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C"/>
    <w:rsid w:val="0005326E"/>
    <w:rsid w:val="0005595A"/>
    <w:rsid w:val="00060C8A"/>
    <w:rsid w:val="000C3BA9"/>
    <w:rsid w:val="000C57EA"/>
    <w:rsid w:val="0010398C"/>
    <w:rsid w:val="00105F2E"/>
    <w:rsid w:val="00161280"/>
    <w:rsid w:val="001E2ED1"/>
    <w:rsid w:val="00221EFB"/>
    <w:rsid w:val="00232271"/>
    <w:rsid w:val="00270DBF"/>
    <w:rsid w:val="00283FB1"/>
    <w:rsid w:val="002B48F9"/>
    <w:rsid w:val="002B79B2"/>
    <w:rsid w:val="002E3C2C"/>
    <w:rsid w:val="003121E9"/>
    <w:rsid w:val="00323642"/>
    <w:rsid w:val="00336C79"/>
    <w:rsid w:val="0037445F"/>
    <w:rsid w:val="003C7CE7"/>
    <w:rsid w:val="003D4D33"/>
    <w:rsid w:val="003F7B2F"/>
    <w:rsid w:val="00407AB1"/>
    <w:rsid w:val="00412836"/>
    <w:rsid w:val="0043548B"/>
    <w:rsid w:val="00436AA4"/>
    <w:rsid w:val="004766CD"/>
    <w:rsid w:val="004829D0"/>
    <w:rsid w:val="00487BF6"/>
    <w:rsid w:val="00524133"/>
    <w:rsid w:val="00540064"/>
    <w:rsid w:val="00575B4C"/>
    <w:rsid w:val="005B423F"/>
    <w:rsid w:val="005E7F3C"/>
    <w:rsid w:val="00640984"/>
    <w:rsid w:val="00660078"/>
    <w:rsid w:val="006910B5"/>
    <w:rsid w:val="006D4D2F"/>
    <w:rsid w:val="00705D9E"/>
    <w:rsid w:val="0071312D"/>
    <w:rsid w:val="007350F8"/>
    <w:rsid w:val="00744A60"/>
    <w:rsid w:val="00745E1A"/>
    <w:rsid w:val="00753E8B"/>
    <w:rsid w:val="007816CB"/>
    <w:rsid w:val="007B3E21"/>
    <w:rsid w:val="007F4AC0"/>
    <w:rsid w:val="0083599B"/>
    <w:rsid w:val="00845C36"/>
    <w:rsid w:val="00855585"/>
    <w:rsid w:val="00860D2D"/>
    <w:rsid w:val="00902B18"/>
    <w:rsid w:val="00936872"/>
    <w:rsid w:val="009443FF"/>
    <w:rsid w:val="00953345"/>
    <w:rsid w:val="0096511E"/>
    <w:rsid w:val="00996930"/>
    <w:rsid w:val="009B5512"/>
    <w:rsid w:val="00A1363F"/>
    <w:rsid w:val="00A33AF2"/>
    <w:rsid w:val="00A555C5"/>
    <w:rsid w:val="00A5789A"/>
    <w:rsid w:val="00A761EE"/>
    <w:rsid w:val="00AA5B5C"/>
    <w:rsid w:val="00AB7548"/>
    <w:rsid w:val="00AD6672"/>
    <w:rsid w:val="00B31BAB"/>
    <w:rsid w:val="00B9232C"/>
    <w:rsid w:val="00B962FE"/>
    <w:rsid w:val="00BB2208"/>
    <w:rsid w:val="00BB5701"/>
    <w:rsid w:val="00BF1FDF"/>
    <w:rsid w:val="00C32DA9"/>
    <w:rsid w:val="00C40872"/>
    <w:rsid w:val="00C545AF"/>
    <w:rsid w:val="00C558EC"/>
    <w:rsid w:val="00C87108"/>
    <w:rsid w:val="00C8799A"/>
    <w:rsid w:val="00CF4353"/>
    <w:rsid w:val="00D6208F"/>
    <w:rsid w:val="00D62B69"/>
    <w:rsid w:val="00D72A70"/>
    <w:rsid w:val="00D8718E"/>
    <w:rsid w:val="00D956CC"/>
    <w:rsid w:val="00E14A0A"/>
    <w:rsid w:val="00EC6762"/>
    <w:rsid w:val="00ED78CB"/>
    <w:rsid w:val="00F11074"/>
    <w:rsid w:val="00F13774"/>
    <w:rsid w:val="00F169A1"/>
    <w:rsid w:val="00F24206"/>
    <w:rsid w:val="00F66809"/>
    <w:rsid w:val="00FA46FC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3744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74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7445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5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89A"/>
    <w:pPr>
      <w:ind w:left="708"/>
    </w:pPr>
  </w:style>
  <w:style w:type="paragraph" w:styleId="a4">
    <w:name w:val="Body Text"/>
    <w:basedOn w:val="a"/>
    <w:link w:val="a5"/>
    <w:rsid w:val="00A5789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78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A5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uiPriority w:val="1"/>
    <w:locked/>
    <w:rsid w:val="003121E9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312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caption"/>
    <w:basedOn w:val="a"/>
    <w:qFormat/>
    <w:rsid w:val="00336C79"/>
    <w:pPr>
      <w:widowControl w:val="0"/>
      <w:jc w:val="center"/>
    </w:pPr>
    <w:rPr>
      <w:b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5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5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3744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74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7445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Николай Сергеевич</dc:creator>
  <cp:lastModifiedBy>Ивонина О.З.</cp:lastModifiedBy>
  <cp:revision>4</cp:revision>
  <cp:lastPrinted>2016-03-30T06:33:00Z</cp:lastPrinted>
  <dcterms:created xsi:type="dcterms:W3CDTF">2016-03-29T08:16:00Z</dcterms:created>
  <dcterms:modified xsi:type="dcterms:W3CDTF">2016-03-30T06:34:00Z</dcterms:modified>
</cp:coreProperties>
</file>