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BA" w:rsidRPr="00FF1BBA" w:rsidRDefault="00FF1BBA" w:rsidP="00FF1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B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7839CD" wp14:editId="7C4E167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BA" w:rsidRPr="00FF1BBA" w:rsidRDefault="00FF1BBA" w:rsidP="00FF1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BBA" w:rsidRPr="00FF1BBA" w:rsidRDefault="00FF1BBA" w:rsidP="00FF1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BB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F1BBA" w:rsidRPr="00FF1BBA" w:rsidRDefault="00FF1BBA" w:rsidP="00FF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BB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F1BBA" w:rsidRPr="00FF1BBA" w:rsidRDefault="00FF1BBA" w:rsidP="00FF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BB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F1BBA" w:rsidRPr="00FF1BBA" w:rsidRDefault="00FF1BBA" w:rsidP="00FF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BBA" w:rsidRPr="00FF1BBA" w:rsidRDefault="00FF1BBA" w:rsidP="00FF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B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F1BBA" w:rsidRPr="00FF1BBA" w:rsidRDefault="00FF1BBA" w:rsidP="00FF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BBA" w:rsidRPr="00FF1BBA" w:rsidRDefault="00FF1BBA" w:rsidP="00FF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BB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F1BBA" w:rsidRPr="00FF1BBA" w:rsidRDefault="00FF1BBA" w:rsidP="00FF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BBA" w:rsidRPr="00FF1BBA" w:rsidRDefault="00FF1BBA" w:rsidP="00FF1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BB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5B85">
        <w:rPr>
          <w:rFonts w:ascii="Times New Roman" w:eastAsia="Times New Roman" w:hAnsi="Times New Roman" w:cs="Times New Roman"/>
          <w:sz w:val="28"/>
          <w:szCs w:val="28"/>
        </w:rPr>
        <w:t>09.09.2020</w:t>
      </w:r>
      <w:r w:rsidRPr="00FF1B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345B85">
        <w:rPr>
          <w:rFonts w:ascii="Times New Roman" w:eastAsia="Times New Roman" w:hAnsi="Times New Roman" w:cs="Times New Roman"/>
          <w:sz w:val="28"/>
          <w:szCs w:val="28"/>
        </w:rPr>
        <w:t>254</w:t>
      </w:r>
    </w:p>
    <w:p w:rsidR="00FF1BBA" w:rsidRPr="00FF1BBA" w:rsidRDefault="00FF1BBA" w:rsidP="00FF1BB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1BB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F1BBA" w:rsidRPr="00FF1BBA" w:rsidRDefault="00FF1BBA" w:rsidP="00FF1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BBA" w:rsidRPr="00FF1BBA" w:rsidRDefault="00FF1BBA" w:rsidP="00FF1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BE6" w:rsidRDefault="0055586B" w:rsidP="00FF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86B">
        <w:rPr>
          <w:rFonts w:ascii="Times New Roman" w:hAnsi="Times New Roman" w:cs="Times New Roman"/>
          <w:sz w:val="28"/>
          <w:szCs w:val="28"/>
        </w:rPr>
        <w:t>О</w:t>
      </w:r>
      <w:r w:rsidR="0087770D">
        <w:rPr>
          <w:rFonts w:ascii="Times New Roman" w:hAnsi="Times New Roman" w:cs="Times New Roman"/>
          <w:sz w:val="28"/>
          <w:szCs w:val="28"/>
        </w:rPr>
        <w:t>б установлении</w:t>
      </w:r>
      <w:r w:rsidRPr="0055586B">
        <w:rPr>
          <w:rFonts w:ascii="Times New Roman" w:hAnsi="Times New Roman" w:cs="Times New Roman"/>
          <w:sz w:val="28"/>
          <w:szCs w:val="28"/>
        </w:rPr>
        <w:t xml:space="preserve"> подведомственности</w:t>
      </w:r>
      <w:r w:rsidR="0087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BA" w:rsidRDefault="0087770D" w:rsidP="00FF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</w:p>
    <w:p w:rsidR="00FF1BBA" w:rsidRDefault="0087770D" w:rsidP="00FF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85069E">
        <w:rPr>
          <w:rFonts w:ascii="Times New Roman" w:hAnsi="Times New Roman" w:cs="Times New Roman"/>
          <w:sz w:val="28"/>
          <w:szCs w:val="28"/>
        </w:rPr>
        <w:t xml:space="preserve">главным </w:t>
      </w:r>
    </w:p>
    <w:p w:rsidR="0087770D" w:rsidRDefault="0085069E" w:rsidP="00FF1BB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="0087770D">
        <w:rPr>
          <w:rFonts w:ascii="Times New Roman" w:hAnsi="Times New Roman" w:cs="Times New Roman"/>
          <w:sz w:val="28"/>
          <w:szCs w:val="28"/>
        </w:rPr>
        <w:t xml:space="preserve">м средств бюджета </w:t>
      </w:r>
    </w:p>
    <w:p w:rsidR="0087770D" w:rsidRPr="0055586B" w:rsidRDefault="0087770D" w:rsidP="00FF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5586B" w:rsidRDefault="0055586B" w:rsidP="00FF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CB" w:rsidRPr="0055586B" w:rsidRDefault="00E75BCB" w:rsidP="00FF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86B" w:rsidRDefault="0055586B" w:rsidP="00FF1B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      </w:t>
      </w:r>
      <w:r w:rsidR="00FF1BBA">
        <w:rPr>
          <w:rFonts w:ascii="Times New Roman" w:hAnsi="Times New Roman" w:cs="Times New Roman"/>
          <w:sz w:val="28"/>
          <w:szCs w:val="28"/>
        </w:rPr>
        <w:t xml:space="preserve"> </w:t>
      </w:r>
      <w:r w:rsidR="009819B2">
        <w:rPr>
          <w:rFonts w:ascii="Times New Roman" w:hAnsi="Times New Roman" w:cs="Times New Roman"/>
          <w:sz w:val="28"/>
          <w:szCs w:val="28"/>
        </w:rPr>
        <w:t xml:space="preserve">   </w:t>
      </w:r>
      <w:r w:rsidRPr="009819B2">
        <w:rPr>
          <w:rFonts w:ascii="Times New Roman" w:hAnsi="Times New Roman" w:cs="Times New Roman"/>
          <w:sz w:val="28"/>
          <w:szCs w:val="28"/>
        </w:rPr>
        <w:t xml:space="preserve">В </w:t>
      </w:r>
      <w:r w:rsidR="00497BE3" w:rsidRPr="009819B2">
        <w:rPr>
          <w:rFonts w:ascii="Times New Roman" w:hAnsi="Times New Roman" w:cs="Times New Roman"/>
          <w:sz w:val="28"/>
          <w:szCs w:val="28"/>
        </w:rPr>
        <w:t>соответствии со статьей 38.1 Бюджетного кодекса Российской Федерации</w:t>
      </w:r>
      <w:r w:rsidRPr="009819B2">
        <w:rPr>
          <w:rFonts w:ascii="Times New Roman" w:hAnsi="Times New Roman" w:cs="Times New Roman"/>
          <w:sz w:val="28"/>
          <w:szCs w:val="28"/>
        </w:rPr>
        <w:t>:</w:t>
      </w:r>
    </w:p>
    <w:p w:rsidR="00FF1BBA" w:rsidRPr="009819B2" w:rsidRDefault="00FF1BBA" w:rsidP="00FF1B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6B" w:rsidRPr="008717B9" w:rsidRDefault="0055586B" w:rsidP="00FF1BB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sz w:val="28"/>
          <w:szCs w:val="28"/>
        </w:rPr>
        <w:t xml:space="preserve">Установить подведомственность </w:t>
      </w:r>
      <w:r w:rsidR="0085069E" w:rsidRPr="008717B9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Ханты-Мансийского района главным распорядителям средств бюджета Ханты-Мансийского района </w:t>
      </w:r>
      <w:r w:rsidRPr="008717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717B9" w:rsidRPr="008717B9" w:rsidRDefault="00FF1BBA" w:rsidP="00FF1BBA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7B9" w:rsidRPr="008717B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8717B9" w:rsidRPr="008717B9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Ханты-Мансийский», разместить на официальном сайте администрации Ханты-Мансийского района.</w:t>
      </w:r>
    </w:p>
    <w:p w:rsidR="008717B9" w:rsidRPr="008717B9" w:rsidRDefault="00FF1BBA" w:rsidP="00FF1BBA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7B9" w:rsidRPr="008717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17B9" w:rsidRDefault="00FF1BBA" w:rsidP="00FF1BBA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7B9" w:rsidRPr="008717B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FF1BBA" w:rsidRDefault="00FF1BBA" w:rsidP="00FF1B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BA" w:rsidRDefault="00FF1BBA" w:rsidP="00FF1B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BA" w:rsidRPr="00FF1BBA" w:rsidRDefault="00FF1BBA" w:rsidP="00FF1B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18" w:rsidRPr="00C42A6F" w:rsidRDefault="00DE6B18" w:rsidP="00FF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</w:t>
      </w:r>
      <w:r w:rsidR="004E42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A6F">
        <w:rPr>
          <w:rFonts w:ascii="Times New Roman" w:hAnsi="Times New Roman" w:cs="Times New Roman"/>
          <w:sz w:val="28"/>
          <w:szCs w:val="28"/>
        </w:rPr>
        <w:t xml:space="preserve">    </w:t>
      </w:r>
      <w:r w:rsidR="005538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6F" w:rsidRPr="00C42A6F">
        <w:rPr>
          <w:rFonts w:ascii="Times New Roman" w:hAnsi="Times New Roman" w:cs="Times New Roman"/>
          <w:sz w:val="28"/>
          <w:szCs w:val="28"/>
        </w:rPr>
        <w:t>К.Р.Минулин</w:t>
      </w:r>
      <w:r w:rsidRPr="00C4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E3" w:rsidRDefault="00E77BE3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BBA" w:rsidRDefault="00FF1BBA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BBA" w:rsidRDefault="00FF1BBA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BBA" w:rsidRDefault="00FF1BBA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BBA" w:rsidRDefault="00FF1BBA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BBA" w:rsidRDefault="00FF1BBA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BBA" w:rsidRDefault="00FF1BBA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FB5" w:rsidRPr="00E46265" w:rsidRDefault="00E46265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2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6265" w:rsidRPr="00E46265" w:rsidRDefault="005D5B23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6265" w:rsidRPr="00E46265">
        <w:rPr>
          <w:rFonts w:ascii="Times New Roman" w:hAnsi="Times New Roman" w:cs="Times New Roman"/>
          <w:sz w:val="24"/>
          <w:szCs w:val="24"/>
        </w:rPr>
        <w:t xml:space="preserve"> </w:t>
      </w:r>
      <w:r w:rsidR="00EA527A">
        <w:rPr>
          <w:rFonts w:ascii="Times New Roman" w:hAnsi="Times New Roman" w:cs="Times New Roman"/>
          <w:sz w:val="24"/>
          <w:szCs w:val="24"/>
        </w:rPr>
        <w:t>постановлению</w:t>
      </w:r>
      <w:r w:rsidR="00E46265" w:rsidRPr="00E462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46265" w:rsidRPr="00E46265" w:rsidRDefault="00E46265" w:rsidP="00FF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265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</w:p>
    <w:p w:rsidR="00345B85" w:rsidRPr="00345B85" w:rsidRDefault="00345B85" w:rsidP="00345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B85">
        <w:rPr>
          <w:rFonts w:ascii="Times New Roman" w:hAnsi="Times New Roman" w:cs="Times New Roman"/>
          <w:sz w:val="24"/>
          <w:szCs w:val="24"/>
        </w:rPr>
        <w:t>от 09.09.2020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5B85">
        <w:rPr>
          <w:rFonts w:ascii="Times New Roman" w:hAnsi="Times New Roman" w:cs="Times New Roman"/>
          <w:sz w:val="24"/>
          <w:szCs w:val="24"/>
        </w:rPr>
        <w:t>№ 254</w:t>
      </w:r>
    </w:p>
    <w:p w:rsidR="00E46265" w:rsidRDefault="00E46265" w:rsidP="00FF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BE3" w:rsidRDefault="00E77BE3" w:rsidP="00FF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Default="00394302" w:rsidP="00FF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02">
        <w:rPr>
          <w:rFonts w:ascii="Times New Roman" w:hAnsi="Times New Roman" w:cs="Times New Roman"/>
          <w:sz w:val="28"/>
          <w:szCs w:val="28"/>
        </w:rPr>
        <w:t xml:space="preserve">Подведомственность </w:t>
      </w:r>
      <w:r w:rsidR="00206AC4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:rsidR="00206AC4" w:rsidRDefault="00206AC4" w:rsidP="00FF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главным распорядителям </w:t>
      </w:r>
    </w:p>
    <w:p w:rsidR="00206AC4" w:rsidRPr="0055586B" w:rsidRDefault="00206AC4" w:rsidP="00FF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Ханты-Мансийского района</w:t>
      </w:r>
    </w:p>
    <w:p w:rsidR="00FE2FB5" w:rsidRPr="0019082B" w:rsidRDefault="00FE2FB5" w:rsidP="00FF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6627"/>
      </w:tblGrid>
      <w:tr w:rsidR="00FE2FB5" w:rsidRPr="00FF1BBA" w:rsidTr="00FF1BBA">
        <w:trPr>
          <w:trHeight w:val="20"/>
        </w:trPr>
        <w:tc>
          <w:tcPr>
            <w:tcW w:w="1432" w:type="pct"/>
          </w:tcPr>
          <w:p w:rsidR="00E77BE3" w:rsidRPr="00FF1BBA" w:rsidRDefault="00206AC4" w:rsidP="00FF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</w:t>
            </w:r>
          </w:p>
        </w:tc>
        <w:tc>
          <w:tcPr>
            <w:tcW w:w="3568" w:type="pct"/>
          </w:tcPr>
          <w:p w:rsidR="00FE2FB5" w:rsidRPr="00FF1BBA" w:rsidRDefault="00FE2FB5" w:rsidP="00FF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06AC4" w:rsidRPr="00FF1BB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</w:tc>
      </w:tr>
      <w:tr w:rsidR="00206AC4" w:rsidRPr="00FF1BBA" w:rsidTr="00FF1BBA">
        <w:trPr>
          <w:trHeight w:val="20"/>
        </w:trPr>
        <w:tc>
          <w:tcPr>
            <w:tcW w:w="1432" w:type="pct"/>
            <w:vMerge w:val="restart"/>
          </w:tcPr>
          <w:p w:rsidR="00206AC4" w:rsidRPr="00FF1BBA" w:rsidRDefault="00206AC4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3568" w:type="pct"/>
          </w:tcPr>
          <w:p w:rsidR="00E77BE3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AC4" w:rsidRPr="00FF1BBA">
              <w:rPr>
                <w:rFonts w:ascii="Times New Roman" w:hAnsi="Times New Roman" w:cs="Times New Roman"/>
                <w:sz w:val="24"/>
                <w:szCs w:val="24"/>
              </w:rPr>
              <w:t>дминистрация Ханты-Мансийского района</w:t>
            </w:r>
          </w:p>
        </w:tc>
      </w:tr>
      <w:tr w:rsidR="00206AC4" w:rsidRPr="00FF1BBA" w:rsidTr="00FF1BBA">
        <w:trPr>
          <w:trHeight w:val="20"/>
        </w:trPr>
        <w:tc>
          <w:tcPr>
            <w:tcW w:w="1432" w:type="pct"/>
            <w:vMerge/>
          </w:tcPr>
          <w:p w:rsidR="00206AC4" w:rsidRPr="00FF1BBA" w:rsidRDefault="00206AC4" w:rsidP="00FF1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pct"/>
          </w:tcPr>
          <w:p w:rsidR="00206AC4" w:rsidRPr="00FF1BBA" w:rsidRDefault="00C86F06" w:rsidP="00B23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AC4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«Управление технического обслуживания»</w:t>
            </w:r>
          </w:p>
        </w:tc>
      </w:tr>
      <w:tr w:rsidR="00206AC4" w:rsidRPr="00FF1BBA" w:rsidTr="00FF1BBA">
        <w:trPr>
          <w:trHeight w:val="20"/>
        </w:trPr>
        <w:tc>
          <w:tcPr>
            <w:tcW w:w="1432" w:type="pct"/>
            <w:vMerge/>
          </w:tcPr>
          <w:p w:rsidR="00206AC4" w:rsidRPr="00FF1BBA" w:rsidRDefault="00206AC4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06AC4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AC4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«Управление гражданской защиты»</w:t>
            </w:r>
          </w:p>
        </w:tc>
      </w:tr>
      <w:tr w:rsidR="00B6429A" w:rsidRPr="00FF1BBA" w:rsidTr="00FF1BBA">
        <w:trPr>
          <w:trHeight w:val="20"/>
        </w:trPr>
        <w:tc>
          <w:tcPr>
            <w:tcW w:w="1432" w:type="pct"/>
            <w:vMerge/>
          </w:tcPr>
          <w:p w:rsidR="00B6429A" w:rsidRPr="00FF1BBA" w:rsidRDefault="00B6429A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B6429A" w:rsidRPr="00FF1BBA" w:rsidRDefault="00B6429A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«Централизованная бухгалтерия»</w:t>
            </w:r>
          </w:p>
        </w:tc>
      </w:tr>
      <w:tr w:rsidR="00B6429A" w:rsidRPr="00FF1BBA" w:rsidTr="00FF1BBA">
        <w:trPr>
          <w:trHeight w:val="20"/>
        </w:trPr>
        <w:tc>
          <w:tcPr>
            <w:tcW w:w="1432" w:type="pct"/>
            <w:vMerge/>
          </w:tcPr>
          <w:p w:rsidR="00B6429A" w:rsidRPr="00FF1BBA" w:rsidRDefault="00B6429A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B6429A" w:rsidRPr="00FF1BBA" w:rsidRDefault="00B6429A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«Централизованная библиотечная система»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 w:val="restart"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3568" w:type="pct"/>
          </w:tcPr>
          <w:p w:rsidR="00210587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</w:t>
            </w:r>
            <w:r w:rsidR="00B231E8">
              <w:rPr>
                <w:rFonts w:ascii="Times New Roman" w:hAnsi="Times New Roman" w:cs="Times New Roman"/>
                <w:sz w:val="24"/>
                <w:szCs w:val="24"/>
              </w:rPr>
              <w:t>бразовательная школа имени В.Г.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Подпругина с. Троица»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="00B2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«Средняя общеобразовательная школа с. Елизарово»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</w:t>
            </w:r>
            <w:r w:rsidR="00B231E8">
              <w:rPr>
                <w:rFonts w:ascii="Times New Roman" w:hAnsi="Times New Roman" w:cs="Times New Roman"/>
                <w:sz w:val="24"/>
                <w:szCs w:val="24"/>
              </w:rPr>
              <w:t>бразовательная школа имени А.С.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Макшанцева п. Кедровый»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 учреждение Ханты-Мансийского района  «Средняя общеобразовательная школа п. Красноленинский»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 учреждение Ханты-Мансийского района  «Средняя общеобразовательная школа с. Батово»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</w:t>
            </w:r>
            <w:r w:rsidR="00B231E8">
              <w:rPr>
                <w:rFonts w:ascii="Times New Roman" w:hAnsi="Times New Roman" w:cs="Times New Roman"/>
                <w:sz w:val="24"/>
                <w:szCs w:val="24"/>
              </w:rPr>
              <w:t>бразовательная школа имени Ю.Ю.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Ахметшина п. Кирпичный»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="00B2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«Средняя общеобразовательная школа п. Бобровский»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B2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="00B2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«Средняя общеобразовательная школа с. Нялинское имени Героя Советского Союза В.Ф. Чухарева»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 учреждение Ханты-Мансийского района  «Средняя общеобразовательная школа с. Селиярово»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имени Героя Советского Союза П.А. Бабичева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п. Выкатной»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общеобразовательная школа д. Шапша»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«Основная общеобразовательная школа д. Ягурьях»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«Основная общеобразовательная школа п. Пырьях»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«Основная общеобразовательная школа с. Тюли»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«Основная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имени братьев Петровых с. Реполово»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Ханты-Мансийского района  «Основная общеобразовательная школа д. Белогорье»</w:t>
            </w:r>
          </w:p>
        </w:tc>
      </w:tr>
      <w:tr w:rsidR="00BA2693" w:rsidRPr="00FF1BBA" w:rsidTr="00FF1BBA">
        <w:trPr>
          <w:trHeight w:val="20"/>
        </w:trPr>
        <w:tc>
          <w:tcPr>
            <w:tcW w:w="1432" w:type="pct"/>
            <w:vMerge/>
          </w:tcPr>
          <w:p w:rsidR="00BA2693" w:rsidRPr="00FF1BBA" w:rsidRDefault="00BA2693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BA2693" w:rsidRPr="00FF1BBA" w:rsidRDefault="00BA2693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Ханты-Мансийского района «Детский сад «Елочка» п. Бобровский»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«Мишутка» д. Белогорье»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«Родничок» п. Выкатной»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«Сказка» п. Горноправдинск»</w:t>
            </w:r>
          </w:p>
        </w:tc>
      </w:tr>
      <w:tr w:rsidR="00BA2693" w:rsidRPr="00FF1BBA" w:rsidTr="00FF1BBA">
        <w:trPr>
          <w:trHeight w:val="20"/>
        </w:trPr>
        <w:tc>
          <w:tcPr>
            <w:tcW w:w="1432" w:type="pct"/>
            <w:vMerge/>
          </w:tcPr>
          <w:p w:rsidR="00BA2693" w:rsidRPr="00FF1BBA" w:rsidRDefault="00BA2693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BA2693" w:rsidRPr="00FF1BBA" w:rsidRDefault="00BA2693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Ханты-Мансийского района «Детский сад «Колобок» п. Пырьях»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дошкольное образовательное 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Ханты-Мансийского района «Детский сад «Солнышко» п. Кедровый»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«Светлячок» д. Шапша»</w:t>
            </w:r>
          </w:p>
        </w:tc>
      </w:tr>
      <w:tr w:rsidR="00210587" w:rsidRPr="00FF1BBA" w:rsidTr="00FF1BBA">
        <w:trPr>
          <w:trHeight w:val="20"/>
        </w:trPr>
        <w:tc>
          <w:tcPr>
            <w:tcW w:w="1432" w:type="pct"/>
            <w:vMerge/>
          </w:tcPr>
          <w:p w:rsidR="00210587" w:rsidRPr="00FF1BBA" w:rsidRDefault="00210587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210587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587" w:rsidRPr="00FF1BB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</w:tr>
      <w:tr w:rsidR="00BA2693" w:rsidRPr="00FF1BBA" w:rsidTr="00FF1BBA">
        <w:trPr>
          <w:trHeight w:val="20"/>
        </w:trPr>
        <w:tc>
          <w:tcPr>
            <w:tcW w:w="1432" w:type="pct"/>
            <w:vMerge w:val="restart"/>
          </w:tcPr>
          <w:p w:rsidR="00BA2693" w:rsidRPr="00FF1BBA" w:rsidRDefault="00BA2693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3568" w:type="pct"/>
          </w:tcPr>
          <w:p w:rsidR="00BA2693" w:rsidRPr="00FF1BBA" w:rsidRDefault="00BA2693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BA2693" w:rsidRPr="00FF1BBA" w:rsidTr="00FF1BBA">
        <w:trPr>
          <w:trHeight w:val="20"/>
        </w:trPr>
        <w:tc>
          <w:tcPr>
            <w:tcW w:w="1432" w:type="pct"/>
            <w:vMerge/>
          </w:tcPr>
          <w:p w:rsidR="00BA2693" w:rsidRPr="00FF1BBA" w:rsidRDefault="00BA2693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BA2693" w:rsidRPr="00FF1BBA" w:rsidRDefault="00BA2693" w:rsidP="00FF1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«Управление капитального строительства и ремонта»</w:t>
            </w:r>
          </w:p>
        </w:tc>
      </w:tr>
      <w:tr w:rsidR="009B7656" w:rsidRPr="00FF1BBA" w:rsidTr="00FF1BBA">
        <w:trPr>
          <w:trHeight w:val="20"/>
        </w:trPr>
        <w:tc>
          <w:tcPr>
            <w:tcW w:w="1432" w:type="pct"/>
          </w:tcPr>
          <w:p w:rsidR="009B7656" w:rsidRPr="00FF1BBA" w:rsidRDefault="009B7656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3568" w:type="pct"/>
          </w:tcPr>
          <w:p w:rsidR="009B7656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656" w:rsidRPr="00FF1BBA">
              <w:rPr>
                <w:rFonts w:ascii="Times New Roman" w:hAnsi="Times New Roman" w:cs="Times New Roman"/>
                <w:sz w:val="24"/>
                <w:szCs w:val="24"/>
              </w:rPr>
              <w:t>омитет по финансам администрации Ханты-Мансийского района</w:t>
            </w:r>
          </w:p>
        </w:tc>
      </w:tr>
      <w:tr w:rsidR="009B7656" w:rsidRPr="00FF1BBA" w:rsidTr="00FF1BBA">
        <w:trPr>
          <w:trHeight w:val="20"/>
        </w:trPr>
        <w:tc>
          <w:tcPr>
            <w:tcW w:w="1432" w:type="pct"/>
          </w:tcPr>
          <w:p w:rsidR="009B7656" w:rsidRPr="00FF1BBA" w:rsidRDefault="009B7656" w:rsidP="00FF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3568" w:type="pct"/>
          </w:tcPr>
          <w:p w:rsidR="009B7656" w:rsidRPr="00FF1BBA" w:rsidRDefault="00C86F06" w:rsidP="00FF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7656" w:rsidRPr="00FF1BBA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и земельных отношений администрации Ханты-Мансийского района</w:t>
            </w:r>
          </w:p>
        </w:tc>
      </w:tr>
    </w:tbl>
    <w:p w:rsidR="00FE2FB5" w:rsidRPr="0019082B" w:rsidRDefault="00FE2FB5" w:rsidP="00FF1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2FB5" w:rsidRPr="0019082B" w:rsidSect="00FF1BBA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09" w:rsidRDefault="00226E09" w:rsidP="00BD613D">
      <w:pPr>
        <w:spacing w:after="0" w:line="240" w:lineRule="auto"/>
      </w:pPr>
      <w:r>
        <w:separator/>
      </w:r>
    </w:p>
  </w:endnote>
  <w:endnote w:type="continuationSeparator" w:id="0">
    <w:p w:rsidR="00226E09" w:rsidRDefault="00226E09" w:rsidP="00BD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09" w:rsidRDefault="00226E09" w:rsidP="00BD613D">
      <w:pPr>
        <w:spacing w:after="0" w:line="240" w:lineRule="auto"/>
      </w:pPr>
      <w:r>
        <w:separator/>
      </w:r>
    </w:p>
  </w:footnote>
  <w:footnote w:type="continuationSeparator" w:id="0">
    <w:p w:rsidR="00226E09" w:rsidRDefault="00226E09" w:rsidP="00BD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66564"/>
      <w:docPartObj>
        <w:docPartGallery w:val="Page Numbers (Top of Page)"/>
        <w:docPartUnique/>
      </w:docPartObj>
    </w:sdtPr>
    <w:sdtEndPr/>
    <w:sdtContent>
      <w:p w:rsidR="00FF1BBA" w:rsidRDefault="00FF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85">
          <w:rPr>
            <w:noProof/>
          </w:rPr>
          <w:t>4</w:t>
        </w:r>
        <w:r>
          <w:fldChar w:fldCharType="end"/>
        </w:r>
      </w:p>
    </w:sdtContent>
  </w:sdt>
  <w:p w:rsidR="001A5509" w:rsidRDefault="001A55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FE0"/>
    <w:multiLevelType w:val="hybridMultilevel"/>
    <w:tmpl w:val="D8640B02"/>
    <w:lvl w:ilvl="0" w:tplc="BE147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3C9"/>
    <w:multiLevelType w:val="hybridMultilevel"/>
    <w:tmpl w:val="A3B4DDFE"/>
    <w:lvl w:ilvl="0" w:tplc="074E7728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B"/>
    <w:rsid w:val="000151B6"/>
    <w:rsid w:val="00024161"/>
    <w:rsid w:val="00046C29"/>
    <w:rsid w:val="00065844"/>
    <w:rsid w:val="00066ACA"/>
    <w:rsid w:val="000A7BE1"/>
    <w:rsid w:val="000C3893"/>
    <w:rsid w:val="000D4B97"/>
    <w:rsid w:val="000E29A3"/>
    <w:rsid w:val="001205F2"/>
    <w:rsid w:val="00136FE7"/>
    <w:rsid w:val="00146C3B"/>
    <w:rsid w:val="00151519"/>
    <w:rsid w:val="0019082B"/>
    <w:rsid w:val="001A5509"/>
    <w:rsid w:val="001E3F21"/>
    <w:rsid w:val="00206AC4"/>
    <w:rsid w:val="00207F3F"/>
    <w:rsid w:val="00210587"/>
    <w:rsid w:val="00213BF6"/>
    <w:rsid w:val="002146BF"/>
    <w:rsid w:val="00226E09"/>
    <w:rsid w:val="00242CD9"/>
    <w:rsid w:val="002453F4"/>
    <w:rsid w:val="00261349"/>
    <w:rsid w:val="00281252"/>
    <w:rsid w:val="002A5288"/>
    <w:rsid w:val="002F504D"/>
    <w:rsid w:val="00302BFC"/>
    <w:rsid w:val="00304090"/>
    <w:rsid w:val="00306C43"/>
    <w:rsid w:val="00315FC8"/>
    <w:rsid w:val="00320C97"/>
    <w:rsid w:val="00345B85"/>
    <w:rsid w:val="00346896"/>
    <w:rsid w:val="00347806"/>
    <w:rsid w:val="00380B45"/>
    <w:rsid w:val="00394302"/>
    <w:rsid w:val="003B42FE"/>
    <w:rsid w:val="003C6D4B"/>
    <w:rsid w:val="003E6F3E"/>
    <w:rsid w:val="00401FA3"/>
    <w:rsid w:val="004276BA"/>
    <w:rsid w:val="004306A5"/>
    <w:rsid w:val="0044095D"/>
    <w:rsid w:val="00497BE3"/>
    <w:rsid w:val="004B2163"/>
    <w:rsid w:val="004B44E7"/>
    <w:rsid w:val="004B50FC"/>
    <w:rsid w:val="004E4258"/>
    <w:rsid w:val="004F2400"/>
    <w:rsid w:val="005076C2"/>
    <w:rsid w:val="00511D9C"/>
    <w:rsid w:val="00521F16"/>
    <w:rsid w:val="00530D8E"/>
    <w:rsid w:val="005538C3"/>
    <w:rsid w:val="0055586B"/>
    <w:rsid w:val="00560D01"/>
    <w:rsid w:val="005676A2"/>
    <w:rsid w:val="0058261E"/>
    <w:rsid w:val="00586665"/>
    <w:rsid w:val="0059113D"/>
    <w:rsid w:val="005C118D"/>
    <w:rsid w:val="005C5CB6"/>
    <w:rsid w:val="005D370F"/>
    <w:rsid w:val="005D5B23"/>
    <w:rsid w:val="0062579E"/>
    <w:rsid w:val="00677121"/>
    <w:rsid w:val="00694432"/>
    <w:rsid w:val="00695704"/>
    <w:rsid w:val="006A1051"/>
    <w:rsid w:val="006A45CE"/>
    <w:rsid w:val="006A52EB"/>
    <w:rsid w:val="006F6999"/>
    <w:rsid w:val="00715353"/>
    <w:rsid w:val="00717FA8"/>
    <w:rsid w:val="00747B14"/>
    <w:rsid w:val="0078526E"/>
    <w:rsid w:val="00791C93"/>
    <w:rsid w:val="00793A0E"/>
    <w:rsid w:val="00793EB3"/>
    <w:rsid w:val="007975C8"/>
    <w:rsid w:val="007A138C"/>
    <w:rsid w:val="007C1D3F"/>
    <w:rsid w:val="007E2D7D"/>
    <w:rsid w:val="007F2864"/>
    <w:rsid w:val="0085069E"/>
    <w:rsid w:val="00852C11"/>
    <w:rsid w:val="00863D24"/>
    <w:rsid w:val="008717B9"/>
    <w:rsid w:val="0087770D"/>
    <w:rsid w:val="008A287B"/>
    <w:rsid w:val="008A49C5"/>
    <w:rsid w:val="008C4FBB"/>
    <w:rsid w:val="0094039A"/>
    <w:rsid w:val="0094501E"/>
    <w:rsid w:val="00951BF6"/>
    <w:rsid w:val="00954F14"/>
    <w:rsid w:val="009819B2"/>
    <w:rsid w:val="00997EEC"/>
    <w:rsid w:val="009B3597"/>
    <w:rsid w:val="009B7656"/>
    <w:rsid w:val="009C173A"/>
    <w:rsid w:val="009C2CEA"/>
    <w:rsid w:val="009C4B14"/>
    <w:rsid w:val="009D3641"/>
    <w:rsid w:val="009D757C"/>
    <w:rsid w:val="009E56F0"/>
    <w:rsid w:val="009F761C"/>
    <w:rsid w:val="00A05602"/>
    <w:rsid w:val="00A155DB"/>
    <w:rsid w:val="00A46D21"/>
    <w:rsid w:val="00A470D8"/>
    <w:rsid w:val="00A577A1"/>
    <w:rsid w:val="00A615D4"/>
    <w:rsid w:val="00A67F96"/>
    <w:rsid w:val="00A949C1"/>
    <w:rsid w:val="00AC312A"/>
    <w:rsid w:val="00AD745F"/>
    <w:rsid w:val="00AF3D9E"/>
    <w:rsid w:val="00AF492B"/>
    <w:rsid w:val="00B13D4E"/>
    <w:rsid w:val="00B231E8"/>
    <w:rsid w:val="00B339CD"/>
    <w:rsid w:val="00B33AB5"/>
    <w:rsid w:val="00B34835"/>
    <w:rsid w:val="00B35D89"/>
    <w:rsid w:val="00B475F0"/>
    <w:rsid w:val="00B6429A"/>
    <w:rsid w:val="00B64ABE"/>
    <w:rsid w:val="00BA2693"/>
    <w:rsid w:val="00BA5F2F"/>
    <w:rsid w:val="00BC19FD"/>
    <w:rsid w:val="00BD2888"/>
    <w:rsid w:val="00BD5634"/>
    <w:rsid w:val="00BD613D"/>
    <w:rsid w:val="00BE3A7E"/>
    <w:rsid w:val="00C0117B"/>
    <w:rsid w:val="00C34A3F"/>
    <w:rsid w:val="00C35751"/>
    <w:rsid w:val="00C4288C"/>
    <w:rsid w:val="00C42A6F"/>
    <w:rsid w:val="00C66842"/>
    <w:rsid w:val="00C855B2"/>
    <w:rsid w:val="00C86F06"/>
    <w:rsid w:val="00CA3522"/>
    <w:rsid w:val="00CA7B85"/>
    <w:rsid w:val="00CB16ED"/>
    <w:rsid w:val="00CC4640"/>
    <w:rsid w:val="00CD0420"/>
    <w:rsid w:val="00D11301"/>
    <w:rsid w:val="00D126D3"/>
    <w:rsid w:val="00D13443"/>
    <w:rsid w:val="00D23FEF"/>
    <w:rsid w:val="00D3044E"/>
    <w:rsid w:val="00D34623"/>
    <w:rsid w:val="00D6078F"/>
    <w:rsid w:val="00D73C7F"/>
    <w:rsid w:val="00D76F85"/>
    <w:rsid w:val="00DC20EF"/>
    <w:rsid w:val="00DC214A"/>
    <w:rsid w:val="00DC359F"/>
    <w:rsid w:val="00DE6B18"/>
    <w:rsid w:val="00DF1135"/>
    <w:rsid w:val="00DF6F75"/>
    <w:rsid w:val="00E3328F"/>
    <w:rsid w:val="00E46265"/>
    <w:rsid w:val="00E61CC9"/>
    <w:rsid w:val="00E62ED5"/>
    <w:rsid w:val="00E74CE2"/>
    <w:rsid w:val="00E75BCB"/>
    <w:rsid w:val="00E77BE3"/>
    <w:rsid w:val="00E9157D"/>
    <w:rsid w:val="00E97BD2"/>
    <w:rsid w:val="00EA4B66"/>
    <w:rsid w:val="00EA527A"/>
    <w:rsid w:val="00ED7BE6"/>
    <w:rsid w:val="00EF2565"/>
    <w:rsid w:val="00F3545E"/>
    <w:rsid w:val="00F426EE"/>
    <w:rsid w:val="00F46E35"/>
    <w:rsid w:val="00F63A10"/>
    <w:rsid w:val="00F73F8F"/>
    <w:rsid w:val="00F948FD"/>
    <w:rsid w:val="00FA64B1"/>
    <w:rsid w:val="00FB4258"/>
    <w:rsid w:val="00FD5BA5"/>
    <w:rsid w:val="00FE02BE"/>
    <w:rsid w:val="00FE1C41"/>
    <w:rsid w:val="00FE1FCF"/>
    <w:rsid w:val="00FE2FB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D82C9F-53A6-47CE-8E57-48A84BF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13D"/>
  </w:style>
  <w:style w:type="paragraph" w:styleId="a6">
    <w:name w:val="footer"/>
    <w:basedOn w:val="a"/>
    <w:link w:val="a7"/>
    <w:uiPriority w:val="99"/>
    <w:unhideWhenUsed/>
    <w:rsid w:val="00BD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13D"/>
  </w:style>
  <w:style w:type="paragraph" w:styleId="a8">
    <w:name w:val="List Paragraph"/>
    <w:basedOn w:val="a"/>
    <w:uiPriority w:val="34"/>
    <w:qFormat/>
    <w:rsid w:val="0055586B"/>
    <w:pPr>
      <w:ind w:left="720"/>
      <w:contextualSpacing/>
    </w:pPr>
  </w:style>
  <w:style w:type="paragraph" w:styleId="a9">
    <w:name w:val="No Spacing"/>
    <w:link w:val="aa"/>
    <w:uiPriority w:val="1"/>
    <w:qFormat/>
    <w:rsid w:val="00DC2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DC214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A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8717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3AD0-B780-4BF6-8BC8-EB740AC1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Н.С.</dc:creator>
  <cp:keywords/>
  <dc:description/>
  <cp:lastModifiedBy>ООиКР</cp:lastModifiedBy>
  <cp:revision>248</cp:revision>
  <cp:lastPrinted>2020-09-10T06:39:00Z</cp:lastPrinted>
  <dcterms:created xsi:type="dcterms:W3CDTF">2020-08-20T04:44:00Z</dcterms:created>
  <dcterms:modified xsi:type="dcterms:W3CDTF">2020-09-10T06:39:00Z</dcterms:modified>
</cp:coreProperties>
</file>