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AB" w:rsidRPr="004B7CAB" w:rsidRDefault="00557728" w:rsidP="004B7CA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4B7CAB" w:rsidRPr="004B7CAB" w:rsidRDefault="004B7CAB" w:rsidP="004B7CAB">
      <w:pPr>
        <w:jc w:val="center"/>
        <w:rPr>
          <w:sz w:val="28"/>
          <w:szCs w:val="28"/>
        </w:rPr>
      </w:pPr>
    </w:p>
    <w:p w:rsidR="004B7CAB" w:rsidRPr="004B7CAB" w:rsidRDefault="004B7CAB" w:rsidP="004B7CAB">
      <w:pPr>
        <w:jc w:val="center"/>
        <w:rPr>
          <w:sz w:val="28"/>
          <w:szCs w:val="28"/>
        </w:rPr>
      </w:pPr>
      <w:r w:rsidRPr="004B7CAB">
        <w:rPr>
          <w:sz w:val="28"/>
          <w:szCs w:val="28"/>
        </w:rPr>
        <w:t>МУНИЦИПАЛЬНОЕ ОБРАЗОВАНИЕ</w:t>
      </w:r>
    </w:p>
    <w:p w:rsidR="004B7CAB" w:rsidRPr="004B7CAB" w:rsidRDefault="004B7CAB" w:rsidP="004B7CAB">
      <w:pPr>
        <w:suppressAutoHyphens w:val="0"/>
        <w:jc w:val="center"/>
        <w:rPr>
          <w:sz w:val="28"/>
          <w:szCs w:val="28"/>
          <w:lang w:eastAsia="en-US"/>
        </w:rPr>
      </w:pPr>
      <w:r w:rsidRPr="004B7CAB">
        <w:rPr>
          <w:sz w:val="28"/>
          <w:szCs w:val="28"/>
          <w:lang w:eastAsia="en-US"/>
        </w:rPr>
        <w:t>ХАНТЫ-МАНСИЙСКИЙ РАЙОН</w:t>
      </w:r>
    </w:p>
    <w:p w:rsidR="004B7CAB" w:rsidRPr="004B7CAB" w:rsidRDefault="004B7CAB" w:rsidP="004B7CAB">
      <w:pPr>
        <w:suppressAutoHyphens w:val="0"/>
        <w:jc w:val="center"/>
        <w:rPr>
          <w:sz w:val="28"/>
          <w:szCs w:val="28"/>
          <w:lang w:eastAsia="en-US"/>
        </w:rPr>
      </w:pPr>
      <w:r w:rsidRPr="004B7CAB">
        <w:rPr>
          <w:sz w:val="28"/>
          <w:szCs w:val="28"/>
          <w:lang w:eastAsia="en-US"/>
        </w:rPr>
        <w:t>Ханты-Мансийский автономный округ – Югра</w:t>
      </w:r>
    </w:p>
    <w:p w:rsidR="004B7CAB" w:rsidRPr="004B7CAB" w:rsidRDefault="004B7CAB" w:rsidP="004B7CAB">
      <w:pPr>
        <w:suppressAutoHyphens w:val="0"/>
        <w:jc w:val="center"/>
        <w:rPr>
          <w:sz w:val="28"/>
          <w:szCs w:val="28"/>
          <w:lang w:eastAsia="en-US"/>
        </w:rPr>
      </w:pPr>
    </w:p>
    <w:p w:rsidR="004B7CAB" w:rsidRPr="004B7CAB" w:rsidRDefault="004B7CAB" w:rsidP="004B7CA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B7CA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B7CAB" w:rsidRPr="004B7CAB" w:rsidRDefault="004B7CAB" w:rsidP="004B7CAB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4B7CAB" w:rsidRPr="004B7CAB" w:rsidRDefault="004B7CAB" w:rsidP="004B7CA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B7CAB">
        <w:rPr>
          <w:b/>
          <w:sz w:val="28"/>
          <w:szCs w:val="28"/>
          <w:lang w:eastAsia="en-US"/>
        </w:rPr>
        <w:t>П О С Т А Н О В Л Е Н И Е</w:t>
      </w:r>
    </w:p>
    <w:p w:rsidR="004B7CAB" w:rsidRPr="004B7CAB" w:rsidRDefault="004B7CAB" w:rsidP="004B7CAB">
      <w:pPr>
        <w:suppressAutoHyphens w:val="0"/>
        <w:jc w:val="center"/>
        <w:rPr>
          <w:sz w:val="28"/>
          <w:szCs w:val="28"/>
          <w:lang w:eastAsia="en-US"/>
        </w:rPr>
      </w:pPr>
    </w:p>
    <w:p w:rsidR="004B7CAB" w:rsidRPr="004B7CAB" w:rsidRDefault="004B7CAB" w:rsidP="004B7CAB">
      <w:pPr>
        <w:suppressAutoHyphens w:val="0"/>
        <w:rPr>
          <w:sz w:val="28"/>
          <w:szCs w:val="28"/>
          <w:lang w:eastAsia="en-US"/>
        </w:rPr>
      </w:pPr>
      <w:r w:rsidRPr="004B7CAB">
        <w:rPr>
          <w:sz w:val="28"/>
          <w:szCs w:val="28"/>
          <w:lang w:eastAsia="en-US"/>
        </w:rPr>
        <w:t xml:space="preserve">от </w:t>
      </w:r>
      <w:r w:rsidR="00644A90">
        <w:rPr>
          <w:sz w:val="28"/>
          <w:szCs w:val="28"/>
          <w:lang w:eastAsia="en-US"/>
        </w:rPr>
        <w:t>01.11.2019</w:t>
      </w:r>
      <w:r w:rsidRPr="004B7CAB">
        <w:rPr>
          <w:sz w:val="28"/>
          <w:szCs w:val="28"/>
          <w:lang w:eastAsia="en-US"/>
        </w:rPr>
        <w:t xml:space="preserve">                                    </w:t>
      </w:r>
      <w:bookmarkStart w:id="0" w:name="_GoBack"/>
      <w:bookmarkEnd w:id="0"/>
      <w:r w:rsidRPr="004B7CAB">
        <w:rPr>
          <w:sz w:val="28"/>
          <w:szCs w:val="28"/>
          <w:lang w:eastAsia="en-US"/>
        </w:rPr>
        <w:t xml:space="preserve">                                                            № </w:t>
      </w:r>
      <w:r w:rsidR="00644A90">
        <w:rPr>
          <w:sz w:val="28"/>
          <w:szCs w:val="28"/>
          <w:lang w:eastAsia="en-US"/>
        </w:rPr>
        <w:t>277</w:t>
      </w:r>
    </w:p>
    <w:p w:rsidR="004B7CAB" w:rsidRPr="004B7CAB" w:rsidRDefault="004B7CAB" w:rsidP="004B7CAB">
      <w:pPr>
        <w:suppressAutoHyphens w:val="0"/>
        <w:rPr>
          <w:i/>
          <w:sz w:val="24"/>
          <w:szCs w:val="24"/>
          <w:lang w:eastAsia="en-US"/>
        </w:rPr>
      </w:pPr>
      <w:r w:rsidRPr="004B7CAB">
        <w:rPr>
          <w:i/>
          <w:sz w:val="24"/>
          <w:szCs w:val="24"/>
          <w:lang w:eastAsia="en-US"/>
        </w:rPr>
        <w:t>г. Ханты-Мансийск</w:t>
      </w:r>
    </w:p>
    <w:p w:rsidR="004B7CAB" w:rsidRPr="004B7CAB" w:rsidRDefault="004B7CAB" w:rsidP="004B7CAB">
      <w:pPr>
        <w:rPr>
          <w:sz w:val="28"/>
          <w:szCs w:val="28"/>
        </w:rPr>
      </w:pPr>
    </w:p>
    <w:p w:rsidR="00A35BD6" w:rsidRDefault="00A35BD6" w:rsidP="004B7CAB">
      <w:pPr>
        <w:jc w:val="both"/>
        <w:rPr>
          <w:sz w:val="28"/>
          <w:szCs w:val="28"/>
        </w:rPr>
      </w:pPr>
    </w:p>
    <w:p w:rsidR="0052403A" w:rsidRDefault="003A635D" w:rsidP="004B7CA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4B7CA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4B7CAB">
      <w:pPr>
        <w:jc w:val="center"/>
        <w:rPr>
          <w:color w:val="C0C0C0"/>
          <w:sz w:val="28"/>
          <w:szCs w:val="28"/>
        </w:rPr>
      </w:pPr>
    </w:p>
    <w:p w:rsidR="00C11C8E" w:rsidRDefault="00C11C8E" w:rsidP="004B7CAB">
      <w:pPr>
        <w:jc w:val="center"/>
        <w:rPr>
          <w:color w:val="C0C0C0"/>
          <w:sz w:val="28"/>
          <w:szCs w:val="28"/>
        </w:rPr>
      </w:pPr>
    </w:p>
    <w:p w:rsidR="002C2073" w:rsidRDefault="00923048" w:rsidP="004B7CAB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>цем четвертым части 1 статьи 9</w:t>
      </w:r>
      <w:r w:rsidR="00CC47C2">
        <w:rPr>
          <w:sz w:val="28"/>
          <w:szCs w:val="28"/>
          <w:lang w:eastAsia="ru-RU"/>
        </w:rPr>
        <w:t>,</w:t>
      </w:r>
      <w:r w:rsidR="004B7CAB">
        <w:rPr>
          <w:sz w:val="28"/>
          <w:szCs w:val="28"/>
          <w:lang w:eastAsia="ru-RU"/>
        </w:rPr>
        <w:t xml:space="preserve"> статьей</w:t>
      </w:r>
      <w:r w:rsidR="00CC47C2">
        <w:rPr>
          <w:sz w:val="28"/>
          <w:szCs w:val="28"/>
          <w:lang w:eastAsia="ru-RU"/>
        </w:rPr>
        <w:t xml:space="preserve"> 11</w:t>
      </w:r>
      <w:r w:rsidR="0057092A">
        <w:rPr>
          <w:sz w:val="28"/>
          <w:szCs w:val="28"/>
          <w:lang w:eastAsia="ru-RU"/>
        </w:rPr>
        <w:t xml:space="preserve">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</w:t>
      </w:r>
      <w:r w:rsidR="004B7CAB">
        <w:rPr>
          <w:sz w:val="28"/>
          <w:szCs w:val="28"/>
          <w:lang w:eastAsia="ru-RU"/>
        </w:rPr>
        <w:t xml:space="preserve"> ноября </w:t>
      </w:r>
      <w:r w:rsidRPr="00803DDE">
        <w:rPr>
          <w:sz w:val="28"/>
          <w:szCs w:val="28"/>
          <w:lang w:eastAsia="ru-RU"/>
        </w:rPr>
        <w:t xml:space="preserve">1995 года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="009523FD">
        <w:rPr>
          <w:sz w:val="28"/>
          <w:szCs w:val="28"/>
          <w:lang w:eastAsia="ru-RU"/>
        </w:rPr>
        <w:t>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>сийского района от 27</w:t>
      </w:r>
      <w:r w:rsidR="004B7CAB">
        <w:rPr>
          <w:sz w:val="28"/>
          <w:szCs w:val="28"/>
          <w:lang w:eastAsia="ru-RU"/>
        </w:rPr>
        <w:t xml:space="preserve"> декабря </w:t>
      </w:r>
      <w:r w:rsidR="00EF5D95">
        <w:rPr>
          <w:sz w:val="28"/>
          <w:szCs w:val="28"/>
          <w:lang w:eastAsia="ru-RU"/>
        </w:rPr>
        <w:t>2013 года №</w:t>
      </w:r>
      <w:r w:rsidR="00E51EE4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</w:t>
      </w:r>
      <w:r w:rsidR="004B7CAB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523FD">
        <w:rPr>
          <w:sz w:val="28"/>
          <w:szCs w:val="28"/>
          <w:lang w:eastAsia="ru-RU"/>
        </w:rPr>
        <w:t>от 16</w:t>
      </w:r>
      <w:r w:rsidR="004B7CAB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7E682A">
        <w:rPr>
          <w:sz w:val="28"/>
          <w:szCs w:val="28"/>
          <w:lang w:eastAsia="ru-RU"/>
        </w:rPr>
        <w:t xml:space="preserve">Общества </w:t>
      </w:r>
      <w:r w:rsidR="004B7CAB">
        <w:rPr>
          <w:sz w:val="28"/>
          <w:szCs w:val="28"/>
          <w:lang w:eastAsia="ru-RU"/>
        </w:rPr>
        <w:br/>
      </w:r>
      <w:r w:rsidR="007E682A">
        <w:rPr>
          <w:sz w:val="28"/>
          <w:szCs w:val="28"/>
          <w:lang w:eastAsia="ru-RU"/>
        </w:rPr>
        <w:t xml:space="preserve">с ограниченной ответственностью «НефтеСтройПроект» </w:t>
      </w:r>
      <w:r w:rsidR="004B7CAB">
        <w:rPr>
          <w:sz w:val="28"/>
          <w:szCs w:val="28"/>
          <w:lang w:eastAsia="ru-RU"/>
        </w:rPr>
        <w:br/>
      </w:r>
      <w:r w:rsidR="007E682A">
        <w:rPr>
          <w:sz w:val="28"/>
          <w:szCs w:val="28"/>
          <w:lang w:eastAsia="ru-RU"/>
        </w:rPr>
        <w:t>от 21</w:t>
      </w:r>
      <w:r w:rsidR="004B7CAB">
        <w:rPr>
          <w:sz w:val="28"/>
          <w:szCs w:val="28"/>
          <w:lang w:eastAsia="ru-RU"/>
        </w:rPr>
        <w:t xml:space="preserve"> октября </w:t>
      </w:r>
      <w:r w:rsidR="007E682A">
        <w:rPr>
          <w:sz w:val="28"/>
          <w:szCs w:val="28"/>
          <w:lang w:eastAsia="ru-RU"/>
        </w:rPr>
        <w:t>2019</w:t>
      </w:r>
      <w:r w:rsidR="004B7CAB">
        <w:rPr>
          <w:sz w:val="28"/>
          <w:szCs w:val="28"/>
          <w:lang w:eastAsia="ru-RU"/>
        </w:rPr>
        <w:t xml:space="preserve"> года</w:t>
      </w:r>
      <w:r w:rsidR="007E682A">
        <w:rPr>
          <w:sz w:val="28"/>
          <w:szCs w:val="28"/>
          <w:lang w:eastAsia="ru-RU"/>
        </w:rPr>
        <w:t xml:space="preserve"> №</w:t>
      </w:r>
      <w:r w:rsidR="004B7CAB">
        <w:rPr>
          <w:sz w:val="28"/>
          <w:szCs w:val="28"/>
          <w:lang w:eastAsia="ru-RU"/>
        </w:rPr>
        <w:t xml:space="preserve"> </w:t>
      </w:r>
      <w:r w:rsidR="007E682A">
        <w:rPr>
          <w:sz w:val="28"/>
          <w:szCs w:val="28"/>
          <w:lang w:eastAsia="ru-RU"/>
        </w:rPr>
        <w:t>1-19-2314»</w:t>
      </w:r>
      <w:r w:rsidR="002C2073" w:rsidRPr="001404EF">
        <w:rPr>
          <w:sz w:val="28"/>
          <w:szCs w:val="28"/>
          <w:lang w:eastAsia="ru-RU"/>
        </w:rPr>
        <w:t>:</w:t>
      </w:r>
    </w:p>
    <w:p w:rsidR="00971D46" w:rsidRDefault="00971D46" w:rsidP="004B7CAB">
      <w:pPr>
        <w:ind w:firstLine="709"/>
        <w:jc w:val="both"/>
        <w:rPr>
          <w:sz w:val="28"/>
          <w:szCs w:val="28"/>
          <w:lang w:eastAsia="ru-RU"/>
        </w:rPr>
      </w:pPr>
    </w:p>
    <w:p w:rsidR="002C2073" w:rsidRPr="00DA6959" w:rsidRDefault="002C2073" w:rsidP="004B7CAB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bCs/>
          <w:sz w:val="28"/>
          <w:szCs w:val="28"/>
          <w:lang w:eastAsia="ru-RU"/>
        </w:rPr>
        <w:t xml:space="preserve">Провести </w:t>
      </w:r>
      <w:r w:rsidR="009C136A" w:rsidRPr="00DA6959">
        <w:rPr>
          <w:sz w:val="28"/>
          <w:szCs w:val="28"/>
          <w:lang w:eastAsia="ru-RU"/>
        </w:rPr>
        <w:t xml:space="preserve">общественные обсуждения (слушания) </w:t>
      </w:r>
      <w:r w:rsidR="00DA6959" w:rsidRPr="00DA6959">
        <w:rPr>
          <w:sz w:val="28"/>
          <w:szCs w:val="28"/>
        </w:rPr>
        <w:t xml:space="preserve">по материалам проектной документации, включая материалы оценки воздействия на окружающую среду, по </w:t>
      </w:r>
      <w:r w:rsidR="00A93A85">
        <w:rPr>
          <w:sz w:val="28"/>
          <w:szCs w:val="28"/>
        </w:rPr>
        <w:t>проекту технической документации</w:t>
      </w:r>
      <w:r w:rsidR="00DA6959" w:rsidRPr="00DA6959">
        <w:rPr>
          <w:sz w:val="28"/>
          <w:szCs w:val="28"/>
          <w:lang w:eastAsia="ru-RU"/>
        </w:rPr>
        <w:t xml:space="preserve"> </w:t>
      </w:r>
      <w:r w:rsidR="009C136A" w:rsidRPr="00DA6959">
        <w:rPr>
          <w:sz w:val="28"/>
          <w:szCs w:val="28"/>
          <w:lang w:eastAsia="ru-RU"/>
        </w:rPr>
        <w:t>«</w:t>
      </w:r>
      <w:r w:rsidR="005164C4">
        <w:rPr>
          <w:sz w:val="28"/>
          <w:szCs w:val="28"/>
          <w:lang w:eastAsia="ru-RU"/>
        </w:rPr>
        <w:t>Внешние сети полигона в районе куста №</w:t>
      </w:r>
      <w:r w:rsidR="004B7CAB">
        <w:rPr>
          <w:sz w:val="28"/>
          <w:szCs w:val="28"/>
          <w:lang w:eastAsia="ru-RU"/>
        </w:rPr>
        <w:t xml:space="preserve"> </w:t>
      </w:r>
      <w:r w:rsidR="005164C4">
        <w:rPr>
          <w:sz w:val="28"/>
          <w:szCs w:val="28"/>
          <w:lang w:eastAsia="ru-RU"/>
        </w:rPr>
        <w:t xml:space="preserve">212 </w:t>
      </w:r>
      <w:r w:rsidR="00E909F0">
        <w:rPr>
          <w:sz w:val="28"/>
          <w:szCs w:val="28"/>
          <w:lang w:eastAsia="ru-RU"/>
        </w:rPr>
        <w:t>П</w:t>
      </w:r>
      <w:r w:rsidR="005164C4">
        <w:rPr>
          <w:sz w:val="28"/>
          <w:szCs w:val="28"/>
          <w:lang w:eastAsia="ru-RU"/>
        </w:rPr>
        <w:t>риобского месторождения</w:t>
      </w:r>
      <w:r w:rsidR="00126115">
        <w:rPr>
          <w:sz w:val="28"/>
          <w:szCs w:val="28"/>
          <w:lang w:eastAsia="ru-RU"/>
        </w:rPr>
        <w:t>»</w:t>
      </w:r>
      <w:r w:rsidR="00126115" w:rsidRPr="00DA6959">
        <w:rPr>
          <w:sz w:val="28"/>
          <w:szCs w:val="28"/>
          <w:lang w:eastAsia="ru-RU"/>
        </w:rPr>
        <w:t xml:space="preserve"> </w:t>
      </w:r>
      <w:r w:rsidR="00DA6959" w:rsidRPr="00DA6959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123F1B" w:rsidRPr="00DA6959" w:rsidRDefault="002C2073" w:rsidP="004B7CAB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 w:rsidRPr="00DA6959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D15EAA" w:rsidRDefault="00123F1B" w:rsidP="004B7CAB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lastRenderedPageBreak/>
        <w:t xml:space="preserve"> </w:t>
      </w:r>
      <w:r w:rsidR="007E682A">
        <w:rPr>
          <w:sz w:val="28"/>
          <w:szCs w:val="28"/>
          <w:lang w:eastAsia="ru-RU"/>
        </w:rPr>
        <w:t xml:space="preserve">Общество с ограниченной ответственностью «НефтеСтройПроект» </w:t>
      </w:r>
      <w:r>
        <w:rPr>
          <w:sz w:val="28"/>
          <w:szCs w:val="28"/>
          <w:lang w:eastAsia="ru-RU"/>
        </w:rPr>
        <w:t>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>
        <w:rPr>
          <w:sz w:val="28"/>
          <w:szCs w:val="28"/>
          <w:lang w:eastAsia="ru-RU"/>
        </w:rPr>
        <w:t xml:space="preserve">в соответствии с разделом </w:t>
      </w:r>
      <w:r w:rsidR="009C136A"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 xml:space="preserve">от 16 мая 2000 года </w:t>
      </w:r>
      <w:r w:rsidR="004B7CAB">
        <w:rPr>
          <w:sz w:val="28"/>
          <w:szCs w:val="28"/>
          <w:lang w:eastAsia="ru-RU"/>
        </w:rPr>
        <w:br/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 w:rsidR="00D15EAA">
        <w:rPr>
          <w:sz w:val="28"/>
          <w:szCs w:val="28"/>
          <w:lang w:eastAsia="ru-RU"/>
        </w:rPr>
        <w:t>.</w:t>
      </w:r>
    </w:p>
    <w:p w:rsidR="008D4D1C" w:rsidRDefault="008D4D1C" w:rsidP="004B7CAB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и разместить на официальном </w:t>
      </w:r>
      <w:r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Pr="00D15EAA">
        <w:rPr>
          <w:sz w:val="28"/>
          <w:szCs w:val="28"/>
        </w:rPr>
        <w:t>Ханты-Мансийского района в сети Интернет.</w:t>
      </w:r>
    </w:p>
    <w:p w:rsidR="00DA6959" w:rsidRPr="00D15EAA" w:rsidRDefault="00DA6959" w:rsidP="004B7CAB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Контроль </w:t>
      </w:r>
      <w:r w:rsidRPr="008C39B9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9B22D3">
        <w:rPr>
          <w:sz w:val="28"/>
          <w:szCs w:val="28"/>
        </w:rPr>
        <w:t xml:space="preserve">Ханты-Мансийского </w:t>
      </w:r>
      <w:r w:rsidRPr="008C39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директора</w:t>
      </w:r>
      <w:r w:rsidRPr="008C39B9">
        <w:rPr>
          <w:sz w:val="28"/>
          <w:szCs w:val="28"/>
        </w:rPr>
        <w:t xml:space="preserve"> департамента строительства, архитектуры и </w:t>
      </w:r>
      <w:r>
        <w:rPr>
          <w:sz w:val="28"/>
          <w:szCs w:val="28"/>
        </w:rPr>
        <w:t>жилищно-коммунального хозяйства администрации района.</w:t>
      </w:r>
    </w:p>
    <w:p w:rsidR="00A21ACD" w:rsidRDefault="00A21ACD" w:rsidP="004B7CAB">
      <w:pPr>
        <w:jc w:val="both"/>
        <w:rPr>
          <w:sz w:val="28"/>
          <w:szCs w:val="28"/>
          <w:lang w:eastAsia="ru-RU"/>
        </w:rPr>
      </w:pPr>
    </w:p>
    <w:p w:rsidR="001D0351" w:rsidRDefault="001D0351" w:rsidP="004B7CAB">
      <w:pPr>
        <w:jc w:val="both"/>
        <w:rPr>
          <w:sz w:val="28"/>
          <w:szCs w:val="28"/>
        </w:rPr>
      </w:pPr>
    </w:p>
    <w:p w:rsidR="001D0351" w:rsidRDefault="001D0351" w:rsidP="004B7CAB">
      <w:pPr>
        <w:jc w:val="both"/>
        <w:rPr>
          <w:sz w:val="28"/>
          <w:szCs w:val="28"/>
        </w:rPr>
      </w:pPr>
    </w:p>
    <w:p w:rsidR="001404EF" w:rsidRPr="00A72AF3" w:rsidRDefault="00A93A85" w:rsidP="004B7C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                            </w:t>
      </w:r>
      <w:r w:rsidR="004B7CAB">
        <w:rPr>
          <w:sz w:val="28"/>
          <w:szCs w:val="28"/>
        </w:rPr>
        <w:t xml:space="preserve">  </w:t>
      </w:r>
      <w:r w:rsidR="001404EF" w:rsidRPr="00A72AF3">
        <w:rPr>
          <w:sz w:val="28"/>
          <w:szCs w:val="28"/>
        </w:rPr>
        <w:t xml:space="preserve">       </w:t>
      </w:r>
      <w:r w:rsidR="004B7CAB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952DFD" w:rsidRDefault="00952DFD" w:rsidP="004B7CAB">
      <w:pPr>
        <w:jc w:val="both"/>
        <w:rPr>
          <w:sz w:val="28"/>
          <w:szCs w:val="28"/>
        </w:rPr>
      </w:pPr>
    </w:p>
    <w:p w:rsidR="00952DFD" w:rsidRDefault="00952DFD" w:rsidP="004B7CAB">
      <w:pPr>
        <w:jc w:val="both"/>
        <w:rPr>
          <w:sz w:val="28"/>
          <w:szCs w:val="28"/>
        </w:rPr>
      </w:pPr>
    </w:p>
    <w:p w:rsidR="008B0316" w:rsidRDefault="008B0316" w:rsidP="00C11C8E">
      <w:pPr>
        <w:ind w:right="-285"/>
        <w:jc w:val="both"/>
        <w:rPr>
          <w:sz w:val="28"/>
          <w:szCs w:val="28"/>
        </w:rPr>
      </w:pPr>
    </w:p>
    <w:sectPr w:rsidR="008B0316" w:rsidSect="00E909F0">
      <w:headerReference w:type="default" r:id="rId9"/>
      <w:headerReference w:type="first" r:id="rId10"/>
      <w:footnotePr>
        <w:pos w:val="beneathText"/>
      </w:footnotePr>
      <w:pgSz w:w="11905" w:h="16837"/>
      <w:pgMar w:top="1276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28" w:rsidRDefault="00557728" w:rsidP="00DE5986">
      <w:r>
        <w:separator/>
      </w:r>
    </w:p>
  </w:endnote>
  <w:endnote w:type="continuationSeparator" w:id="0">
    <w:p w:rsidR="00557728" w:rsidRDefault="0055772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28" w:rsidRDefault="00557728" w:rsidP="00DE5986">
      <w:r>
        <w:separator/>
      </w:r>
    </w:p>
  </w:footnote>
  <w:footnote w:type="continuationSeparator" w:id="0">
    <w:p w:rsidR="00557728" w:rsidRDefault="0055772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4A90">
      <w:rPr>
        <w:noProof/>
      </w:rPr>
      <w:t>1</w:t>
    </w:r>
    <w:r>
      <w:fldChar w:fldCharType="end"/>
    </w:r>
  </w:p>
  <w:p w:rsidR="00B630D4" w:rsidRDefault="00B63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F0" w:rsidRDefault="00E909F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E909F0">
      <w:rPr>
        <w:noProof/>
        <w:lang w:val="ru-RU"/>
      </w:rPr>
      <w:t>1</w:t>
    </w:r>
    <w:r>
      <w:fldChar w:fldCharType="end"/>
    </w:r>
  </w:p>
  <w:p w:rsidR="004B7CAB" w:rsidRDefault="004B7C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B7CAB"/>
    <w:rsid w:val="004C1380"/>
    <w:rsid w:val="004C2568"/>
    <w:rsid w:val="004F597C"/>
    <w:rsid w:val="004F737A"/>
    <w:rsid w:val="00501605"/>
    <w:rsid w:val="00505C66"/>
    <w:rsid w:val="0051016F"/>
    <w:rsid w:val="005164C4"/>
    <w:rsid w:val="00520CCE"/>
    <w:rsid w:val="005235AF"/>
    <w:rsid w:val="0052403A"/>
    <w:rsid w:val="0054591A"/>
    <w:rsid w:val="00557728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44A90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82A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1D46"/>
    <w:rsid w:val="009739C5"/>
    <w:rsid w:val="00977005"/>
    <w:rsid w:val="009844C6"/>
    <w:rsid w:val="00985BEE"/>
    <w:rsid w:val="00987B45"/>
    <w:rsid w:val="00995004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B4ECD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5FB2"/>
    <w:rsid w:val="00C47956"/>
    <w:rsid w:val="00C57604"/>
    <w:rsid w:val="00C57F6C"/>
    <w:rsid w:val="00C7031F"/>
    <w:rsid w:val="00C75761"/>
    <w:rsid w:val="00C87273"/>
    <w:rsid w:val="00CA0FA4"/>
    <w:rsid w:val="00CA31AB"/>
    <w:rsid w:val="00CA353F"/>
    <w:rsid w:val="00CA5B7B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09F0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AA76C7F-E240-4929-AB33-B7546B99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BB39-FB57-4A4B-B313-17C1B0B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</cp:revision>
  <cp:lastPrinted>2019-11-01T05:32:00Z</cp:lastPrinted>
  <dcterms:created xsi:type="dcterms:W3CDTF">2019-10-29T04:10:00Z</dcterms:created>
  <dcterms:modified xsi:type="dcterms:W3CDTF">2019-11-01T05:32:00Z</dcterms:modified>
</cp:coreProperties>
</file>