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036548" w14:textId="77777777" w:rsidR="006A68D5" w:rsidRPr="006A68D5" w:rsidRDefault="006A68D5" w:rsidP="006A68D5">
      <w:pPr>
        <w:suppressAutoHyphens/>
        <w:rPr>
          <w:sz w:val="28"/>
          <w:szCs w:val="28"/>
          <w:lang w:eastAsia="ar-SA"/>
        </w:rPr>
      </w:pPr>
      <w:r w:rsidRPr="006A68D5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41DAD240" wp14:editId="02C0AEBB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3515C1C" w14:textId="77777777" w:rsidR="006A68D5" w:rsidRPr="006A68D5" w:rsidRDefault="006A68D5" w:rsidP="006A68D5">
      <w:pPr>
        <w:suppressAutoHyphens/>
        <w:rPr>
          <w:sz w:val="28"/>
          <w:szCs w:val="28"/>
          <w:lang w:eastAsia="ar-SA"/>
        </w:rPr>
      </w:pPr>
    </w:p>
    <w:p w14:paraId="1347A007" w14:textId="77777777" w:rsidR="006A68D5" w:rsidRPr="006A68D5" w:rsidRDefault="006A68D5" w:rsidP="006A68D5">
      <w:pPr>
        <w:jc w:val="center"/>
        <w:rPr>
          <w:sz w:val="28"/>
          <w:szCs w:val="28"/>
          <w:lang w:eastAsia="en-US"/>
        </w:rPr>
      </w:pPr>
      <w:r w:rsidRPr="006A68D5">
        <w:rPr>
          <w:sz w:val="28"/>
          <w:szCs w:val="28"/>
          <w:lang w:eastAsia="en-US"/>
        </w:rPr>
        <w:t>МУНИЦИПАЛЬНОЕ ОБРАЗОВАНИЕ</w:t>
      </w:r>
    </w:p>
    <w:p w14:paraId="3DD2D7C7" w14:textId="77777777" w:rsidR="006A68D5" w:rsidRPr="006A68D5" w:rsidRDefault="006A68D5" w:rsidP="006A68D5">
      <w:pPr>
        <w:jc w:val="center"/>
        <w:rPr>
          <w:sz w:val="28"/>
          <w:szCs w:val="28"/>
          <w:lang w:eastAsia="en-US"/>
        </w:rPr>
      </w:pPr>
      <w:r w:rsidRPr="006A68D5">
        <w:rPr>
          <w:sz w:val="28"/>
          <w:szCs w:val="28"/>
          <w:lang w:eastAsia="en-US"/>
        </w:rPr>
        <w:t>ХАНТЫ-МАНСИЙСКИЙ РАЙОН</w:t>
      </w:r>
    </w:p>
    <w:p w14:paraId="5CACBFB6" w14:textId="77777777" w:rsidR="006A68D5" w:rsidRPr="006A68D5" w:rsidRDefault="006A68D5" w:rsidP="006A68D5">
      <w:pPr>
        <w:jc w:val="center"/>
        <w:rPr>
          <w:sz w:val="28"/>
          <w:szCs w:val="28"/>
          <w:lang w:eastAsia="en-US"/>
        </w:rPr>
      </w:pPr>
      <w:r w:rsidRPr="006A68D5">
        <w:rPr>
          <w:sz w:val="28"/>
          <w:szCs w:val="28"/>
          <w:lang w:eastAsia="en-US"/>
        </w:rPr>
        <w:t>Ханты-Мансийский автономный округ – Югра</w:t>
      </w:r>
    </w:p>
    <w:p w14:paraId="6A43A1D3" w14:textId="77777777" w:rsidR="006A68D5" w:rsidRPr="006A68D5" w:rsidRDefault="006A68D5" w:rsidP="006A68D5">
      <w:pPr>
        <w:jc w:val="center"/>
        <w:rPr>
          <w:sz w:val="28"/>
          <w:szCs w:val="28"/>
          <w:lang w:eastAsia="en-US"/>
        </w:rPr>
      </w:pPr>
    </w:p>
    <w:p w14:paraId="3FA40D65" w14:textId="77777777" w:rsidR="006A68D5" w:rsidRPr="006A68D5" w:rsidRDefault="006A68D5" w:rsidP="006A68D5">
      <w:pPr>
        <w:jc w:val="center"/>
        <w:rPr>
          <w:b/>
          <w:sz w:val="28"/>
          <w:szCs w:val="28"/>
          <w:lang w:eastAsia="en-US"/>
        </w:rPr>
      </w:pPr>
      <w:r w:rsidRPr="006A68D5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13A2AB31" w14:textId="77777777" w:rsidR="006A68D5" w:rsidRPr="006A68D5" w:rsidRDefault="006A68D5" w:rsidP="006A68D5">
      <w:pPr>
        <w:jc w:val="center"/>
        <w:rPr>
          <w:b/>
          <w:sz w:val="28"/>
          <w:szCs w:val="28"/>
          <w:lang w:eastAsia="en-US"/>
        </w:rPr>
      </w:pPr>
    </w:p>
    <w:p w14:paraId="628E45EC" w14:textId="77777777" w:rsidR="006A68D5" w:rsidRPr="006A68D5" w:rsidRDefault="006A68D5" w:rsidP="006A68D5">
      <w:pPr>
        <w:jc w:val="center"/>
        <w:rPr>
          <w:b/>
          <w:sz w:val="28"/>
          <w:szCs w:val="28"/>
          <w:lang w:eastAsia="en-US"/>
        </w:rPr>
      </w:pPr>
      <w:r w:rsidRPr="006A68D5">
        <w:rPr>
          <w:b/>
          <w:sz w:val="28"/>
          <w:szCs w:val="28"/>
          <w:lang w:eastAsia="en-US"/>
        </w:rPr>
        <w:t xml:space="preserve">П О С Т А Н О В Л Е Н И Е </w:t>
      </w:r>
    </w:p>
    <w:p w14:paraId="071D67BF" w14:textId="77777777" w:rsidR="006A68D5" w:rsidRPr="006A68D5" w:rsidRDefault="006A68D5" w:rsidP="006A68D5">
      <w:pPr>
        <w:jc w:val="center"/>
        <w:rPr>
          <w:sz w:val="28"/>
          <w:szCs w:val="28"/>
          <w:lang w:eastAsia="en-US"/>
        </w:rPr>
      </w:pPr>
    </w:p>
    <w:p w14:paraId="0E21CB47" w14:textId="6CA6AD24" w:rsidR="006A68D5" w:rsidRPr="006A68D5" w:rsidRDefault="006A68D5" w:rsidP="006A68D5">
      <w:pPr>
        <w:rPr>
          <w:sz w:val="28"/>
          <w:szCs w:val="28"/>
          <w:lang w:eastAsia="en-US"/>
        </w:rPr>
      </w:pPr>
      <w:r w:rsidRPr="006A68D5">
        <w:rPr>
          <w:sz w:val="28"/>
          <w:szCs w:val="28"/>
          <w:lang w:eastAsia="en-US"/>
        </w:rPr>
        <w:t xml:space="preserve">от </w:t>
      </w:r>
      <w:r w:rsidR="00CD50DF">
        <w:rPr>
          <w:sz w:val="28"/>
          <w:szCs w:val="28"/>
          <w:lang w:eastAsia="en-US"/>
        </w:rPr>
        <w:t>02.12.2024</w:t>
      </w:r>
      <w:r w:rsidRPr="006A68D5">
        <w:rPr>
          <w:sz w:val="28"/>
          <w:szCs w:val="28"/>
          <w:lang w:eastAsia="en-US"/>
        </w:rPr>
        <w:t xml:space="preserve">         </w:t>
      </w:r>
      <w:bookmarkStart w:id="0" w:name="_GoBack"/>
      <w:bookmarkEnd w:id="0"/>
      <w:r w:rsidRPr="006A68D5">
        <w:rPr>
          <w:sz w:val="28"/>
          <w:szCs w:val="28"/>
          <w:lang w:eastAsia="en-US"/>
        </w:rPr>
        <w:t xml:space="preserve">                                                                                     № </w:t>
      </w:r>
      <w:r w:rsidR="00CD50DF">
        <w:rPr>
          <w:sz w:val="28"/>
          <w:szCs w:val="28"/>
          <w:lang w:eastAsia="en-US"/>
        </w:rPr>
        <w:t>1007</w:t>
      </w:r>
    </w:p>
    <w:p w14:paraId="418021CF" w14:textId="77777777" w:rsidR="006A68D5" w:rsidRPr="006A68D5" w:rsidRDefault="006A68D5" w:rsidP="006A68D5">
      <w:pPr>
        <w:rPr>
          <w:i/>
          <w:lang w:eastAsia="en-US"/>
        </w:rPr>
      </w:pPr>
      <w:r w:rsidRPr="006A68D5">
        <w:rPr>
          <w:i/>
          <w:lang w:eastAsia="en-US"/>
        </w:rPr>
        <w:t>г. Ханты-Мансийск</w:t>
      </w:r>
    </w:p>
    <w:p w14:paraId="6B9DD2D2" w14:textId="77777777" w:rsidR="006A68D5" w:rsidRPr="006A68D5" w:rsidRDefault="006A68D5" w:rsidP="006A68D5">
      <w:pPr>
        <w:suppressAutoHyphens/>
        <w:jc w:val="both"/>
        <w:rPr>
          <w:sz w:val="28"/>
          <w:szCs w:val="20"/>
          <w:lang w:eastAsia="ar-SA"/>
        </w:rPr>
      </w:pPr>
    </w:p>
    <w:p w14:paraId="20ADAD37" w14:textId="77777777" w:rsidR="006A68D5" w:rsidRPr="006A68D5" w:rsidRDefault="006A68D5" w:rsidP="006A68D5">
      <w:pPr>
        <w:suppressAutoHyphens/>
        <w:rPr>
          <w:sz w:val="20"/>
          <w:szCs w:val="20"/>
          <w:lang w:eastAsia="ar-SA"/>
        </w:rPr>
      </w:pPr>
    </w:p>
    <w:p w14:paraId="4FF26286" w14:textId="77777777" w:rsidR="00C335A2" w:rsidRDefault="005A2B05" w:rsidP="006A68D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A1CA2">
        <w:rPr>
          <w:bCs/>
          <w:sz w:val="28"/>
          <w:szCs w:val="28"/>
        </w:rPr>
        <w:t xml:space="preserve">О внесении изменений в постановление </w:t>
      </w:r>
    </w:p>
    <w:p w14:paraId="368E7BDE" w14:textId="77777777" w:rsidR="00C335A2" w:rsidRDefault="00C335A2" w:rsidP="006A68D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а</w:t>
      </w:r>
      <w:r w:rsidR="005A2B05" w:rsidRPr="009A1CA2">
        <w:rPr>
          <w:bCs/>
          <w:sz w:val="28"/>
          <w:szCs w:val="28"/>
        </w:rPr>
        <w:t xml:space="preserve">дминистрации Ханты-Мансийского </w:t>
      </w:r>
    </w:p>
    <w:p w14:paraId="7905E049" w14:textId="77777777" w:rsidR="00C335A2" w:rsidRDefault="005A2B05" w:rsidP="006A68D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A1CA2">
        <w:rPr>
          <w:bCs/>
          <w:sz w:val="28"/>
          <w:szCs w:val="28"/>
        </w:rPr>
        <w:t xml:space="preserve">района от </w:t>
      </w:r>
      <w:r w:rsidR="00A16350" w:rsidRPr="009A1CA2">
        <w:rPr>
          <w:bCs/>
          <w:sz w:val="28"/>
          <w:szCs w:val="28"/>
        </w:rPr>
        <w:t>24.08</w:t>
      </w:r>
      <w:r w:rsidRPr="009A1CA2">
        <w:rPr>
          <w:bCs/>
          <w:sz w:val="28"/>
          <w:szCs w:val="28"/>
        </w:rPr>
        <w:t>.202</w:t>
      </w:r>
      <w:r w:rsidR="00A16350" w:rsidRPr="009A1CA2">
        <w:rPr>
          <w:bCs/>
          <w:sz w:val="28"/>
          <w:szCs w:val="28"/>
        </w:rPr>
        <w:t>3</w:t>
      </w:r>
      <w:r w:rsidRPr="009A1CA2">
        <w:rPr>
          <w:bCs/>
          <w:sz w:val="28"/>
          <w:szCs w:val="28"/>
        </w:rPr>
        <w:t xml:space="preserve"> № </w:t>
      </w:r>
      <w:r w:rsidR="00A16350" w:rsidRPr="009A1CA2">
        <w:rPr>
          <w:bCs/>
          <w:sz w:val="28"/>
          <w:szCs w:val="28"/>
        </w:rPr>
        <w:t>451</w:t>
      </w:r>
      <w:r w:rsidRPr="009A1CA2">
        <w:rPr>
          <w:bCs/>
          <w:sz w:val="28"/>
          <w:szCs w:val="28"/>
        </w:rPr>
        <w:t xml:space="preserve"> «</w:t>
      </w:r>
      <w:r w:rsidR="00A16350" w:rsidRPr="009A1CA2">
        <w:rPr>
          <w:bCs/>
          <w:sz w:val="28"/>
          <w:szCs w:val="28"/>
        </w:rPr>
        <w:t xml:space="preserve">О мерах </w:t>
      </w:r>
    </w:p>
    <w:p w14:paraId="29E7901F" w14:textId="7BEAC15D" w:rsidR="00A16350" w:rsidRPr="009A1CA2" w:rsidRDefault="00A16350" w:rsidP="006A68D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A1CA2">
        <w:rPr>
          <w:bCs/>
          <w:sz w:val="28"/>
          <w:szCs w:val="28"/>
        </w:rPr>
        <w:t>по реализации муниципальной программы</w:t>
      </w:r>
    </w:p>
    <w:p w14:paraId="3390B746" w14:textId="77777777" w:rsidR="00A16350" w:rsidRPr="009A1CA2" w:rsidRDefault="00A16350" w:rsidP="006A68D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A1CA2">
        <w:rPr>
          <w:bCs/>
          <w:sz w:val="28"/>
          <w:szCs w:val="28"/>
        </w:rPr>
        <w:t>Ханты-Мансийского района</w:t>
      </w:r>
    </w:p>
    <w:p w14:paraId="51D3D33E" w14:textId="77777777" w:rsidR="00A16350" w:rsidRPr="009A1CA2" w:rsidRDefault="00A16350" w:rsidP="006A68D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A1CA2">
        <w:rPr>
          <w:bCs/>
          <w:sz w:val="28"/>
          <w:szCs w:val="28"/>
        </w:rPr>
        <w:t>«Улучшение жилищных условий</w:t>
      </w:r>
    </w:p>
    <w:p w14:paraId="465BD10F" w14:textId="77777777" w:rsidR="00A16350" w:rsidRPr="009A1CA2" w:rsidRDefault="00A16350" w:rsidP="006A68D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A1CA2">
        <w:rPr>
          <w:bCs/>
          <w:sz w:val="28"/>
          <w:szCs w:val="28"/>
        </w:rPr>
        <w:t>жителей Ханты-Мансийского</w:t>
      </w:r>
    </w:p>
    <w:p w14:paraId="21555196" w14:textId="538CDC62" w:rsidR="00A16350" w:rsidRPr="009A1CA2" w:rsidRDefault="00A16350" w:rsidP="006A68D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A1CA2">
        <w:rPr>
          <w:bCs/>
          <w:sz w:val="28"/>
          <w:szCs w:val="28"/>
        </w:rPr>
        <w:t>района»,</w:t>
      </w:r>
      <w:r w:rsidR="007821A3">
        <w:rPr>
          <w:bCs/>
          <w:sz w:val="28"/>
          <w:szCs w:val="28"/>
        </w:rPr>
        <w:t xml:space="preserve"> </w:t>
      </w:r>
      <w:r w:rsidRPr="009A1CA2">
        <w:rPr>
          <w:bCs/>
          <w:sz w:val="28"/>
          <w:szCs w:val="28"/>
        </w:rPr>
        <w:t>утвержденной постановлением</w:t>
      </w:r>
    </w:p>
    <w:p w14:paraId="6127ABD3" w14:textId="16FE3A19" w:rsidR="00A16350" w:rsidRPr="009A1CA2" w:rsidRDefault="002876B6" w:rsidP="006A68D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а</w:t>
      </w:r>
      <w:r w:rsidR="00A16350" w:rsidRPr="009A1CA2">
        <w:rPr>
          <w:bCs/>
          <w:sz w:val="28"/>
          <w:szCs w:val="28"/>
        </w:rPr>
        <w:t>дминистрации Ханты-Мансийского</w:t>
      </w:r>
    </w:p>
    <w:p w14:paraId="06279232" w14:textId="49F7B0AB" w:rsidR="00B06F6B" w:rsidRPr="009A1CA2" w:rsidRDefault="00A16350" w:rsidP="006A68D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A1CA2">
        <w:rPr>
          <w:bCs/>
          <w:sz w:val="28"/>
          <w:szCs w:val="28"/>
        </w:rPr>
        <w:t>района от 25.11.2021 № 298</w:t>
      </w:r>
      <w:r w:rsidR="005A2B05" w:rsidRPr="009A1CA2">
        <w:rPr>
          <w:bCs/>
          <w:sz w:val="28"/>
          <w:szCs w:val="28"/>
        </w:rPr>
        <w:t>»</w:t>
      </w:r>
    </w:p>
    <w:p w14:paraId="34BF88B7" w14:textId="77777777" w:rsidR="00D10745" w:rsidRPr="009A1CA2" w:rsidRDefault="00D10745" w:rsidP="006A68D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</w:p>
    <w:p w14:paraId="51369393" w14:textId="6A993947" w:rsidR="005A2B05" w:rsidRPr="009A1CA2" w:rsidRDefault="005A2B05" w:rsidP="00C335A2">
      <w:pPr>
        <w:shd w:val="clear" w:color="auto" w:fill="FFFFFF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9A1CA2">
        <w:rPr>
          <w:rFonts w:eastAsiaTheme="minorHAnsi"/>
          <w:sz w:val="28"/>
          <w:szCs w:val="28"/>
          <w:lang w:eastAsia="en-US"/>
        </w:rPr>
        <w:t xml:space="preserve">В целях приведения муниципальных правовых актов </w:t>
      </w:r>
      <w:r w:rsidR="00543D22">
        <w:rPr>
          <w:rFonts w:eastAsiaTheme="minorHAnsi"/>
          <w:sz w:val="28"/>
          <w:szCs w:val="28"/>
          <w:lang w:eastAsia="en-US"/>
        </w:rPr>
        <w:br/>
      </w:r>
      <w:r w:rsidR="00346303" w:rsidRPr="009A1CA2">
        <w:rPr>
          <w:rFonts w:eastAsiaTheme="minorHAnsi"/>
          <w:sz w:val="28"/>
          <w:szCs w:val="28"/>
          <w:lang w:eastAsia="en-US"/>
        </w:rPr>
        <w:t xml:space="preserve">Ханты-Мансийского района </w:t>
      </w:r>
      <w:r w:rsidRPr="009A1CA2">
        <w:rPr>
          <w:rFonts w:eastAsiaTheme="minorHAnsi"/>
          <w:sz w:val="28"/>
          <w:szCs w:val="28"/>
          <w:lang w:eastAsia="en-US"/>
        </w:rPr>
        <w:t>в соответствие с действующим законодательством, руководствуясь статьей 32 Устава Ханты-Мансийского района:</w:t>
      </w:r>
    </w:p>
    <w:p w14:paraId="35C854D5" w14:textId="77777777" w:rsidR="005A2B05" w:rsidRPr="009A1CA2" w:rsidRDefault="005A2B05" w:rsidP="00C335A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14:paraId="31745774" w14:textId="1643086F" w:rsidR="00B354C6" w:rsidRDefault="005A2B05" w:rsidP="00C335A2">
      <w:pPr>
        <w:pStyle w:val="a6"/>
        <w:numPr>
          <w:ilvl w:val="0"/>
          <w:numId w:val="1"/>
        </w:numPr>
        <w:shd w:val="clear" w:color="auto" w:fill="FFFFFF"/>
        <w:tabs>
          <w:tab w:val="left" w:pos="993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9A1CA2">
        <w:rPr>
          <w:rFonts w:eastAsiaTheme="minorHAnsi"/>
          <w:sz w:val="28"/>
          <w:szCs w:val="28"/>
          <w:lang w:eastAsia="en-US"/>
        </w:rPr>
        <w:t xml:space="preserve">Внести в </w:t>
      </w:r>
      <w:hyperlink r:id="rId9" w:history="1">
        <w:r w:rsidRPr="009A1CA2">
          <w:rPr>
            <w:rFonts w:eastAsiaTheme="minorHAnsi"/>
            <w:sz w:val="28"/>
            <w:szCs w:val="28"/>
            <w:lang w:eastAsia="en-US"/>
          </w:rPr>
          <w:t>постановление</w:t>
        </w:r>
      </w:hyperlink>
      <w:r w:rsidRPr="009A1CA2">
        <w:rPr>
          <w:rFonts w:eastAsiaTheme="minorHAnsi"/>
          <w:sz w:val="28"/>
          <w:szCs w:val="28"/>
          <w:lang w:eastAsia="en-US"/>
        </w:rPr>
        <w:t xml:space="preserve"> </w:t>
      </w:r>
      <w:r w:rsidR="00C26D86">
        <w:rPr>
          <w:rFonts w:eastAsiaTheme="minorHAnsi"/>
          <w:sz w:val="28"/>
          <w:szCs w:val="28"/>
          <w:lang w:eastAsia="en-US"/>
        </w:rPr>
        <w:t>а</w:t>
      </w:r>
      <w:r w:rsidRPr="009A1CA2">
        <w:rPr>
          <w:rFonts w:eastAsiaTheme="minorHAnsi"/>
          <w:sz w:val="28"/>
          <w:szCs w:val="28"/>
          <w:lang w:eastAsia="en-US"/>
        </w:rPr>
        <w:t xml:space="preserve">дминистрации Ханты-Мансийского района от </w:t>
      </w:r>
      <w:r w:rsidR="00A16350" w:rsidRPr="009A1CA2">
        <w:rPr>
          <w:rFonts w:eastAsiaTheme="minorHAnsi"/>
          <w:sz w:val="28"/>
          <w:szCs w:val="28"/>
          <w:lang w:eastAsia="en-US"/>
        </w:rPr>
        <w:t>24.08.2023 № 4</w:t>
      </w:r>
      <w:r w:rsidR="005D4C50" w:rsidRPr="009A1CA2">
        <w:rPr>
          <w:rFonts w:eastAsiaTheme="minorHAnsi"/>
          <w:sz w:val="28"/>
          <w:szCs w:val="28"/>
          <w:lang w:eastAsia="en-US"/>
        </w:rPr>
        <w:t>5</w:t>
      </w:r>
      <w:r w:rsidR="00A16350" w:rsidRPr="009A1CA2">
        <w:rPr>
          <w:rFonts w:eastAsiaTheme="minorHAnsi"/>
          <w:sz w:val="28"/>
          <w:szCs w:val="28"/>
          <w:lang w:eastAsia="en-US"/>
        </w:rPr>
        <w:t>1</w:t>
      </w:r>
      <w:r w:rsidRPr="009A1CA2">
        <w:rPr>
          <w:rFonts w:eastAsiaTheme="minorHAnsi"/>
          <w:sz w:val="28"/>
          <w:szCs w:val="28"/>
          <w:lang w:eastAsia="en-US"/>
        </w:rPr>
        <w:t xml:space="preserve"> «О мерах по реализации муниципальной программы Ханты-Мансийского района «Улучшение жилищных условий жителей Ханты-Мансийского района</w:t>
      </w:r>
      <w:r w:rsidR="00A16350" w:rsidRPr="009A1CA2">
        <w:rPr>
          <w:rFonts w:eastAsiaTheme="minorHAnsi"/>
          <w:sz w:val="28"/>
          <w:szCs w:val="28"/>
          <w:lang w:eastAsia="en-US"/>
        </w:rPr>
        <w:t xml:space="preserve">», утвержденной постановлением </w:t>
      </w:r>
      <w:r w:rsidR="00C26D86">
        <w:rPr>
          <w:rFonts w:eastAsiaTheme="minorHAnsi"/>
          <w:sz w:val="28"/>
          <w:szCs w:val="28"/>
          <w:lang w:eastAsia="en-US"/>
        </w:rPr>
        <w:t>а</w:t>
      </w:r>
      <w:r w:rsidR="00A16350" w:rsidRPr="009A1CA2">
        <w:rPr>
          <w:rFonts w:eastAsiaTheme="minorHAnsi"/>
          <w:sz w:val="28"/>
          <w:szCs w:val="28"/>
          <w:lang w:eastAsia="en-US"/>
        </w:rPr>
        <w:t>дминистрации Ханты-Мансийского района от 25.11.2021 № 298</w:t>
      </w:r>
      <w:r w:rsidR="0090106C" w:rsidRPr="009A1CA2">
        <w:rPr>
          <w:rFonts w:eastAsiaTheme="minorHAnsi"/>
          <w:sz w:val="28"/>
          <w:szCs w:val="28"/>
          <w:lang w:eastAsia="en-US"/>
        </w:rPr>
        <w:t>»</w:t>
      </w:r>
      <w:r w:rsidR="00A16350" w:rsidRPr="009A1CA2">
        <w:rPr>
          <w:rFonts w:eastAsiaTheme="minorHAnsi"/>
          <w:sz w:val="28"/>
          <w:szCs w:val="28"/>
          <w:lang w:eastAsia="en-US"/>
        </w:rPr>
        <w:t xml:space="preserve"> </w:t>
      </w:r>
      <w:r w:rsidR="00C335A2">
        <w:rPr>
          <w:rFonts w:eastAsiaTheme="minorHAnsi"/>
          <w:sz w:val="28"/>
          <w:szCs w:val="28"/>
          <w:lang w:eastAsia="en-US"/>
        </w:rPr>
        <w:br/>
      </w:r>
      <w:r w:rsidR="00296DDF" w:rsidRPr="009A1CA2">
        <w:rPr>
          <w:rFonts w:eastAsiaTheme="minorHAnsi"/>
          <w:sz w:val="28"/>
          <w:szCs w:val="28"/>
          <w:lang w:eastAsia="en-US"/>
        </w:rPr>
        <w:t xml:space="preserve">(далее – </w:t>
      </w:r>
      <w:r w:rsidR="005D4C50">
        <w:rPr>
          <w:rFonts w:eastAsiaTheme="minorHAnsi"/>
          <w:sz w:val="28"/>
          <w:szCs w:val="28"/>
          <w:lang w:eastAsia="en-US"/>
        </w:rPr>
        <w:t>п</w:t>
      </w:r>
      <w:r w:rsidR="00296DDF" w:rsidRPr="009A1CA2">
        <w:rPr>
          <w:rFonts w:eastAsiaTheme="minorHAnsi"/>
          <w:sz w:val="28"/>
          <w:szCs w:val="28"/>
          <w:lang w:eastAsia="en-US"/>
        </w:rPr>
        <w:t>остановление)</w:t>
      </w:r>
      <w:r w:rsidRPr="009A1CA2">
        <w:rPr>
          <w:rFonts w:eastAsiaTheme="minorHAnsi"/>
          <w:sz w:val="28"/>
          <w:szCs w:val="28"/>
          <w:lang w:eastAsia="en-US"/>
        </w:rPr>
        <w:t xml:space="preserve"> </w:t>
      </w:r>
      <w:r w:rsidR="00B354C6">
        <w:rPr>
          <w:rFonts w:eastAsiaTheme="minorHAnsi"/>
          <w:sz w:val="28"/>
          <w:szCs w:val="28"/>
          <w:lang w:eastAsia="en-US"/>
        </w:rPr>
        <w:t>следующие изменения:</w:t>
      </w:r>
    </w:p>
    <w:p w14:paraId="6C8AE939" w14:textId="1578DE50" w:rsidR="00E067CF" w:rsidRDefault="00E067CF" w:rsidP="00C335A2">
      <w:pPr>
        <w:pStyle w:val="a6"/>
        <w:numPr>
          <w:ilvl w:val="1"/>
          <w:numId w:val="1"/>
        </w:numPr>
        <w:shd w:val="clear" w:color="auto" w:fill="FFFFFF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 пункте 3 постановления слово «главы» заменить словом «Главы».</w:t>
      </w:r>
    </w:p>
    <w:p w14:paraId="291AA66D" w14:textId="4EA27A6E" w:rsidR="00D852D8" w:rsidRDefault="00797C73" w:rsidP="00C335A2">
      <w:pPr>
        <w:pStyle w:val="a6"/>
        <w:numPr>
          <w:ilvl w:val="1"/>
          <w:numId w:val="1"/>
        </w:numPr>
        <w:shd w:val="clear" w:color="auto" w:fill="FFFFFF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Под</w:t>
      </w:r>
      <w:r w:rsidR="00C17609">
        <w:rPr>
          <w:rFonts w:eastAsiaTheme="minorHAnsi"/>
          <w:sz w:val="28"/>
          <w:szCs w:val="28"/>
          <w:lang w:eastAsia="en-US"/>
        </w:rPr>
        <w:t>п</w:t>
      </w:r>
      <w:r w:rsidR="00D852D8">
        <w:rPr>
          <w:rFonts w:eastAsiaTheme="minorHAnsi"/>
          <w:sz w:val="28"/>
          <w:szCs w:val="28"/>
          <w:lang w:eastAsia="en-US"/>
        </w:rPr>
        <w:t xml:space="preserve">ункт 4.6 </w:t>
      </w:r>
      <w:r>
        <w:rPr>
          <w:rFonts w:eastAsiaTheme="minorHAnsi"/>
          <w:sz w:val="28"/>
          <w:szCs w:val="28"/>
          <w:lang w:eastAsia="en-US"/>
        </w:rPr>
        <w:t>пункта</w:t>
      </w:r>
      <w:r w:rsidR="00D852D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4</w:t>
      </w:r>
      <w:r w:rsidR="00C17609">
        <w:rPr>
          <w:rFonts w:eastAsiaTheme="minorHAnsi"/>
          <w:sz w:val="28"/>
          <w:szCs w:val="28"/>
          <w:lang w:eastAsia="en-US"/>
        </w:rPr>
        <w:t xml:space="preserve"> приложения 1</w:t>
      </w:r>
      <w:r w:rsidR="00D852D8">
        <w:rPr>
          <w:rFonts w:eastAsiaTheme="minorHAnsi"/>
          <w:sz w:val="28"/>
          <w:szCs w:val="28"/>
          <w:lang w:eastAsia="en-US"/>
        </w:rPr>
        <w:t xml:space="preserve"> к постановлению изложить </w:t>
      </w:r>
      <w:r w:rsidR="00D852D8">
        <w:rPr>
          <w:rFonts w:eastAsiaTheme="minorHAnsi"/>
          <w:sz w:val="28"/>
          <w:szCs w:val="28"/>
          <w:lang w:eastAsia="en-US"/>
        </w:rPr>
        <w:br/>
        <w:t>в следующей редакции:</w:t>
      </w:r>
    </w:p>
    <w:p w14:paraId="0C769E62" w14:textId="7D3981B8" w:rsidR="00D852D8" w:rsidRPr="00D852D8" w:rsidRDefault="00D852D8" w:rsidP="00C335A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«</w:t>
      </w:r>
      <w:r w:rsidR="00D572E1">
        <w:rPr>
          <w:rFonts w:eastAsiaTheme="minorHAnsi"/>
          <w:sz w:val="28"/>
          <w:szCs w:val="28"/>
          <w:lang w:eastAsia="en-US"/>
        </w:rPr>
        <w:t>4.6</w:t>
      </w:r>
      <w:r w:rsidR="003351F1">
        <w:rPr>
          <w:rFonts w:eastAsiaTheme="minorHAnsi"/>
          <w:sz w:val="28"/>
          <w:szCs w:val="28"/>
          <w:lang w:eastAsia="en-US"/>
        </w:rPr>
        <w:t>.</w:t>
      </w:r>
      <w:r w:rsidR="00D572E1">
        <w:rPr>
          <w:rFonts w:eastAsiaTheme="minorHAnsi"/>
          <w:sz w:val="28"/>
          <w:szCs w:val="28"/>
          <w:lang w:eastAsia="en-US"/>
        </w:rPr>
        <w:t xml:space="preserve"> </w:t>
      </w:r>
      <w:r w:rsidRPr="00D852D8">
        <w:rPr>
          <w:sz w:val="28"/>
          <w:szCs w:val="28"/>
        </w:rPr>
        <w:t xml:space="preserve">Переселение в первоочередном порядке граждан Российской Федерации, призванных на военную службу по мобилизации </w:t>
      </w:r>
      <w:r>
        <w:rPr>
          <w:sz w:val="28"/>
          <w:szCs w:val="28"/>
        </w:rPr>
        <w:br/>
      </w:r>
      <w:r w:rsidRPr="00D852D8">
        <w:rPr>
          <w:sz w:val="28"/>
          <w:szCs w:val="28"/>
        </w:rPr>
        <w:t xml:space="preserve">в Вооруженные Силы Российской Федерации, поступивших после </w:t>
      </w:r>
      <w:r w:rsidR="0064459B">
        <w:rPr>
          <w:sz w:val="28"/>
          <w:szCs w:val="28"/>
        </w:rPr>
        <w:br/>
      </w:r>
      <w:r w:rsidRPr="00D852D8">
        <w:rPr>
          <w:sz w:val="28"/>
          <w:szCs w:val="28"/>
        </w:rPr>
        <w:t xml:space="preserve">23 февраля 2022 года на военную службу по контракту в Вооруженные </w:t>
      </w:r>
      <w:r w:rsidRPr="00D852D8">
        <w:rPr>
          <w:sz w:val="28"/>
          <w:szCs w:val="28"/>
        </w:rPr>
        <w:lastRenderedPageBreak/>
        <w:t xml:space="preserve">Силы Российской Федерации (через Военный комиссариат автономного округа, пункт отбора на военную службу по контракту 3 разряда, </w:t>
      </w:r>
      <w:r w:rsidR="00C335A2">
        <w:rPr>
          <w:sz w:val="28"/>
          <w:szCs w:val="28"/>
        </w:rPr>
        <w:br/>
      </w:r>
      <w:r w:rsidRPr="00D852D8">
        <w:rPr>
          <w:sz w:val="28"/>
          <w:szCs w:val="28"/>
        </w:rPr>
        <w:t xml:space="preserve">г. Ханты-Мансийск), принимающих участие в специальной военной операции на территориях Украины, Донецкой Народной Республики, Луганской Народной Республики, Запорожской, Херсонской областей </w:t>
      </w:r>
      <w:r>
        <w:rPr>
          <w:sz w:val="28"/>
          <w:szCs w:val="28"/>
        </w:rPr>
        <w:br/>
      </w:r>
      <w:r w:rsidRPr="00D852D8">
        <w:rPr>
          <w:sz w:val="28"/>
          <w:szCs w:val="28"/>
        </w:rPr>
        <w:t xml:space="preserve">(за исключением лиц, в отношении которых в установленном законодательством Российской Федерации порядке компетентные органы Российской Федерации проводят процессуальные действия, направленные на установление признаков состава преступления по статье 337 </w:t>
      </w:r>
      <w:r w:rsidR="00C335A2">
        <w:rPr>
          <w:sz w:val="28"/>
          <w:szCs w:val="28"/>
        </w:rPr>
        <w:br/>
      </w:r>
      <w:r w:rsidRPr="00D852D8">
        <w:rPr>
          <w:sz w:val="28"/>
          <w:szCs w:val="28"/>
        </w:rPr>
        <w:t xml:space="preserve">и (или) статье 338 </w:t>
      </w:r>
      <w:hyperlink r:id="rId10" w:tgtFrame="_blank" w:history="1">
        <w:r w:rsidRPr="00D852D8">
          <w:rPr>
            <w:sz w:val="28"/>
            <w:szCs w:val="28"/>
          </w:rPr>
          <w:t>Уголовного кодекса</w:t>
        </w:r>
      </w:hyperlink>
      <w:r w:rsidRPr="00D852D8">
        <w:rPr>
          <w:sz w:val="28"/>
          <w:szCs w:val="28"/>
        </w:rPr>
        <w:t xml:space="preserve"> Российской Федерации, </w:t>
      </w:r>
      <w:r w:rsidR="00C335A2">
        <w:rPr>
          <w:sz w:val="28"/>
          <w:szCs w:val="28"/>
        </w:rPr>
        <w:br/>
      </w:r>
      <w:r w:rsidRPr="00D852D8">
        <w:rPr>
          <w:sz w:val="28"/>
          <w:szCs w:val="28"/>
        </w:rPr>
        <w:t xml:space="preserve">или в отношении которых имеются вступившие в законную силу решения суда по одной из указанных статей </w:t>
      </w:r>
      <w:hyperlink r:id="rId11" w:tgtFrame="_blank" w:history="1">
        <w:r w:rsidRPr="00D852D8">
          <w:rPr>
            <w:sz w:val="28"/>
            <w:szCs w:val="28"/>
          </w:rPr>
          <w:t>Уголовного кодекса</w:t>
        </w:r>
      </w:hyperlink>
      <w:r w:rsidRPr="00D852D8">
        <w:rPr>
          <w:sz w:val="28"/>
          <w:szCs w:val="28"/>
        </w:rPr>
        <w:t xml:space="preserve"> Российской Федерации), заключивших контракт о добровольном содействии </w:t>
      </w:r>
      <w:r w:rsidR="00C335A2">
        <w:rPr>
          <w:sz w:val="28"/>
          <w:szCs w:val="28"/>
        </w:rPr>
        <w:br/>
      </w:r>
      <w:r w:rsidRPr="00D852D8">
        <w:rPr>
          <w:sz w:val="28"/>
          <w:szCs w:val="28"/>
        </w:rPr>
        <w:t xml:space="preserve">в выполнении задач, возложенных на Вооруженные Силы Российской Федерации (далее – участники специальной военной операции), членов </w:t>
      </w:r>
      <w:r w:rsidR="00C335A2">
        <w:rPr>
          <w:sz w:val="28"/>
          <w:szCs w:val="28"/>
        </w:rPr>
        <w:br/>
      </w:r>
      <w:r w:rsidRPr="00D852D8">
        <w:rPr>
          <w:sz w:val="28"/>
          <w:szCs w:val="28"/>
        </w:rPr>
        <w:t>их семей из жилых помещений, расположенных в жилых домах, признанных аварийными, если у них отсутствуют иные жилые помещения, пригодные для постоянного проживания,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</w:t>
      </w:r>
      <w:r w:rsidR="004A54B1">
        <w:rPr>
          <w:sz w:val="28"/>
          <w:szCs w:val="28"/>
        </w:rPr>
        <w:t>.</w:t>
      </w:r>
    </w:p>
    <w:p w14:paraId="3DA6BBE4" w14:textId="24A75062" w:rsidR="00D852D8" w:rsidRDefault="00D852D8" w:rsidP="00C335A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852D8">
        <w:rPr>
          <w:sz w:val="28"/>
          <w:szCs w:val="28"/>
        </w:rPr>
        <w:t xml:space="preserve">В случае гибели, смерти, признания безвестно отсутствующим </w:t>
      </w:r>
      <w:r w:rsidR="00C26D86">
        <w:rPr>
          <w:sz w:val="28"/>
          <w:szCs w:val="28"/>
        </w:rPr>
        <w:br/>
      </w:r>
      <w:r w:rsidRPr="00D852D8">
        <w:rPr>
          <w:sz w:val="28"/>
          <w:szCs w:val="28"/>
        </w:rPr>
        <w:t xml:space="preserve">или объявления умершим участника специальной военной операции члены его семьи, постоянно проживающие на территории </w:t>
      </w:r>
      <w:r w:rsidR="0064459B">
        <w:rPr>
          <w:sz w:val="28"/>
          <w:szCs w:val="28"/>
        </w:rPr>
        <w:t>Ханты-Мансийского района</w:t>
      </w:r>
      <w:r w:rsidRPr="00D852D8">
        <w:rPr>
          <w:sz w:val="28"/>
          <w:szCs w:val="28"/>
        </w:rPr>
        <w:t>, сохраняют право на переселение из жилого помещения, расположенного в жилом доме, признанном аварийным, в первоочередном порядке.</w:t>
      </w:r>
      <w:r>
        <w:rPr>
          <w:sz w:val="28"/>
          <w:szCs w:val="28"/>
        </w:rPr>
        <w:t>».</w:t>
      </w:r>
    </w:p>
    <w:p w14:paraId="7AA8535D" w14:textId="22326DE0" w:rsidR="004A54B1" w:rsidRDefault="004A54B1" w:rsidP="00C335A2">
      <w:pPr>
        <w:pStyle w:val="a6"/>
        <w:numPr>
          <w:ilvl w:val="1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Пункт 4 приложения 1</w:t>
      </w:r>
      <w:r w:rsidR="00E067CF">
        <w:rPr>
          <w:sz w:val="28"/>
          <w:szCs w:val="28"/>
        </w:rPr>
        <w:t xml:space="preserve"> к постановлению</w:t>
      </w:r>
      <w:r>
        <w:rPr>
          <w:sz w:val="28"/>
          <w:szCs w:val="28"/>
        </w:rPr>
        <w:t xml:space="preserve"> дополнить </w:t>
      </w:r>
      <w:r w:rsidR="00C335A2">
        <w:rPr>
          <w:sz w:val="28"/>
          <w:szCs w:val="28"/>
        </w:rPr>
        <w:br/>
      </w:r>
      <w:r>
        <w:rPr>
          <w:sz w:val="28"/>
          <w:szCs w:val="28"/>
        </w:rPr>
        <w:t>подпунктом 4.7 следующего содержания:</w:t>
      </w:r>
    </w:p>
    <w:p w14:paraId="4014624E" w14:textId="73FD1909" w:rsidR="004A54B1" w:rsidRPr="004A54B1" w:rsidRDefault="004A54B1" w:rsidP="00C335A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«4.7</w:t>
      </w:r>
      <w:r w:rsidR="003351F1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4A54B1">
        <w:rPr>
          <w:sz w:val="28"/>
          <w:szCs w:val="28"/>
        </w:rPr>
        <w:t xml:space="preserve">Приобретение жилья для замены жилых помещений, предоставленных по договорам социального найма из муниципального жилищного фонда, в случае, указанном в </w:t>
      </w:r>
      <w:hyperlink r:id="rId12" w:history="1">
        <w:r w:rsidRPr="004A54B1">
          <w:rPr>
            <w:sz w:val="28"/>
            <w:szCs w:val="28"/>
          </w:rPr>
          <w:t>пункте 5 статьи 15</w:t>
        </w:r>
      </w:hyperlink>
      <w:r w:rsidRPr="004A54B1">
        <w:rPr>
          <w:sz w:val="28"/>
          <w:szCs w:val="28"/>
        </w:rPr>
        <w:t xml:space="preserve"> Закона автономного округа от </w:t>
      </w:r>
      <w:r w:rsidR="004E2CC0">
        <w:rPr>
          <w:sz w:val="28"/>
          <w:szCs w:val="28"/>
        </w:rPr>
        <w:t>06.07.</w:t>
      </w:r>
      <w:r w:rsidRPr="004A54B1">
        <w:rPr>
          <w:sz w:val="28"/>
          <w:szCs w:val="28"/>
        </w:rPr>
        <w:t>2005 № 57-оз «О регулировании отдельных жилищных отношений в Ханты-Мансийском автономном округе – Югре».</w:t>
      </w:r>
    </w:p>
    <w:p w14:paraId="01720383" w14:textId="4F7E89BC" w:rsidR="009A3537" w:rsidRPr="009A3537" w:rsidRDefault="009A3537" w:rsidP="00C335A2">
      <w:pPr>
        <w:pStyle w:val="a6"/>
        <w:numPr>
          <w:ilvl w:val="1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Пункт 12 приложения 1 к </w:t>
      </w:r>
      <w:r w:rsidRPr="00EF6CE3">
        <w:rPr>
          <w:sz w:val="28"/>
          <w:szCs w:val="28"/>
        </w:rPr>
        <w:t xml:space="preserve">постановлению после </w:t>
      </w:r>
      <w:r w:rsidR="00EF6CE3" w:rsidRPr="00EF6CE3">
        <w:rPr>
          <w:sz w:val="28"/>
          <w:szCs w:val="28"/>
        </w:rPr>
        <w:t>слов</w:t>
      </w:r>
      <w:r w:rsidRPr="00EF6CE3">
        <w:rPr>
          <w:sz w:val="28"/>
          <w:szCs w:val="28"/>
        </w:rPr>
        <w:t xml:space="preserve"> </w:t>
      </w:r>
      <w:r w:rsidR="00E067CF" w:rsidRPr="00EF6CE3">
        <w:rPr>
          <w:sz w:val="28"/>
          <w:szCs w:val="28"/>
        </w:rPr>
        <w:br/>
      </w:r>
      <w:r w:rsidR="00EC1193">
        <w:rPr>
          <w:sz w:val="28"/>
          <w:szCs w:val="28"/>
        </w:rPr>
        <w:t>«</w:t>
      </w:r>
      <w:r w:rsidR="00EF6CE3" w:rsidRPr="00EF6CE3">
        <w:rPr>
          <w:sz w:val="28"/>
          <w:szCs w:val="28"/>
        </w:rPr>
        <w:t>утвержденной постановлением Правительства Ханты-Мансийского автономного округа – Югры от 01.04.2019 № 104-п»</w:t>
      </w:r>
      <w:r w:rsidRPr="00EF6CE3">
        <w:rPr>
          <w:sz w:val="28"/>
          <w:szCs w:val="28"/>
        </w:rPr>
        <w:t xml:space="preserve"> дополнить словами </w:t>
      </w:r>
      <w:r w:rsidR="00EF6CE3">
        <w:rPr>
          <w:sz w:val="28"/>
          <w:szCs w:val="28"/>
        </w:rPr>
        <w:br/>
      </w:r>
      <w:r w:rsidRPr="00EF6CE3">
        <w:rPr>
          <w:sz w:val="28"/>
          <w:szCs w:val="28"/>
        </w:rPr>
        <w:t xml:space="preserve">«, а также признанных таковыми до 1 января 2022 года, в соответствии </w:t>
      </w:r>
      <w:r w:rsidR="00EF6CE3">
        <w:rPr>
          <w:sz w:val="28"/>
          <w:szCs w:val="28"/>
        </w:rPr>
        <w:br/>
      </w:r>
      <w:r w:rsidRPr="00EF6CE3">
        <w:rPr>
          <w:sz w:val="28"/>
          <w:szCs w:val="28"/>
        </w:rPr>
        <w:t xml:space="preserve">с </w:t>
      </w:r>
      <w:r w:rsidR="00AF0B28" w:rsidRPr="00EF6CE3">
        <w:rPr>
          <w:sz w:val="28"/>
          <w:szCs w:val="28"/>
        </w:rPr>
        <w:t>п</w:t>
      </w:r>
      <w:r w:rsidRPr="00EF6CE3">
        <w:rPr>
          <w:sz w:val="28"/>
          <w:szCs w:val="28"/>
        </w:rPr>
        <w:t>остановление</w:t>
      </w:r>
      <w:r w:rsidR="00AF0B28" w:rsidRPr="00EF6CE3">
        <w:rPr>
          <w:sz w:val="28"/>
          <w:szCs w:val="28"/>
        </w:rPr>
        <w:t>м</w:t>
      </w:r>
      <w:r w:rsidRPr="009A3537">
        <w:rPr>
          <w:sz w:val="28"/>
          <w:szCs w:val="28"/>
        </w:rPr>
        <w:t xml:space="preserve"> Правительства </w:t>
      </w:r>
      <w:r w:rsidR="00881255">
        <w:rPr>
          <w:sz w:val="28"/>
          <w:szCs w:val="28"/>
        </w:rPr>
        <w:t xml:space="preserve">Ханты-Мансийского автономного </w:t>
      </w:r>
      <w:r w:rsidR="00C335A2">
        <w:rPr>
          <w:sz w:val="28"/>
          <w:szCs w:val="28"/>
        </w:rPr>
        <w:br/>
      </w:r>
      <w:r w:rsidR="00881255">
        <w:rPr>
          <w:sz w:val="28"/>
          <w:szCs w:val="28"/>
        </w:rPr>
        <w:t>округа</w:t>
      </w:r>
      <w:r w:rsidRPr="009A3537">
        <w:rPr>
          <w:sz w:val="28"/>
          <w:szCs w:val="28"/>
        </w:rPr>
        <w:t xml:space="preserve"> </w:t>
      </w:r>
      <w:r w:rsidR="00C335A2">
        <w:rPr>
          <w:sz w:val="28"/>
          <w:szCs w:val="28"/>
        </w:rPr>
        <w:t>–</w:t>
      </w:r>
      <w:r w:rsidRPr="009A3537">
        <w:rPr>
          <w:sz w:val="28"/>
          <w:szCs w:val="28"/>
        </w:rPr>
        <w:t xml:space="preserve"> Югры от 01.09.2024 </w:t>
      </w:r>
      <w:r>
        <w:rPr>
          <w:sz w:val="28"/>
          <w:szCs w:val="28"/>
        </w:rPr>
        <w:t>№</w:t>
      </w:r>
      <w:r w:rsidRPr="009A3537">
        <w:rPr>
          <w:sz w:val="28"/>
          <w:szCs w:val="28"/>
        </w:rPr>
        <w:t xml:space="preserve"> 325-п</w:t>
      </w:r>
      <w:r>
        <w:rPr>
          <w:sz w:val="28"/>
          <w:szCs w:val="28"/>
        </w:rPr>
        <w:t>.».</w:t>
      </w:r>
    </w:p>
    <w:p w14:paraId="319EB648" w14:textId="41C39312" w:rsidR="00881255" w:rsidRDefault="00881255" w:rsidP="00C335A2">
      <w:pPr>
        <w:pStyle w:val="a6"/>
        <w:numPr>
          <w:ilvl w:val="1"/>
          <w:numId w:val="1"/>
        </w:numPr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Пункт 1 приложения 3 к постановлению дополнить абзацем </w:t>
      </w:r>
      <w:r w:rsidR="00C26D86">
        <w:rPr>
          <w:rFonts w:eastAsiaTheme="minorHAnsi"/>
          <w:sz w:val="28"/>
          <w:szCs w:val="28"/>
          <w:lang w:eastAsia="en-US"/>
        </w:rPr>
        <w:t xml:space="preserve">вторым </w:t>
      </w:r>
      <w:r>
        <w:rPr>
          <w:rFonts w:eastAsiaTheme="minorHAnsi"/>
          <w:sz w:val="28"/>
          <w:szCs w:val="28"/>
          <w:lang w:eastAsia="en-US"/>
        </w:rPr>
        <w:t>следующего содержания:</w:t>
      </w:r>
    </w:p>
    <w:p w14:paraId="30C3B901" w14:textId="739E4AE3" w:rsidR="00881255" w:rsidRDefault="00881255" w:rsidP="00C335A2">
      <w:pPr>
        <w:pStyle w:val="a6"/>
        <w:tabs>
          <w:tab w:val="left" w:pos="120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sz w:val="28"/>
          <w:szCs w:val="28"/>
        </w:rPr>
        <w:t>«</w:t>
      </w:r>
      <w:r w:rsidRPr="00D852D8">
        <w:rPr>
          <w:sz w:val="28"/>
          <w:szCs w:val="28"/>
        </w:rPr>
        <w:t xml:space="preserve">В случае гибели, смерти, признания безвестно отсутствующим </w:t>
      </w:r>
      <w:r w:rsidR="00C335A2">
        <w:rPr>
          <w:sz w:val="28"/>
          <w:szCs w:val="28"/>
        </w:rPr>
        <w:br/>
      </w:r>
      <w:r w:rsidRPr="00D852D8">
        <w:rPr>
          <w:sz w:val="28"/>
          <w:szCs w:val="28"/>
        </w:rPr>
        <w:t xml:space="preserve">или объявления умершим участника специальной военной операции члены его семьи, состоявшие с ним на учете в качестве нуждающихся в жилых </w:t>
      </w:r>
      <w:r w:rsidRPr="00D852D8">
        <w:rPr>
          <w:sz w:val="28"/>
          <w:szCs w:val="28"/>
        </w:rPr>
        <w:lastRenderedPageBreak/>
        <w:t>помещениях, предоставляемых по договорам соци</w:t>
      </w:r>
      <w:r w:rsidR="00C26D86">
        <w:rPr>
          <w:sz w:val="28"/>
          <w:szCs w:val="28"/>
        </w:rPr>
        <w:t>ального найма, на момент смерти</w:t>
      </w:r>
      <w:r w:rsidRPr="00D852D8">
        <w:rPr>
          <w:sz w:val="28"/>
          <w:szCs w:val="28"/>
        </w:rPr>
        <w:t xml:space="preserve"> сохраняют право на предоставление субсидии на приобретение (строительство) жилых помещений в собственность.</w:t>
      </w:r>
      <w:r w:rsidRPr="00D852D8">
        <w:rPr>
          <w:rFonts w:eastAsia="Calibri"/>
          <w:sz w:val="28"/>
          <w:szCs w:val="28"/>
        </w:rPr>
        <w:t>»</w:t>
      </w:r>
      <w:r w:rsidRPr="00D852D8">
        <w:rPr>
          <w:rFonts w:eastAsiaTheme="minorHAnsi"/>
          <w:sz w:val="28"/>
          <w:szCs w:val="28"/>
          <w:lang w:eastAsia="en-US"/>
        </w:rPr>
        <w:t>.</w:t>
      </w:r>
    </w:p>
    <w:p w14:paraId="101F13EA" w14:textId="1E2A9A91" w:rsidR="00B354C6" w:rsidRDefault="00F726CD" w:rsidP="00C335A2">
      <w:pPr>
        <w:pStyle w:val="a6"/>
        <w:numPr>
          <w:ilvl w:val="1"/>
          <w:numId w:val="1"/>
        </w:numPr>
        <w:shd w:val="clear" w:color="auto" w:fill="FFFFFF"/>
        <w:tabs>
          <w:tab w:val="left" w:pos="993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4F663D">
        <w:rPr>
          <w:rFonts w:eastAsiaTheme="minorHAnsi"/>
          <w:sz w:val="28"/>
          <w:szCs w:val="28"/>
          <w:lang w:eastAsia="en-US"/>
        </w:rPr>
        <w:t xml:space="preserve">ункт </w:t>
      </w:r>
      <w:r w:rsidR="00D572E1">
        <w:rPr>
          <w:rFonts w:eastAsiaTheme="minorHAnsi"/>
          <w:sz w:val="28"/>
          <w:szCs w:val="28"/>
          <w:lang w:eastAsia="en-US"/>
        </w:rPr>
        <w:t>6</w:t>
      </w:r>
      <w:r w:rsidR="00B354C6" w:rsidRPr="00ED746F">
        <w:rPr>
          <w:rFonts w:eastAsiaTheme="minorHAnsi"/>
          <w:sz w:val="28"/>
          <w:szCs w:val="28"/>
          <w:lang w:eastAsia="en-US"/>
        </w:rPr>
        <w:t xml:space="preserve"> </w:t>
      </w:r>
      <w:r w:rsidR="00574113">
        <w:rPr>
          <w:rFonts w:eastAsiaTheme="minorHAnsi"/>
          <w:sz w:val="28"/>
          <w:szCs w:val="28"/>
          <w:lang w:eastAsia="en-US"/>
        </w:rPr>
        <w:t xml:space="preserve">приложения </w:t>
      </w:r>
      <w:r w:rsidR="004F663D">
        <w:rPr>
          <w:rFonts w:eastAsiaTheme="minorHAnsi"/>
          <w:sz w:val="28"/>
          <w:szCs w:val="28"/>
          <w:lang w:eastAsia="en-US"/>
        </w:rPr>
        <w:t>3</w:t>
      </w:r>
      <w:r w:rsidR="00574113">
        <w:rPr>
          <w:rFonts w:eastAsiaTheme="minorHAnsi"/>
          <w:sz w:val="28"/>
          <w:szCs w:val="28"/>
          <w:lang w:eastAsia="en-US"/>
        </w:rPr>
        <w:t xml:space="preserve"> к постановлению</w:t>
      </w:r>
      <w:r w:rsidR="00D572E1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дополнить </w:t>
      </w:r>
      <w:r w:rsidR="00C335A2">
        <w:rPr>
          <w:rFonts w:eastAsiaTheme="minorHAnsi"/>
          <w:sz w:val="28"/>
          <w:szCs w:val="28"/>
          <w:lang w:eastAsia="en-US"/>
        </w:rPr>
        <w:br/>
      </w:r>
      <w:r w:rsidR="00D572E1">
        <w:rPr>
          <w:rFonts w:eastAsiaTheme="minorHAnsi"/>
          <w:sz w:val="28"/>
          <w:szCs w:val="28"/>
          <w:lang w:eastAsia="en-US"/>
        </w:rPr>
        <w:t>подпунктом</w:t>
      </w:r>
      <w:r>
        <w:rPr>
          <w:rFonts w:eastAsiaTheme="minorHAnsi"/>
          <w:sz w:val="28"/>
          <w:szCs w:val="28"/>
          <w:lang w:eastAsia="en-US"/>
        </w:rPr>
        <w:t xml:space="preserve"> 6.</w:t>
      </w:r>
      <w:r w:rsidR="00776143">
        <w:rPr>
          <w:rFonts w:eastAsiaTheme="minorHAnsi"/>
          <w:sz w:val="28"/>
          <w:szCs w:val="28"/>
          <w:lang w:eastAsia="en-US"/>
        </w:rPr>
        <w:t>8</w:t>
      </w:r>
      <w:r w:rsidR="00D572E1">
        <w:rPr>
          <w:rFonts w:eastAsiaTheme="minorHAnsi"/>
          <w:sz w:val="28"/>
          <w:szCs w:val="28"/>
          <w:lang w:eastAsia="en-US"/>
        </w:rPr>
        <w:t xml:space="preserve"> следующего содержания</w:t>
      </w:r>
      <w:r w:rsidR="004F663D">
        <w:rPr>
          <w:rFonts w:eastAsiaTheme="minorHAnsi"/>
          <w:sz w:val="28"/>
          <w:szCs w:val="28"/>
          <w:lang w:eastAsia="en-US"/>
        </w:rPr>
        <w:t>:</w:t>
      </w:r>
    </w:p>
    <w:p w14:paraId="11128E8C" w14:textId="7350D53C" w:rsidR="000D2932" w:rsidRDefault="000D2932" w:rsidP="00C335A2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572E1">
        <w:rPr>
          <w:rFonts w:eastAsia="Calibri"/>
          <w:sz w:val="28"/>
          <w:szCs w:val="28"/>
        </w:rPr>
        <w:t>«</w:t>
      </w:r>
      <w:bookmarkStart w:id="1" w:name="_Hlk181193167"/>
      <w:r w:rsidR="00D572E1">
        <w:rPr>
          <w:rFonts w:eastAsiaTheme="minorHAnsi"/>
          <w:sz w:val="28"/>
          <w:szCs w:val="28"/>
          <w:lang w:eastAsia="en-US"/>
        </w:rPr>
        <w:t>6.</w:t>
      </w:r>
      <w:r w:rsidR="00776143">
        <w:rPr>
          <w:rFonts w:eastAsiaTheme="minorHAnsi"/>
          <w:sz w:val="28"/>
          <w:szCs w:val="28"/>
          <w:lang w:eastAsia="en-US"/>
        </w:rPr>
        <w:t>8</w:t>
      </w:r>
      <w:r w:rsidR="00D572E1">
        <w:rPr>
          <w:rFonts w:eastAsiaTheme="minorHAnsi"/>
          <w:sz w:val="28"/>
          <w:szCs w:val="28"/>
          <w:lang w:eastAsia="en-US"/>
        </w:rPr>
        <w:t xml:space="preserve">. </w:t>
      </w:r>
      <w:r w:rsidR="00D572E1" w:rsidRPr="00D572E1">
        <w:rPr>
          <w:sz w:val="28"/>
          <w:szCs w:val="28"/>
        </w:rPr>
        <w:t>Документ, подтверждающий гибель, смерть, признание безвестно отсутствующим или объявление умершим участника специальной военной операции (при наличии</w:t>
      </w:r>
      <w:r w:rsidR="00D572E1">
        <w:rPr>
          <w:sz w:val="28"/>
          <w:szCs w:val="28"/>
        </w:rPr>
        <w:t xml:space="preserve"> обстоятельств</w:t>
      </w:r>
      <w:r w:rsidR="00D572E1" w:rsidRPr="00D572E1">
        <w:rPr>
          <w:sz w:val="28"/>
          <w:szCs w:val="28"/>
        </w:rPr>
        <w:t>).</w:t>
      </w:r>
      <w:bookmarkEnd w:id="1"/>
      <w:r w:rsidR="00102BF1" w:rsidRPr="00D572E1">
        <w:rPr>
          <w:rFonts w:eastAsia="Calibri"/>
          <w:sz w:val="28"/>
          <w:szCs w:val="28"/>
        </w:rPr>
        <w:t>».</w:t>
      </w:r>
    </w:p>
    <w:p w14:paraId="4A198B87" w14:textId="15903F3A" w:rsidR="00D05B52" w:rsidRDefault="00D05B52" w:rsidP="00C335A2">
      <w:pPr>
        <w:pStyle w:val="a6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A1CA2">
        <w:rPr>
          <w:sz w:val="28"/>
          <w:szCs w:val="28"/>
        </w:rPr>
        <w:t xml:space="preserve">Настоящее </w:t>
      </w:r>
      <w:r w:rsidR="005D4C50">
        <w:rPr>
          <w:sz w:val="28"/>
          <w:szCs w:val="28"/>
        </w:rPr>
        <w:t>п</w:t>
      </w:r>
      <w:r w:rsidR="009D319F" w:rsidRPr="009A1CA2">
        <w:rPr>
          <w:sz w:val="28"/>
          <w:szCs w:val="28"/>
        </w:rPr>
        <w:t>остановление</w:t>
      </w:r>
      <w:r w:rsidRPr="009A1CA2">
        <w:rPr>
          <w:sz w:val="28"/>
          <w:szCs w:val="28"/>
        </w:rPr>
        <w:t xml:space="preserve"> вс</w:t>
      </w:r>
      <w:r w:rsidR="009D319F" w:rsidRPr="009A1CA2">
        <w:rPr>
          <w:sz w:val="28"/>
          <w:szCs w:val="28"/>
        </w:rPr>
        <w:t>т</w:t>
      </w:r>
      <w:r w:rsidRPr="009A1CA2">
        <w:rPr>
          <w:sz w:val="28"/>
          <w:szCs w:val="28"/>
        </w:rPr>
        <w:t xml:space="preserve">упает в силу </w:t>
      </w:r>
      <w:r w:rsidR="009D319F" w:rsidRPr="009A1CA2">
        <w:rPr>
          <w:sz w:val="28"/>
          <w:szCs w:val="28"/>
        </w:rPr>
        <w:t>после его официального опубликования.</w:t>
      </w:r>
    </w:p>
    <w:p w14:paraId="1D6DBDD1" w14:textId="77777777" w:rsidR="00B354C6" w:rsidRDefault="00B354C6" w:rsidP="006A68D5">
      <w:pPr>
        <w:jc w:val="both"/>
        <w:rPr>
          <w:sz w:val="28"/>
          <w:szCs w:val="28"/>
        </w:rPr>
      </w:pPr>
    </w:p>
    <w:p w14:paraId="598CE34C" w14:textId="77777777" w:rsidR="00B354C6" w:rsidRDefault="00B354C6" w:rsidP="006A68D5">
      <w:pPr>
        <w:jc w:val="both"/>
        <w:rPr>
          <w:sz w:val="28"/>
          <w:szCs w:val="28"/>
        </w:rPr>
      </w:pPr>
    </w:p>
    <w:p w14:paraId="0753F82B" w14:textId="77777777" w:rsidR="00DB7560" w:rsidRPr="009A1CA2" w:rsidRDefault="00DB7560" w:rsidP="006A68D5">
      <w:pPr>
        <w:pStyle w:val="a6"/>
        <w:ind w:left="0" w:firstLine="709"/>
        <w:jc w:val="both"/>
        <w:rPr>
          <w:sz w:val="28"/>
          <w:szCs w:val="28"/>
        </w:rPr>
      </w:pPr>
    </w:p>
    <w:p w14:paraId="124B97FC" w14:textId="77777777" w:rsidR="00DB7560" w:rsidRPr="009A1CA2" w:rsidRDefault="00DB7560" w:rsidP="006A68D5">
      <w:pPr>
        <w:rPr>
          <w:sz w:val="28"/>
          <w:szCs w:val="28"/>
        </w:rPr>
      </w:pPr>
      <w:r w:rsidRPr="009A1CA2">
        <w:rPr>
          <w:sz w:val="28"/>
          <w:szCs w:val="28"/>
        </w:rPr>
        <w:t xml:space="preserve">Глава Ханты-Мансийского района                                               </w:t>
      </w:r>
      <w:proofErr w:type="spellStart"/>
      <w:r w:rsidRPr="009A1CA2">
        <w:rPr>
          <w:sz w:val="28"/>
          <w:szCs w:val="28"/>
        </w:rPr>
        <w:t>К.Р.Минулин</w:t>
      </w:r>
      <w:proofErr w:type="spellEnd"/>
    </w:p>
    <w:p w14:paraId="791268B9" w14:textId="77777777" w:rsidR="00DB7560" w:rsidRPr="009A1CA2" w:rsidRDefault="00DB7560" w:rsidP="006A68D5">
      <w:pPr>
        <w:pStyle w:val="a6"/>
        <w:tabs>
          <w:tab w:val="left" w:pos="993"/>
        </w:tabs>
        <w:ind w:left="0" w:firstLine="709"/>
        <w:jc w:val="both"/>
        <w:rPr>
          <w:sz w:val="28"/>
          <w:szCs w:val="28"/>
        </w:rPr>
      </w:pPr>
    </w:p>
    <w:p w14:paraId="27130C14" w14:textId="77777777" w:rsidR="00B354C6" w:rsidRDefault="00B354C6" w:rsidP="006A68D5">
      <w:pPr>
        <w:jc w:val="right"/>
        <w:rPr>
          <w:sz w:val="28"/>
          <w:szCs w:val="28"/>
        </w:rPr>
      </w:pPr>
    </w:p>
    <w:p w14:paraId="2D6D9AE6" w14:textId="77777777" w:rsidR="00B354C6" w:rsidRPr="009768B9" w:rsidRDefault="00B354C6" w:rsidP="006A68D5">
      <w:pPr>
        <w:jc w:val="right"/>
        <w:rPr>
          <w:sz w:val="28"/>
          <w:szCs w:val="28"/>
        </w:rPr>
      </w:pPr>
    </w:p>
    <w:sectPr w:rsidR="00B354C6" w:rsidRPr="009768B9" w:rsidSect="00A51256">
      <w:headerReference w:type="default" r:id="rId13"/>
      <w:pgSz w:w="11906" w:h="16838"/>
      <w:pgMar w:top="1418" w:right="1276" w:bottom="1134" w:left="155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A305C8" w14:textId="77777777" w:rsidR="00ED7471" w:rsidRDefault="00ED7471" w:rsidP="00E80424">
      <w:r>
        <w:separator/>
      </w:r>
    </w:p>
  </w:endnote>
  <w:endnote w:type="continuationSeparator" w:id="0">
    <w:p w14:paraId="786DA91E" w14:textId="77777777" w:rsidR="00ED7471" w:rsidRDefault="00ED7471" w:rsidP="00E80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BC2B0B" w14:textId="77777777" w:rsidR="00ED7471" w:rsidRDefault="00ED7471" w:rsidP="00E80424">
      <w:r>
        <w:separator/>
      </w:r>
    </w:p>
  </w:footnote>
  <w:footnote w:type="continuationSeparator" w:id="0">
    <w:p w14:paraId="1DC7C96B" w14:textId="77777777" w:rsidR="00ED7471" w:rsidRDefault="00ED7471" w:rsidP="00E804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70636492"/>
      <w:docPartObj>
        <w:docPartGallery w:val="Page Numbers (Top of Page)"/>
        <w:docPartUnique/>
      </w:docPartObj>
    </w:sdtPr>
    <w:sdtEndPr/>
    <w:sdtContent>
      <w:p w14:paraId="29FC4EBF" w14:textId="77777777" w:rsidR="00493EC4" w:rsidRDefault="00024F4D">
        <w:pPr>
          <w:pStyle w:val="aa"/>
          <w:jc w:val="center"/>
        </w:pPr>
        <w:r>
          <w:fldChar w:fldCharType="begin"/>
        </w:r>
        <w:r w:rsidR="00C70A1B">
          <w:instrText>PAGE   \* MERGEFORMAT</w:instrText>
        </w:r>
        <w:r>
          <w:fldChar w:fldCharType="separate"/>
        </w:r>
        <w:r w:rsidR="00CD50D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F65C722" w14:textId="77777777" w:rsidR="00493EC4" w:rsidRDefault="00493EC4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A27088"/>
    <w:multiLevelType w:val="multilevel"/>
    <w:tmpl w:val="E34A0842"/>
    <w:lvl w:ilvl="0">
      <w:start w:val="31"/>
      <w:numFmt w:val="decimal"/>
      <w:lvlText w:val="%1."/>
      <w:lvlJc w:val="left"/>
      <w:pPr>
        <w:ind w:left="600" w:hanging="600"/>
      </w:pPr>
      <w:rPr>
        <w:rFonts w:eastAsia="Calibri" w:hint="default"/>
      </w:rPr>
    </w:lvl>
    <w:lvl w:ilvl="1">
      <w:start w:val="6"/>
      <w:numFmt w:val="decimal"/>
      <w:lvlText w:val="%1.%2."/>
      <w:lvlJc w:val="left"/>
      <w:pPr>
        <w:ind w:left="1429" w:hanging="72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Calibri" w:hint="default"/>
      </w:rPr>
    </w:lvl>
  </w:abstractNum>
  <w:abstractNum w:abstractNumId="1">
    <w:nsid w:val="072A16D7"/>
    <w:multiLevelType w:val="multilevel"/>
    <w:tmpl w:val="07D277DE"/>
    <w:lvl w:ilvl="0">
      <w:start w:val="1"/>
      <w:numFmt w:val="bullet"/>
      <w:lvlText w:val=""/>
      <w:lvlJc w:val="left"/>
      <w:pPr>
        <w:ind w:left="1129" w:hanging="42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eastAsia="Times New Roman" w:hint="default"/>
      </w:rPr>
    </w:lvl>
  </w:abstractNum>
  <w:abstractNum w:abstractNumId="2">
    <w:nsid w:val="260074FE"/>
    <w:multiLevelType w:val="hybridMultilevel"/>
    <w:tmpl w:val="C1C4F148"/>
    <w:lvl w:ilvl="0" w:tplc="F020877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FC15261"/>
    <w:multiLevelType w:val="multilevel"/>
    <w:tmpl w:val="588EC382"/>
    <w:lvl w:ilvl="0">
      <w:start w:val="4"/>
      <w:numFmt w:val="decimal"/>
      <w:lvlText w:val="%1."/>
      <w:lvlJc w:val="left"/>
      <w:pPr>
        <w:ind w:left="148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0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0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6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89" w:hanging="2160"/>
      </w:pPr>
      <w:rPr>
        <w:rFonts w:hint="default"/>
      </w:rPr>
    </w:lvl>
  </w:abstractNum>
  <w:abstractNum w:abstractNumId="4">
    <w:nsid w:val="5B82527D"/>
    <w:multiLevelType w:val="multilevel"/>
    <w:tmpl w:val="96B40E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>
    <w:nsid w:val="6A296746"/>
    <w:multiLevelType w:val="hybridMultilevel"/>
    <w:tmpl w:val="68FC18E0"/>
    <w:lvl w:ilvl="0" w:tplc="244CE2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7D533CAA"/>
    <w:multiLevelType w:val="multilevel"/>
    <w:tmpl w:val="B170B658"/>
    <w:lvl w:ilvl="0">
      <w:start w:val="1"/>
      <w:numFmt w:val="decimal"/>
      <w:lvlText w:val="%1."/>
      <w:lvlJc w:val="left"/>
      <w:pPr>
        <w:ind w:left="1129" w:hanging="42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eastAsia="Times New Roman" w:hint="default"/>
      </w:rPr>
    </w:lvl>
  </w:abstractNum>
  <w:abstractNum w:abstractNumId="7">
    <w:nsid w:val="7D644602"/>
    <w:multiLevelType w:val="multilevel"/>
    <w:tmpl w:val="B170B658"/>
    <w:lvl w:ilvl="0">
      <w:start w:val="1"/>
      <w:numFmt w:val="decimal"/>
      <w:lvlText w:val="%1."/>
      <w:lvlJc w:val="left"/>
      <w:pPr>
        <w:ind w:left="1129" w:hanging="42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eastAsia="Times New Roman" w:hint="default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0"/>
  </w:num>
  <w:num w:numId="11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082"/>
    <w:rsid w:val="00001FF9"/>
    <w:rsid w:val="000022B3"/>
    <w:rsid w:val="0000357A"/>
    <w:rsid w:val="000037B2"/>
    <w:rsid w:val="00003C39"/>
    <w:rsid w:val="00004C8E"/>
    <w:rsid w:val="000061FE"/>
    <w:rsid w:val="00007017"/>
    <w:rsid w:val="00010CBB"/>
    <w:rsid w:val="000140C7"/>
    <w:rsid w:val="00017706"/>
    <w:rsid w:val="00017CD3"/>
    <w:rsid w:val="00017FAF"/>
    <w:rsid w:val="000202A4"/>
    <w:rsid w:val="0002092A"/>
    <w:rsid w:val="00020C8A"/>
    <w:rsid w:val="00022274"/>
    <w:rsid w:val="00024050"/>
    <w:rsid w:val="000243C8"/>
    <w:rsid w:val="0002483D"/>
    <w:rsid w:val="00024F4D"/>
    <w:rsid w:val="00030581"/>
    <w:rsid w:val="00033003"/>
    <w:rsid w:val="00035296"/>
    <w:rsid w:val="00036E6A"/>
    <w:rsid w:val="00036E6E"/>
    <w:rsid w:val="00041E6A"/>
    <w:rsid w:val="00042E9C"/>
    <w:rsid w:val="00044775"/>
    <w:rsid w:val="000466DA"/>
    <w:rsid w:val="00047533"/>
    <w:rsid w:val="00047552"/>
    <w:rsid w:val="000505D2"/>
    <w:rsid w:val="0005065C"/>
    <w:rsid w:val="0005500A"/>
    <w:rsid w:val="000570E8"/>
    <w:rsid w:val="00061DCE"/>
    <w:rsid w:val="00062422"/>
    <w:rsid w:val="00063272"/>
    <w:rsid w:val="000633F9"/>
    <w:rsid w:val="00063A63"/>
    <w:rsid w:val="000640CE"/>
    <w:rsid w:val="00064CBF"/>
    <w:rsid w:val="00065FD4"/>
    <w:rsid w:val="00071973"/>
    <w:rsid w:val="00071D1F"/>
    <w:rsid w:val="00072783"/>
    <w:rsid w:val="0007454E"/>
    <w:rsid w:val="00074FEE"/>
    <w:rsid w:val="00075B15"/>
    <w:rsid w:val="00076D9F"/>
    <w:rsid w:val="00081687"/>
    <w:rsid w:val="00082516"/>
    <w:rsid w:val="00082FB2"/>
    <w:rsid w:val="0008307C"/>
    <w:rsid w:val="00085637"/>
    <w:rsid w:val="00085BB8"/>
    <w:rsid w:val="00086123"/>
    <w:rsid w:val="0008680B"/>
    <w:rsid w:val="00086D1E"/>
    <w:rsid w:val="00086FB3"/>
    <w:rsid w:val="00087FB6"/>
    <w:rsid w:val="0009375A"/>
    <w:rsid w:val="00096B3C"/>
    <w:rsid w:val="00097522"/>
    <w:rsid w:val="000A04BB"/>
    <w:rsid w:val="000A0757"/>
    <w:rsid w:val="000A0ACA"/>
    <w:rsid w:val="000A16C1"/>
    <w:rsid w:val="000A4764"/>
    <w:rsid w:val="000A54D2"/>
    <w:rsid w:val="000A63BB"/>
    <w:rsid w:val="000B2DAB"/>
    <w:rsid w:val="000B5815"/>
    <w:rsid w:val="000C1C0C"/>
    <w:rsid w:val="000C3A5A"/>
    <w:rsid w:val="000C4716"/>
    <w:rsid w:val="000C66E1"/>
    <w:rsid w:val="000D164D"/>
    <w:rsid w:val="000D2932"/>
    <w:rsid w:val="000D3A65"/>
    <w:rsid w:val="000D4A0E"/>
    <w:rsid w:val="000D7114"/>
    <w:rsid w:val="000D79E6"/>
    <w:rsid w:val="000E0BE2"/>
    <w:rsid w:val="000E2AA0"/>
    <w:rsid w:val="000E35AB"/>
    <w:rsid w:val="000E3D62"/>
    <w:rsid w:val="000E42AD"/>
    <w:rsid w:val="000E44B8"/>
    <w:rsid w:val="000E4784"/>
    <w:rsid w:val="000E4AFA"/>
    <w:rsid w:val="000E592C"/>
    <w:rsid w:val="000E5964"/>
    <w:rsid w:val="000E5998"/>
    <w:rsid w:val="000E6181"/>
    <w:rsid w:val="000E679D"/>
    <w:rsid w:val="000E6F08"/>
    <w:rsid w:val="000F00FE"/>
    <w:rsid w:val="000F1C7A"/>
    <w:rsid w:val="000F506E"/>
    <w:rsid w:val="001002DA"/>
    <w:rsid w:val="001004F6"/>
    <w:rsid w:val="001007B6"/>
    <w:rsid w:val="00100A5A"/>
    <w:rsid w:val="00100D49"/>
    <w:rsid w:val="00102BF1"/>
    <w:rsid w:val="00105FDF"/>
    <w:rsid w:val="0011029C"/>
    <w:rsid w:val="00111170"/>
    <w:rsid w:val="001138D4"/>
    <w:rsid w:val="00114F9D"/>
    <w:rsid w:val="00115166"/>
    <w:rsid w:val="0012126B"/>
    <w:rsid w:val="00121B74"/>
    <w:rsid w:val="00121DB0"/>
    <w:rsid w:val="00125C8F"/>
    <w:rsid w:val="00125E91"/>
    <w:rsid w:val="001267FE"/>
    <w:rsid w:val="001275DF"/>
    <w:rsid w:val="00127635"/>
    <w:rsid w:val="0013224A"/>
    <w:rsid w:val="0013236E"/>
    <w:rsid w:val="00133B25"/>
    <w:rsid w:val="001342CE"/>
    <w:rsid w:val="0013574E"/>
    <w:rsid w:val="00136B9A"/>
    <w:rsid w:val="001373B8"/>
    <w:rsid w:val="0014067E"/>
    <w:rsid w:val="0014200E"/>
    <w:rsid w:val="001441E4"/>
    <w:rsid w:val="00144986"/>
    <w:rsid w:val="00145618"/>
    <w:rsid w:val="00145F4A"/>
    <w:rsid w:val="001463E1"/>
    <w:rsid w:val="00146BCD"/>
    <w:rsid w:val="0014790E"/>
    <w:rsid w:val="00147F26"/>
    <w:rsid w:val="00150502"/>
    <w:rsid w:val="0015093E"/>
    <w:rsid w:val="00153BB3"/>
    <w:rsid w:val="0015565B"/>
    <w:rsid w:val="0016075D"/>
    <w:rsid w:val="00160F66"/>
    <w:rsid w:val="00161DD2"/>
    <w:rsid w:val="0016326A"/>
    <w:rsid w:val="0016583A"/>
    <w:rsid w:val="0016636D"/>
    <w:rsid w:val="00166FC5"/>
    <w:rsid w:val="00171E75"/>
    <w:rsid w:val="00173196"/>
    <w:rsid w:val="00173FD4"/>
    <w:rsid w:val="00175942"/>
    <w:rsid w:val="00176DD9"/>
    <w:rsid w:val="00181152"/>
    <w:rsid w:val="00186452"/>
    <w:rsid w:val="0018780A"/>
    <w:rsid w:val="00194B40"/>
    <w:rsid w:val="00194EC6"/>
    <w:rsid w:val="001963C6"/>
    <w:rsid w:val="00196C13"/>
    <w:rsid w:val="001A1CD8"/>
    <w:rsid w:val="001A1EF6"/>
    <w:rsid w:val="001A22AC"/>
    <w:rsid w:val="001A369F"/>
    <w:rsid w:val="001A498C"/>
    <w:rsid w:val="001A6000"/>
    <w:rsid w:val="001B100B"/>
    <w:rsid w:val="001B17CC"/>
    <w:rsid w:val="001B1DF6"/>
    <w:rsid w:val="001B2CAC"/>
    <w:rsid w:val="001B53DF"/>
    <w:rsid w:val="001B57DC"/>
    <w:rsid w:val="001C10C8"/>
    <w:rsid w:val="001C167D"/>
    <w:rsid w:val="001C48C8"/>
    <w:rsid w:val="001C4C7A"/>
    <w:rsid w:val="001D060A"/>
    <w:rsid w:val="001D1AC0"/>
    <w:rsid w:val="001D2ECE"/>
    <w:rsid w:val="001D4395"/>
    <w:rsid w:val="001D6127"/>
    <w:rsid w:val="001D7A77"/>
    <w:rsid w:val="001D7D66"/>
    <w:rsid w:val="001E3510"/>
    <w:rsid w:val="001E4864"/>
    <w:rsid w:val="001E60EB"/>
    <w:rsid w:val="001E6DAD"/>
    <w:rsid w:val="001E6F88"/>
    <w:rsid w:val="001E7317"/>
    <w:rsid w:val="001F0C70"/>
    <w:rsid w:val="001F2784"/>
    <w:rsid w:val="001F3502"/>
    <w:rsid w:val="001F4143"/>
    <w:rsid w:val="001F4829"/>
    <w:rsid w:val="001F6488"/>
    <w:rsid w:val="001F7346"/>
    <w:rsid w:val="001F7382"/>
    <w:rsid w:val="001F7B7D"/>
    <w:rsid w:val="00200EDC"/>
    <w:rsid w:val="00201FDD"/>
    <w:rsid w:val="002027E3"/>
    <w:rsid w:val="00204551"/>
    <w:rsid w:val="00205966"/>
    <w:rsid w:val="00207C67"/>
    <w:rsid w:val="00212C13"/>
    <w:rsid w:val="00215C7E"/>
    <w:rsid w:val="0021651D"/>
    <w:rsid w:val="00216F0F"/>
    <w:rsid w:val="00217392"/>
    <w:rsid w:val="00220B66"/>
    <w:rsid w:val="00220EF1"/>
    <w:rsid w:val="002239D9"/>
    <w:rsid w:val="00226D4E"/>
    <w:rsid w:val="00226DB6"/>
    <w:rsid w:val="002271C3"/>
    <w:rsid w:val="00227DC1"/>
    <w:rsid w:val="00232AC3"/>
    <w:rsid w:val="00232F2A"/>
    <w:rsid w:val="00233819"/>
    <w:rsid w:val="00233855"/>
    <w:rsid w:val="002342D1"/>
    <w:rsid w:val="00237F3D"/>
    <w:rsid w:val="00240495"/>
    <w:rsid w:val="0024096D"/>
    <w:rsid w:val="00240FB9"/>
    <w:rsid w:val="002411FE"/>
    <w:rsid w:val="00244CB1"/>
    <w:rsid w:val="00246797"/>
    <w:rsid w:val="00246926"/>
    <w:rsid w:val="00247019"/>
    <w:rsid w:val="00247447"/>
    <w:rsid w:val="00251325"/>
    <w:rsid w:val="0025246C"/>
    <w:rsid w:val="002538E8"/>
    <w:rsid w:val="00253DFA"/>
    <w:rsid w:val="00253EA2"/>
    <w:rsid w:val="00254C9A"/>
    <w:rsid w:val="00255393"/>
    <w:rsid w:val="00256AB5"/>
    <w:rsid w:val="002571C9"/>
    <w:rsid w:val="00257C39"/>
    <w:rsid w:val="00262C78"/>
    <w:rsid w:val="00262CA3"/>
    <w:rsid w:val="002636C7"/>
    <w:rsid w:val="00263BCA"/>
    <w:rsid w:val="002650A9"/>
    <w:rsid w:val="002672AC"/>
    <w:rsid w:val="00270A46"/>
    <w:rsid w:val="00271FC9"/>
    <w:rsid w:val="00272501"/>
    <w:rsid w:val="00275C4E"/>
    <w:rsid w:val="002763A6"/>
    <w:rsid w:val="0027664B"/>
    <w:rsid w:val="00276F46"/>
    <w:rsid w:val="00277F1D"/>
    <w:rsid w:val="0028031E"/>
    <w:rsid w:val="00281E73"/>
    <w:rsid w:val="00282868"/>
    <w:rsid w:val="00284755"/>
    <w:rsid w:val="002851C6"/>
    <w:rsid w:val="00286661"/>
    <w:rsid w:val="002867EF"/>
    <w:rsid w:val="0028684F"/>
    <w:rsid w:val="00287419"/>
    <w:rsid w:val="002874AD"/>
    <w:rsid w:val="002876B6"/>
    <w:rsid w:val="002908C1"/>
    <w:rsid w:val="0029140E"/>
    <w:rsid w:val="0029272E"/>
    <w:rsid w:val="002955D1"/>
    <w:rsid w:val="00296131"/>
    <w:rsid w:val="002965C5"/>
    <w:rsid w:val="002969B0"/>
    <w:rsid w:val="00296DDF"/>
    <w:rsid w:val="00297AB8"/>
    <w:rsid w:val="00297E34"/>
    <w:rsid w:val="002A076D"/>
    <w:rsid w:val="002A4266"/>
    <w:rsid w:val="002A5CE5"/>
    <w:rsid w:val="002A6F8D"/>
    <w:rsid w:val="002A73E1"/>
    <w:rsid w:val="002B0924"/>
    <w:rsid w:val="002B1302"/>
    <w:rsid w:val="002B203B"/>
    <w:rsid w:val="002B2225"/>
    <w:rsid w:val="002B24A6"/>
    <w:rsid w:val="002B2DE6"/>
    <w:rsid w:val="002B7DF0"/>
    <w:rsid w:val="002C0DA2"/>
    <w:rsid w:val="002C1D0E"/>
    <w:rsid w:val="002C2183"/>
    <w:rsid w:val="002C2AD7"/>
    <w:rsid w:val="002C51A9"/>
    <w:rsid w:val="002C7F4C"/>
    <w:rsid w:val="002D223E"/>
    <w:rsid w:val="002D2BEA"/>
    <w:rsid w:val="002E1318"/>
    <w:rsid w:val="002E30FD"/>
    <w:rsid w:val="002E37EF"/>
    <w:rsid w:val="002E3B5D"/>
    <w:rsid w:val="002E42B1"/>
    <w:rsid w:val="002E4FB5"/>
    <w:rsid w:val="002E56B1"/>
    <w:rsid w:val="002E5A4C"/>
    <w:rsid w:val="002E7611"/>
    <w:rsid w:val="002E7CD2"/>
    <w:rsid w:val="002E7D0F"/>
    <w:rsid w:val="002F4197"/>
    <w:rsid w:val="002F424D"/>
    <w:rsid w:val="002F4794"/>
    <w:rsid w:val="002F4FB6"/>
    <w:rsid w:val="002F5A38"/>
    <w:rsid w:val="002F6082"/>
    <w:rsid w:val="002F70A1"/>
    <w:rsid w:val="002F7508"/>
    <w:rsid w:val="002F7C66"/>
    <w:rsid w:val="003003EC"/>
    <w:rsid w:val="00307D82"/>
    <w:rsid w:val="00310A7F"/>
    <w:rsid w:val="00310D0E"/>
    <w:rsid w:val="00311C25"/>
    <w:rsid w:val="00312A34"/>
    <w:rsid w:val="003133D6"/>
    <w:rsid w:val="00313F54"/>
    <w:rsid w:val="00315D98"/>
    <w:rsid w:val="003166BC"/>
    <w:rsid w:val="00316AC4"/>
    <w:rsid w:val="00317050"/>
    <w:rsid w:val="00317E9B"/>
    <w:rsid w:val="003219D6"/>
    <w:rsid w:val="00324529"/>
    <w:rsid w:val="00324904"/>
    <w:rsid w:val="00325483"/>
    <w:rsid w:val="00326906"/>
    <w:rsid w:val="00327342"/>
    <w:rsid w:val="00330EEA"/>
    <w:rsid w:val="003329B6"/>
    <w:rsid w:val="003351F1"/>
    <w:rsid w:val="003353A1"/>
    <w:rsid w:val="00336617"/>
    <w:rsid w:val="00336CA7"/>
    <w:rsid w:val="00344402"/>
    <w:rsid w:val="00346303"/>
    <w:rsid w:val="00346408"/>
    <w:rsid w:val="00347D8E"/>
    <w:rsid w:val="00350868"/>
    <w:rsid w:val="003527BA"/>
    <w:rsid w:val="00353933"/>
    <w:rsid w:val="00354828"/>
    <w:rsid w:val="00354DD3"/>
    <w:rsid w:val="00355059"/>
    <w:rsid w:val="00360F0A"/>
    <w:rsid w:val="00362204"/>
    <w:rsid w:val="003626FF"/>
    <w:rsid w:val="003630F1"/>
    <w:rsid w:val="0036323E"/>
    <w:rsid w:val="00363881"/>
    <w:rsid w:val="00363DCF"/>
    <w:rsid w:val="00365184"/>
    <w:rsid w:val="003658FB"/>
    <w:rsid w:val="00366A9B"/>
    <w:rsid w:val="00367781"/>
    <w:rsid w:val="00367FE1"/>
    <w:rsid w:val="00370165"/>
    <w:rsid w:val="00371964"/>
    <w:rsid w:val="00373452"/>
    <w:rsid w:val="00375B3D"/>
    <w:rsid w:val="00375BD3"/>
    <w:rsid w:val="003763AB"/>
    <w:rsid w:val="00377CC1"/>
    <w:rsid w:val="00380D8B"/>
    <w:rsid w:val="00381BEE"/>
    <w:rsid w:val="00381DBA"/>
    <w:rsid w:val="00382E73"/>
    <w:rsid w:val="003854F8"/>
    <w:rsid w:val="003859F1"/>
    <w:rsid w:val="00386C70"/>
    <w:rsid w:val="0038799D"/>
    <w:rsid w:val="00387F6F"/>
    <w:rsid w:val="00391AB2"/>
    <w:rsid w:val="00392B2F"/>
    <w:rsid w:val="00394089"/>
    <w:rsid w:val="00396E09"/>
    <w:rsid w:val="003A0559"/>
    <w:rsid w:val="003A47DD"/>
    <w:rsid w:val="003A4F19"/>
    <w:rsid w:val="003A5245"/>
    <w:rsid w:val="003A7063"/>
    <w:rsid w:val="003B17F9"/>
    <w:rsid w:val="003B1EA5"/>
    <w:rsid w:val="003B2DEA"/>
    <w:rsid w:val="003B359D"/>
    <w:rsid w:val="003B3847"/>
    <w:rsid w:val="003B4F51"/>
    <w:rsid w:val="003B5E7A"/>
    <w:rsid w:val="003B72D6"/>
    <w:rsid w:val="003C11A1"/>
    <w:rsid w:val="003C2E52"/>
    <w:rsid w:val="003C5BBE"/>
    <w:rsid w:val="003C7E16"/>
    <w:rsid w:val="003D2B8C"/>
    <w:rsid w:val="003D37F4"/>
    <w:rsid w:val="003D38AD"/>
    <w:rsid w:val="003D68CA"/>
    <w:rsid w:val="003D7E31"/>
    <w:rsid w:val="003E0DCB"/>
    <w:rsid w:val="003E3167"/>
    <w:rsid w:val="003E43C5"/>
    <w:rsid w:val="003E4BCA"/>
    <w:rsid w:val="003E4F1A"/>
    <w:rsid w:val="003E7D42"/>
    <w:rsid w:val="003F02CE"/>
    <w:rsid w:val="003F076B"/>
    <w:rsid w:val="003F3F0E"/>
    <w:rsid w:val="00400629"/>
    <w:rsid w:val="00400914"/>
    <w:rsid w:val="00401DD6"/>
    <w:rsid w:val="00401E35"/>
    <w:rsid w:val="00402B8E"/>
    <w:rsid w:val="00411BE2"/>
    <w:rsid w:val="00413554"/>
    <w:rsid w:val="00414435"/>
    <w:rsid w:val="00416833"/>
    <w:rsid w:val="00417060"/>
    <w:rsid w:val="00424247"/>
    <w:rsid w:val="0042637E"/>
    <w:rsid w:val="00426CFC"/>
    <w:rsid w:val="0042758A"/>
    <w:rsid w:val="00430677"/>
    <w:rsid w:val="00430C22"/>
    <w:rsid w:val="0043214D"/>
    <w:rsid w:val="00432C74"/>
    <w:rsid w:val="00434BEC"/>
    <w:rsid w:val="00436640"/>
    <w:rsid w:val="0044159A"/>
    <w:rsid w:val="00441B12"/>
    <w:rsid w:val="0044301F"/>
    <w:rsid w:val="0044623E"/>
    <w:rsid w:val="0044677B"/>
    <w:rsid w:val="00450FAE"/>
    <w:rsid w:val="0045368F"/>
    <w:rsid w:val="0045396E"/>
    <w:rsid w:val="0045507E"/>
    <w:rsid w:val="00455B65"/>
    <w:rsid w:val="00456AAA"/>
    <w:rsid w:val="00461CA0"/>
    <w:rsid w:val="004633D3"/>
    <w:rsid w:val="004652FB"/>
    <w:rsid w:val="004659F2"/>
    <w:rsid w:val="004705E9"/>
    <w:rsid w:val="004706C8"/>
    <w:rsid w:val="00471B04"/>
    <w:rsid w:val="0047373E"/>
    <w:rsid w:val="00473B35"/>
    <w:rsid w:val="004762DF"/>
    <w:rsid w:val="00476D56"/>
    <w:rsid w:val="00477AA3"/>
    <w:rsid w:val="004800D0"/>
    <w:rsid w:val="00480D06"/>
    <w:rsid w:val="00480E48"/>
    <w:rsid w:val="00481D75"/>
    <w:rsid w:val="0048308F"/>
    <w:rsid w:val="0048399B"/>
    <w:rsid w:val="00483E70"/>
    <w:rsid w:val="00485A32"/>
    <w:rsid w:val="00486473"/>
    <w:rsid w:val="004939D9"/>
    <w:rsid w:val="00493EC4"/>
    <w:rsid w:val="0049496C"/>
    <w:rsid w:val="004952F9"/>
    <w:rsid w:val="004A0050"/>
    <w:rsid w:val="004A0E92"/>
    <w:rsid w:val="004A1575"/>
    <w:rsid w:val="004A48AC"/>
    <w:rsid w:val="004A54B1"/>
    <w:rsid w:val="004A68EF"/>
    <w:rsid w:val="004B220E"/>
    <w:rsid w:val="004B3F1A"/>
    <w:rsid w:val="004B44A2"/>
    <w:rsid w:val="004C0929"/>
    <w:rsid w:val="004C14DC"/>
    <w:rsid w:val="004C176C"/>
    <w:rsid w:val="004C1DA6"/>
    <w:rsid w:val="004C29C8"/>
    <w:rsid w:val="004C3739"/>
    <w:rsid w:val="004C53DC"/>
    <w:rsid w:val="004C6797"/>
    <w:rsid w:val="004D036C"/>
    <w:rsid w:val="004D09DB"/>
    <w:rsid w:val="004D0B0B"/>
    <w:rsid w:val="004D318A"/>
    <w:rsid w:val="004D363D"/>
    <w:rsid w:val="004D6624"/>
    <w:rsid w:val="004D7067"/>
    <w:rsid w:val="004E150B"/>
    <w:rsid w:val="004E254C"/>
    <w:rsid w:val="004E2CC0"/>
    <w:rsid w:val="004E6244"/>
    <w:rsid w:val="004E6F22"/>
    <w:rsid w:val="004F0D8A"/>
    <w:rsid w:val="004F132C"/>
    <w:rsid w:val="004F1E5B"/>
    <w:rsid w:val="004F255C"/>
    <w:rsid w:val="004F386C"/>
    <w:rsid w:val="004F3A81"/>
    <w:rsid w:val="004F4665"/>
    <w:rsid w:val="004F47FA"/>
    <w:rsid w:val="004F663D"/>
    <w:rsid w:val="004F6B24"/>
    <w:rsid w:val="00500964"/>
    <w:rsid w:val="00502297"/>
    <w:rsid w:val="00502D85"/>
    <w:rsid w:val="00503145"/>
    <w:rsid w:val="00503323"/>
    <w:rsid w:val="00505798"/>
    <w:rsid w:val="00506989"/>
    <w:rsid w:val="005073F3"/>
    <w:rsid w:val="0051024D"/>
    <w:rsid w:val="00512179"/>
    <w:rsid w:val="005147DC"/>
    <w:rsid w:val="005167FB"/>
    <w:rsid w:val="00516AA7"/>
    <w:rsid w:val="00517066"/>
    <w:rsid w:val="0052165F"/>
    <w:rsid w:val="00521809"/>
    <w:rsid w:val="00524876"/>
    <w:rsid w:val="0052610A"/>
    <w:rsid w:val="005277B7"/>
    <w:rsid w:val="00527F27"/>
    <w:rsid w:val="0053068C"/>
    <w:rsid w:val="0053227A"/>
    <w:rsid w:val="005333DD"/>
    <w:rsid w:val="00535653"/>
    <w:rsid w:val="00536BA6"/>
    <w:rsid w:val="005404CE"/>
    <w:rsid w:val="00543D22"/>
    <w:rsid w:val="00544016"/>
    <w:rsid w:val="00544870"/>
    <w:rsid w:val="00546185"/>
    <w:rsid w:val="00547D63"/>
    <w:rsid w:val="00552C85"/>
    <w:rsid w:val="00553597"/>
    <w:rsid w:val="00554226"/>
    <w:rsid w:val="005542DB"/>
    <w:rsid w:val="00554EFA"/>
    <w:rsid w:val="005561DA"/>
    <w:rsid w:val="00556817"/>
    <w:rsid w:val="00556D7D"/>
    <w:rsid w:val="0056041D"/>
    <w:rsid w:val="00561181"/>
    <w:rsid w:val="00563778"/>
    <w:rsid w:val="00566A23"/>
    <w:rsid w:val="00567056"/>
    <w:rsid w:val="005675FC"/>
    <w:rsid w:val="00570532"/>
    <w:rsid w:val="00572654"/>
    <w:rsid w:val="00574113"/>
    <w:rsid w:val="00575590"/>
    <w:rsid w:val="005760CA"/>
    <w:rsid w:val="00576C1B"/>
    <w:rsid w:val="00580118"/>
    <w:rsid w:val="00580DA4"/>
    <w:rsid w:val="00583097"/>
    <w:rsid w:val="0058391A"/>
    <w:rsid w:val="005852E9"/>
    <w:rsid w:val="00585F20"/>
    <w:rsid w:val="0058656B"/>
    <w:rsid w:val="00590B5E"/>
    <w:rsid w:val="005915E7"/>
    <w:rsid w:val="005951F7"/>
    <w:rsid w:val="005964D5"/>
    <w:rsid w:val="005A14CF"/>
    <w:rsid w:val="005A2B05"/>
    <w:rsid w:val="005A3A99"/>
    <w:rsid w:val="005A547D"/>
    <w:rsid w:val="005A63BD"/>
    <w:rsid w:val="005A7FAA"/>
    <w:rsid w:val="005B1EA7"/>
    <w:rsid w:val="005B3D1C"/>
    <w:rsid w:val="005B500E"/>
    <w:rsid w:val="005B7320"/>
    <w:rsid w:val="005B7510"/>
    <w:rsid w:val="005C1863"/>
    <w:rsid w:val="005C1E1A"/>
    <w:rsid w:val="005C7EE3"/>
    <w:rsid w:val="005D0904"/>
    <w:rsid w:val="005D22F2"/>
    <w:rsid w:val="005D253E"/>
    <w:rsid w:val="005D3437"/>
    <w:rsid w:val="005D3D47"/>
    <w:rsid w:val="005D4C50"/>
    <w:rsid w:val="005D513F"/>
    <w:rsid w:val="005D55D5"/>
    <w:rsid w:val="005E1D56"/>
    <w:rsid w:val="005E22DD"/>
    <w:rsid w:val="005E25A4"/>
    <w:rsid w:val="005E3BD5"/>
    <w:rsid w:val="005E5F19"/>
    <w:rsid w:val="005E6C3C"/>
    <w:rsid w:val="005E6CB8"/>
    <w:rsid w:val="005F0694"/>
    <w:rsid w:val="005F264B"/>
    <w:rsid w:val="005F2B38"/>
    <w:rsid w:val="005F35A5"/>
    <w:rsid w:val="005F3AC8"/>
    <w:rsid w:val="005F3DB1"/>
    <w:rsid w:val="005F40DC"/>
    <w:rsid w:val="005F48E5"/>
    <w:rsid w:val="005F4A4E"/>
    <w:rsid w:val="005F50DE"/>
    <w:rsid w:val="005F554F"/>
    <w:rsid w:val="005F5AD0"/>
    <w:rsid w:val="005F7323"/>
    <w:rsid w:val="005F74A0"/>
    <w:rsid w:val="005F76EE"/>
    <w:rsid w:val="005F7B00"/>
    <w:rsid w:val="006001F8"/>
    <w:rsid w:val="00600B99"/>
    <w:rsid w:val="00601796"/>
    <w:rsid w:val="00601D15"/>
    <w:rsid w:val="00603A88"/>
    <w:rsid w:val="00603BB0"/>
    <w:rsid w:val="00604BF0"/>
    <w:rsid w:val="006058C5"/>
    <w:rsid w:val="00605B43"/>
    <w:rsid w:val="00606DDD"/>
    <w:rsid w:val="00606E10"/>
    <w:rsid w:val="0061006C"/>
    <w:rsid w:val="0061129D"/>
    <w:rsid w:val="00612272"/>
    <w:rsid w:val="00612DFB"/>
    <w:rsid w:val="00613824"/>
    <w:rsid w:val="00616DDF"/>
    <w:rsid w:val="0061754A"/>
    <w:rsid w:val="00617701"/>
    <w:rsid w:val="00617893"/>
    <w:rsid w:val="00617C04"/>
    <w:rsid w:val="00620E65"/>
    <w:rsid w:val="0062125F"/>
    <w:rsid w:val="006212C0"/>
    <w:rsid w:val="0062246D"/>
    <w:rsid w:val="00622D48"/>
    <w:rsid w:val="0062380B"/>
    <w:rsid w:val="00623DE9"/>
    <w:rsid w:val="006304F0"/>
    <w:rsid w:val="00630DF7"/>
    <w:rsid w:val="006312B2"/>
    <w:rsid w:val="00635138"/>
    <w:rsid w:val="00636400"/>
    <w:rsid w:val="0064163B"/>
    <w:rsid w:val="00641D91"/>
    <w:rsid w:val="00642E0D"/>
    <w:rsid w:val="006435C9"/>
    <w:rsid w:val="00643F9D"/>
    <w:rsid w:val="0064459B"/>
    <w:rsid w:val="00644795"/>
    <w:rsid w:val="00644C4D"/>
    <w:rsid w:val="006469ED"/>
    <w:rsid w:val="00647ACF"/>
    <w:rsid w:val="0065012B"/>
    <w:rsid w:val="00654B66"/>
    <w:rsid w:val="00655F7C"/>
    <w:rsid w:val="00656E52"/>
    <w:rsid w:val="0066186E"/>
    <w:rsid w:val="00662981"/>
    <w:rsid w:val="00662F54"/>
    <w:rsid w:val="00663B1B"/>
    <w:rsid w:val="0066663C"/>
    <w:rsid w:val="006720C7"/>
    <w:rsid w:val="0067264C"/>
    <w:rsid w:val="00672971"/>
    <w:rsid w:val="006735F7"/>
    <w:rsid w:val="00674616"/>
    <w:rsid w:val="00674FEC"/>
    <w:rsid w:val="00675174"/>
    <w:rsid w:val="00675D55"/>
    <w:rsid w:val="00675E9E"/>
    <w:rsid w:val="00676902"/>
    <w:rsid w:val="00680C4A"/>
    <w:rsid w:val="006821FE"/>
    <w:rsid w:val="006832FE"/>
    <w:rsid w:val="00683ED8"/>
    <w:rsid w:val="00692891"/>
    <w:rsid w:val="00692F46"/>
    <w:rsid w:val="00694B63"/>
    <w:rsid w:val="00695BC9"/>
    <w:rsid w:val="006965E1"/>
    <w:rsid w:val="006977E8"/>
    <w:rsid w:val="006A19D3"/>
    <w:rsid w:val="006A2BAB"/>
    <w:rsid w:val="006A4914"/>
    <w:rsid w:val="006A4CBB"/>
    <w:rsid w:val="006A68D5"/>
    <w:rsid w:val="006B09F7"/>
    <w:rsid w:val="006B1191"/>
    <w:rsid w:val="006B2222"/>
    <w:rsid w:val="006B4670"/>
    <w:rsid w:val="006C0231"/>
    <w:rsid w:val="006C0B22"/>
    <w:rsid w:val="006C1493"/>
    <w:rsid w:val="006C1728"/>
    <w:rsid w:val="006C1CAD"/>
    <w:rsid w:val="006C2EB1"/>
    <w:rsid w:val="006C3D6E"/>
    <w:rsid w:val="006C3E8F"/>
    <w:rsid w:val="006C664F"/>
    <w:rsid w:val="006D128E"/>
    <w:rsid w:val="006D30AE"/>
    <w:rsid w:val="006D5031"/>
    <w:rsid w:val="006D5A4A"/>
    <w:rsid w:val="006D5B14"/>
    <w:rsid w:val="006D7893"/>
    <w:rsid w:val="006E00A7"/>
    <w:rsid w:val="006E2EAC"/>
    <w:rsid w:val="006E3EB4"/>
    <w:rsid w:val="006E6143"/>
    <w:rsid w:val="006E7F7D"/>
    <w:rsid w:val="006F17D4"/>
    <w:rsid w:val="006F3A6C"/>
    <w:rsid w:val="006F6E29"/>
    <w:rsid w:val="00701D2E"/>
    <w:rsid w:val="007048AF"/>
    <w:rsid w:val="00705595"/>
    <w:rsid w:val="007062FD"/>
    <w:rsid w:val="00710945"/>
    <w:rsid w:val="007158FC"/>
    <w:rsid w:val="00716798"/>
    <w:rsid w:val="00717319"/>
    <w:rsid w:val="007174AA"/>
    <w:rsid w:val="00724037"/>
    <w:rsid w:val="00724C9B"/>
    <w:rsid w:val="00725CCF"/>
    <w:rsid w:val="0073190D"/>
    <w:rsid w:val="00732287"/>
    <w:rsid w:val="0073268E"/>
    <w:rsid w:val="00732881"/>
    <w:rsid w:val="00732F30"/>
    <w:rsid w:val="00734773"/>
    <w:rsid w:val="0073660D"/>
    <w:rsid w:val="00736D3C"/>
    <w:rsid w:val="00740182"/>
    <w:rsid w:val="00740EF4"/>
    <w:rsid w:val="0074252E"/>
    <w:rsid w:val="00742B5F"/>
    <w:rsid w:val="00743CCD"/>
    <w:rsid w:val="00745653"/>
    <w:rsid w:val="00746B20"/>
    <w:rsid w:val="00746C6F"/>
    <w:rsid w:val="0074756A"/>
    <w:rsid w:val="00747AAB"/>
    <w:rsid w:val="007501B3"/>
    <w:rsid w:val="00750CAD"/>
    <w:rsid w:val="007519E6"/>
    <w:rsid w:val="007530B4"/>
    <w:rsid w:val="007535DB"/>
    <w:rsid w:val="00754309"/>
    <w:rsid w:val="00761808"/>
    <w:rsid w:val="00763CB4"/>
    <w:rsid w:val="0076748D"/>
    <w:rsid w:val="00770104"/>
    <w:rsid w:val="00770923"/>
    <w:rsid w:val="00772D12"/>
    <w:rsid w:val="00772D64"/>
    <w:rsid w:val="007741CF"/>
    <w:rsid w:val="00776143"/>
    <w:rsid w:val="00777F50"/>
    <w:rsid w:val="00780276"/>
    <w:rsid w:val="007804AA"/>
    <w:rsid w:val="00780ECB"/>
    <w:rsid w:val="00781D92"/>
    <w:rsid w:val="007821A3"/>
    <w:rsid w:val="00783566"/>
    <w:rsid w:val="00784030"/>
    <w:rsid w:val="007924FB"/>
    <w:rsid w:val="007928A5"/>
    <w:rsid w:val="00793BB9"/>
    <w:rsid w:val="00795303"/>
    <w:rsid w:val="00797C73"/>
    <w:rsid w:val="00797CC9"/>
    <w:rsid w:val="007A61FA"/>
    <w:rsid w:val="007A76E4"/>
    <w:rsid w:val="007B15EC"/>
    <w:rsid w:val="007B4BCB"/>
    <w:rsid w:val="007B5464"/>
    <w:rsid w:val="007B560F"/>
    <w:rsid w:val="007B75D4"/>
    <w:rsid w:val="007B7EC3"/>
    <w:rsid w:val="007C0A52"/>
    <w:rsid w:val="007C22E2"/>
    <w:rsid w:val="007C69CD"/>
    <w:rsid w:val="007C7CB7"/>
    <w:rsid w:val="007D000A"/>
    <w:rsid w:val="007D0924"/>
    <w:rsid w:val="007D2F27"/>
    <w:rsid w:val="007D393A"/>
    <w:rsid w:val="007D4972"/>
    <w:rsid w:val="007D5B3A"/>
    <w:rsid w:val="007E085F"/>
    <w:rsid w:val="007E5F6A"/>
    <w:rsid w:val="007E64A0"/>
    <w:rsid w:val="007E7152"/>
    <w:rsid w:val="007F0666"/>
    <w:rsid w:val="007F1A15"/>
    <w:rsid w:val="007F1AF4"/>
    <w:rsid w:val="007F28F3"/>
    <w:rsid w:val="007F2E3F"/>
    <w:rsid w:val="007F32B2"/>
    <w:rsid w:val="007F5621"/>
    <w:rsid w:val="00800897"/>
    <w:rsid w:val="00801281"/>
    <w:rsid w:val="008025FA"/>
    <w:rsid w:val="00802D10"/>
    <w:rsid w:val="00802F3F"/>
    <w:rsid w:val="00803637"/>
    <w:rsid w:val="008079D3"/>
    <w:rsid w:val="008103DF"/>
    <w:rsid w:val="00810D47"/>
    <w:rsid w:val="00811033"/>
    <w:rsid w:val="008151F3"/>
    <w:rsid w:val="00820803"/>
    <w:rsid w:val="00825634"/>
    <w:rsid w:val="00826B74"/>
    <w:rsid w:val="008316A4"/>
    <w:rsid w:val="0083331F"/>
    <w:rsid w:val="00834521"/>
    <w:rsid w:val="008353FE"/>
    <w:rsid w:val="00835E33"/>
    <w:rsid w:val="0083652B"/>
    <w:rsid w:val="008374E4"/>
    <w:rsid w:val="00840549"/>
    <w:rsid w:val="0084383C"/>
    <w:rsid w:val="00845C7D"/>
    <w:rsid w:val="00845D11"/>
    <w:rsid w:val="00850C8F"/>
    <w:rsid w:val="00851704"/>
    <w:rsid w:val="00851E4A"/>
    <w:rsid w:val="00851F5B"/>
    <w:rsid w:val="00852163"/>
    <w:rsid w:val="0085498D"/>
    <w:rsid w:val="00855082"/>
    <w:rsid w:val="008552C3"/>
    <w:rsid w:val="00856A4E"/>
    <w:rsid w:val="00860289"/>
    <w:rsid w:val="008607E2"/>
    <w:rsid w:val="00860C49"/>
    <w:rsid w:val="00861757"/>
    <w:rsid w:val="00861CE0"/>
    <w:rsid w:val="00864346"/>
    <w:rsid w:val="00865AFF"/>
    <w:rsid w:val="008675F0"/>
    <w:rsid w:val="00871F82"/>
    <w:rsid w:val="00872B7C"/>
    <w:rsid w:val="008731C2"/>
    <w:rsid w:val="00873358"/>
    <w:rsid w:val="0087357F"/>
    <w:rsid w:val="00873FE8"/>
    <w:rsid w:val="008751D8"/>
    <w:rsid w:val="008758A3"/>
    <w:rsid w:val="00875E61"/>
    <w:rsid w:val="00877DF3"/>
    <w:rsid w:val="00880AC3"/>
    <w:rsid w:val="00881255"/>
    <w:rsid w:val="00881444"/>
    <w:rsid w:val="0088178E"/>
    <w:rsid w:val="0088191D"/>
    <w:rsid w:val="00881DB4"/>
    <w:rsid w:val="008824C1"/>
    <w:rsid w:val="0088279E"/>
    <w:rsid w:val="008836B8"/>
    <w:rsid w:val="00884726"/>
    <w:rsid w:val="00885421"/>
    <w:rsid w:val="00885602"/>
    <w:rsid w:val="008865AD"/>
    <w:rsid w:val="00887BAF"/>
    <w:rsid w:val="008902E2"/>
    <w:rsid w:val="00890863"/>
    <w:rsid w:val="00890A78"/>
    <w:rsid w:val="00891441"/>
    <w:rsid w:val="00892D57"/>
    <w:rsid w:val="008943D5"/>
    <w:rsid w:val="00895688"/>
    <w:rsid w:val="00897D21"/>
    <w:rsid w:val="008A0C0E"/>
    <w:rsid w:val="008A161D"/>
    <w:rsid w:val="008A1FF9"/>
    <w:rsid w:val="008A4EC8"/>
    <w:rsid w:val="008A5721"/>
    <w:rsid w:val="008A5ECA"/>
    <w:rsid w:val="008A7B53"/>
    <w:rsid w:val="008B17F7"/>
    <w:rsid w:val="008B2394"/>
    <w:rsid w:val="008B36AF"/>
    <w:rsid w:val="008B408C"/>
    <w:rsid w:val="008B4E58"/>
    <w:rsid w:val="008B5786"/>
    <w:rsid w:val="008C0DB3"/>
    <w:rsid w:val="008C0F8C"/>
    <w:rsid w:val="008C14C9"/>
    <w:rsid w:val="008C3226"/>
    <w:rsid w:val="008C5600"/>
    <w:rsid w:val="008C6E96"/>
    <w:rsid w:val="008C70D7"/>
    <w:rsid w:val="008D118B"/>
    <w:rsid w:val="008D1B8D"/>
    <w:rsid w:val="008D2F80"/>
    <w:rsid w:val="008D35AA"/>
    <w:rsid w:val="008D4679"/>
    <w:rsid w:val="008D6C4C"/>
    <w:rsid w:val="008E016D"/>
    <w:rsid w:val="008E02F5"/>
    <w:rsid w:val="008E3026"/>
    <w:rsid w:val="008E3B78"/>
    <w:rsid w:val="008E5B43"/>
    <w:rsid w:val="008E6ECF"/>
    <w:rsid w:val="008E7396"/>
    <w:rsid w:val="008E7539"/>
    <w:rsid w:val="008F14A9"/>
    <w:rsid w:val="008F37D7"/>
    <w:rsid w:val="008F57D6"/>
    <w:rsid w:val="008F61D4"/>
    <w:rsid w:val="008F704E"/>
    <w:rsid w:val="00900D3A"/>
    <w:rsid w:val="0090106C"/>
    <w:rsid w:val="0090164B"/>
    <w:rsid w:val="00901B92"/>
    <w:rsid w:val="00902604"/>
    <w:rsid w:val="00902B37"/>
    <w:rsid w:val="00902C4B"/>
    <w:rsid w:val="009051CD"/>
    <w:rsid w:val="009056A1"/>
    <w:rsid w:val="00906266"/>
    <w:rsid w:val="00907F7C"/>
    <w:rsid w:val="0091018D"/>
    <w:rsid w:val="009123FB"/>
    <w:rsid w:val="00912F39"/>
    <w:rsid w:val="00913234"/>
    <w:rsid w:val="00917B93"/>
    <w:rsid w:val="00921875"/>
    <w:rsid w:val="00922070"/>
    <w:rsid w:val="00922ED0"/>
    <w:rsid w:val="00923076"/>
    <w:rsid w:val="009235D5"/>
    <w:rsid w:val="0092573C"/>
    <w:rsid w:val="009275BF"/>
    <w:rsid w:val="009308B9"/>
    <w:rsid w:val="00931E28"/>
    <w:rsid w:val="00934563"/>
    <w:rsid w:val="0093535D"/>
    <w:rsid w:val="00935C59"/>
    <w:rsid w:val="009376B8"/>
    <w:rsid w:val="0094033E"/>
    <w:rsid w:val="00941372"/>
    <w:rsid w:val="0094448E"/>
    <w:rsid w:val="009449FF"/>
    <w:rsid w:val="00947C65"/>
    <w:rsid w:val="00947D71"/>
    <w:rsid w:val="00947F27"/>
    <w:rsid w:val="009521DD"/>
    <w:rsid w:val="00952B4B"/>
    <w:rsid w:val="0095338A"/>
    <w:rsid w:val="0095426C"/>
    <w:rsid w:val="00955065"/>
    <w:rsid w:val="00961007"/>
    <w:rsid w:val="0096169B"/>
    <w:rsid w:val="009627CC"/>
    <w:rsid w:val="0096351A"/>
    <w:rsid w:val="00963882"/>
    <w:rsid w:val="009642B8"/>
    <w:rsid w:val="00965012"/>
    <w:rsid w:val="00967192"/>
    <w:rsid w:val="00967337"/>
    <w:rsid w:val="009702B4"/>
    <w:rsid w:val="00971E1B"/>
    <w:rsid w:val="00971EFF"/>
    <w:rsid w:val="00972736"/>
    <w:rsid w:val="00972DE4"/>
    <w:rsid w:val="00975D73"/>
    <w:rsid w:val="009768B9"/>
    <w:rsid w:val="00976A3E"/>
    <w:rsid w:val="009801A3"/>
    <w:rsid w:val="009802C0"/>
    <w:rsid w:val="00980DF3"/>
    <w:rsid w:val="009826CF"/>
    <w:rsid w:val="00985362"/>
    <w:rsid w:val="00991896"/>
    <w:rsid w:val="00991D74"/>
    <w:rsid w:val="0099309C"/>
    <w:rsid w:val="00994423"/>
    <w:rsid w:val="00995060"/>
    <w:rsid w:val="009968E4"/>
    <w:rsid w:val="00997A6A"/>
    <w:rsid w:val="009A0A8D"/>
    <w:rsid w:val="009A1CA2"/>
    <w:rsid w:val="009A3537"/>
    <w:rsid w:val="009A649A"/>
    <w:rsid w:val="009A74D2"/>
    <w:rsid w:val="009B163A"/>
    <w:rsid w:val="009B176A"/>
    <w:rsid w:val="009B17F2"/>
    <w:rsid w:val="009B38B4"/>
    <w:rsid w:val="009B49AE"/>
    <w:rsid w:val="009B4CEE"/>
    <w:rsid w:val="009C0293"/>
    <w:rsid w:val="009C0438"/>
    <w:rsid w:val="009C305F"/>
    <w:rsid w:val="009C3C3E"/>
    <w:rsid w:val="009C41A8"/>
    <w:rsid w:val="009C44B7"/>
    <w:rsid w:val="009C52CA"/>
    <w:rsid w:val="009C59EE"/>
    <w:rsid w:val="009C7295"/>
    <w:rsid w:val="009C755C"/>
    <w:rsid w:val="009D0061"/>
    <w:rsid w:val="009D319F"/>
    <w:rsid w:val="009D63FC"/>
    <w:rsid w:val="009D7503"/>
    <w:rsid w:val="009D7BA0"/>
    <w:rsid w:val="009E07B2"/>
    <w:rsid w:val="009E2814"/>
    <w:rsid w:val="009E4E3C"/>
    <w:rsid w:val="009E6C6F"/>
    <w:rsid w:val="009F04C5"/>
    <w:rsid w:val="009F08E5"/>
    <w:rsid w:val="009F2478"/>
    <w:rsid w:val="009F2A96"/>
    <w:rsid w:val="009F3AF5"/>
    <w:rsid w:val="009F4FB2"/>
    <w:rsid w:val="009F5C22"/>
    <w:rsid w:val="009F65DD"/>
    <w:rsid w:val="009F7189"/>
    <w:rsid w:val="00A006F3"/>
    <w:rsid w:val="00A03448"/>
    <w:rsid w:val="00A04AA3"/>
    <w:rsid w:val="00A05775"/>
    <w:rsid w:val="00A122C9"/>
    <w:rsid w:val="00A12843"/>
    <w:rsid w:val="00A13317"/>
    <w:rsid w:val="00A1403C"/>
    <w:rsid w:val="00A14084"/>
    <w:rsid w:val="00A14A48"/>
    <w:rsid w:val="00A16350"/>
    <w:rsid w:val="00A22CF8"/>
    <w:rsid w:val="00A22E3D"/>
    <w:rsid w:val="00A26D6E"/>
    <w:rsid w:val="00A300C4"/>
    <w:rsid w:val="00A30E54"/>
    <w:rsid w:val="00A32130"/>
    <w:rsid w:val="00A329C9"/>
    <w:rsid w:val="00A32AB5"/>
    <w:rsid w:val="00A33270"/>
    <w:rsid w:val="00A35EC7"/>
    <w:rsid w:val="00A3628F"/>
    <w:rsid w:val="00A3753E"/>
    <w:rsid w:val="00A406D6"/>
    <w:rsid w:val="00A414F2"/>
    <w:rsid w:val="00A41B8D"/>
    <w:rsid w:val="00A44733"/>
    <w:rsid w:val="00A44BEC"/>
    <w:rsid w:val="00A45411"/>
    <w:rsid w:val="00A4788F"/>
    <w:rsid w:val="00A51256"/>
    <w:rsid w:val="00A5129E"/>
    <w:rsid w:val="00A51536"/>
    <w:rsid w:val="00A52180"/>
    <w:rsid w:val="00A53FA3"/>
    <w:rsid w:val="00A550CA"/>
    <w:rsid w:val="00A558C5"/>
    <w:rsid w:val="00A56C89"/>
    <w:rsid w:val="00A57BB3"/>
    <w:rsid w:val="00A6132A"/>
    <w:rsid w:val="00A6181F"/>
    <w:rsid w:val="00A61D91"/>
    <w:rsid w:val="00A62A9A"/>
    <w:rsid w:val="00A66251"/>
    <w:rsid w:val="00A67A36"/>
    <w:rsid w:val="00A70B28"/>
    <w:rsid w:val="00A72557"/>
    <w:rsid w:val="00A726B9"/>
    <w:rsid w:val="00A745EF"/>
    <w:rsid w:val="00A752C7"/>
    <w:rsid w:val="00A75A05"/>
    <w:rsid w:val="00A75F34"/>
    <w:rsid w:val="00A7601E"/>
    <w:rsid w:val="00A761C2"/>
    <w:rsid w:val="00A77DAC"/>
    <w:rsid w:val="00A839AA"/>
    <w:rsid w:val="00A840C0"/>
    <w:rsid w:val="00A8609E"/>
    <w:rsid w:val="00A9045C"/>
    <w:rsid w:val="00A93573"/>
    <w:rsid w:val="00A939DE"/>
    <w:rsid w:val="00A93C45"/>
    <w:rsid w:val="00A9544F"/>
    <w:rsid w:val="00A96FA9"/>
    <w:rsid w:val="00AA0B34"/>
    <w:rsid w:val="00AA0FDC"/>
    <w:rsid w:val="00AA4301"/>
    <w:rsid w:val="00AB0D62"/>
    <w:rsid w:val="00AB177F"/>
    <w:rsid w:val="00AB23F6"/>
    <w:rsid w:val="00AB307F"/>
    <w:rsid w:val="00AB3BAD"/>
    <w:rsid w:val="00AB44B6"/>
    <w:rsid w:val="00AB4B0A"/>
    <w:rsid w:val="00AB4D8A"/>
    <w:rsid w:val="00AB670C"/>
    <w:rsid w:val="00AB7F82"/>
    <w:rsid w:val="00AC3CAF"/>
    <w:rsid w:val="00AC484B"/>
    <w:rsid w:val="00AC73B7"/>
    <w:rsid w:val="00AC79CE"/>
    <w:rsid w:val="00AD2D27"/>
    <w:rsid w:val="00AD2D63"/>
    <w:rsid w:val="00AD3ACB"/>
    <w:rsid w:val="00AE16EA"/>
    <w:rsid w:val="00AE2BB9"/>
    <w:rsid w:val="00AE2D3C"/>
    <w:rsid w:val="00AE3240"/>
    <w:rsid w:val="00AE3339"/>
    <w:rsid w:val="00AE3917"/>
    <w:rsid w:val="00AE5EDB"/>
    <w:rsid w:val="00AF0B28"/>
    <w:rsid w:val="00AF1C3D"/>
    <w:rsid w:val="00AF275D"/>
    <w:rsid w:val="00AF2F70"/>
    <w:rsid w:val="00AF3842"/>
    <w:rsid w:val="00AF4258"/>
    <w:rsid w:val="00AF5666"/>
    <w:rsid w:val="00AF5BBB"/>
    <w:rsid w:val="00AF6E03"/>
    <w:rsid w:val="00AF702E"/>
    <w:rsid w:val="00AF7427"/>
    <w:rsid w:val="00AF7B0F"/>
    <w:rsid w:val="00B0011B"/>
    <w:rsid w:val="00B0083C"/>
    <w:rsid w:val="00B011C8"/>
    <w:rsid w:val="00B028BB"/>
    <w:rsid w:val="00B040C0"/>
    <w:rsid w:val="00B049A7"/>
    <w:rsid w:val="00B057EF"/>
    <w:rsid w:val="00B063D4"/>
    <w:rsid w:val="00B06F6B"/>
    <w:rsid w:val="00B07086"/>
    <w:rsid w:val="00B103B4"/>
    <w:rsid w:val="00B11A04"/>
    <w:rsid w:val="00B11CB2"/>
    <w:rsid w:val="00B121C7"/>
    <w:rsid w:val="00B135C8"/>
    <w:rsid w:val="00B154EE"/>
    <w:rsid w:val="00B1606C"/>
    <w:rsid w:val="00B1736C"/>
    <w:rsid w:val="00B20DF4"/>
    <w:rsid w:val="00B20F29"/>
    <w:rsid w:val="00B24046"/>
    <w:rsid w:val="00B24541"/>
    <w:rsid w:val="00B24D99"/>
    <w:rsid w:val="00B251E7"/>
    <w:rsid w:val="00B31ED9"/>
    <w:rsid w:val="00B321BD"/>
    <w:rsid w:val="00B354C6"/>
    <w:rsid w:val="00B3596B"/>
    <w:rsid w:val="00B4036D"/>
    <w:rsid w:val="00B414AE"/>
    <w:rsid w:val="00B41BBB"/>
    <w:rsid w:val="00B41D7D"/>
    <w:rsid w:val="00B42D9E"/>
    <w:rsid w:val="00B50157"/>
    <w:rsid w:val="00B50CFF"/>
    <w:rsid w:val="00B50D71"/>
    <w:rsid w:val="00B50F4C"/>
    <w:rsid w:val="00B50FD7"/>
    <w:rsid w:val="00B51A21"/>
    <w:rsid w:val="00B52313"/>
    <w:rsid w:val="00B56F1E"/>
    <w:rsid w:val="00B57B51"/>
    <w:rsid w:val="00B6042C"/>
    <w:rsid w:val="00B61F0A"/>
    <w:rsid w:val="00B64D63"/>
    <w:rsid w:val="00B65E40"/>
    <w:rsid w:val="00B6775A"/>
    <w:rsid w:val="00B72434"/>
    <w:rsid w:val="00B7256B"/>
    <w:rsid w:val="00B7275C"/>
    <w:rsid w:val="00B7285D"/>
    <w:rsid w:val="00B7286B"/>
    <w:rsid w:val="00B767E1"/>
    <w:rsid w:val="00B76953"/>
    <w:rsid w:val="00B80227"/>
    <w:rsid w:val="00B8040D"/>
    <w:rsid w:val="00B8124F"/>
    <w:rsid w:val="00B821E6"/>
    <w:rsid w:val="00B82A67"/>
    <w:rsid w:val="00B82D9D"/>
    <w:rsid w:val="00B83A86"/>
    <w:rsid w:val="00B8620F"/>
    <w:rsid w:val="00B8723B"/>
    <w:rsid w:val="00B87F9F"/>
    <w:rsid w:val="00B914AE"/>
    <w:rsid w:val="00B91838"/>
    <w:rsid w:val="00B9332F"/>
    <w:rsid w:val="00B93767"/>
    <w:rsid w:val="00B93B25"/>
    <w:rsid w:val="00B96395"/>
    <w:rsid w:val="00BA049E"/>
    <w:rsid w:val="00BA1054"/>
    <w:rsid w:val="00BA2B9C"/>
    <w:rsid w:val="00BA333D"/>
    <w:rsid w:val="00BA3696"/>
    <w:rsid w:val="00BA3FCD"/>
    <w:rsid w:val="00BA52F3"/>
    <w:rsid w:val="00BA58D1"/>
    <w:rsid w:val="00BA6986"/>
    <w:rsid w:val="00BA6ADF"/>
    <w:rsid w:val="00BA7009"/>
    <w:rsid w:val="00BA753A"/>
    <w:rsid w:val="00BA77AC"/>
    <w:rsid w:val="00BA7F71"/>
    <w:rsid w:val="00BB031F"/>
    <w:rsid w:val="00BB29C6"/>
    <w:rsid w:val="00BB2BA0"/>
    <w:rsid w:val="00BB3866"/>
    <w:rsid w:val="00BB513E"/>
    <w:rsid w:val="00BB6005"/>
    <w:rsid w:val="00BB6296"/>
    <w:rsid w:val="00BB7F42"/>
    <w:rsid w:val="00BC17C0"/>
    <w:rsid w:val="00BC3519"/>
    <w:rsid w:val="00BC4D6C"/>
    <w:rsid w:val="00BC60E8"/>
    <w:rsid w:val="00BC729C"/>
    <w:rsid w:val="00BD159F"/>
    <w:rsid w:val="00BD386E"/>
    <w:rsid w:val="00BD6E51"/>
    <w:rsid w:val="00BE0A83"/>
    <w:rsid w:val="00BE0D6C"/>
    <w:rsid w:val="00BE1059"/>
    <w:rsid w:val="00BE106B"/>
    <w:rsid w:val="00BE130B"/>
    <w:rsid w:val="00BE1608"/>
    <w:rsid w:val="00BE1698"/>
    <w:rsid w:val="00BF0B20"/>
    <w:rsid w:val="00BF3DB7"/>
    <w:rsid w:val="00BF77BB"/>
    <w:rsid w:val="00C0222E"/>
    <w:rsid w:val="00C02FB2"/>
    <w:rsid w:val="00C03719"/>
    <w:rsid w:val="00C055F8"/>
    <w:rsid w:val="00C06048"/>
    <w:rsid w:val="00C06ABC"/>
    <w:rsid w:val="00C071D9"/>
    <w:rsid w:val="00C11D56"/>
    <w:rsid w:val="00C11F10"/>
    <w:rsid w:val="00C12686"/>
    <w:rsid w:val="00C12EE2"/>
    <w:rsid w:val="00C13BE6"/>
    <w:rsid w:val="00C1462A"/>
    <w:rsid w:val="00C15CE9"/>
    <w:rsid w:val="00C17609"/>
    <w:rsid w:val="00C21233"/>
    <w:rsid w:val="00C2165B"/>
    <w:rsid w:val="00C26007"/>
    <w:rsid w:val="00C26D86"/>
    <w:rsid w:val="00C31E31"/>
    <w:rsid w:val="00C32560"/>
    <w:rsid w:val="00C335A2"/>
    <w:rsid w:val="00C36352"/>
    <w:rsid w:val="00C36AAE"/>
    <w:rsid w:val="00C36B57"/>
    <w:rsid w:val="00C373A5"/>
    <w:rsid w:val="00C41F7C"/>
    <w:rsid w:val="00C43BFF"/>
    <w:rsid w:val="00C4404B"/>
    <w:rsid w:val="00C50F39"/>
    <w:rsid w:val="00C52FB4"/>
    <w:rsid w:val="00C534EE"/>
    <w:rsid w:val="00C53705"/>
    <w:rsid w:val="00C549B3"/>
    <w:rsid w:val="00C55420"/>
    <w:rsid w:val="00C56EB9"/>
    <w:rsid w:val="00C57331"/>
    <w:rsid w:val="00C61884"/>
    <w:rsid w:val="00C61B5D"/>
    <w:rsid w:val="00C638D5"/>
    <w:rsid w:val="00C64D74"/>
    <w:rsid w:val="00C705CC"/>
    <w:rsid w:val="00C70A1B"/>
    <w:rsid w:val="00C70A23"/>
    <w:rsid w:val="00C7185D"/>
    <w:rsid w:val="00C71959"/>
    <w:rsid w:val="00C727E2"/>
    <w:rsid w:val="00C75D62"/>
    <w:rsid w:val="00C80265"/>
    <w:rsid w:val="00C80E5C"/>
    <w:rsid w:val="00C81D67"/>
    <w:rsid w:val="00C83287"/>
    <w:rsid w:val="00C87E5F"/>
    <w:rsid w:val="00C91659"/>
    <w:rsid w:val="00C923AE"/>
    <w:rsid w:val="00C92DDC"/>
    <w:rsid w:val="00C93541"/>
    <w:rsid w:val="00C938BA"/>
    <w:rsid w:val="00C93BF4"/>
    <w:rsid w:val="00C9512D"/>
    <w:rsid w:val="00C95517"/>
    <w:rsid w:val="00C97664"/>
    <w:rsid w:val="00CA04DB"/>
    <w:rsid w:val="00CA064D"/>
    <w:rsid w:val="00CA0847"/>
    <w:rsid w:val="00CA469D"/>
    <w:rsid w:val="00CA48A6"/>
    <w:rsid w:val="00CA53D5"/>
    <w:rsid w:val="00CA5BBA"/>
    <w:rsid w:val="00CB22AB"/>
    <w:rsid w:val="00CB31A5"/>
    <w:rsid w:val="00CB410B"/>
    <w:rsid w:val="00CB7C57"/>
    <w:rsid w:val="00CC17DE"/>
    <w:rsid w:val="00CC1B6F"/>
    <w:rsid w:val="00CC36E7"/>
    <w:rsid w:val="00CC55B7"/>
    <w:rsid w:val="00CC63B7"/>
    <w:rsid w:val="00CC6A00"/>
    <w:rsid w:val="00CC7202"/>
    <w:rsid w:val="00CD11CB"/>
    <w:rsid w:val="00CD1F97"/>
    <w:rsid w:val="00CD223C"/>
    <w:rsid w:val="00CD34A6"/>
    <w:rsid w:val="00CD4919"/>
    <w:rsid w:val="00CD4EB0"/>
    <w:rsid w:val="00CD50DF"/>
    <w:rsid w:val="00CD54F3"/>
    <w:rsid w:val="00CD6038"/>
    <w:rsid w:val="00CD661E"/>
    <w:rsid w:val="00CD6995"/>
    <w:rsid w:val="00CD6B45"/>
    <w:rsid w:val="00CD70FA"/>
    <w:rsid w:val="00CD718F"/>
    <w:rsid w:val="00CE12FE"/>
    <w:rsid w:val="00CE2317"/>
    <w:rsid w:val="00CE2340"/>
    <w:rsid w:val="00CE2633"/>
    <w:rsid w:val="00CE4BA2"/>
    <w:rsid w:val="00CE5C2B"/>
    <w:rsid w:val="00CE5D25"/>
    <w:rsid w:val="00CF000B"/>
    <w:rsid w:val="00CF29CF"/>
    <w:rsid w:val="00CF2A49"/>
    <w:rsid w:val="00CF6614"/>
    <w:rsid w:val="00CF700F"/>
    <w:rsid w:val="00D0063A"/>
    <w:rsid w:val="00D00CD6"/>
    <w:rsid w:val="00D01B7D"/>
    <w:rsid w:val="00D035D6"/>
    <w:rsid w:val="00D05527"/>
    <w:rsid w:val="00D058F1"/>
    <w:rsid w:val="00D05B52"/>
    <w:rsid w:val="00D05B9D"/>
    <w:rsid w:val="00D05C72"/>
    <w:rsid w:val="00D07FAB"/>
    <w:rsid w:val="00D101AA"/>
    <w:rsid w:val="00D10745"/>
    <w:rsid w:val="00D10996"/>
    <w:rsid w:val="00D125FC"/>
    <w:rsid w:val="00D1423B"/>
    <w:rsid w:val="00D144C4"/>
    <w:rsid w:val="00D148B8"/>
    <w:rsid w:val="00D14C44"/>
    <w:rsid w:val="00D15662"/>
    <w:rsid w:val="00D15DDD"/>
    <w:rsid w:val="00D16D74"/>
    <w:rsid w:val="00D2241A"/>
    <w:rsid w:val="00D22C0A"/>
    <w:rsid w:val="00D233CF"/>
    <w:rsid w:val="00D24839"/>
    <w:rsid w:val="00D256D4"/>
    <w:rsid w:val="00D25FC3"/>
    <w:rsid w:val="00D265BE"/>
    <w:rsid w:val="00D2661F"/>
    <w:rsid w:val="00D26701"/>
    <w:rsid w:val="00D27563"/>
    <w:rsid w:val="00D3116E"/>
    <w:rsid w:val="00D35804"/>
    <w:rsid w:val="00D45DC1"/>
    <w:rsid w:val="00D4717F"/>
    <w:rsid w:val="00D51AE6"/>
    <w:rsid w:val="00D53D46"/>
    <w:rsid w:val="00D55978"/>
    <w:rsid w:val="00D56223"/>
    <w:rsid w:val="00D572E1"/>
    <w:rsid w:val="00D607C3"/>
    <w:rsid w:val="00D60BF4"/>
    <w:rsid w:val="00D62C13"/>
    <w:rsid w:val="00D73FF3"/>
    <w:rsid w:val="00D75533"/>
    <w:rsid w:val="00D773B0"/>
    <w:rsid w:val="00D77BD4"/>
    <w:rsid w:val="00D81F97"/>
    <w:rsid w:val="00D822CD"/>
    <w:rsid w:val="00D825F8"/>
    <w:rsid w:val="00D83B5E"/>
    <w:rsid w:val="00D845FD"/>
    <w:rsid w:val="00D852D8"/>
    <w:rsid w:val="00D86284"/>
    <w:rsid w:val="00D8669E"/>
    <w:rsid w:val="00D8699B"/>
    <w:rsid w:val="00D86F03"/>
    <w:rsid w:val="00D87B62"/>
    <w:rsid w:val="00D91B08"/>
    <w:rsid w:val="00D9293A"/>
    <w:rsid w:val="00D92CBC"/>
    <w:rsid w:val="00D95298"/>
    <w:rsid w:val="00D978EA"/>
    <w:rsid w:val="00D97C44"/>
    <w:rsid w:val="00DA25D3"/>
    <w:rsid w:val="00DA2B7C"/>
    <w:rsid w:val="00DA3477"/>
    <w:rsid w:val="00DB04C3"/>
    <w:rsid w:val="00DB52B1"/>
    <w:rsid w:val="00DB6F01"/>
    <w:rsid w:val="00DB713F"/>
    <w:rsid w:val="00DB7560"/>
    <w:rsid w:val="00DB7BD6"/>
    <w:rsid w:val="00DC0D0B"/>
    <w:rsid w:val="00DC1B40"/>
    <w:rsid w:val="00DC25A1"/>
    <w:rsid w:val="00DC619E"/>
    <w:rsid w:val="00DC7A31"/>
    <w:rsid w:val="00DD2CC5"/>
    <w:rsid w:val="00DD4D15"/>
    <w:rsid w:val="00DD4E73"/>
    <w:rsid w:val="00DD7537"/>
    <w:rsid w:val="00DE3088"/>
    <w:rsid w:val="00DE308E"/>
    <w:rsid w:val="00DE345B"/>
    <w:rsid w:val="00DE49CC"/>
    <w:rsid w:val="00DE67FB"/>
    <w:rsid w:val="00DF0782"/>
    <w:rsid w:val="00DF44DD"/>
    <w:rsid w:val="00DF5933"/>
    <w:rsid w:val="00DF7D61"/>
    <w:rsid w:val="00E00C6B"/>
    <w:rsid w:val="00E00D31"/>
    <w:rsid w:val="00E0208F"/>
    <w:rsid w:val="00E039F0"/>
    <w:rsid w:val="00E067CF"/>
    <w:rsid w:val="00E06BCF"/>
    <w:rsid w:val="00E12A20"/>
    <w:rsid w:val="00E136A1"/>
    <w:rsid w:val="00E14338"/>
    <w:rsid w:val="00E1600C"/>
    <w:rsid w:val="00E21992"/>
    <w:rsid w:val="00E21E84"/>
    <w:rsid w:val="00E24EC7"/>
    <w:rsid w:val="00E34913"/>
    <w:rsid w:val="00E35B83"/>
    <w:rsid w:val="00E36090"/>
    <w:rsid w:val="00E40192"/>
    <w:rsid w:val="00E4090B"/>
    <w:rsid w:val="00E40FFB"/>
    <w:rsid w:val="00E4115A"/>
    <w:rsid w:val="00E43A62"/>
    <w:rsid w:val="00E44741"/>
    <w:rsid w:val="00E46BB7"/>
    <w:rsid w:val="00E479EB"/>
    <w:rsid w:val="00E5116A"/>
    <w:rsid w:val="00E53A11"/>
    <w:rsid w:val="00E54160"/>
    <w:rsid w:val="00E564E4"/>
    <w:rsid w:val="00E609A7"/>
    <w:rsid w:val="00E61E97"/>
    <w:rsid w:val="00E62DCB"/>
    <w:rsid w:val="00E634F5"/>
    <w:rsid w:val="00E63680"/>
    <w:rsid w:val="00E6471B"/>
    <w:rsid w:val="00E6530C"/>
    <w:rsid w:val="00E65969"/>
    <w:rsid w:val="00E65F1C"/>
    <w:rsid w:val="00E6665A"/>
    <w:rsid w:val="00E674ED"/>
    <w:rsid w:val="00E6773A"/>
    <w:rsid w:val="00E726FD"/>
    <w:rsid w:val="00E72E7B"/>
    <w:rsid w:val="00E73005"/>
    <w:rsid w:val="00E80424"/>
    <w:rsid w:val="00E81264"/>
    <w:rsid w:val="00E81844"/>
    <w:rsid w:val="00E8187B"/>
    <w:rsid w:val="00E81D2D"/>
    <w:rsid w:val="00E823AB"/>
    <w:rsid w:val="00E825D6"/>
    <w:rsid w:val="00E82EB1"/>
    <w:rsid w:val="00E8311A"/>
    <w:rsid w:val="00E84B00"/>
    <w:rsid w:val="00E84D0E"/>
    <w:rsid w:val="00E85A27"/>
    <w:rsid w:val="00E872E0"/>
    <w:rsid w:val="00E910A0"/>
    <w:rsid w:val="00E91F7B"/>
    <w:rsid w:val="00E929BF"/>
    <w:rsid w:val="00E953C4"/>
    <w:rsid w:val="00E96E82"/>
    <w:rsid w:val="00E97E04"/>
    <w:rsid w:val="00E97EA6"/>
    <w:rsid w:val="00EA0405"/>
    <w:rsid w:val="00EA0E89"/>
    <w:rsid w:val="00EA0FFE"/>
    <w:rsid w:val="00EA3C58"/>
    <w:rsid w:val="00EB10DF"/>
    <w:rsid w:val="00EB2175"/>
    <w:rsid w:val="00EB310C"/>
    <w:rsid w:val="00EB3319"/>
    <w:rsid w:val="00EB5F83"/>
    <w:rsid w:val="00EB6BA9"/>
    <w:rsid w:val="00EC1193"/>
    <w:rsid w:val="00EC1698"/>
    <w:rsid w:val="00EC266C"/>
    <w:rsid w:val="00EC4928"/>
    <w:rsid w:val="00EC6DD6"/>
    <w:rsid w:val="00EC76D6"/>
    <w:rsid w:val="00EC7C9E"/>
    <w:rsid w:val="00ED1F8C"/>
    <w:rsid w:val="00ED2899"/>
    <w:rsid w:val="00ED6C0A"/>
    <w:rsid w:val="00ED7471"/>
    <w:rsid w:val="00EE08CC"/>
    <w:rsid w:val="00EE1059"/>
    <w:rsid w:val="00EE1680"/>
    <w:rsid w:val="00EE2220"/>
    <w:rsid w:val="00EE2C1C"/>
    <w:rsid w:val="00EE43A0"/>
    <w:rsid w:val="00EF0112"/>
    <w:rsid w:val="00EF0D9A"/>
    <w:rsid w:val="00EF0EDA"/>
    <w:rsid w:val="00EF1686"/>
    <w:rsid w:val="00EF2502"/>
    <w:rsid w:val="00EF2CB9"/>
    <w:rsid w:val="00EF358F"/>
    <w:rsid w:val="00EF4342"/>
    <w:rsid w:val="00EF4D33"/>
    <w:rsid w:val="00EF603D"/>
    <w:rsid w:val="00EF629B"/>
    <w:rsid w:val="00EF6682"/>
    <w:rsid w:val="00EF6CE3"/>
    <w:rsid w:val="00EF7FB3"/>
    <w:rsid w:val="00F02691"/>
    <w:rsid w:val="00F0379E"/>
    <w:rsid w:val="00F05D9F"/>
    <w:rsid w:val="00F06713"/>
    <w:rsid w:val="00F06E71"/>
    <w:rsid w:val="00F0741B"/>
    <w:rsid w:val="00F107E4"/>
    <w:rsid w:val="00F13CF3"/>
    <w:rsid w:val="00F13D37"/>
    <w:rsid w:val="00F15413"/>
    <w:rsid w:val="00F156D6"/>
    <w:rsid w:val="00F17996"/>
    <w:rsid w:val="00F204F8"/>
    <w:rsid w:val="00F20EB0"/>
    <w:rsid w:val="00F21CD0"/>
    <w:rsid w:val="00F23396"/>
    <w:rsid w:val="00F23CEF"/>
    <w:rsid w:val="00F24704"/>
    <w:rsid w:val="00F278A7"/>
    <w:rsid w:val="00F32A62"/>
    <w:rsid w:val="00F33071"/>
    <w:rsid w:val="00F344CB"/>
    <w:rsid w:val="00F347A8"/>
    <w:rsid w:val="00F355E9"/>
    <w:rsid w:val="00F36AAC"/>
    <w:rsid w:val="00F415FC"/>
    <w:rsid w:val="00F42227"/>
    <w:rsid w:val="00F43290"/>
    <w:rsid w:val="00F4348B"/>
    <w:rsid w:val="00F44C13"/>
    <w:rsid w:val="00F45931"/>
    <w:rsid w:val="00F45C1D"/>
    <w:rsid w:val="00F4721E"/>
    <w:rsid w:val="00F505B8"/>
    <w:rsid w:val="00F513E3"/>
    <w:rsid w:val="00F51DCF"/>
    <w:rsid w:val="00F53864"/>
    <w:rsid w:val="00F5625D"/>
    <w:rsid w:val="00F57F2E"/>
    <w:rsid w:val="00F60B37"/>
    <w:rsid w:val="00F611FE"/>
    <w:rsid w:val="00F61399"/>
    <w:rsid w:val="00F6287D"/>
    <w:rsid w:val="00F64D78"/>
    <w:rsid w:val="00F653E4"/>
    <w:rsid w:val="00F654D1"/>
    <w:rsid w:val="00F66369"/>
    <w:rsid w:val="00F66E1C"/>
    <w:rsid w:val="00F66F0F"/>
    <w:rsid w:val="00F674D8"/>
    <w:rsid w:val="00F71F47"/>
    <w:rsid w:val="00F72450"/>
    <w:rsid w:val="00F726CD"/>
    <w:rsid w:val="00F72A35"/>
    <w:rsid w:val="00F736FA"/>
    <w:rsid w:val="00F73C65"/>
    <w:rsid w:val="00F746D1"/>
    <w:rsid w:val="00F75FE2"/>
    <w:rsid w:val="00F772DE"/>
    <w:rsid w:val="00F80F24"/>
    <w:rsid w:val="00F8239A"/>
    <w:rsid w:val="00F839D1"/>
    <w:rsid w:val="00F83A0E"/>
    <w:rsid w:val="00F83D55"/>
    <w:rsid w:val="00F84E8F"/>
    <w:rsid w:val="00F859D8"/>
    <w:rsid w:val="00F8783C"/>
    <w:rsid w:val="00F87C72"/>
    <w:rsid w:val="00F90765"/>
    <w:rsid w:val="00F918AD"/>
    <w:rsid w:val="00F95AB9"/>
    <w:rsid w:val="00F972DA"/>
    <w:rsid w:val="00FA04F7"/>
    <w:rsid w:val="00FA1C05"/>
    <w:rsid w:val="00FA2D50"/>
    <w:rsid w:val="00FA400E"/>
    <w:rsid w:val="00FA5E8C"/>
    <w:rsid w:val="00FB09C6"/>
    <w:rsid w:val="00FB18F7"/>
    <w:rsid w:val="00FB2686"/>
    <w:rsid w:val="00FB2AB3"/>
    <w:rsid w:val="00FB30CA"/>
    <w:rsid w:val="00FB4983"/>
    <w:rsid w:val="00FB4CC0"/>
    <w:rsid w:val="00FB5D7A"/>
    <w:rsid w:val="00FB6C3F"/>
    <w:rsid w:val="00FB761F"/>
    <w:rsid w:val="00FB7976"/>
    <w:rsid w:val="00FC11DE"/>
    <w:rsid w:val="00FC13F2"/>
    <w:rsid w:val="00FC2637"/>
    <w:rsid w:val="00FC2D6A"/>
    <w:rsid w:val="00FC3C1D"/>
    <w:rsid w:val="00FC485A"/>
    <w:rsid w:val="00FC6FAF"/>
    <w:rsid w:val="00FC712F"/>
    <w:rsid w:val="00FC7D21"/>
    <w:rsid w:val="00FC7EC1"/>
    <w:rsid w:val="00FD22EB"/>
    <w:rsid w:val="00FD2C9B"/>
    <w:rsid w:val="00FD5896"/>
    <w:rsid w:val="00FD6B17"/>
    <w:rsid w:val="00FD7153"/>
    <w:rsid w:val="00FD77DF"/>
    <w:rsid w:val="00FE043F"/>
    <w:rsid w:val="00FE21C0"/>
    <w:rsid w:val="00FE30A3"/>
    <w:rsid w:val="00FE4D0B"/>
    <w:rsid w:val="00FE5276"/>
    <w:rsid w:val="00FF15C8"/>
    <w:rsid w:val="00FF15DA"/>
    <w:rsid w:val="00FF5441"/>
    <w:rsid w:val="00FF569C"/>
    <w:rsid w:val="00FF7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37F733"/>
  <w15:docId w15:val="{488622EF-C99C-48A3-BFD7-2242EE671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39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21B7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8E753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8E753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2F60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F608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F60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2F608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2F608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2F608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2F608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character" w:styleId="a3">
    <w:name w:val="Hyperlink"/>
    <w:basedOn w:val="a0"/>
    <w:uiPriority w:val="99"/>
    <w:rsid w:val="00E4090B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B040C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basedOn w:val="a0"/>
    <w:link w:val="a4"/>
    <w:uiPriority w:val="1"/>
    <w:locked/>
    <w:rsid w:val="00B040C0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21B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FontStyle14">
    <w:name w:val="Font Style14"/>
    <w:basedOn w:val="a0"/>
    <w:rsid w:val="00E85A27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743CCD"/>
    <w:pPr>
      <w:ind w:left="720"/>
      <w:contextualSpacing/>
    </w:pPr>
  </w:style>
  <w:style w:type="character" w:styleId="a7">
    <w:name w:val="Strong"/>
    <w:uiPriority w:val="22"/>
    <w:qFormat/>
    <w:rsid w:val="00B64D63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8E7539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8E753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8">
    <w:name w:val="Balloon Text"/>
    <w:basedOn w:val="a"/>
    <w:link w:val="a9"/>
    <w:uiPriority w:val="99"/>
    <w:semiHidden/>
    <w:rsid w:val="008E75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E75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rsid w:val="008E753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E75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rsid w:val="008E753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E75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2 Знак"/>
    <w:basedOn w:val="a0"/>
    <w:link w:val="22"/>
    <w:uiPriority w:val="99"/>
    <w:locked/>
    <w:rsid w:val="008E7539"/>
    <w:rPr>
      <w:rFonts w:cs="Times New Roman"/>
      <w:noProof/>
      <w:sz w:val="26"/>
      <w:szCs w:val="26"/>
    </w:rPr>
  </w:style>
  <w:style w:type="paragraph" w:styleId="22">
    <w:name w:val="Body Text 2"/>
    <w:basedOn w:val="a"/>
    <w:link w:val="21"/>
    <w:uiPriority w:val="99"/>
    <w:rsid w:val="008E7539"/>
    <w:pPr>
      <w:ind w:firstLine="709"/>
      <w:jc w:val="both"/>
    </w:pPr>
    <w:rPr>
      <w:rFonts w:asciiTheme="minorHAnsi" w:eastAsiaTheme="minorHAnsi" w:hAnsiTheme="minorHAnsi"/>
      <w:noProof/>
      <w:sz w:val="26"/>
      <w:szCs w:val="26"/>
      <w:lang w:eastAsia="en-US"/>
    </w:rPr>
  </w:style>
  <w:style w:type="character" w:customStyle="1" w:styleId="210">
    <w:name w:val="Основной текст 2 Знак1"/>
    <w:basedOn w:val="a0"/>
    <w:uiPriority w:val="99"/>
    <w:semiHidden/>
    <w:rsid w:val="008E75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2Char1">
    <w:name w:val="Body Text 2 Char1"/>
    <w:basedOn w:val="a0"/>
    <w:uiPriority w:val="99"/>
    <w:semiHidden/>
    <w:locked/>
    <w:rsid w:val="008E7539"/>
    <w:rPr>
      <w:rFonts w:ascii="Times New Roman" w:hAnsi="Times New Roman" w:cs="Times New Roman"/>
      <w:sz w:val="24"/>
      <w:szCs w:val="24"/>
    </w:rPr>
  </w:style>
  <w:style w:type="paragraph" w:customStyle="1" w:styleId="ConsNormal">
    <w:name w:val="ConsNormal"/>
    <w:uiPriority w:val="99"/>
    <w:rsid w:val="008E75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3">
    <w:name w:val="Основной текст 2 + По ширине"/>
    <w:aliases w:val="Слева:  -0,63 см,Первая строка:  0"/>
    <w:basedOn w:val="22"/>
    <w:uiPriority w:val="99"/>
    <w:rsid w:val="008E7539"/>
    <w:pPr>
      <w:ind w:left="-360" w:firstLine="360"/>
    </w:pPr>
  </w:style>
  <w:style w:type="paragraph" w:customStyle="1" w:styleId="ConsTitle">
    <w:name w:val="ConsTitle"/>
    <w:uiPriority w:val="99"/>
    <w:rsid w:val="008E7539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text">
    <w:name w:val="text"/>
    <w:basedOn w:val="a"/>
    <w:uiPriority w:val="99"/>
    <w:rsid w:val="008E7539"/>
    <w:pPr>
      <w:spacing w:before="64" w:after="64"/>
      <w:jc w:val="both"/>
    </w:pPr>
    <w:rPr>
      <w:rFonts w:ascii="Verdana" w:hAnsi="Verdana"/>
      <w:sz w:val="20"/>
      <w:szCs w:val="20"/>
    </w:rPr>
  </w:style>
  <w:style w:type="character" w:styleId="ae">
    <w:name w:val="page number"/>
    <w:basedOn w:val="a0"/>
    <w:uiPriority w:val="99"/>
    <w:rsid w:val="008E7539"/>
    <w:rPr>
      <w:rFonts w:cs="Times New Roman"/>
    </w:rPr>
  </w:style>
  <w:style w:type="paragraph" w:styleId="3">
    <w:name w:val="Body Text 3"/>
    <w:basedOn w:val="a"/>
    <w:link w:val="30"/>
    <w:uiPriority w:val="99"/>
    <w:rsid w:val="008E7539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8E753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4">
    <w:name w:val="Body Text Indent 2"/>
    <w:basedOn w:val="a"/>
    <w:link w:val="25"/>
    <w:uiPriority w:val="99"/>
    <w:rsid w:val="008E7539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basedOn w:val="a0"/>
    <w:link w:val="24"/>
    <w:uiPriority w:val="99"/>
    <w:rsid w:val="008E75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8E7539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">
    <w:name w:val="Знак"/>
    <w:basedOn w:val="a"/>
    <w:uiPriority w:val="99"/>
    <w:rsid w:val="008E753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31">
    <w:name w:val="Body Text Indent 3"/>
    <w:basedOn w:val="a"/>
    <w:link w:val="32"/>
    <w:uiPriority w:val="99"/>
    <w:rsid w:val="008E7539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8E753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rvps3">
    <w:name w:val="rvps3"/>
    <w:basedOn w:val="a"/>
    <w:uiPriority w:val="99"/>
    <w:rsid w:val="008E7539"/>
    <w:pPr>
      <w:spacing w:before="100" w:beforeAutospacing="1" w:after="100" w:afterAutospacing="1"/>
    </w:pPr>
    <w:rPr>
      <w:color w:val="000000"/>
    </w:rPr>
  </w:style>
  <w:style w:type="character" w:customStyle="1" w:styleId="rvts7">
    <w:name w:val="rvts7"/>
    <w:basedOn w:val="a0"/>
    <w:uiPriority w:val="99"/>
    <w:rsid w:val="008E7539"/>
    <w:rPr>
      <w:rFonts w:cs="Times New Roman"/>
    </w:rPr>
  </w:style>
  <w:style w:type="paragraph" w:customStyle="1" w:styleId="Heading">
    <w:name w:val="Heading"/>
    <w:uiPriority w:val="99"/>
    <w:rsid w:val="008E75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table" w:styleId="af0">
    <w:name w:val="Table Grid"/>
    <w:basedOn w:val="a1"/>
    <w:uiPriority w:val="99"/>
    <w:rsid w:val="008E75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rsid w:val="008E7539"/>
    <w:pPr>
      <w:spacing w:after="120"/>
    </w:pPr>
  </w:style>
  <w:style w:type="character" w:customStyle="1" w:styleId="af2">
    <w:name w:val="Основной текст Знак"/>
    <w:basedOn w:val="a0"/>
    <w:link w:val="af1"/>
    <w:rsid w:val="008E75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Normal (Web)"/>
    <w:basedOn w:val="a"/>
    <w:rsid w:val="008E7539"/>
    <w:pPr>
      <w:spacing w:before="100" w:beforeAutospacing="1" w:after="100" w:afterAutospacing="1"/>
    </w:pPr>
  </w:style>
  <w:style w:type="paragraph" w:customStyle="1" w:styleId="FR1">
    <w:name w:val="FR1"/>
    <w:uiPriority w:val="99"/>
    <w:rsid w:val="008E7539"/>
    <w:pPr>
      <w:widowControl w:val="0"/>
      <w:suppressAutoHyphens/>
      <w:autoSpaceDE w:val="0"/>
      <w:spacing w:after="0" w:line="300" w:lineRule="auto"/>
    </w:pPr>
    <w:rPr>
      <w:rFonts w:ascii="Times New Roman" w:eastAsia="Calibri" w:hAnsi="Times New Roman" w:cs="Times New Roman"/>
      <w:b/>
      <w:bCs/>
      <w:sz w:val="28"/>
      <w:szCs w:val="28"/>
      <w:lang w:eastAsia="ar-SA"/>
    </w:rPr>
  </w:style>
  <w:style w:type="character" w:styleId="af4">
    <w:name w:val="annotation reference"/>
    <w:basedOn w:val="a0"/>
    <w:uiPriority w:val="99"/>
    <w:semiHidden/>
    <w:rsid w:val="008E7539"/>
    <w:rPr>
      <w:rFonts w:cs="Times New Roman"/>
      <w:sz w:val="16"/>
      <w:szCs w:val="16"/>
    </w:rPr>
  </w:style>
  <w:style w:type="paragraph" w:styleId="af5">
    <w:name w:val="annotation text"/>
    <w:basedOn w:val="a"/>
    <w:link w:val="af6"/>
    <w:uiPriority w:val="99"/>
    <w:semiHidden/>
    <w:rsid w:val="008E7539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8E753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8"/>
    <w:uiPriority w:val="99"/>
    <w:semiHidden/>
    <w:rsid w:val="008E7539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8E753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1">
    <w:name w:val="Без интервала1"/>
    <w:rsid w:val="008E7539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8E7539"/>
  </w:style>
  <w:style w:type="paragraph" w:customStyle="1" w:styleId="Style7">
    <w:name w:val="Style7"/>
    <w:basedOn w:val="a"/>
    <w:rsid w:val="008E7539"/>
    <w:pPr>
      <w:widowControl w:val="0"/>
      <w:autoSpaceDE w:val="0"/>
      <w:autoSpaceDN w:val="0"/>
      <w:adjustRightInd w:val="0"/>
      <w:spacing w:line="264" w:lineRule="exact"/>
      <w:ind w:firstLine="288"/>
    </w:pPr>
  </w:style>
  <w:style w:type="character" w:customStyle="1" w:styleId="af9">
    <w:name w:val="Нет"/>
    <w:rsid w:val="008E7539"/>
  </w:style>
  <w:style w:type="character" w:styleId="afa">
    <w:name w:val="Emphasis"/>
    <w:basedOn w:val="a0"/>
    <w:uiPriority w:val="20"/>
    <w:qFormat/>
    <w:rsid w:val="00D97C44"/>
    <w:rPr>
      <w:i/>
      <w:iCs/>
    </w:rPr>
  </w:style>
  <w:style w:type="character" w:customStyle="1" w:styleId="ConsPlusNormal0">
    <w:name w:val="ConsPlusNormal Знак"/>
    <w:link w:val="ConsPlusNormal"/>
    <w:locked/>
    <w:rsid w:val="00F505B8"/>
    <w:rPr>
      <w:rFonts w:ascii="Calibri" w:eastAsia="Times New Roman" w:hAnsi="Calibri" w:cs="Calibri"/>
      <w:szCs w:val="20"/>
      <w:lang w:eastAsia="ru-RU"/>
    </w:rPr>
  </w:style>
  <w:style w:type="character" w:styleId="HTML">
    <w:name w:val="HTML Cite"/>
    <w:basedOn w:val="a0"/>
    <w:uiPriority w:val="99"/>
    <w:semiHidden/>
    <w:unhideWhenUsed/>
    <w:rsid w:val="00233855"/>
    <w:rPr>
      <w:i w:val="0"/>
      <w:iCs w:val="0"/>
      <w:color w:val="006D21"/>
    </w:rPr>
  </w:style>
  <w:style w:type="paragraph" w:styleId="HTML0">
    <w:name w:val="HTML Preformatted"/>
    <w:basedOn w:val="a"/>
    <w:link w:val="HTML1"/>
    <w:uiPriority w:val="99"/>
    <w:unhideWhenUsed/>
    <w:rsid w:val="00527F27"/>
    <w:rPr>
      <w:rFonts w:ascii="Consolas" w:hAnsi="Consolas"/>
      <w:sz w:val="20"/>
      <w:szCs w:val="20"/>
      <w:lang w:eastAsia="en-US"/>
    </w:rPr>
  </w:style>
  <w:style w:type="character" w:customStyle="1" w:styleId="HTML1">
    <w:name w:val="Стандартный HTML Знак"/>
    <w:basedOn w:val="a0"/>
    <w:link w:val="HTML0"/>
    <w:uiPriority w:val="99"/>
    <w:rsid w:val="00527F27"/>
    <w:rPr>
      <w:rFonts w:ascii="Consolas" w:eastAsia="Times New Roman" w:hAnsi="Consolas" w:cs="Times New Roman"/>
      <w:sz w:val="20"/>
      <w:szCs w:val="20"/>
    </w:rPr>
  </w:style>
  <w:style w:type="character" w:customStyle="1" w:styleId="211pt">
    <w:name w:val="Основной текст (2) + 11 pt"/>
    <w:basedOn w:val="a0"/>
    <w:rsid w:val="00DB7560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6">
    <w:name w:val="Основной текст (2)_"/>
    <w:basedOn w:val="a0"/>
    <w:link w:val="27"/>
    <w:rsid w:val="00A16350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A16350"/>
    <w:pPr>
      <w:widowControl w:val="0"/>
      <w:shd w:val="clear" w:color="auto" w:fill="FFFFFF"/>
      <w:spacing w:before="1200" w:after="360" w:line="0" w:lineRule="atLeast"/>
    </w:pPr>
    <w:rPr>
      <w:rFonts w:cstheme="minorBidi"/>
      <w:sz w:val="28"/>
      <w:szCs w:val="28"/>
      <w:lang w:eastAsia="en-US"/>
    </w:rPr>
  </w:style>
  <w:style w:type="character" w:customStyle="1" w:styleId="afb">
    <w:name w:val="Цветовое выделение"/>
    <w:uiPriority w:val="99"/>
    <w:rsid w:val="0045396E"/>
    <w:rPr>
      <w:b/>
      <w:bCs/>
      <w:color w:val="000080"/>
    </w:rPr>
  </w:style>
  <w:style w:type="paragraph" w:styleId="afc">
    <w:name w:val="endnote text"/>
    <w:basedOn w:val="a"/>
    <w:link w:val="afd"/>
    <w:uiPriority w:val="99"/>
    <w:semiHidden/>
    <w:unhideWhenUsed/>
    <w:rsid w:val="0045396E"/>
    <w:rPr>
      <w:sz w:val="20"/>
      <w:szCs w:val="20"/>
    </w:rPr>
  </w:style>
  <w:style w:type="character" w:customStyle="1" w:styleId="afd">
    <w:name w:val="Текст концевой сноски Знак"/>
    <w:basedOn w:val="a0"/>
    <w:link w:val="afc"/>
    <w:uiPriority w:val="99"/>
    <w:semiHidden/>
    <w:rsid w:val="0045396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endnote reference"/>
    <w:basedOn w:val="a0"/>
    <w:uiPriority w:val="99"/>
    <w:semiHidden/>
    <w:unhideWhenUsed/>
    <w:rsid w:val="0045396E"/>
    <w:rPr>
      <w:vertAlign w:val="superscript"/>
    </w:rPr>
  </w:style>
  <w:style w:type="paragraph" w:customStyle="1" w:styleId="s1">
    <w:name w:val="s_1"/>
    <w:basedOn w:val="a"/>
    <w:rsid w:val="0045396E"/>
    <w:pPr>
      <w:spacing w:before="100" w:beforeAutospacing="1" w:after="100" w:afterAutospacing="1"/>
    </w:pPr>
  </w:style>
  <w:style w:type="paragraph" w:customStyle="1" w:styleId="empty">
    <w:name w:val="empty"/>
    <w:basedOn w:val="a"/>
    <w:rsid w:val="0045396E"/>
    <w:pPr>
      <w:spacing w:before="100" w:beforeAutospacing="1" w:after="100" w:afterAutospacing="1"/>
    </w:pPr>
  </w:style>
  <w:style w:type="paragraph" w:styleId="aff">
    <w:name w:val="footnote text"/>
    <w:basedOn w:val="a"/>
    <w:link w:val="aff0"/>
    <w:uiPriority w:val="99"/>
    <w:semiHidden/>
    <w:unhideWhenUsed/>
    <w:rsid w:val="00CB7C57"/>
    <w:rPr>
      <w:sz w:val="20"/>
      <w:szCs w:val="20"/>
    </w:rPr>
  </w:style>
  <w:style w:type="character" w:customStyle="1" w:styleId="aff0">
    <w:name w:val="Текст сноски Знак"/>
    <w:basedOn w:val="a0"/>
    <w:link w:val="aff"/>
    <w:uiPriority w:val="99"/>
    <w:semiHidden/>
    <w:rsid w:val="00CB7C5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otnote reference"/>
    <w:basedOn w:val="a0"/>
    <w:uiPriority w:val="99"/>
    <w:semiHidden/>
    <w:unhideWhenUsed/>
    <w:rsid w:val="00CB7C57"/>
    <w:rPr>
      <w:vertAlign w:val="superscript"/>
    </w:rPr>
  </w:style>
  <w:style w:type="paragraph" w:styleId="aff2">
    <w:name w:val="Revision"/>
    <w:hidden/>
    <w:uiPriority w:val="99"/>
    <w:semiHidden/>
    <w:rsid w:val="006629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3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3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3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LAW926&amp;n=309443&amp;dst=165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ravo-search.minjust.ru/bigs/showDocument.html?id=8B7011EE-D871-4126-B9E5-4CA88C8EDB6C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pravo-search.minjust.ru/bigs/showDocument.html?id=8B7011EE-D871-4126-B9E5-4CA88C8EDB6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2B5F99D5BDEDFAE53DC8026519DBA3159688C5D77A6A7E69DB142EA7B86B9DB0299438389C211BA5A23EDCED8675C45nFn8H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E8D0E2-7B85-4A87-89C0-885A3278E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789</Words>
  <Characters>4500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Рензяк Татьяна Николаевна</dc:creator>
  <cp:lastModifiedBy>Толокнова К.В.</cp:lastModifiedBy>
  <cp:revision>6</cp:revision>
  <cp:lastPrinted>2024-08-09T10:39:00Z</cp:lastPrinted>
  <dcterms:created xsi:type="dcterms:W3CDTF">2024-11-21T05:48:00Z</dcterms:created>
  <dcterms:modified xsi:type="dcterms:W3CDTF">2024-12-02T07:22:00Z</dcterms:modified>
</cp:coreProperties>
</file>