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38" w:rsidRPr="004B7438" w:rsidRDefault="004B7438" w:rsidP="004B74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74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751DD7" wp14:editId="5306883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438" w:rsidRP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43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4B7438" w:rsidRP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43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B7438" w:rsidRP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43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B7438" w:rsidRP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7438" w:rsidRP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43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B7438" w:rsidRP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438" w:rsidRP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438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4B7438" w:rsidRPr="004B7438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7438" w:rsidRPr="004B7438" w:rsidRDefault="004B7438" w:rsidP="004B7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4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34D4">
        <w:rPr>
          <w:rFonts w:ascii="Times New Roman" w:eastAsia="Times New Roman" w:hAnsi="Times New Roman" w:cs="Times New Roman"/>
          <w:sz w:val="28"/>
          <w:szCs w:val="28"/>
        </w:rPr>
        <w:t>04.03.2020</w:t>
      </w:r>
      <w:r w:rsidRPr="004B74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6534D4">
        <w:rPr>
          <w:rFonts w:ascii="Times New Roman" w:eastAsia="Times New Roman" w:hAnsi="Times New Roman" w:cs="Times New Roman"/>
          <w:sz w:val="28"/>
          <w:szCs w:val="28"/>
        </w:rPr>
        <w:t>181-р</w:t>
      </w:r>
    </w:p>
    <w:p w:rsidR="004B7438" w:rsidRPr="004B7438" w:rsidRDefault="004B7438" w:rsidP="004B74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743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B7438" w:rsidRPr="004B7438" w:rsidRDefault="004B7438" w:rsidP="004B7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7438" w:rsidRPr="004B7438" w:rsidRDefault="004B7438" w:rsidP="004B7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7438" w:rsidRDefault="00D72C2E" w:rsidP="004B743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CB50F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D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снижению рисков </w:t>
      </w:r>
    </w:p>
    <w:p w:rsidR="004B7438" w:rsidRDefault="00D72C2E" w:rsidP="004B743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антимонопольного </w:t>
      </w:r>
    </w:p>
    <w:p w:rsidR="00D72C2E" w:rsidRPr="00D72C2E" w:rsidRDefault="00D72C2E" w:rsidP="004B743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</w:p>
    <w:p w:rsidR="001F37ED" w:rsidRPr="00D06C54" w:rsidRDefault="001F37ED" w:rsidP="004B74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37ED" w:rsidRDefault="001F37ED" w:rsidP="004B743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</w:t>
      </w:r>
      <w:r w:rsidR="004B7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21.12.2017 № 618 «Об основных направлениях государственной политики по развитию конкуренции»,</w:t>
      </w:r>
      <w:r w:rsidRPr="00D06C54">
        <w:rPr>
          <w:rFonts w:ascii="Arial" w:eastAsia="Calibri" w:hAnsi="Arial" w:cs="Arial"/>
          <w:b/>
          <w:bCs/>
          <w:color w:val="26282F"/>
          <w:sz w:val="24"/>
          <w:szCs w:val="24"/>
        </w:rPr>
        <w:t xml:space="preserve"> </w:t>
      </w:r>
      <w:r w:rsidRPr="00D0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 Российской Федерации 18.10.2018 № 2258-р,</w:t>
      </w:r>
      <w:r w:rsidRPr="00D0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Ханты-Мансийского автономного округа – Югры </w:t>
      </w:r>
      <w:r w:rsidR="004B7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25.01.2019 № 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Югры», приказом Департамента экономического развития Ханты-Мансийского автономного округа – Югры от 07.02.2019 № 21 «Об антимонопольном </w:t>
      </w:r>
      <w:proofErr w:type="spellStart"/>
      <w:r w:rsidRPr="00D06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D0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Ханты-Мансийском автономном округе – Югре</w:t>
      </w:r>
      <w:r w:rsidR="004B74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2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4B7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31.12.2019 № 1374-р  «Об организации системы внутреннего  обеспечения соответствия требованиям антимонопольного законодательства (антимонопольного </w:t>
      </w:r>
      <w:proofErr w:type="spellStart"/>
      <w:r w:rsidR="00D7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D72C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74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7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D06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D06C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B7438" w:rsidRDefault="004B7438" w:rsidP="004B743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9A0" w:rsidRPr="006819A0" w:rsidRDefault="006819A0" w:rsidP="004B743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819A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68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Утвердить:</w:t>
      </w:r>
    </w:p>
    <w:p w:rsidR="006819A0" w:rsidRPr="006819A0" w:rsidRDefault="006819A0" w:rsidP="004B743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План </w:t>
      </w:r>
      <w:r w:rsidRPr="0068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снижению рисков нарушения антимонопольного законодательства на 2020 год согласно приложению 1</w:t>
      </w:r>
      <w:r w:rsidR="004B7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19A0" w:rsidRPr="006819A0" w:rsidRDefault="006819A0" w:rsidP="004B743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План-график </w:t>
      </w:r>
      <w:r w:rsidRPr="0068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анализа действующих муниципальных нормативных правовых актов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8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36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8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1912" w:rsidRPr="0036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подлежащих анализу на предмет соответствия их антимонопольному законодательству в 2020 году</w:t>
      </w:r>
      <w:r w:rsidR="004B7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6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2.</w:t>
      </w:r>
    </w:p>
    <w:p w:rsidR="006819A0" w:rsidRPr="006819A0" w:rsidRDefault="006819A0" w:rsidP="004B743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распоряжение </w:t>
      </w:r>
      <w:r w:rsidRPr="0068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на официальном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а</w:t>
      </w:r>
      <w:r w:rsidRPr="0068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района.</w:t>
      </w:r>
    </w:p>
    <w:p w:rsidR="006819A0" w:rsidRPr="006819A0" w:rsidRDefault="006819A0" w:rsidP="004B743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выполнением распоряжения оставляю за собой.</w:t>
      </w:r>
    </w:p>
    <w:p w:rsidR="006819A0" w:rsidRDefault="006819A0" w:rsidP="004B743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9A0" w:rsidRDefault="006819A0" w:rsidP="004B743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9A0" w:rsidRDefault="006819A0" w:rsidP="004B743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9A0" w:rsidRPr="006819A0" w:rsidRDefault="006819A0" w:rsidP="004B743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Ханты-Мансийского района               </w:t>
      </w:r>
      <w:r w:rsidR="004B7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К.Р.</w:t>
      </w:r>
      <w:r w:rsidRPr="0068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Минулин</w:t>
      </w:r>
    </w:p>
    <w:p w:rsidR="006819A0" w:rsidRPr="006819A0" w:rsidRDefault="006819A0" w:rsidP="004B743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819A0" w:rsidRPr="004B7438" w:rsidRDefault="006819A0" w:rsidP="006819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6819A0" w:rsidRPr="004B7438" w:rsidRDefault="006819A0" w:rsidP="006819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распоряжению администрации </w:t>
      </w:r>
    </w:p>
    <w:p w:rsidR="006819A0" w:rsidRPr="004B7438" w:rsidRDefault="006819A0" w:rsidP="006819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</w:p>
    <w:p w:rsidR="006534D4" w:rsidRPr="004B7438" w:rsidRDefault="006534D4" w:rsidP="00653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74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04.03.2020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43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181-р</w:t>
      </w:r>
    </w:p>
    <w:p w:rsidR="006819A0" w:rsidRPr="004B7438" w:rsidRDefault="006819A0" w:rsidP="006819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9A0" w:rsidRPr="004B7438" w:rsidRDefault="005F163F" w:rsidP="006819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74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</w:p>
    <w:p w:rsidR="006819A0" w:rsidRPr="004B7438" w:rsidRDefault="005F163F" w:rsidP="006819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снижению рисков нарушения антимонопольного</w:t>
      </w:r>
    </w:p>
    <w:p w:rsidR="006819A0" w:rsidRPr="004B7438" w:rsidRDefault="005F163F" w:rsidP="006819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на 2020 год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план)</w:t>
      </w:r>
    </w:p>
    <w:p w:rsidR="006819A0" w:rsidRPr="004B7438" w:rsidRDefault="006819A0" w:rsidP="006819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762"/>
        <w:gridCol w:w="1757"/>
        <w:gridCol w:w="1928"/>
      </w:tblGrid>
      <w:tr w:rsidR="006819A0" w:rsidRPr="004B7438" w:rsidTr="004B7438">
        <w:trPr>
          <w:trHeight w:val="20"/>
        </w:trPr>
        <w:tc>
          <w:tcPr>
            <w:tcW w:w="624" w:type="dxa"/>
          </w:tcPr>
          <w:p w:rsidR="006819A0" w:rsidRPr="004B7438" w:rsidRDefault="004B7438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  <w:r w:rsidR="006819A0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п/п</w:t>
            </w:r>
          </w:p>
        </w:tc>
        <w:tc>
          <w:tcPr>
            <w:tcW w:w="4762" w:type="dxa"/>
          </w:tcPr>
          <w:p w:rsidR="006819A0" w:rsidRPr="004B7438" w:rsidRDefault="006819A0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снижению рисков</w:t>
            </w:r>
          </w:p>
        </w:tc>
        <w:tc>
          <w:tcPr>
            <w:tcW w:w="1757" w:type="dxa"/>
          </w:tcPr>
          <w:p w:rsidR="006819A0" w:rsidRPr="004B7438" w:rsidRDefault="006819A0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Исполнители</w:t>
            </w:r>
          </w:p>
        </w:tc>
        <w:tc>
          <w:tcPr>
            <w:tcW w:w="1928" w:type="dxa"/>
          </w:tcPr>
          <w:p w:rsidR="006819A0" w:rsidRPr="004B7438" w:rsidRDefault="006819A0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исполнения</w:t>
            </w:r>
          </w:p>
        </w:tc>
      </w:tr>
      <w:tr w:rsidR="007C42F3" w:rsidRPr="004B7438" w:rsidTr="004B7438">
        <w:trPr>
          <w:trHeight w:val="20"/>
        </w:trPr>
        <w:tc>
          <w:tcPr>
            <w:tcW w:w="624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762" w:type="dxa"/>
          </w:tcPr>
          <w:p w:rsidR="007C42F3" w:rsidRPr="004B7438" w:rsidRDefault="007C42F3" w:rsidP="005F163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B7438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обучения работников администрации района по вопросам антимонопольного законодательства </w:t>
            </w:r>
          </w:p>
        </w:tc>
        <w:tc>
          <w:tcPr>
            <w:tcW w:w="1757" w:type="dxa"/>
          </w:tcPr>
          <w:p w:rsidR="007C42F3" w:rsidRPr="004B7438" w:rsidRDefault="007C42F3" w:rsidP="005F163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B7438">
              <w:rPr>
                <w:rFonts w:ascii="Times New Roman" w:hAnsi="Times New Roman" w:cs="Times New Roman"/>
                <w:sz w:val="23"/>
                <w:szCs w:val="23"/>
              </w:rPr>
              <w:t xml:space="preserve">отдел кадровой работы и муниципальной службы </w:t>
            </w:r>
          </w:p>
        </w:tc>
        <w:tc>
          <w:tcPr>
            <w:tcW w:w="1928" w:type="dxa"/>
          </w:tcPr>
          <w:p w:rsidR="007C42F3" w:rsidRPr="004B7438" w:rsidRDefault="004B7438" w:rsidP="005F163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4B7438">
              <w:rPr>
                <w:rFonts w:ascii="Times New Roman" w:hAnsi="Times New Roman" w:cs="Times New Roman"/>
                <w:sz w:val="23"/>
                <w:szCs w:val="23"/>
              </w:rPr>
              <w:t xml:space="preserve">до 31.12.2020 </w:t>
            </w:r>
          </w:p>
        </w:tc>
      </w:tr>
      <w:tr w:rsidR="007C42F3" w:rsidRPr="004B7438" w:rsidTr="004B7438">
        <w:trPr>
          <w:trHeight w:val="20"/>
        </w:trPr>
        <w:tc>
          <w:tcPr>
            <w:tcW w:w="624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762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изменений в должностные инструкции работников администрации района в части требований о знании и изучении антимонопольного законодательства Российской Федерации</w:t>
            </w:r>
          </w:p>
        </w:tc>
        <w:tc>
          <w:tcPr>
            <w:tcW w:w="1757" w:type="dxa"/>
          </w:tcPr>
          <w:p w:rsidR="005F163F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руководители органов администрации района</w:t>
            </w:r>
            <w:r w:rsidR="005F1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кадровой работы и муниципальной службы </w:t>
            </w:r>
          </w:p>
        </w:tc>
        <w:tc>
          <w:tcPr>
            <w:tcW w:w="1928" w:type="dxa"/>
          </w:tcPr>
          <w:p w:rsidR="004B7438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квартал </w:t>
            </w:r>
          </w:p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  <w:r w:rsidR="00A66041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B7438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года</w:t>
            </w:r>
          </w:p>
        </w:tc>
      </w:tr>
      <w:tr w:rsidR="007C42F3" w:rsidRPr="004B7438" w:rsidTr="004B7438">
        <w:trPr>
          <w:trHeight w:val="20"/>
        </w:trPr>
        <w:tc>
          <w:tcPr>
            <w:tcW w:w="624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762" w:type="dxa"/>
          </w:tcPr>
          <w:p w:rsidR="007C42F3" w:rsidRPr="004B7438" w:rsidRDefault="003A0C27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проектов му</w:t>
            </w:r>
            <w:r w:rsidR="007C42F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ниципальных нормативных правовых актов органами администрации района 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</w:t>
            </w:r>
            <w:r w:rsidR="007C42F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соответстви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с требованиями абзаца 2 п.</w:t>
            </w:r>
            <w:r w:rsid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3.2 раздела 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III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F5B8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риложения 1 к распоряжению администрации района от 31.12.2019 № 1374-р</w:t>
            </w:r>
            <w:r w:rsidR="006F5B8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«Об организации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="006F5B8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комплаенса</w:t>
            </w:r>
            <w:proofErr w:type="spellEnd"/>
            <w:r w:rsidR="006F5B8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57" w:type="dxa"/>
          </w:tcPr>
          <w:p w:rsidR="006F5B8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руководители органов администрации района – инициаторы проектов </w:t>
            </w:r>
            <w:r w:rsidR="006F5B8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МНПА </w:t>
            </w:r>
          </w:p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8" w:type="dxa"/>
          </w:tcPr>
          <w:p w:rsidR="005F163F" w:rsidRDefault="005F163F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  <w:r w:rsidR="007C42F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подготовки</w:t>
            </w:r>
          </w:p>
        </w:tc>
      </w:tr>
      <w:tr w:rsidR="006F5B83" w:rsidRPr="004B7438" w:rsidTr="004B7438">
        <w:trPr>
          <w:trHeight w:val="20"/>
        </w:trPr>
        <w:tc>
          <w:tcPr>
            <w:tcW w:w="624" w:type="dxa"/>
          </w:tcPr>
          <w:p w:rsidR="006F5B83" w:rsidRPr="004B7438" w:rsidRDefault="006F5B83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762" w:type="dxa"/>
          </w:tcPr>
          <w:p w:rsidR="006F5B83" w:rsidRPr="004B7438" w:rsidRDefault="006F5B8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экспертизы проектов муниципальных нормативных правовых актов на соответствие </w:t>
            </w:r>
            <w:r w:rsidR="004B7438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их 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требованиям антимонопольно</w:t>
            </w:r>
            <w:r w:rsid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законодательств</w:t>
            </w:r>
            <w:r w:rsid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757" w:type="dxa"/>
          </w:tcPr>
          <w:p w:rsidR="006F5B83" w:rsidRPr="004B7438" w:rsidRDefault="004B7438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юридическо-</w:t>
            </w:r>
            <w:r w:rsidR="006F5B8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правовое управление (далее –ЮПУ)</w:t>
            </w:r>
          </w:p>
        </w:tc>
        <w:tc>
          <w:tcPr>
            <w:tcW w:w="1928" w:type="dxa"/>
          </w:tcPr>
          <w:p w:rsidR="004B7438" w:rsidRDefault="005F163F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  <w:r w:rsidR="006F5B8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6F5B83" w:rsidRPr="004B7438" w:rsidRDefault="006F5B8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подготовки</w:t>
            </w:r>
          </w:p>
        </w:tc>
      </w:tr>
      <w:tr w:rsidR="007C42F3" w:rsidRPr="004B7438" w:rsidTr="004B7438">
        <w:trPr>
          <w:trHeight w:val="20"/>
        </w:trPr>
        <w:tc>
          <w:tcPr>
            <w:tcW w:w="624" w:type="dxa"/>
          </w:tcPr>
          <w:p w:rsidR="007C42F3" w:rsidRPr="004B7438" w:rsidRDefault="006F5B83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7C42F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62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действующих муниципальных нормативных правовых актов администрации района на предмет соответствия их антимонопольному законодательству и внесение в них изменений</w:t>
            </w:r>
          </w:p>
        </w:tc>
        <w:tc>
          <w:tcPr>
            <w:tcW w:w="1757" w:type="dxa"/>
          </w:tcPr>
          <w:p w:rsidR="005F163F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руководители органов администрации района</w:t>
            </w:r>
            <w:r w:rsidR="005F1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ЮПУ</w:t>
            </w:r>
          </w:p>
        </w:tc>
        <w:tc>
          <w:tcPr>
            <w:tcW w:w="1928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соответствии с планом-графиком</w:t>
            </w:r>
          </w:p>
        </w:tc>
      </w:tr>
      <w:tr w:rsidR="007C42F3" w:rsidRPr="004B7438" w:rsidTr="004B7438">
        <w:trPr>
          <w:trHeight w:val="20"/>
        </w:trPr>
        <w:tc>
          <w:tcPr>
            <w:tcW w:w="624" w:type="dxa"/>
          </w:tcPr>
          <w:p w:rsidR="007C42F3" w:rsidRPr="004B7438" w:rsidRDefault="006F5B83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7C42F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62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1757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ЮПУ</w:t>
            </w:r>
          </w:p>
        </w:tc>
        <w:tc>
          <w:tcPr>
            <w:tcW w:w="1928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 до 15 числа месяца, следующего за отчетным</w:t>
            </w:r>
          </w:p>
        </w:tc>
      </w:tr>
      <w:tr w:rsidR="007C42F3" w:rsidRPr="004B7438" w:rsidTr="004B7438">
        <w:trPr>
          <w:trHeight w:val="20"/>
        </w:trPr>
        <w:tc>
          <w:tcPr>
            <w:tcW w:w="624" w:type="dxa"/>
          </w:tcPr>
          <w:p w:rsidR="007C42F3" w:rsidRPr="004B7438" w:rsidRDefault="006F5B83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7C42F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62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в ЮПУ информации о выявленных контрольными органами нарушениях антимонопольного законодательства и мерах, принятых для устранения выявленных нарушений</w:t>
            </w:r>
          </w:p>
        </w:tc>
        <w:tc>
          <w:tcPr>
            <w:tcW w:w="1757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руководители органов администрации района </w:t>
            </w:r>
          </w:p>
        </w:tc>
        <w:tc>
          <w:tcPr>
            <w:tcW w:w="1928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7C42F3" w:rsidRPr="004B7438" w:rsidTr="004B7438">
        <w:trPr>
          <w:trHeight w:val="20"/>
        </w:trPr>
        <w:tc>
          <w:tcPr>
            <w:tcW w:w="624" w:type="dxa"/>
          </w:tcPr>
          <w:p w:rsidR="007C42F3" w:rsidRPr="004B7438" w:rsidRDefault="006F5B83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</w:t>
            </w:r>
            <w:r w:rsidR="007C42F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62" w:type="dxa"/>
          </w:tcPr>
          <w:p w:rsid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перечня выявленных нарушений антимонопольного законодательства</w:t>
            </w:r>
            <w:r w:rsid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7C42F3" w:rsidRPr="004B7438" w:rsidRDefault="004B7438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 </w:t>
            </w:r>
            <w:r w:rsidR="007C42F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 месяцев и текущий год </w:t>
            </w:r>
          </w:p>
        </w:tc>
        <w:tc>
          <w:tcPr>
            <w:tcW w:w="1757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ЮПУ</w:t>
            </w:r>
          </w:p>
        </w:tc>
        <w:tc>
          <w:tcPr>
            <w:tcW w:w="1928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15 числа месяца, следующего за отчетным</w:t>
            </w:r>
          </w:p>
        </w:tc>
      </w:tr>
      <w:tr w:rsidR="007C42F3" w:rsidRPr="004B7438" w:rsidTr="004B7438">
        <w:trPr>
          <w:trHeight w:val="20"/>
        </w:trPr>
        <w:tc>
          <w:tcPr>
            <w:tcW w:w="624" w:type="dxa"/>
          </w:tcPr>
          <w:p w:rsidR="007C42F3" w:rsidRPr="004B7438" w:rsidRDefault="006F5B83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7C42F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62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выявленных нарушений антимонопольного законодательства в 2020 году (наличие предостережений, предупреждений, штрафов, жалоб, возбужденных дел и так далее) за 6 месяцев и текущий год</w:t>
            </w:r>
          </w:p>
        </w:tc>
        <w:tc>
          <w:tcPr>
            <w:tcW w:w="1757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ЮПУ</w:t>
            </w:r>
          </w:p>
        </w:tc>
        <w:tc>
          <w:tcPr>
            <w:tcW w:w="1928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15 числа месяца, следующего за отчетным</w:t>
            </w:r>
          </w:p>
        </w:tc>
      </w:tr>
      <w:tr w:rsidR="007C42F3" w:rsidRPr="004B7438" w:rsidTr="004B7438">
        <w:trPr>
          <w:trHeight w:val="20"/>
        </w:trPr>
        <w:tc>
          <w:tcPr>
            <w:tcW w:w="624" w:type="dxa"/>
          </w:tcPr>
          <w:p w:rsidR="007C42F3" w:rsidRPr="004B7438" w:rsidRDefault="006F5B83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 w:rsidR="007C42F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62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Направление перечня выявленных нарушений антимонопольного законодательства в комиссию по соблюдению соответствия деятельности администрации района требованиям антимонопольного законодательства (далее </w:t>
            </w:r>
            <w:r w:rsid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комиссия)</w:t>
            </w:r>
          </w:p>
        </w:tc>
        <w:tc>
          <w:tcPr>
            <w:tcW w:w="1757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ЮПУ</w:t>
            </w:r>
          </w:p>
        </w:tc>
        <w:tc>
          <w:tcPr>
            <w:tcW w:w="1928" w:type="dxa"/>
          </w:tcPr>
          <w:p w:rsidR="007C42F3" w:rsidRPr="004B7438" w:rsidRDefault="004B7438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реже одного раза в год</w:t>
            </w:r>
            <w:r w:rsidR="007C42F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случае наличия нарушений</w:t>
            </w:r>
          </w:p>
        </w:tc>
      </w:tr>
      <w:tr w:rsidR="007C42F3" w:rsidRPr="004B7438" w:rsidTr="004B7438">
        <w:trPr>
          <w:trHeight w:val="20"/>
        </w:trPr>
        <w:tc>
          <w:tcPr>
            <w:tcW w:w="624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6F5B8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62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и направление в профильный исполнительный орган государственной власти Ханты-Мансийского автономного округа </w:t>
            </w:r>
            <w:r w:rsid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Югры, Департамент экономического развития Ханты-Мансийского автономного округа </w:t>
            </w:r>
            <w:r w:rsid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Югры (далее </w:t>
            </w:r>
            <w:r w:rsid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ДЭР ХМАО</w:t>
            </w:r>
            <w:r w:rsid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Югры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отчетов о выявленных в ходе предварительной экспертизы проектов муниципальных нормативных правовых актов, принятых во исполнение переданных муниципальному образованию Ханты-Мансийский район отдельных государственных полномочий автономного округа, предполагаемых рисков нарушения антимонопольного законодательства с их описанием и указанием предполагаемых условий их возникновения, а также с предварительной оценкой таких рисков, по мере их выявления</w:t>
            </w:r>
          </w:p>
        </w:tc>
        <w:tc>
          <w:tcPr>
            <w:tcW w:w="1757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ЮПУ</w:t>
            </w:r>
          </w:p>
        </w:tc>
        <w:tc>
          <w:tcPr>
            <w:tcW w:w="1928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 в последний день месяца;</w:t>
            </w:r>
          </w:p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ДЭР ХМАО </w:t>
            </w:r>
            <w:r w:rsid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–Югры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мере выявления рисков</w:t>
            </w:r>
          </w:p>
        </w:tc>
      </w:tr>
      <w:tr w:rsidR="007C42F3" w:rsidRPr="004B7438" w:rsidTr="004B7438">
        <w:trPr>
          <w:trHeight w:val="20"/>
        </w:trPr>
        <w:tc>
          <w:tcPr>
            <w:tcW w:w="624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6F5B8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62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предварительного плана мероприятий устранения выявленных нарушений антимонопольного законодательства по проектам муниципальных нормативных правовых актов администрации района, принятым во исполнение переданных муниципальному образованию Ханты-Мансийский район отдельных государственных полномочий автономного округа</w:t>
            </w:r>
          </w:p>
        </w:tc>
        <w:tc>
          <w:tcPr>
            <w:tcW w:w="1757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ЮПУ</w:t>
            </w:r>
          </w:p>
        </w:tc>
        <w:tc>
          <w:tcPr>
            <w:tcW w:w="1928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</w:tr>
      <w:tr w:rsidR="007C42F3" w:rsidRPr="004B7438" w:rsidTr="004B7438">
        <w:trPr>
          <w:trHeight w:val="20"/>
        </w:trPr>
        <w:tc>
          <w:tcPr>
            <w:tcW w:w="624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6F5B8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62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Направление в профильный исполнительный орган государственной власти Ханты-Мансийского автономного округа </w:t>
            </w:r>
            <w:r w:rsid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Югры предварительного плана мероприятий устранения выявленных нарушений антимонопольного законодательства по проектам муниципальных нормативных правовых актов администрации района, принятым во исполнение переданных 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муниципальному образованию Ханты-Мансийский район отдельных государственных полномочий автономного округа</w:t>
            </w:r>
          </w:p>
        </w:tc>
        <w:tc>
          <w:tcPr>
            <w:tcW w:w="1757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ЮПУ</w:t>
            </w:r>
          </w:p>
        </w:tc>
        <w:tc>
          <w:tcPr>
            <w:tcW w:w="1928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5 рабочих дней с момента утверждения предварительного плана комиссией</w:t>
            </w:r>
          </w:p>
        </w:tc>
      </w:tr>
      <w:tr w:rsidR="007C42F3" w:rsidRPr="004B7438" w:rsidTr="004B7438">
        <w:trPr>
          <w:trHeight w:val="20"/>
        </w:trPr>
        <w:tc>
          <w:tcPr>
            <w:tcW w:w="624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  <w:r w:rsidR="006F5B8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62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и направление в профильные исполнительные органы государственной власти Ханты-Мансийского автономного округа </w:t>
            </w:r>
            <w:r w:rsid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Югры, ДЭР ХМАО </w:t>
            </w:r>
            <w:r w:rsid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 Югры</w:t>
            </w:r>
            <w:r w:rsidR="005F1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информации по вопросам антимонопольного </w:t>
            </w:r>
            <w:proofErr w:type="spellStart"/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комплаенса</w:t>
            </w:r>
            <w:proofErr w:type="spellEnd"/>
          </w:p>
        </w:tc>
        <w:tc>
          <w:tcPr>
            <w:tcW w:w="1757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ЮПУ</w:t>
            </w:r>
          </w:p>
        </w:tc>
        <w:tc>
          <w:tcPr>
            <w:tcW w:w="1928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поступления запросов</w:t>
            </w:r>
          </w:p>
        </w:tc>
      </w:tr>
      <w:tr w:rsidR="007C42F3" w:rsidRPr="004B7438" w:rsidTr="004B7438">
        <w:trPr>
          <w:trHeight w:val="20"/>
        </w:trPr>
        <w:tc>
          <w:tcPr>
            <w:tcW w:w="624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P85"/>
            <w:bookmarkEnd w:id="0"/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6F5B8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62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Созыв комиссии (в случае выявления ДЭР ХМАО</w:t>
            </w:r>
            <w:r w:rsid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Югры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муниципальных нормативных правовых актах положений, способствующих созданию условий для проявления рисков нарушения антимонопольного законодательства)</w:t>
            </w:r>
          </w:p>
        </w:tc>
        <w:tc>
          <w:tcPr>
            <w:tcW w:w="1757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ЮПУ</w:t>
            </w:r>
          </w:p>
        </w:tc>
        <w:tc>
          <w:tcPr>
            <w:tcW w:w="1928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5 рабочих дней с даты получения заключения о результатах анализа</w:t>
            </w:r>
          </w:p>
        </w:tc>
      </w:tr>
      <w:tr w:rsidR="007C42F3" w:rsidRPr="004B7438" w:rsidTr="004B7438">
        <w:trPr>
          <w:trHeight w:val="20"/>
        </w:trPr>
        <w:tc>
          <w:tcPr>
            <w:tcW w:w="624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6F5B8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62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Направление в ДЭР ХМАО </w:t>
            </w:r>
            <w:r w:rsid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– Югры 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сведений о принятом решении по вопросу, указанному в </w:t>
            </w:r>
            <w:hyperlink w:anchor="P85" w:history="1">
              <w:r w:rsidRPr="004B7438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пункте 13</w:t>
              </w:r>
            </w:hyperlink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настоящего плана</w:t>
            </w:r>
          </w:p>
        </w:tc>
        <w:tc>
          <w:tcPr>
            <w:tcW w:w="1757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ЮПУ</w:t>
            </w:r>
          </w:p>
        </w:tc>
        <w:tc>
          <w:tcPr>
            <w:tcW w:w="1928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5 рабочих дней с даты принятия решения комиссией</w:t>
            </w:r>
          </w:p>
        </w:tc>
      </w:tr>
      <w:tr w:rsidR="007C42F3" w:rsidRPr="004B7438" w:rsidTr="004B7438">
        <w:trPr>
          <w:trHeight w:val="20"/>
        </w:trPr>
        <w:tc>
          <w:tcPr>
            <w:tcW w:w="624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6F5B8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62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эффективности разработанных и реализуемых мероприятий по снижению рисков нарушения антимонопольного законодательства</w:t>
            </w:r>
          </w:p>
        </w:tc>
        <w:tc>
          <w:tcPr>
            <w:tcW w:w="1757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комиссия</w:t>
            </w:r>
          </w:p>
        </w:tc>
        <w:tc>
          <w:tcPr>
            <w:tcW w:w="1928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реже одного раза в год</w:t>
            </w:r>
          </w:p>
        </w:tc>
      </w:tr>
      <w:tr w:rsidR="007C42F3" w:rsidRPr="004B7438" w:rsidTr="004B7438">
        <w:trPr>
          <w:trHeight w:val="20"/>
        </w:trPr>
        <w:tc>
          <w:tcPr>
            <w:tcW w:w="624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6F5B8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62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ежегодного доклада об антимонопольном </w:t>
            </w:r>
            <w:proofErr w:type="spellStart"/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комплаенсе</w:t>
            </w:r>
            <w:proofErr w:type="spellEnd"/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757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ЮПУ, комиссия</w:t>
            </w:r>
          </w:p>
        </w:tc>
        <w:tc>
          <w:tcPr>
            <w:tcW w:w="1928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31 марта года, следующего за отчетным</w:t>
            </w:r>
          </w:p>
        </w:tc>
      </w:tr>
      <w:tr w:rsidR="007C42F3" w:rsidRPr="004B7438" w:rsidTr="004B7438">
        <w:trPr>
          <w:trHeight w:val="20"/>
        </w:trPr>
        <w:tc>
          <w:tcPr>
            <w:tcW w:w="624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6F5B83"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762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 плана</w:t>
            </w:r>
            <w:proofErr w:type="gramEnd"/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снижению рисков нарушения антимонопольного законодательства на 2021 год</w:t>
            </w:r>
          </w:p>
        </w:tc>
        <w:tc>
          <w:tcPr>
            <w:tcW w:w="1757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ЮПУ</w:t>
            </w:r>
          </w:p>
        </w:tc>
        <w:tc>
          <w:tcPr>
            <w:tcW w:w="1928" w:type="dxa"/>
          </w:tcPr>
          <w:p w:rsidR="007C42F3" w:rsidRPr="004B7438" w:rsidRDefault="007C42F3" w:rsidP="005F1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31.12.2020</w:t>
            </w:r>
            <w:r w:rsidR="004B74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6819A0" w:rsidRPr="006819A0" w:rsidRDefault="006819A0" w:rsidP="006819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1912" w:rsidRDefault="00361912" w:rsidP="006819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1912" w:rsidRDefault="00361912" w:rsidP="006819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  <w:sectPr w:rsidR="00361912" w:rsidSect="004B7438">
          <w:headerReference w:type="default" r:id="rId9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2C6632" w:rsidRPr="00834456" w:rsidRDefault="002C6632" w:rsidP="0083445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2C6632" w:rsidRPr="00834456" w:rsidRDefault="002C6632" w:rsidP="0083445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распоряжению администрации </w:t>
      </w:r>
    </w:p>
    <w:p w:rsidR="002C6632" w:rsidRPr="00834456" w:rsidRDefault="002C6632" w:rsidP="0083445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</w:p>
    <w:p w:rsidR="006534D4" w:rsidRPr="004B7438" w:rsidRDefault="006534D4" w:rsidP="00653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74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04.03.2020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4B743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181-р</w:t>
      </w:r>
    </w:p>
    <w:p w:rsidR="002C6632" w:rsidRPr="00834456" w:rsidRDefault="002C6632" w:rsidP="0083445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456" w:rsidRDefault="002C6632" w:rsidP="0083445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456">
        <w:rPr>
          <w:rFonts w:ascii="Times New Roman" w:hAnsi="Times New Roman" w:cs="Times New Roman"/>
          <w:b w:val="0"/>
          <w:sz w:val="28"/>
          <w:szCs w:val="28"/>
        </w:rPr>
        <w:t>П</w:t>
      </w:r>
      <w:r w:rsidR="005F163F">
        <w:rPr>
          <w:rFonts w:ascii="Times New Roman" w:hAnsi="Times New Roman" w:cs="Times New Roman"/>
          <w:b w:val="0"/>
          <w:sz w:val="28"/>
          <w:szCs w:val="28"/>
        </w:rPr>
        <w:t>лан-</w:t>
      </w:r>
      <w:r w:rsidR="00361912" w:rsidRPr="00834456">
        <w:rPr>
          <w:rFonts w:ascii="Times New Roman" w:hAnsi="Times New Roman" w:cs="Times New Roman"/>
          <w:b w:val="0"/>
          <w:sz w:val="28"/>
          <w:szCs w:val="28"/>
        </w:rPr>
        <w:t xml:space="preserve">график </w:t>
      </w:r>
      <w:r w:rsidR="00CB50FA" w:rsidRPr="00834456">
        <w:rPr>
          <w:rFonts w:ascii="Times New Roman" w:hAnsi="Times New Roman" w:cs="Times New Roman"/>
          <w:b w:val="0"/>
          <w:sz w:val="28"/>
          <w:szCs w:val="28"/>
        </w:rPr>
        <w:t xml:space="preserve">проведения анализа действующих муниципальных нормативных правовых актов </w:t>
      </w:r>
    </w:p>
    <w:p w:rsidR="00834456" w:rsidRDefault="00CB50FA" w:rsidP="0083445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45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Ханты-Мансийского района, подлежащих анализу на предмет соответствия </w:t>
      </w:r>
    </w:p>
    <w:p w:rsidR="00361912" w:rsidRPr="00834456" w:rsidRDefault="00CB50FA" w:rsidP="0083445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456">
        <w:rPr>
          <w:rFonts w:ascii="Times New Roman" w:hAnsi="Times New Roman" w:cs="Times New Roman"/>
          <w:b w:val="0"/>
          <w:sz w:val="28"/>
          <w:szCs w:val="28"/>
        </w:rPr>
        <w:t xml:space="preserve">их антимонопольному законодательству в 2020 году </w:t>
      </w:r>
    </w:p>
    <w:p w:rsidR="00361912" w:rsidRDefault="00361912" w:rsidP="00834456">
      <w:pPr>
        <w:spacing w:after="0"/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4678"/>
        <w:gridCol w:w="1984"/>
        <w:gridCol w:w="3119"/>
      </w:tblGrid>
      <w:tr w:rsidR="00585BDD" w:rsidRPr="00834456" w:rsidTr="005F163F">
        <w:trPr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D" w:rsidRPr="00834456" w:rsidRDefault="00834456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585BDD" w:rsidRPr="00834456" w:rsidRDefault="00585BDD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D" w:rsidRPr="00834456" w:rsidRDefault="00585BDD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Переданное государственное полномочие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D" w:rsidRPr="00834456" w:rsidRDefault="00585BDD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Перечень муниципальных нормативных правовых актов, принятых во исполнение переданных государственных полномочий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DD" w:rsidRPr="00834456" w:rsidRDefault="00585BDD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Срок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DD" w:rsidRPr="00834456" w:rsidRDefault="00585BDD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Ответственный орган администрации</w:t>
            </w:r>
          </w:p>
        </w:tc>
      </w:tr>
      <w:tr w:rsidR="00DC4E84" w:rsidRPr="00834456" w:rsidTr="005F163F">
        <w:trPr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4" w:rsidRPr="00834456" w:rsidRDefault="00DC4E84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C6632" w:rsidRPr="008344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4" w:rsidRPr="00834456" w:rsidRDefault="00681BF1" w:rsidP="003F7D78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DC4E84" w:rsidRPr="00834456">
                <w:rPr>
                  <w:rStyle w:val="a6"/>
                  <w:rFonts w:ascii="Times New Roman" w:hAnsi="Times New Roman" w:cs="Times New Roman"/>
                  <w:sz w:val="23"/>
                  <w:szCs w:val="23"/>
                </w:rPr>
                <w:t>Закон</w:t>
              </w:r>
            </w:hyperlink>
            <w:r w:rsidR="00DC4E84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Ханты-Мансийского автономного округа 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C4E84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DC4E84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от 12.10.2005 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DC4E84" w:rsidRPr="00834456">
              <w:rPr>
                <w:rFonts w:ascii="Times New Roman" w:hAnsi="Times New Roman" w:cs="Times New Roman"/>
                <w:sz w:val="23"/>
                <w:szCs w:val="23"/>
              </w:rPr>
              <w:t>74-</w:t>
            </w:r>
            <w:proofErr w:type="spellStart"/>
            <w:r w:rsidR="00DC4E84" w:rsidRPr="00834456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spellEnd"/>
            <w:r w:rsidR="00DC4E84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br/>
              <w:t>«</w:t>
            </w:r>
            <w:r w:rsidR="00DC4E84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 комиссиях по делам несовершеннолетних и защите их прав в Ханты-Мансийском автономном округе 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C4E84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DC4E84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(с изменениями и дополнениями)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84" w:rsidRPr="00834456" w:rsidRDefault="00DC4E84" w:rsidP="003F7D78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Ханты-Мансийского района от 28.12.2018 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376 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br/>
              <w:t>«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О муниципальных комиссиях по делам несовершеннолетних и защите их прав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3F" w:rsidRDefault="00834456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="00DC4E84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квартал </w:t>
            </w:r>
          </w:p>
          <w:p w:rsidR="00DC4E84" w:rsidRPr="00834456" w:rsidRDefault="00DC4E84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0 г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t>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E84" w:rsidRPr="00834456" w:rsidRDefault="002C6632" w:rsidP="003F7D7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отдел организационного обеспечения деятельности муниципальных комиссий по делам несовершеннолетних и защите их прав</w:t>
            </w:r>
          </w:p>
        </w:tc>
      </w:tr>
      <w:tr w:rsidR="00CE5E44" w:rsidRPr="00834456" w:rsidTr="005F163F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5E44" w:rsidRPr="00834456" w:rsidRDefault="00CE5E44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E44" w:rsidRPr="00834456" w:rsidRDefault="00681BF1" w:rsidP="003F7D78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1" w:history="1">
              <w:r w:rsidR="00CE5E44" w:rsidRPr="00834456">
                <w:rPr>
                  <w:rStyle w:val="a6"/>
                  <w:rFonts w:ascii="Times New Roman" w:hAnsi="Times New Roman" w:cs="Times New Roman"/>
                  <w:sz w:val="23"/>
                  <w:szCs w:val="23"/>
                </w:rPr>
                <w:t>Закон</w:t>
              </w:r>
            </w:hyperlink>
            <w:r w:rsidR="00CE5E44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Ханты-Мансийского автономного округа 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CE5E44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CE5E44" w:rsidRPr="00834456">
              <w:rPr>
                <w:rFonts w:ascii="Times New Roman" w:hAnsi="Times New Roman" w:cs="Times New Roman"/>
                <w:sz w:val="23"/>
                <w:szCs w:val="23"/>
              </w:rPr>
              <w:t>от 20.07.2007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t xml:space="preserve"> № </w:t>
            </w:r>
            <w:r w:rsidR="00CE5E44" w:rsidRPr="00834456">
              <w:rPr>
                <w:rFonts w:ascii="Times New Roman" w:hAnsi="Times New Roman" w:cs="Times New Roman"/>
                <w:sz w:val="23"/>
                <w:szCs w:val="23"/>
              </w:rPr>
              <w:t>114-</w:t>
            </w:r>
            <w:proofErr w:type="spellStart"/>
            <w:r w:rsidR="00CE5E44" w:rsidRPr="00834456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spellEnd"/>
            <w:r w:rsidR="00CE5E44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br/>
              <w:t>«</w:t>
            </w:r>
            <w:r w:rsidR="00CE5E44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 наделении органов местного самоуправления муниципальных образований Ханты-Мансийского </w:t>
            </w:r>
            <w:r w:rsidR="00CE5E44" w:rsidRPr="008344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автономного округа 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CE5E44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отдельными государственными полномочиями по осуществлению деятельности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E5E44" w:rsidRPr="00834456">
              <w:rPr>
                <w:rFonts w:ascii="Times New Roman" w:hAnsi="Times New Roman" w:cs="Times New Roman"/>
                <w:sz w:val="23"/>
                <w:szCs w:val="23"/>
              </w:rPr>
              <w:t>по опеке и попечительству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44" w:rsidRPr="00834456" w:rsidRDefault="00834456" w:rsidP="003F7D78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1) </w:t>
            </w:r>
            <w:r w:rsidR="000C626C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Ханты-Мансийского района от 05.12.2016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0C626C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420</w:t>
            </w:r>
            <w:r w:rsidR="008C4C37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«</w:t>
            </w:r>
            <w:r w:rsidR="000C626C" w:rsidRPr="00834456">
              <w:rPr>
                <w:rFonts w:ascii="Times New Roman" w:hAnsi="Times New Roman" w:cs="Times New Roman"/>
                <w:sz w:val="23"/>
                <w:szCs w:val="23"/>
              </w:rPr>
              <w:t>Об утверждении Положения об отделе опеки и попечительства админис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трации Ханты-Мансийского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3F" w:rsidRDefault="003F7D78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="00CE5E44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квартал </w:t>
            </w:r>
          </w:p>
          <w:p w:rsidR="00CE5E44" w:rsidRPr="00834456" w:rsidRDefault="00CE5E44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2020 г</w:t>
            </w:r>
            <w:r w:rsidR="003F7D78">
              <w:rPr>
                <w:rFonts w:ascii="Times New Roman" w:hAnsi="Times New Roman" w:cs="Times New Roman"/>
                <w:sz w:val="23"/>
                <w:szCs w:val="23"/>
              </w:rPr>
              <w:t>ода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5E44" w:rsidRPr="00834456" w:rsidRDefault="00CE5E44" w:rsidP="003F7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отдел по опеке</w:t>
            </w:r>
            <w:r w:rsidR="008C4C37" w:rsidRPr="00834456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34456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и попечительству</w:t>
            </w:r>
          </w:p>
        </w:tc>
      </w:tr>
      <w:tr w:rsidR="002C6632" w:rsidRPr="00834456" w:rsidTr="005F163F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C6632" w:rsidRPr="00834456" w:rsidRDefault="002C6632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32" w:rsidRPr="00834456" w:rsidRDefault="002C6632" w:rsidP="003F7D78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2" w:rsidRPr="00834456" w:rsidRDefault="002C6632" w:rsidP="003F7D78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2)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постановление администрации Ханты-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Мансийского района от 16.01.2018 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15 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br/>
              <w:t>«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Об утверждении Регламента органа опеки и попечительства о выдаче разрешения, даче согласия на заключение трудового договора с несовершеннолетним</w:t>
            </w:r>
            <w:r w:rsidR="0083445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3F" w:rsidRDefault="003F7D78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III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квартал </w:t>
            </w:r>
          </w:p>
          <w:p w:rsidR="002C6632" w:rsidRPr="00834456" w:rsidRDefault="009F7090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</w:t>
            </w:r>
            <w:r w:rsidR="003F7D78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C6632" w:rsidRPr="00834456" w:rsidRDefault="002C6632" w:rsidP="003F7D7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5E44" w:rsidRPr="00834456" w:rsidTr="005F163F">
        <w:trPr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E5E44" w:rsidRPr="00834456" w:rsidRDefault="00CE5E44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E44" w:rsidRPr="00834456" w:rsidRDefault="00CE5E44" w:rsidP="003F7D78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44" w:rsidRPr="00834456" w:rsidRDefault="009F7090" w:rsidP="003F7D7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E5E44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) постановление администрации Ханты-Мансийского района от 27.02.2018 № 80 </w:t>
            </w:r>
            <w:r w:rsidR="003F7D7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CE5E44" w:rsidRPr="00834456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CE5E44" w:rsidRPr="00834456">
              <w:rPr>
                <w:rFonts w:ascii="Times New Roman" w:hAnsi="Times New Roman" w:cs="Times New Roman"/>
                <w:bCs/>
                <w:sz w:val="23"/>
                <w:szCs w:val="23"/>
              </w:rPr>
              <w:t>Об утверждении порядка контроля за деятельностью организаций по осуществлению переданного полномочия органа опеки и попечительства</w:t>
            </w:r>
            <w:r w:rsidRPr="00834456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3F" w:rsidRDefault="003F7D78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="00CE5E44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квартал </w:t>
            </w:r>
          </w:p>
          <w:p w:rsidR="00CE5E44" w:rsidRPr="00834456" w:rsidRDefault="00CE5E44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2020 г</w:t>
            </w:r>
            <w:r w:rsidR="003F7D78">
              <w:rPr>
                <w:rFonts w:ascii="Times New Roman" w:hAnsi="Times New Roman" w:cs="Times New Roman"/>
                <w:sz w:val="23"/>
                <w:szCs w:val="23"/>
              </w:rPr>
              <w:t>ода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CE5E44" w:rsidRPr="00834456" w:rsidRDefault="00CE5E44" w:rsidP="003F7D7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E5E44" w:rsidRPr="00834456" w:rsidTr="005F163F">
        <w:trPr>
          <w:trHeight w:val="2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5E44" w:rsidRPr="00834456" w:rsidRDefault="00CE5E44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44" w:rsidRPr="00834456" w:rsidRDefault="00CE5E44" w:rsidP="003F7D78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6D" w:rsidRPr="00834456" w:rsidRDefault="009F7090" w:rsidP="00F2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CE5E44" w:rsidRPr="008344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) постановление администрации Ханты-Мансийского района от 26.12.2019 </w:t>
            </w:r>
            <w:r w:rsidR="003F7D7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  <w:r w:rsidR="00CE5E44" w:rsidRPr="008344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329 </w:t>
            </w:r>
            <w:r w:rsidR="00F2376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br/>
            </w:r>
            <w:r w:rsidR="003F7D7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="00CE5E44" w:rsidRPr="0083445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Об утверждении Порядка предоставления субсидий юридическим лицам за оказание услуг по подготовке лиц, желающих принять на воспитание в свою семью ребенка, оставшегося без попечения родителей, на </w:t>
            </w:r>
            <w:r w:rsidR="003F7D7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территории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D78" w:rsidRDefault="003F7D78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 w:rsidR="00CE5E44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квартал </w:t>
            </w:r>
          </w:p>
          <w:p w:rsidR="00CE5E44" w:rsidRPr="00834456" w:rsidRDefault="00CE5E44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="003F7D7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3F7D78">
              <w:rPr>
                <w:rFonts w:ascii="Times New Roman" w:hAnsi="Times New Roman" w:cs="Times New Roman"/>
                <w:sz w:val="23"/>
                <w:szCs w:val="23"/>
              </w:rPr>
              <w:t>ода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5E44" w:rsidRPr="00834456" w:rsidRDefault="00CE5E44" w:rsidP="003F7D7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85BDD" w:rsidRPr="00834456" w:rsidTr="005F163F">
        <w:trPr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D" w:rsidRPr="00834456" w:rsidRDefault="00585BDD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F7D7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D" w:rsidRPr="00834456" w:rsidRDefault="00681BF1" w:rsidP="00F2376D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" w:history="1">
              <w:r w:rsidR="00585BDD" w:rsidRPr="00834456">
                <w:rPr>
                  <w:rStyle w:val="a6"/>
                  <w:rFonts w:ascii="Times New Roman" w:hAnsi="Times New Roman" w:cs="Times New Roman"/>
                  <w:sz w:val="23"/>
                  <w:szCs w:val="23"/>
                </w:rPr>
                <w:t>Закон</w:t>
              </w:r>
            </w:hyperlink>
            <w:r w:rsidR="00585BDD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Ханты-Мансийского автономного округа </w:t>
            </w:r>
            <w:r w:rsidR="003F7D7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585BDD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</w:t>
            </w:r>
            <w:r w:rsidR="00F2376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585BDD" w:rsidRPr="00834456">
              <w:rPr>
                <w:rFonts w:ascii="Times New Roman" w:hAnsi="Times New Roman" w:cs="Times New Roman"/>
                <w:sz w:val="23"/>
                <w:szCs w:val="23"/>
              </w:rPr>
              <w:t>от 09.06.2009</w:t>
            </w:r>
            <w:r w:rsidR="00F2376D">
              <w:rPr>
                <w:rFonts w:ascii="Times New Roman" w:hAnsi="Times New Roman" w:cs="Times New Roman"/>
                <w:sz w:val="23"/>
                <w:szCs w:val="23"/>
              </w:rPr>
              <w:t xml:space="preserve"> № </w:t>
            </w:r>
            <w:r w:rsidR="00585BDD" w:rsidRPr="00834456">
              <w:rPr>
                <w:rFonts w:ascii="Times New Roman" w:hAnsi="Times New Roman" w:cs="Times New Roman"/>
                <w:sz w:val="23"/>
                <w:szCs w:val="23"/>
              </w:rPr>
              <w:t>86-</w:t>
            </w:r>
            <w:proofErr w:type="spellStart"/>
            <w:r w:rsidR="00585BDD" w:rsidRPr="00834456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spellEnd"/>
            <w:r w:rsidR="00585BDD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2376D">
              <w:rPr>
                <w:rFonts w:ascii="Times New Roman" w:hAnsi="Times New Roman" w:cs="Times New Roman"/>
                <w:sz w:val="23"/>
                <w:szCs w:val="23"/>
              </w:rPr>
              <w:br/>
              <w:t>«</w:t>
            </w:r>
            <w:r w:rsidR="00585BDD" w:rsidRPr="00834456">
              <w:rPr>
                <w:rFonts w:ascii="Times New Roman" w:hAnsi="Times New Roman" w:cs="Times New Roman"/>
                <w:sz w:val="23"/>
                <w:szCs w:val="23"/>
              </w:rPr>
              <w:t>О дополнительных гарантиях и дополнительных мерах социальной поддержки детей-сирот и детей, оставшихся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85BDD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</w:t>
            </w:r>
            <w:r w:rsidR="00F2376D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585BDD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Югре</w:t>
            </w:r>
            <w:r w:rsidR="00F2376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D" w:rsidRPr="00834456" w:rsidRDefault="00000AA0" w:rsidP="00C85980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постановление администрации Ханты-Мансийского района от 28.02.2013 </w:t>
            </w:r>
            <w:r w:rsidR="00F2376D">
              <w:rPr>
                <w:rFonts w:ascii="Times New Roman" w:hAnsi="Times New Roman" w:cs="Times New Roman"/>
                <w:bCs/>
                <w:sz w:val="23"/>
                <w:szCs w:val="23"/>
              </w:rPr>
              <w:t>№</w:t>
            </w:r>
            <w:r w:rsidRPr="0083445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47</w:t>
            </w:r>
            <w:r w:rsidR="009F7090" w:rsidRPr="0083445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F2376D">
              <w:rPr>
                <w:rFonts w:ascii="Times New Roman" w:hAnsi="Times New Roman" w:cs="Times New Roman"/>
                <w:bCs/>
                <w:sz w:val="23"/>
                <w:szCs w:val="23"/>
              </w:rPr>
              <w:t>«</w:t>
            </w:r>
            <w:r w:rsidRPr="00834456">
              <w:rPr>
                <w:rFonts w:ascii="Times New Roman" w:hAnsi="Times New Roman" w:cs="Times New Roman"/>
                <w:bCs/>
                <w:sz w:val="23"/>
                <w:szCs w:val="23"/>
              </w:rPr>
              <w:t>Об определении уполномоченного органа по предоставлению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</w:t>
            </w:r>
            <w:r w:rsidR="00C85980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3F" w:rsidRDefault="003F7D78" w:rsidP="00C859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="00CE5E44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квартал </w:t>
            </w:r>
          </w:p>
          <w:p w:rsidR="00585BDD" w:rsidRPr="00834456" w:rsidRDefault="00CE5E44" w:rsidP="00C859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2020 г</w:t>
            </w:r>
            <w:r w:rsidR="003F7D78">
              <w:rPr>
                <w:rFonts w:ascii="Times New Roman" w:hAnsi="Times New Roman" w:cs="Times New Roman"/>
                <w:sz w:val="23"/>
                <w:szCs w:val="23"/>
              </w:rPr>
              <w:t>ода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BDD" w:rsidRPr="00834456" w:rsidRDefault="00504A58" w:rsidP="003F7D78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департамент имущественных и земельных отношений</w:t>
            </w:r>
          </w:p>
        </w:tc>
      </w:tr>
      <w:tr w:rsidR="00504A58" w:rsidRPr="00834456" w:rsidTr="005F163F">
        <w:trPr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834456" w:rsidRDefault="00504A58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F7D7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834456" w:rsidRDefault="00681BF1" w:rsidP="00C85980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3" w:history="1">
              <w:r w:rsidR="00504A58" w:rsidRPr="00834456">
                <w:rPr>
                  <w:rStyle w:val="a6"/>
                  <w:rFonts w:ascii="Times New Roman" w:hAnsi="Times New Roman" w:cs="Times New Roman"/>
                  <w:sz w:val="23"/>
                  <w:szCs w:val="23"/>
                </w:rPr>
                <w:t>Закон</w:t>
              </w:r>
            </w:hyperlink>
            <w:r w:rsidR="00504A58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Ханты-Мансийского автономного округа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504A58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504A58" w:rsidRPr="00834456">
              <w:rPr>
                <w:rFonts w:ascii="Times New Roman" w:hAnsi="Times New Roman" w:cs="Times New Roman"/>
                <w:sz w:val="23"/>
                <w:szCs w:val="23"/>
              </w:rPr>
              <w:t>от 08.07.2005 N 62-</w:t>
            </w:r>
            <w:proofErr w:type="spellStart"/>
            <w:r w:rsidR="00504A58" w:rsidRPr="00834456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spellEnd"/>
            <w:r w:rsidR="00504A58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504A58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 наделении органов местного самоуправления </w:t>
            </w:r>
            <w:r w:rsidR="00504A58" w:rsidRPr="008344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муниципальных образований отдельными государственными полномочиями Ханты-Мансийского автономного округа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504A58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58" w:rsidRPr="00834456" w:rsidRDefault="009F7090" w:rsidP="00C85980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постановление администрации Ханты-Мансийского района от 18.05.2017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147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Об уполномоченных органах администрации района в сфере организации и 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обеспечения отдыха и оздоровления детей, проживающих в Ханты-Мансийском районе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3F" w:rsidRDefault="003F7D78" w:rsidP="00C859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II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квартал </w:t>
            </w:r>
          </w:p>
          <w:p w:rsidR="00504A58" w:rsidRPr="00834456" w:rsidRDefault="009F7090" w:rsidP="00C859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2020 г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ода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A58" w:rsidRPr="00834456" w:rsidRDefault="009F7090" w:rsidP="00C8598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комитет по образованию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МКУ «Комитет по культуре, спорту и социальной политик</w:t>
            </w:r>
            <w:r w:rsidR="00D043F0" w:rsidRPr="0083445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9F7090" w:rsidRPr="00834456" w:rsidTr="005F163F">
        <w:trPr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0" w:rsidRPr="00834456" w:rsidRDefault="009F7090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0" w:rsidRPr="00834456" w:rsidRDefault="00681BF1" w:rsidP="005F163F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history="1">
              <w:r w:rsidR="009F7090" w:rsidRPr="00834456">
                <w:rPr>
                  <w:rStyle w:val="a6"/>
                  <w:rFonts w:ascii="Times New Roman" w:hAnsi="Times New Roman" w:cs="Times New Roman"/>
                  <w:sz w:val="23"/>
                  <w:szCs w:val="23"/>
                </w:rPr>
                <w:t>Закон</w:t>
              </w:r>
            </w:hyperlink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Ханты-Мансийского автономного округа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от 31.03.2009 </w:t>
            </w:r>
            <w:r w:rsidR="005F16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> 36-</w:t>
            </w:r>
            <w:proofErr w:type="spellStart"/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spellEnd"/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 наделении органов местного самоуправления муниципальных образований Ханты-Мансийского автономного округа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0" w:rsidRPr="00834456" w:rsidRDefault="009F7090" w:rsidP="00C85980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Ханты-Мансийского района от 12 ноября 2018 года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№ 338 «О муниципальной программе Ханты-Мансийского района «Улучшение жилищных условий жителей Ханты-Мансийского района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br/>
              <w:t>на 2019 –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3F" w:rsidRDefault="003F7D78" w:rsidP="00C859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="000432AD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5680E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квартал </w:t>
            </w:r>
          </w:p>
          <w:p w:rsidR="009F7090" w:rsidRPr="00834456" w:rsidRDefault="00B5680E" w:rsidP="00C859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2020 г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0" w:rsidRPr="00834456" w:rsidRDefault="00B5680E" w:rsidP="003F7D7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департамент имущественных и земельных отношений</w:t>
            </w:r>
          </w:p>
        </w:tc>
      </w:tr>
      <w:tr w:rsidR="009F7090" w:rsidRPr="00834456" w:rsidTr="005F163F">
        <w:trPr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0" w:rsidRPr="00834456" w:rsidRDefault="009F7090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0" w:rsidRPr="00834456" w:rsidRDefault="009F7090" w:rsidP="00C85980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Закон Ханты-Мансийского автономного округа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от 18.10.2010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149-</w:t>
            </w:r>
            <w:proofErr w:type="spellStart"/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spellEnd"/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br/>
              <w:t>«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 наделении органов местного самоуправления муниципальных образований Ханты-Мансийского автономного округа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0" w:rsidRPr="00834456" w:rsidRDefault="009F7090" w:rsidP="00C85980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Ханты-Мансийского района от 09.02.2011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25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Об исполнении отдельных государственных полномочий Ханты-Мансийского автономного округа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3F" w:rsidRDefault="003F7D78" w:rsidP="00C859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="00B5680E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квартал </w:t>
            </w:r>
          </w:p>
          <w:p w:rsidR="009F7090" w:rsidRPr="00834456" w:rsidRDefault="00B5680E" w:rsidP="00C859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2020 г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0" w:rsidRPr="00834456" w:rsidRDefault="00B5680E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архивный отдел</w:t>
            </w:r>
          </w:p>
        </w:tc>
      </w:tr>
      <w:tr w:rsidR="009F7090" w:rsidRPr="00834456" w:rsidTr="005F163F">
        <w:trPr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0" w:rsidRPr="00834456" w:rsidRDefault="009F7090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0" w:rsidRPr="00834456" w:rsidRDefault="009F7090" w:rsidP="00C85980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Закон Ханты-Мансийского автономного округа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от 02.02.2009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 5-</w:t>
            </w:r>
            <w:proofErr w:type="spellStart"/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spellEnd"/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Об административных комиссиях в 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Ханты-Мансийском автономном</w:t>
            </w:r>
            <w:r w:rsidR="00B5680E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округе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Югре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0" w:rsidRPr="00834456" w:rsidRDefault="009F7090" w:rsidP="003F7D78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1)</w:t>
            </w:r>
            <w:r w:rsidR="00B5680E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Ханты-Мансийского района от 30.11.2016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404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Об организации деятельности административной комиссии в 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муниципальном образовании Ханты-Мансийский район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B5680E" w:rsidRPr="00834456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F7090" w:rsidRPr="00834456" w:rsidRDefault="009F7090" w:rsidP="00C85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2) постановление администрации Ханты-Мансийского района от 09.12.2016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433 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Об утверждении перечня должностных лиц администрации Ханты-Мансийского района, уполномоченных составлять протоколы об административных правонарушениях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3F" w:rsidRDefault="003F7D78" w:rsidP="00C859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II</w:t>
            </w:r>
            <w:r w:rsidR="00B5680E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квартал </w:t>
            </w:r>
          </w:p>
          <w:p w:rsidR="009F7090" w:rsidRPr="00834456" w:rsidRDefault="00B5680E" w:rsidP="00C859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2020 г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0" w:rsidRPr="00834456" w:rsidRDefault="00B5680E" w:rsidP="003F7D7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отдел по организации профилактики правонарушений</w:t>
            </w:r>
          </w:p>
        </w:tc>
      </w:tr>
      <w:tr w:rsidR="009F7090" w:rsidRPr="00834456" w:rsidTr="005F163F">
        <w:trPr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0" w:rsidRPr="00834456" w:rsidRDefault="009F7090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0" w:rsidRPr="00834456" w:rsidRDefault="00681BF1" w:rsidP="00EA5C94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5" w:history="1">
              <w:r w:rsidR="009F7090" w:rsidRPr="00834456">
                <w:rPr>
                  <w:rStyle w:val="a6"/>
                  <w:rFonts w:ascii="Times New Roman" w:hAnsi="Times New Roman" w:cs="Times New Roman"/>
                  <w:sz w:val="23"/>
                  <w:szCs w:val="23"/>
                </w:rPr>
                <w:t>Закон</w:t>
              </w:r>
            </w:hyperlink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Ханты-Мансийского автономного округа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от 30.01.2016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> 4-</w:t>
            </w:r>
            <w:proofErr w:type="spellStart"/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spellEnd"/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br/>
              <w:t>«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>О регулировании отдельных отношений в сфере организации обеспечения питанием обучающихся</w:t>
            </w:r>
            <w:r w:rsidR="00B5680E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Югре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0" w:rsidRPr="00834456" w:rsidRDefault="009F7090" w:rsidP="00EA5C94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Ханты-Мансийского района от 20.11.2017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344</w:t>
            </w:r>
            <w:r w:rsidR="00B5680E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br/>
              <w:t>«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Об утверждении Положения об обеспечении питанием обучающихся (воспитанников) муниципальных образовательных организаций Ханты-Мансийского района и порядка распределения средств на организацию питания обучающихся (воспитанников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980" w:rsidRDefault="003F7D78" w:rsidP="00C859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 w:rsidR="00B5680E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квартал </w:t>
            </w:r>
          </w:p>
          <w:p w:rsidR="009F7090" w:rsidRPr="00834456" w:rsidRDefault="00B5680E" w:rsidP="00C85980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2020 г</w:t>
            </w:r>
            <w:r w:rsidR="00C85980">
              <w:rPr>
                <w:rFonts w:ascii="Times New Roman" w:hAnsi="Times New Roman" w:cs="Times New Roman"/>
                <w:sz w:val="23"/>
                <w:szCs w:val="23"/>
              </w:rPr>
              <w:t>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0" w:rsidRPr="00834456" w:rsidRDefault="00B5680E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комитет по образованию</w:t>
            </w:r>
          </w:p>
        </w:tc>
      </w:tr>
      <w:tr w:rsidR="009F7090" w:rsidRPr="00834456" w:rsidTr="005F163F">
        <w:trPr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0" w:rsidRPr="00834456" w:rsidRDefault="009F7090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0" w:rsidRPr="00834456" w:rsidRDefault="00681BF1" w:rsidP="00EA5C94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9F7090" w:rsidRPr="00834456">
                <w:rPr>
                  <w:rStyle w:val="a6"/>
                  <w:rFonts w:ascii="Times New Roman" w:hAnsi="Times New Roman" w:cs="Times New Roman"/>
                  <w:sz w:val="23"/>
                  <w:szCs w:val="23"/>
                </w:rPr>
                <w:t>Закон</w:t>
              </w:r>
            </w:hyperlink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Ханты-Мансийского автономного округа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от 21.02.2007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> 2-</w:t>
            </w:r>
            <w:proofErr w:type="spellStart"/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spellEnd"/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>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0" w:rsidRPr="00834456" w:rsidRDefault="009F7090" w:rsidP="00EA5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Ханты-Мансийского района от 22.01.2019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23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Об осуществлении переданного органу местного самоуправления отдельного государственного полномочия Ханты-Мансийского автономного округа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3F" w:rsidRDefault="003F7D78" w:rsidP="00EA5C94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IV</w:t>
            </w:r>
            <w:r w:rsidR="00B5680E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квартал </w:t>
            </w:r>
          </w:p>
          <w:p w:rsidR="009F7090" w:rsidRPr="00834456" w:rsidRDefault="00B5680E" w:rsidP="00EA5C94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2020 г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0" w:rsidRPr="00834456" w:rsidRDefault="00B5680E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комитет по образованию</w:t>
            </w:r>
          </w:p>
        </w:tc>
      </w:tr>
      <w:tr w:rsidR="009F7090" w:rsidRPr="00834456" w:rsidTr="005F163F">
        <w:trPr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0" w:rsidRPr="00834456" w:rsidRDefault="009F7090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0" w:rsidRPr="00834456" w:rsidRDefault="00681BF1" w:rsidP="00EA5C94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9F7090" w:rsidRPr="00834456">
                <w:rPr>
                  <w:rStyle w:val="a6"/>
                  <w:rFonts w:ascii="Times New Roman" w:hAnsi="Times New Roman" w:cs="Times New Roman"/>
                  <w:sz w:val="23"/>
                  <w:szCs w:val="23"/>
                </w:rPr>
                <w:t>Закон</w:t>
              </w:r>
            </w:hyperlink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Ханты-Мансийского автономного округа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от 17.11.2016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> 79-</w:t>
            </w:r>
            <w:proofErr w:type="spellStart"/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spellEnd"/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 наделении органов местного самоуправления муниципальных образований Ханты-Мансийского автономного округа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9F7090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отдельными государственными полномочиями в сфере обращения с твердыми коммунальными отходами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0" w:rsidRPr="00834456" w:rsidRDefault="009F7090" w:rsidP="005F163F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Ханты-Мансийского района от 28.08.2019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226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br/>
              <w:t>«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О порядке накопления твердых коммунальных отходов (в том числе их раздельного накопления) в Ханты-Мансийском районе</w:t>
            </w:r>
            <w:r w:rsidR="005F163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5C" w:rsidRDefault="003F7D78" w:rsidP="00EA5C94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 w:rsidR="008C4C37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квартал </w:t>
            </w:r>
          </w:p>
          <w:p w:rsidR="009F7090" w:rsidRPr="00834456" w:rsidRDefault="008C4C37" w:rsidP="00EA5C94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2020 г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ода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090" w:rsidRPr="00834456" w:rsidRDefault="008C4C37" w:rsidP="003F7D7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строительства, архитектуры и ЖКХ   </w:t>
            </w:r>
          </w:p>
        </w:tc>
      </w:tr>
      <w:tr w:rsidR="00F83463" w:rsidRPr="00834456" w:rsidTr="005F163F">
        <w:trPr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3" w:rsidRPr="00834456" w:rsidRDefault="00F83463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3" w:rsidRPr="00834456" w:rsidRDefault="00681BF1" w:rsidP="00EA5C94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8" w:history="1">
              <w:r w:rsidR="00F83463" w:rsidRPr="00834456">
                <w:rPr>
                  <w:rStyle w:val="a6"/>
                  <w:rFonts w:ascii="Times New Roman" w:hAnsi="Times New Roman" w:cs="Times New Roman"/>
                  <w:sz w:val="23"/>
                  <w:szCs w:val="23"/>
                </w:rPr>
                <w:t>Закон</w:t>
              </w:r>
            </w:hyperlink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Ханты-Мансийского автономного округа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от 07.11.2013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> 118-</w:t>
            </w:r>
            <w:proofErr w:type="spellStart"/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spellEnd"/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 возмещении недополученных доходов организациям, осуществляющим реализацию населению Ханты-Мансийского автономного округа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сжиженного газа по розничным ценам, и наделении органов местного самоуправления муниципальных образований Ханты-Мансийского автономного округа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отдельным государственным полномочием по предоставлению субсидий на возмещение недополученных доходов организациям, осуществляющим реализацию населению Ханты-Мансийского </w:t>
            </w:r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автономного округа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сжиженного газа по розничным ценам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3" w:rsidRPr="00834456" w:rsidRDefault="00F83463" w:rsidP="00EA5C94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постановление администрации Ханты-Мансийского района от 12.11.2018 № 328 «О 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2019 – 2024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C94" w:rsidRDefault="003F7D78" w:rsidP="00EA5C94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квартал </w:t>
            </w:r>
          </w:p>
          <w:p w:rsidR="00F83463" w:rsidRPr="00834456" w:rsidRDefault="00F83463" w:rsidP="00EA5C94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2020 г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463" w:rsidRPr="00834456" w:rsidRDefault="00F83463" w:rsidP="003F7D7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департамент строительства, архитектуры и ЖКХ   </w:t>
            </w:r>
          </w:p>
        </w:tc>
      </w:tr>
      <w:tr w:rsidR="00F83463" w:rsidRPr="00834456" w:rsidTr="005F163F">
        <w:trPr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3" w:rsidRPr="00834456" w:rsidRDefault="00F83463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63" w:rsidRPr="00834456" w:rsidRDefault="00F83463" w:rsidP="00EA5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Закон Ханты-Мансийского автономного округа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от 10.12.2019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89-</w:t>
            </w:r>
            <w:proofErr w:type="spellStart"/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spellEnd"/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 наделении органов местного самоуправления муниципальных образований Ханты-Мансийского автономного округа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отдельным государственным полномочием Ханты-Мансийского автономного округа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по организации мероприятий при осуществлении деятельности по обращению с животными без владельцев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63" w:rsidRPr="00834456" w:rsidRDefault="00F83463" w:rsidP="00EA5C94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Ханты-Мансийского района от 28.06.2019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176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Об утверждении порядка поступления невостребованных домашних животных в муниципальную собственность Ханты-Мансийского района и их использования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A5C94" w:rsidRDefault="003F7D78" w:rsidP="00EA5C94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квартал </w:t>
            </w:r>
          </w:p>
          <w:p w:rsidR="00F83463" w:rsidRPr="00834456" w:rsidRDefault="00F83463" w:rsidP="00EA5C94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2020 г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F83463" w:rsidRPr="00834456" w:rsidRDefault="00F83463" w:rsidP="003F7D7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департамент имущественных и земельных отношений</w:t>
            </w:r>
          </w:p>
        </w:tc>
      </w:tr>
      <w:tr w:rsidR="00F83463" w:rsidRPr="00834456" w:rsidTr="005F163F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463" w:rsidRPr="00834456" w:rsidRDefault="00F83463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63" w:rsidRPr="00834456" w:rsidRDefault="00681BF1" w:rsidP="00EA5C94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9" w:history="1">
              <w:r w:rsidR="00F83463" w:rsidRPr="00834456">
                <w:rPr>
                  <w:rStyle w:val="a6"/>
                  <w:rFonts w:ascii="Times New Roman" w:hAnsi="Times New Roman" w:cs="Times New Roman"/>
                  <w:sz w:val="23"/>
                  <w:szCs w:val="23"/>
                </w:rPr>
                <w:t>Закон</w:t>
              </w:r>
            </w:hyperlink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Ханты-Мансийского автономного округа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от 16.12.2010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> 228-</w:t>
            </w:r>
            <w:proofErr w:type="spellStart"/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>оз</w:t>
            </w:r>
            <w:proofErr w:type="spellEnd"/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О наделении органов местного самоуправления муниципальных образований Ханты-Мансийского автономного округа 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      </w:r>
            <w:r w:rsidR="00EA5C9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463" w:rsidRPr="00834456" w:rsidRDefault="00F83463" w:rsidP="00EA5C94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Ханты-Мансийского района от 12.11.2018 № 321 «О муниципальной программе Ханты-Мансийского района 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2022 годы»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163F" w:rsidRDefault="003F7D78" w:rsidP="0099725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="00F83463" w:rsidRPr="00834456">
              <w:rPr>
                <w:rFonts w:ascii="Times New Roman" w:hAnsi="Times New Roman" w:cs="Times New Roman"/>
                <w:sz w:val="23"/>
                <w:szCs w:val="23"/>
              </w:rPr>
              <w:t xml:space="preserve"> квартал </w:t>
            </w:r>
          </w:p>
          <w:p w:rsidR="00F83463" w:rsidRPr="00834456" w:rsidRDefault="00F83463" w:rsidP="0099725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2020 г</w:t>
            </w:r>
            <w:r w:rsidR="0099725C">
              <w:rPr>
                <w:rFonts w:ascii="Times New Roman" w:hAnsi="Times New Roman" w:cs="Times New Roman"/>
                <w:sz w:val="23"/>
                <w:szCs w:val="23"/>
              </w:rPr>
              <w:t>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3463" w:rsidRPr="00834456" w:rsidRDefault="00F83463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4456">
              <w:rPr>
                <w:rFonts w:ascii="Times New Roman" w:hAnsi="Times New Roman" w:cs="Times New Roman"/>
                <w:sz w:val="23"/>
                <w:szCs w:val="23"/>
              </w:rPr>
              <w:t>комитет экономической политики</w:t>
            </w:r>
          </w:p>
        </w:tc>
      </w:tr>
      <w:tr w:rsidR="00F83463" w:rsidRPr="00834456" w:rsidTr="005F163F">
        <w:trPr>
          <w:trHeight w:val="2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463" w:rsidRPr="00834456" w:rsidRDefault="00F83463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3" w:rsidRPr="00834456" w:rsidRDefault="00F83463" w:rsidP="003F7D78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63" w:rsidRPr="00834456" w:rsidRDefault="00F83463" w:rsidP="003F7D7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3463" w:rsidRPr="00834456" w:rsidRDefault="00F83463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3463" w:rsidRPr="00834456" w:rsidRDefault="00F83463" w:rsidP="003F7D7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61912" w:rsidRDefault="00361912" w:rsidP="00EA5C94"/>
    <w:sectPr w:rsidR="00361912" w:rsidSect="005F163F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F1" w:rsidRDefault="00681BF1" w:rsidP="004B7438">
      <w:pPr>
        <w:spacing w:after="0" w:line="240" w:lineRule="auto"/>
      </w:pPr>
      <w:r>
        <w:separator/>
      </w:r>
    </w:p>
  </w:endnote>
  <w:endnote w:type="continuationSeparator" w:id="0">
    <w:p w:rsidR="00681BF1" w:rsidRDefault="00681BF1" w:rsidP="004B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F1" w:rsidRDefault="00681BF1" w:rsidP="004B7438">
      <w:pPr>
        <w:spacing w:after="0" w:line="240" w:lineRule="auto"/>
      </w:pPr>
      <w:r>
        <w:separator/>
      </w:r>
    </w:p>
  </w:footnote>
  <w:footnote w:type="continuationSeparator" w:id="0">
    <w:p w:rsidR="00681BF1" w:rsidRDefault="00681BF1" w:rsidP="004B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127607"/>
      <w:docPartObj>
        <w:docPartGallery w:val="Page Numbers (Top of Page)"/>
        <w:docPartUnique/>
      </w:docPartObj>
    </w:sdtPr>
    <w:sdtEndPr/>
    <w:sdtContent>
      <w:p w:rsidR="004B7438" w:rsidRDefault="004B743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4D4">
          <w:rPr>
            <w:noProof/>
          </w:rPr>
          <w:t>11</w:t>
        </w:r>
        <w:r>
          <w:fldChar w:fldCharType="end"/>
        </w:r>
      </w:p>
    </w:sdtContent>
  </w:sdt>
  <w:p w:rsidR="004B7438" w:rsidRDefault="004B743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72385"/>
    <w:multiLevelType w:val="hybridMultilevel"/>
    <w:tmpl w:val="27F65EEA"/>
    <w:lvl w:ilvl="0" w:tplc="8A6AA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2A"/>
    <w:rsid w:val="00000AA0"/>
    <w:rsid w:val="000432AD"/>
    <w:rsid w:val="000B64E0"/>
    <w:rsid w:val="000C626C"/>
    <w:rsid w:val="000D553B"/>
    <w:rsid w:val="001E1573"/>
    <w:rsid w:val="001F37ED"/>
    <w:rsid w:val="002075BE"/>
    <w:rsid w:val="00240CE2"/>
    <w:rsid w:val="002B60DC"/>
    <w:rsid w:val="002C6632"/>
    <w:rsid w:val="00361912"/>
    <w:rsid w:val="003A0C27"/>
    <w:rsid w:val="003D1930"/>
    <w:rsid w:val="003F7D78"/>
    <w:rsid w:val="004902C7"/>
    <w:rsid w:val="004B6693"/>
    <w:rsid w:val="004B7438"/>
    <w:rsid w:val="00504A58"/>
    <w:rsid w:val="0057390A"/>
    <w:rsid w:val="00585BDD"/>
    <w:rsid w:val="005C0BFD"/>
    <w:rsid w:val="005C402A"/>
    <w:rsid w:val="005F163F"/>
    <w:rsid w:val="0060233A"/>
    <w:rsid w:val="006177ED"/>
    <w:rsid w:val="006534D4"/>
    <w:rsid w:val="006819A0"/>
    <w:rsid w:val="00681BF1"/>
    <w:rsid w:val="006F5B83"/>
    <w:rsid w:val="00741287"/>
    <w:rsid w:val="007C42F3"/>
    <w:rsid w:val="007E2F22"/>
    <w:rsid w:val="007E59D5"/>
    <w:rsid w:val="008311EF"/>
    <w:rsid w:val="00834456"/>
    <w:rsid w:val="008C06CD"/>
    <w:rsid w:val="008C4C37"/>
    <w:rsid w:val="00995ACC"/>
    <w:rsid w:val="0099725C"/>
    <w:rsid w:val="009B20DE"/>
    <w:rsid w:val="009F7090"/>
    <w:rsid w:val="00A66041"/>
    <w:rsid w:val="00A8749B"/>
    <w:rsid w:val="00AD778D"/>
    <w:rsid w:val="00B5680E"/>
    <w:rsid w:val="00BF2319"/>
    <w:rsid w:val="00C500E0"/>
    <w:rsid w:val="00C85980"/>
    <w:rsid w:val="00CB50FA"/>
    <w:rsid w:val="00CE5E44"/>
    <w:rsid w:val="00CF7650"/>
    <w:rsid w:val="00D043F0"/>
    <w:rsid w:val="00D72C2E"/>
    <w:rsid w:val="00DB7336"/>
    <w:rsid w:val="00DC4E84"/>
    <w:rsid w:val="00DF5597"/>
    <w:rsid w:val="00E61825"/>
    <w:rsid w:val="00EA5C94"/>
    <w:rsid w:val="00EB2056"/>
    <w:rsid w:val="00EC765A"/>
    <w:rsid w:val="00ED0DC0"/>
    <w:rsid w:val="00F2376D"/>
    <w:rsid w:val="00F8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75E4-C833-4CDF-AFDF-DCB55C8B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ED"/>
  </w:style>
  <w:style w:type="paragraph" w:styleId="1">
    <w:name w:val="heading 1"/>
    <w:basedOn w:val="a"/>
    <w:next w:val="a"/>
    <w:link w:val="10"/>
    <w:uiPriority w:val="99"/>
    <w:qFormat/>
    <w:rsid w:val="003619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9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19A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6191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61912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619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61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33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B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7438"/>
  </w:style>
  <w:style w:type="paragraph" w:styleId="ad">
    <w:name w:val="footer"/>
    <w:basedOn w:val="a"/>
    <w:link w:val="ae"/>
    <w:uiPriority w:val="99"/>
    <w:unhideWhenUsed/>
    <w:rsid w:val="004B7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7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8818909.0" TargetMode="External"/><Relationship Id="rId18" Type="http://schemas.openxmlformats.org/officeDocument/2006/relationships/hyperlink" Target="garantF1://18813357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8827096.0" TargetMode="External"/><Relationship Id="rId17" Type="http://schemas.openxmlformats.org/officeDocument/2006/relationships/hyperlink" Target="garantF1://4511695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8821434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82240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843511.0" TargetMode="External"/><Relationship Id="rId10" Type="http://schemas.openxmlformats.org/officeDocument/2006/relationships/hyperlink" Target="garantF1://18819316.0" TargetMode="External"/><Relationship Id="rId19" Type="http://schemas.openxmlformats.org/officeDocument/2006/relationships/hyperlink" Target="garantF1://18829805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88267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496ED-605B-4BAC-A42A-F164C33B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11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ООиКР</cp:lastModifiedBy>
  <cp:revision>24</cp:revision>
  <cp:lastPrinted>2020-03-04T09:49:00Z</cp:lastPrinted>
  <dcterms:created xsi:type="dcterms:W3CDTF">2020-02-10T11:04:00Z</dcterms:created>
  <dcterms:modified xsi:type="dcterms:W3CDTF">2020-03-04T09:50:00Z</dcterms:modified>
</cp:coreProperties>
</file>