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14B" w:rsidRPr="001E214B" w:rsidRDefault="001E214B" w:rsidP="001E214B">
      <w:pPr>
        <w:suppressAutoHyphens/>
        <w:jc w:val="center"/>
        <w:rPr>
          <w:sz w:val="28"/>
          <w:szCs w:val="28"/>
          <w:lang w:eastAsia="ar-SA"/>
        </w:rPr>
      </w:pPr>
      <w:r w:rsidRPr="001E214B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EA4944F" wp14:editId="4ADA5F1C">
            <wp:simplePos x="0" y="0"/>
            <wp:positionH relativeFrom="page">
              <wp:posOffset>3592830</wp:posOffset>
            </wp:positionH>
            <wp:positionV relativeFrom="page">
              <wp:posOffset>283845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214B" w:rsidRPr="001E214B" w:rsidRDefault="001E214B" w:rsidP="001E214B">
      <w:pPr>
        <w:jc w:val="center"/>
        <w:rPr>
          <w:sz w:val="28"/>
          <w:szCs w:val="28"/>
          <w:lang w:eastAsia="en-US"/>
        </w:rPr>
      </w:pPr>
      <w:r w:rsidRPr="001E214B">
        <w:rPr>
          <w:sz w:val="28"/>
          <w:szCs w:val="28"/>
          <w:lang w:eastAsia="en-US"/>
        </w:rPr>
        <w:t>МУНИЦИПАЛЬНОЕ ОБРАЗОВАНИЕ</w:t>
      </w:r>
    </w:p>
    <w:p w:rsidR="001E214B" w:rsidRPr="001E214B" w:rsidRDefault="001E214B" w:rsidP="001E214B">
      <w:pPr>
        <w:jc w:val="center"/>
        <w:rPr>
          <w:sz w:val="28"/>
          <w:szCs w:val="28"/>
          <w:lang w:eastAsia="en-US"/>
        </w:rPr>
      </w:pPr>
      <w:r w:rsidRPr="001E214B">
        <w:rPr>
          <w:sz w:val="28"/>
          <w:szCs w:val="28"/>
          <w:lang w:eastAsia="en-US"/>
        </w:rPr>
        <w:t>ХАНТЫ-МАНСИЙСКИЙ РАЙОН</w:t>
      </w:r>
    </w:p>
    <w:p w:rsidR="001E214B" w:rsidRPr="001E214B" w:rsidRDefault="001E214B" w:rsidP="001E214B">
      <w:pPr>
        <w:jc w:val="center"/>
        <w:rPr>
          <w:sz w:val="28"/>
          <w:szCs w:val="28"/>
          <w:lang w:eastAsia="en-US"/>
        </w:rPr>
      </w:pPr>
      <w:r w:rsidRPr="001E214B">
        <w:rPr>
          <w:sz w:val="28"/>
          <w:szCs w:val="28"/>
          <w:lang w:eastAsia="en-US"/>
        </w:rPr>
        <w:t>Ханты-Мансийский автономный округ – Югра</w:t>
      </w:r>
    </w:p>
    <w:p w:rsidR="001E214B" w:rsidRPr="001E214B" w:rsidRDefault="001E214B" w:rsidP="001E214B">
      <w:pPr>
        <w:jc w:val="center"/>
        <w:rPr>
          <w:sz w:val="28"/>
          <w:szCs w:val="28"/>
          <w:lang w:eastAsia="en-US"/>
        </w:rPr>
      </w:pPr>
    </w:p>
    <w:p w:rsidR="001E214B" w:rsidRPr="001E214B" w:rsidRDefault="001E214B" w:rsidP="001E214B">
      <w:pPr>
        <w:jc w:val="center"/>
        <w:rPr>
          <w:b/>
          <w:sz w:val="28"/>
          <w:szCs w:val="28"/>
          <w:lang w:eastAsia="en-US"/>
        </w:rPr>
      </w:pPr>
      <w:r w:rsidRPr="001E214B">
        <w:rPr>
          <w:b/>
          <w:sz w:val="28"/>
          <w:szCs w:val="28"/>
          <w:lang w:eastAsia="en-US"/>
        </w:rPr>
        <w:t>АДМИНИСТРАЦИЯ ХАНТЫ-МАНСИЙСКОГО РАЙОНА</w:t>
      </w:r>
    </w:p>
    <w:p w:rsidR="001E214B" w:rsidRPr="001E214B" w:rsidRDefault="001E214B" w:rsidP="001E214B">
      <w:pPr>
        <w:jc w:val="center"/>
        <w:rPr>
          <w:b/>
          <w:sz w:val="28"/>
          <w:szCs w:val="28"/>
          <w:lang w:eastAsia="en-US"/>
        </w:rPr>
      </w:pPr>
    </w:p>
    <w:p w:rsidR="001E214B" w:rsidRPr="001E214B" w:rsidRDefault="001E214B" w:rsidP="001E214B">
      <w:pPr>
        <w:jc w:val="center"/>
        <w:rPr>
          <w:b/>
          <w:sz w:val="28"/>
          <w:szCs w:val="28"/>
          <w:lang w:eastAsia="en-US"/>
        </w:rPr>
      </w:pPr>
      <w:r w:rsidRPr="001E214B">
        <w:rPr>
          <w:b/>
          <w:sz w:val="28"/>
          <w:szCs w:val="28"/>
          <w:lang w:eastAsia="en-US"/>
        </w:rPr>
        <w:t>Р А С П О Р Я Ж Е Н И Е</w:t>
      </w:r>
    </w:p>
    <w:p w:rsidR="001E214B" w:rsidRPr="001E214B" w:rsidRDefault="001E214B" w:rsidP="001E214B">
      <w:pPr>
        <w:jc w:val="center"/>
        <w:rPr>
          <w:sz w:val="28"/>
          <w:szCs w:val="28"/>
          <w:lang w:eastAsia="en-US"/>
        </w:rPr>
      </w:pPr>
    </w:p>
    <w:p w:rsidR="001E214B" w:rsidRPr="001E214B" w:rsidRDefault="001E214B" w:rsidP="001E214B">
      <w:pPr>
        <w:rPr>
          <w:sz w:val="28"/>
          <w:szCs w:val="28"/>
          <w:lang w:eastAsia="en-US"/>
        </w:rPr>
      </w:pPr>
      <w:r w:rsidRPr="001E214B">
        <w:rPr>
          <w:sz w:val="28"/>
          <w:szCs w:val="28"/>
          <w:lang w:eastAsia="en-US"/>
        </w:rPr>
        <w:t xml:space="preserve">от </w:t>
      </w:r>
      <w:r w:rsidR="003935F3">
        <w:rPr>
          <w:sz w:val="28"/>
          <w:szCs w:val="28"/>
          <w:lang w:eastAsia="en-US"/>
        </w:rPr>
        <w:t>24.02.2021</w:t>
      </w:r>
      <w:r w:rsidRPr="001E214B">
        <w:rPr>
          <w:sz w:val="28"/>
          <w:szCs w:val="28"/>
          <w:lang w:eastAsia="en-US"/>
        </w:rPr>
        <w:t xml:space="preserve"> </w:t>
      </w:r>
      <w:bookmarkStart w:id="0" w:name="_GoBack"/>
      <w:bookmarkEnd w:id="0"/>
      <w:r w:rsidRPr="001E214B">
        <w:rPr>
          <w:sz w:val="28"/>
          <w:szCs w:val="28"/>
          <w:lang w:eastAsia="en-US"/>
        </w:rPr>
        <w:t xml:space="preserve">                                                                                           № </w:t>
      </w:r>
      <w:r w:rsidR="003935F3">
        <w:rPr>
          <w:sz w:val="28"/>
          <w:szCs w:val="28"/>
          <w:lang w:eastAsia="en-US"/>
        </w:rPr>
        <w:t>185-р</w:t>
      </w:r>
    </w:p>
    <w:p w:rsidR="001E214B" w:rsidRPr="001E214B" w:rsidRDefault="001E214B" w:rsidP="001E214B">
      <w:pPr>
        <w:rPr>
          <w:i/>
          <w:lang w:eastAsia="en-US"/>
        </w:rPr>
      </w:pPr>
      <w:r w:rsidRPr="001E214B">
        <w:rPr>
          <w:i/>
          <w:lang w:eastAsia="en-US"/>
        </w:rPr>
        <w:t>г. Ханты-Мансийск</w:t>
      </w:r>
    </w:p>
    <w:p w:rsidR="001E214B" w:rsidRPr="001E214B" w:rsidRDefault="001E214B" w:rsidP="001E214B">
      <w:pPr>
        <w:suppressAutoHyphens/>
        <w:jc w:val="both"/>
        <w:rPr>
          <w:sz w:val="28"/>
          <w:szCs w:val="20"/>
          <w:lang w:eastAsia="ar-SA"/>
        </w:rPr>
      </w:pPr>
    </w:p>
    <w:p w:rsidR="001E214B" w:rsidRPr="001E214B" w:rsidRDefault="001E214B" w:rsidP="001E214B">
      <w:pPr>
        <w:suppressAutoHyphens/>
        <w:jc w:val="both"/>
        <w:rPr>
          <w:sz w:val="28"/>
          <w:szCs w:val="20"/>
          <w:lang w:eastAsia="ar-SA"/>
        </w:rPr>
      </w:pPr>
    </w:p>
    <w:p w:rsidR="001E214B" w:rsidRDefault="00884E2D" w:rsidP="001E214B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052192">
        <w:rPr>
          <w:rFonts w:ascii="Times New Roman" w:hAnsi="Times New Roman"/>
          <w:sz w:val="28"/>
          <w:szCs w:val="28"/>
        </w:rPr>
        <w:t>р</w:t>
      </w:r>
      <w:r w:rsidR="006A42D7">
        <w:rPr>
          <w:rFonts w:ascii="Times New Roman" w:hAnsi="Times New Roman"/>
          <w:sz w:val="28"/>
          <w:szCs w:val="28"/>
        </w:rPr>
        <w:t>аспоряжение</w:t>
      </w:r>
      <w:r w:rsidR="00AD47DF">
        <w:rPr>
          <w:rFonts w:ascii="Times New Roman" w:hAnsi="Times New Roman"/>
          <w:sz w:val="28"/>
          <w:szCs w:val="28"/>
        </w:rPr>
        <w:t xml:space="preserve"> </w:t>
      </w:r>
    </w:p>
    <w:p w:rsidR="001E214B" w:rsidRDefault="008E2550" w:rsidP="001E214B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6A42D7">
        <w:rPr>
          <w:rFonts w:ascii="Times New Roman" w:hAnsi="Times New Roman"/>
          <w:sz w:val="28"/>
          <w:szCs w:val="28"/>
        </w:rPr>
        <w:t xml:space="preserve">Ханты-Мансийского </w:t>
      </w:r>
    </w:p>
    <w:p w:rsidR="001E214B" w:rsidRDefault="006A42D7" w:rsidP="001E214B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района от 06.02</w:t>
      </w:r>
      <w:r w:rsidR="00661D4E">
        <w:rPr>
          <w:rFonts w:ascii="Times New Roman" w:hAnsi="Times New Roman"/>
          <w:sz w:val="28"/>
          <w:szCs w:val="28"/>
        </w:rPr>
        <w:t>.2020 № 89-р</w:t>
      </w:r>
      <w:r w:rsidR="00052192">
        <w:rPr>
          <w:rFonts w:ascii="Times New Roman" w:hAnsi="Times New Roman"/>
          <w:sz w:val="28"/>
          <w:szCs w:val="28"/>
        </w:rPr>
        <w:t xml:space="preserve"> </w:t>
      </w:r>
    </w:p>
    <w:p w:rsidR="001E214B" w:rsidRDefault="00661D4E" w:rsidP="001E214B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«Об </w:t>
      </w:r>
      <w:r w:rsidR="00052192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тверждении </w:t>
      </w:r>
      <w:r w:rsidR="00A36EB3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остава и Положения </w:t>
      </w:r>
    </w:p>
    <w:p w:rsidR="001E214B" w:rsidRDefault="00661D4E" w:rsidP="001E214B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комиссии администрации</w:t>
      </w:r>
      <w:r w:rsidR="00052192">
        <w:rPr>
          <w:rFonts w:ascii="Times New Roman" w:hAnsi="Times New Roman"/>
          <w:sz w:val="28"/>
          <w:szCs w:val="28"/>
        </w:rPr>
        <w:t xml:space="preserve"> </w:t>
      </w:r>
    </w:p>
    <w:p w:rsidR="001E214B" w:rsidRDefault="00661D4E" w:rsidP="001E214B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Ханты-Мансийского района</w:t>
      </w:r>
    </w:p>
    <w:p w:rsidR="00661D4E" w:rsidRDefault="00661D4E" w:rsidP="001E214B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осуществлении отдельного</w:t>
      </w:r>
    </w:p>
    <w:p w:rsidR="00661D4E" w:rsidRDefault="00661D4E" w:rsidP="001E214B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государственного полномочия»</w:t>
      </w:r>
    </w:p>
    <w:p w:rsidR="000432B0" w:rsidRDefault="000432B0" w:rsidP="001E214B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0579A2" w:rsidRDefault="000579A2" w:rsidP="001E214B">
      <w:pPr>
        <w:jc w:val="both"/>
        <w:rPr>
          <w:sz w:val="28"/>
          <w:szCs w:val="28"/>
        </w:rPr>
      </w:pPr>
    </w:p>
    <w:p w:rsidR="0068000C" w:rsidRDefault="008458A8" w:rsidP="001E214B">
      <w:pPr>
        <w:pStyle w:val="a4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B11301">
        <w:rPr>
          <w:rFonts w:ascii="Times New Roman" w:hAnsi="Times New Roman" w:cs="Times New Roman"/>
          <w:sz w:val="28"/>
          <w:szCs w:val="28"/>
        </w:rPr>
        <w:t>организационно-</w:t>
      </w:r>
      <w:r>
        <w:rPr>
          <w:rFonts w:ascii="Times New Roman" w:hAnsi="Times New Roman" w:cs="Times New Roman"/>
          <w:sz w:val="28"/>
          <w:szCs w:val="28"/>
        </w:rPr>
        <w:t>кадровыми изменениями</w:t>
      </w:r>
      <w:r w:rsidR="00B11301">
        <w:rPr>
          <w:rFonts w:ascii="Times New Roman" w:hAnsi="Times New Roman" w:cs="Times New Roman"/>
          <w:sz w:val="28"/>
          <w:szCs w:val="28"/>
        </w:rPr>
        <w:t xml:space="preserve"> в администрации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36EB3">
        <w:rPr>
          <w:rFonts w:ascii="Times New Roman" w:hAnsi="Times New Roman" w:cs="Times New Roman"/>
          <w:sz w:val="28"/>
          <w:szCs w:val="28"/>
        </w:rPr>
        <w:t>н</w:t>
      </w:r>
      <w:r w:rsidR="00A36EB3" w:rsidRPr="00A36EB3">
        <w:rPr>
          <w:rFonts w:ascii="Times New Roman" w:hAnsi="Times New Roman" w:cs="Times New Roman"/>
          <w:sz w:val="28"/>
          <w:szCs w:val="28"/>
        </w:rPr>
        <w:t xml:space="preserve">а основании </w:t>
      </w:r>
      <w:r w:rsidR="00C418A9" w:rsidRPr="0068000C">
        <w:rPr>
          <w:rFonts w:ascii="Times New Roman" w:hAnsi="Times New Roman" w:cs="Times New Roman"/>
          <w:sz w:val="28"/>
          <w:szCs w:val="28"/>
        </w:rPr>
        <w:t>Устав</w:t>
      </w:r>
      <w:r w:rsidR="00C418A9">
        <w:rPr>
          <w:rFonts w:ascii="Times New Roman" w:hAnsi="Times New Roman" w:cs="Times New Roman"/>
          <w:sz w:val="28"/>
          <w:szCs w:val="28"/>
        </w:rPr>
        <w:t>а</w:t>
      </w:r>
      <w:r w:rsidR="00C418A9" w:rsidRPr="0068000C">
        <w:rPr>
          <w:rFonts w:ascii="Times New Roman" w:hAnsi="Times New Roman" w:cs="Times New Roman"/>
          <w:sz w:val="28"/>
          <w:szCs w:val="28"/>
        </w:rPr>
        <w:t xml:space="preserve"> Ханты-Мансийского района</w:t>
      </w:r>
      <w:r w:rsidR="00C418A9">
        <w:rPr>
          <w:rFonts w:ascii="Times New Roman" w:hAnsi="Times New Roman" w:cs="Times New Roman"/>
          <w:sz w:val="28"/>
          <w:szCs w:val="28"/>
        </w:rPr>
        <w:t>,</w:t>
      </w:r>
      <w:r w:rsidR="00C418A9" w:rsidRPr="00A36EB3">
        <w:rPr>
          <w:rFonts w:ascii="Times New Roman" w:hAnsi="Times New Roman" w:cs="Times New Roman"/>
          <w:sz w:val="28"/>
          <w:szCs w:val="28"/>
        </w:rPr>
        <w:t xml:space="preserve"> </w:t>
      </w:r>
      <w:r w:rsidR="00A36EB3" w:rsidRPr="00A36EB3">
        <w:rPr>
          <w:rFonts w:ascii="Times New Roman" w:hAnsi="Times New Roman" w:cs="Times New Roman"/>
          <w:sz w:val="28"/>
          <w:szCs w:val="28"/>
        </w:rPr>
        <w:t xml:space="preserve">распоряжения администрации Ханты-Мансийского района </w:t>
      </w:r>
      <w:r w:rsidR="00B11301">
        <w:rPr>
          <w:rFonts w:ascii="Times New Roman" w:hAnsi="Times New Roman" w:cs="Times New Roman"/>
          <w:sz w:val="28"/>
          <w:szCs w:val="28"/>
        </w:rPr>
        <w:br/>
      </w:r>
      <w:r w:rsidR="00A36EB3" w:rsidRPr="00A36EB3">
        <w:rPr>
          <w:rFonts w:ascii="Times New Roman" w:hAnsi="Times New Roman" w:cs="Times New Roman"/>
          <w:sz w:val="28"/>
          <w:szCs w:val="28"/>
        </w:rPr>
        <w:t>от 24.11.2020 № 1239-р «Об утверждении штатных единиц администрации Ханты-Мансийского района на 2021 год»</w:t>
      </w:r>
      <w:r w:rsidR="00A36EB3">
        <w:rPr>
          <w:rFonts w:ascii="Times New Roman" w:hAnsi="Times New Roman" w:cs="Times New Roman"/>
          <w:sz w:val="28"/>
          <w:szCs w:val="28"/>
        </w:rPr>
        <w:t xml:space="preserve">, </w:t>
      </w:r>
      <w:r w:rsidR="0068000C" w:rsidRPr="0068000C">
        <w:rPr>
          <w:rFonts w:ascii="Times New Roman" w:hAnsi="Times New Roman" w:cs="Times New Roman"/>
          <w:sz w:val="28"/>
          <w:szCs w:val="28"/>
        </w:rPr>
        <w:t xml:space="preserve">в целях осуществления  переданного отдельного государственного полномочия </w:t>
      </w:r>
      <w:r w:rsidR="001E214B">
        <w:rPr>
          <w:rFonts w:ascii="Times New Roman" w:hAnsi="Times New Roman" w:cs="Times New Roman"/>
          <w:sz w:val="28"/>
          <w:szCs w:val="28"/>
        </w:rPr>
        <w:br/>
      </w:r>
      <w:r w:rsidR="0068000C" w:rsidRPr="0068000C">
        <w:rPr>
          <w:rFonts w:ascii="Times New Roman" w:hAnsi="Times New Roman" w:cs="Times New Roman"/>
          <w:sz w:val="28"/>
          <w:szCs w:val="28"/>
        </w:rPr>
        <w:t xml:space="preserve">по участию в реализации государственной </w:t>
      </w:r>
      <w:hyperlink r:id="rId8" w:history="1">
        <w:r w:rsidR="0068000C" w:rsidRPr="0068000C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="0068000C" w:rsidRPr="0068000C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</w:t>
      </w:r>
      <w:r w:rsidR="00E04FE1">
        <w:rPr>
          <w:rFonts w:ascii="Times New Roman" w:hAnsi="Times New Roman" w:cs="Times New Roman"/>
          <w:sz w:val="28"/>
          <w:szCs w:val="28"/>
        </w:rPr>
        <w:t>–</w:t>
      </w:r>
      <w:r w:rsidR="0068000C" w:rsidRPr="0068000C">
        <w:rPr>
          <w:rFonts w:ascii="Times New Roman" w:hAnsi="Times New Roman" w:cs="Times New Roman"/>
          <w:sz w:val="28"/>
          <w:szCs w:val="28"/>
        </w:rPr>
        <w:t xml:space="preserve"> </w:t>
      </w:r>
      <w:r w:rsidR="00420190">
        <w:rPr>
          <w:rFonts w:ascii="Times New Roman" w:hAnsi="Times New Roman" w:cs="Times New Roman"/>
          <w:sz w:val="28"/>
          <w:szCs w:val="28"/>
        </w:rPr>
        <w:t>Югры</w:t>
      </w:r>
      <w:r w:rsidR="00876D0B">
        <w:rPr>
          <w:rFonts w:ascii="Times New Roman" w:hAnsi="Times New Roman" w:cs="Times New Roman"/>
          <w:sz w:val="28"/>
          <w:szCs w:val="28"/>
        </w:rPr>
        <w:t xml:space="preserve"> «</w:t>
      </w:r>
      <w:r w:rsidR="00876D0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Устойчивое</w:t>
      </w:r>
      <w:r w:rsidR="00876D0B" w:rsidRPr="00F84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коренных малочисленных народов Севера»,</w:t>
      </w:r>
      <w:r w:rsidR="00744DED">
        <w:rPr>
          <w:rFonts w:ascii="Times New Roman" w:hAnsi="Times New Roman" w:cs="Times New Roman"/>
          <w:sz w:val="28"/>
          <w:szCs w:val="28"/>
        </w:rPr>
        <w:t xml:space="preserve"> утвержденной</w:t>
      </w:r>
      <w:r w:rsidR="00420190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Ханты-М</w:t>
      </w:r>
      <w:r w:rsidR="00E04FE1">
        <w:rPr>
          <w:rFonts w:ascii="Times New Roman" w:hAnsi="Times New Roman" w:cs="Times New Roman"/>
          <w:sz w:val="28"/>
          <w:szCs w:val="28"/>
        </w:rPr>
        <w:t>ансийского автономного округа</w:t>
      </w:r>
      <w:r w:rsidR="00C418A9">
        <w:rPr>
          <w:rFonts w:ascii="Times New Roman" w:hAnsi="Times New Roman" w:cs="Times New Roman"/>
          <w:sz w:val="28"/>
          <w:szCs w:val="28"/>
        </w:rPr>
        <w:t xml:space="preserve"> – </w:t>
      </w:r>
      <w:r w:rsidR="00E04FE1">
        <w:rPr>
          <w:rFonts w:ascii="Times New Roman" w:hAnsi="Times New Roman" w:cs="Times New Roman"/>
          <w:sz w:val="28"/>
          <w:szCs w:val="28"/>
        </w:rPr>
        <w:t>Ю</w:t>
      </w:r>
      <w:r w:rsidR="00420190">
        <w:rPr>
          <w:rFonts w:ascii="Times New Roman" w:hAnsi="Times New Roman" w:cs="Times New Roman"/>
          <w:sz w:val="28"/>
          <w:szCs w:val="28"/>
        </w:rPr>
        <w:t>гры</w:t>
      </w:r>
      <w:r w:rsidR="00C418A9">
        <w:rPr>
          <w:rFonts w:ascii="Times New Roman" w:hAnsi="Times New Roman" w:cs="Times New Roman"/>
          <w:sz w:val="28"/>
          <w:szCs w:val="28"/>
        </w:rPr>
        <w:t xml:space="preserve"> </w:t>
      </w:r>
      <w:r w:rsidR="001E214B">
        <w:rPr>
          <w:rFonts w:ascii="Times New Roman" w:hAnsi="Times New Roman" w:cs="Times New Roman"/>
          <w:sz w:val="28"/>
          <w:szCs w:val="28"/>
        </w:rPr>
        <w:br/>
      </w:r>
      <w:r w:rsidR="00420190">
        <w:rPr>
          <w:rFonts w:ascii="Times New Roman" w:hAnsi="Times New Roman" w:cs="Times New Roman"/>
          <w:sz w:val="28"/>
          <w:szCs w:val="28"/>
        </w:rPr>
        <w:t>от 05.10.2018 № 350-п:</w:t>
      </w:r>
    </w:p>
    <w:p w:rsidR="003033A2" w:rsidRDefault="00420190" w:rsidP="001E214B">
      <w:pPr>
        <w:pStyle w:val="a4"/>
        <w:tabs>
          <w:tab w:val="left" w:pos="510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203C4B" w:rsidRDefault="000E3020" w:rsidP="001E214B">
      <w:pPr>
        <w:pStyle w:val="a4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D3F5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214B">
        <w:rPr>
          <w:rFonts w:ascii="Times New Roman" w:hAnsi="Times New Roman" w:cs="Times New Roman"/>
          <w:sz w:val="28"/>
          <w:szCs w:val="28"/>
        </w:rPr>
        <w:t xml:space="preserve">Внести в распоряжение администрации Ханты-Мансийского района </w:t>
      </w:r>
      <w:r w:rsidR="001E214B" w:rsidRPr="001E214B">
        <w:rPr>
          <w:rFonts w:ascii="Times New Roman" w:hAnsi="Times New Roman" w:cs="Times New Roman"/>
          <w:sz w:val="28"/>
          <w:szCs w:val="28"/>
        </w:rPr>
        <w:t xml:space="preserve">от 06.02.2020 № 89-р «Об утверждении Состава </w:t>
      </w:r>
      <w:r w:rsidR="001E214B">
        <w:rPr>
          <w:rFonts w:ascii="Times New Roman" w:hAnsi="Times New Roman" w:cs="Times New Roman"/>
          <w:sz w:val="28"/>
          <w:szCs w:val="28"/>
        </w:rPr>
        <w:br/>
      </w:r>
      <w:r w:rsidR="001E214B" w:rsidRPr="001E214B">
        <w:rPr>
          <w:rFonts w:ascii="Times New Roman" w:hAnsi="Times New Roman" w:cs="Times New Roman"/>
          <w:sz w:val="28"/>
          <w:szCs w:val="28"/>
        </w:rPr>
        <w:t>и Положения о комиссии администрации Ханты-Мансийского района</w:t>
      </w:r>
      <w:r w:rsidR="001E214B">
        <w:rPr>
          <w:rFonts w:ascii="Times New Roman" w:hAnsi="Times New Roman" w:cs="Times New Roman"/>
          <w:sz w:val="28"/>
          <w:szCs w:val="28"/>
        </w:rPr>
        <w:t xml:space="preserve"> </w:t>
      </w:r>
      <w:r w:rsidR="001E214B">
        <w:rPr>
          <w:rFonts w:ascii="Times New Roman" w:hAnsi="Times New Roman" w:cs="Times New Roman"/>
          <w:sz w:val="28"/>
          <w:szCs w:val="28"/>
        </w:rPr>
        <w:br/>
      </w:r>
      <w:r w:rsidR="001E214B" w:rsidRPr="001E214B">
        <w:rPr>
          <w:rFonts w:ascii="Times New Roman" w:hAnsi="Times New Roman" w:cs="Times New Roman"/>
          <w:sz w:val="28"/>
          <w:szCs w:val="28"/>
        </w:rPr>
        <w:t>при осуществлении отдельного</w:t>
      </w:r>
      <w:r w:rsidR="001E214B">
        <w:rPr>
          <w:rFonts w:ascii="Times New Roman" w:hAnsi="Times New Roman" w:cs="Times New Roman"/>
          <w:sz w:val="28"/>
          <w:szCs w:val="28"/>
        </w:rPr>
        <w:t xml:space="preserve"> </w:t>
      </w:r>
      <w:r w:rsidR="001E214B" w:rsidRPr="001E214B">
        <w:rPr>
          <w:rFonts w:ascii="Times New Roman" w:hAnsi="Times New Roman" w:cs="Times New Roman"/>
          <w:sz w:val="28"/>
          <w:szCs w:val="28"/>
        </w:rPr>
        <w:t>государственного полномочия»</w:t>
      </w:r>
      <w:r w:rsidR="001E214B">
        <w:rPr>
          <w:rFonts w:ascii="Times New Roman" w:hAnsi="Times New Roman" w:cs="Times New Roman"/>
          <w:sz w:val="28"/>
          <w:szCs w:val="28"/>
        </w:rPr>
        <w:t xml:space="preserve"> </w:t>
      </w:r>
      <w:r w:rsidR="00B11301">
        <w:rPr>
          <w:rFonts w:ascii="Times New Roman" w:hAnsi="Times New Roman" w:cs="Times New Roman"/>
          <w:sz w:val="28"/>
          <w:szCs w:val="28"/>
        </w:rPr>
        <w:t>изменения</w:t>
      </w:r>
      <w:r w:rsidR="00D52AE6">
        <w:rPr>
          <w:rFonts w:ascii="Times New Roman" w:hAnsi="Times New Roman" w:cs="Times New Roman"/>
          <w:sz w:val="28"/>
          <w:szCs w:val="28"/>
        </w:rPr>
        <w:t>,</w:t>
      </w:r>
      <w:r w:rsidR="00B11301">
        <w:rPr>
          <w:rFonts w:ascii="Times New Roman" w:hAnsi="Times New Roman" w:cs="Times New Roman"/>
          <w:sz w:val="28"/>
          <w:szCs w:val="28"/>
        </w:rPr>
        <w:t xml:space="preserve"> </w:t>
      </w:r>
      <w:r w:rsidR="001E214B">
        <w:rPr>
          <w:rFonts w:ascii="Times New Roman" w:hAnsi="Times New Roman" w:cs="Times New Roman"/>
          <w:sz w:val="28"/>
          <w:szCs w:val="28"/>
        </w:rPr>
        <w:t>изложив п</w:t>
      </w:r>
      <w:r w:rsidR="00327D2F">
        <w:rPr>
          <w:rFonts w:ascii="Times New Roman" w:hAnsi="Times New Roman" w:cs="Times New Roman"/>
          <w:sz w:val="28"/>
          <w:szCs w:val="28"/>
        </w:rPr>
        <w:t xml:space="preserve">риложение 1 в </w:t>
      </w:r>
      <w:r w:rsidR="00C418A9">
        <w:rPr>
          <w:rFonts w:ascii="Times New Roman" w:hAnsi="Times New Roman" w:cs="Times New Roman"/>
          <w:sz w:val="28"/>
          <w:szCs w:val="28"/>
        </w:rPr>
        <w:t>новой</w:t>
      </w:r>
      <w:r w:rsidR="00327D2F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327D2F" w:rsidRDefault="00D52AE6" w:rsidP="001E214B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327D2F">
        <w:rPr>
          <w:rFonts w:eastAsiaTheme="minorHAnsi"/>
          <w:sz w:val="28"/>
          <w:szCs w:val="28"/>
          <w:lang w:eastAsia="en-US"/>
        </w:rPr>
        <w:t>Приложение 1</w:t>
      </w:r>
    </w:p>
    <w:p w:rsidR="00327D2F" w:rsidRDefault="00327D2F" w:rsidP="001E214B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к </w:t>
      </w:r>
      <w:r w:rsidR="009428AE">
        <w:rPr>
          <w:rFonts w:eastAsiaTheme="minorHAnsi"/>
          <w:sz w:val="28"/>
          <w:szCs w:val="28"/>
          <w:lang w:eastAsia="en-US"/>
        </w:rPr>
        <w:t>распоряжению</w:t>
      </w:r>
      <w:r>
        <w:rPr>
          <w:rFonts w:eastAsiaTheme="minorHAnsi"/>
          <w:sz w:val="28"/>
          <w:szCs w:val="28"/>
          <w:lang w:eastAsia="en-US"/>
        </w:rPr>
        <w:t xml:space="preserve"> администрации</w:t>
      </w:r>
    </w:p>
    <w:p w:rsidR="00327D2F" w:rsidRDefault="00327D2F" w:rsidP="001E214B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Ханты-Мансийского района</w:t>
      </w:r>
    </w:p>
    <w:p w:rsidR="00327D2F" w:rsidRDefault="001E214B" w:rsidP="001E214B">
      <w:pPr>
        <w:autoSpaceDE w:val="0"/>
        <w:autoSpaceDN w:val="0"/>
        <w:adjustRightInd w:val="0"/>
        <w:jc w:val="right"/>
        <w:rPr>
          <w:rFonts w:eastAsiaTheme="minorHAnsi"/>
          <w:bCs/>
          <w:sz w:val="28"/>
          <w:szCs w:val="28"/>
          <w:lang w:eastAsia="en-US"/>
        </w:rPr>
      </w:pPr>
      <w:r w:rsidRPr="001E214B">
        <w:rPr>
          <w:rFonts w:eastAsiaTheme="minorHAnsi"/>
          <w:sz w:val="28"/>
          <w:szCs w:val="28"/>
          <w:lang w:eastAsia="en-US"/>
        </w:rPr>
        <w:t>от 06.02.2020 № 89-р</w:t>
      </w:r>
    </w:p>
    <w:p w:rsidR="00327D2F" w:rsidRPr="007C7BE3" w:rsidRDefault="00327D2F" w:rsidP="001E214B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7C7BE3">
        <w:rPr>
          <w:rFonts w:eastAsiaTheme="minorHAnsi"/>
          <w:bCs/>
          <w:sz w:val="28"/>
          <w:szCs w:val="28"/>
          <w:lang w:eastAsia="en-US"/>
        </w:rPr>
        <w:lastRenderedPageBreak/>
        <w:t>Состав</w:t>
      </w:r>
    </w:p>
    <w:p w:rsidR="00327D2F" w:rsidRDefault="00327D2F" w:rsidP="001E214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7C7BE3">
        <w:rPr>
          <w:rFonts w:eastAsiaTheme="minorHAnsi"/>
          <w:bCs/>
          <w:sz w:val="28"/>
          <w:szCs w:val="28"/>
          <w:lang w:eastAsia="en-US"/>
        </w:rPr>
        <w:t xml:space="preserve">комиссии </w:t>
      </w:r>
      <w:r w:rsidR="00E8672E">
        <w:rPr>
          <w:rFonts w:eastAsiaTheme="minorHAnsi"/>
          <w:bCs/>
          <w:sz w:val="28"/>
          <w:szCs w:val="28"/>
          <w:lang w:eastAsia="en-US"/>
        </w:rPr>
        <w:t xml:space="preserve">администрации Ханты-Мансийского района при осуществлении отдельного государственного полномочия </w:t>
      </w:r>
    </w:p>
    <w:p w:rsidR="00327D2F" w:rsidRDefault="00327D2F" w:rsidP="001E214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27D2F" w:rsidRDefault="00A36EB3" w:rsidP="001E214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36EB3">
        <w:rPr>
          <w:rFonts w:eastAsiaTheme="minorHAnsi"/>
          <w:sz w:val="28"/>
          <w:szCs w:val="28"/>
          <w:lang w:eastAsia="en-US"/>
        </w:rPr>
        <w:t xml:space="preserve">Заместитель главы района по финансам, председатель комитета </w:t>
      </w:r>
      <w:r w:rsidR="001E214B">
        <w:rPr>
          <w:rFonts w:eastAsiaTheme="minorHAnsi"/>
          <w:sz w:val="28"/>
          <w:szCs w:val="28"/>
          <w:lang w:eastAsia="en-US"/>
        </w:rPr>
        <w:br/>
      </w:r>
      <w:r w:rsidRPr="00A36EB3">
        <w:rPr>
          <w:rFonts w:eastAsiaTheme="minorHAnsi"/>
          <w:sz w:val="28"/>
          <w:szCs w:val="28"/>
          <w:lang w:eastAsia="en-US"/>
        </w:rPr>
        <w:t>по финансам, председатель Комиссии</w:t>
      </w:r>
    </w:p>
    <w:p w:rsidR="001E214B" w:rsidRDefault="001E214B" w:rsidP="001E214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327D2F" w:rsidRDefault="00327D2F" w:rsidP="001E214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Председатель комитета экономической политики администрации Ханты-Мансийского района, заместитель председателя Комиссии</w:t>
      </w:r>
    </w:p>
    <w:p w:rsidR="001E214B" w:rsidRDefault="001E214B" w:rsidP="001E214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327D2F" w:rsidRDefault="00327D2F" w:rsidP="001E214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Специалист-эксперт отдела сельского хозяйства комитета экономической политики администрации Ханты-Мансийского района, секретарь Комиссии</w:t>
      </w:r>
    </w:p>
    <w:p w:rsidR="00327D2F" w:rsidRDefault="00327D2F" w:rsidP="001E214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D52AE6" w:rsidRDefault="00D52AE6" w:rsidP="001E214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Члены комиссии:</w:t>
      </w:r>
    </w:p>
    <w:p w:rsidR="00D52AE6" w:rsidRDefault="00D52AE6" w:rsidP="001E214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327D2F" w:rsidRDefault="00327D2F" w:rsidP="001E214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Начальник контрольно-ревизионного управления администрации Ханты-Мансийского района</w:t>
      </w:r>
    </w:p>
    <w:p w:rsidR="001E214B" w:rsidRDefault="001E214B" w:rsidP="001E214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327D2F" w:rsidRDefault="00327D2F" w:rsidP="001E214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Начальник управления по учету и отчетности администрации Ханты-Мансийского района</w:t>
      </w:r>
    </w:p>
    <w:p w:rsidR="001E214B" w:rsidRDefault="001E214B" w:rsidP="001E214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327D2F" w:rsidRDefault="00327D2F" w:rsidP="001E214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Начальник юридическо-правового управления администрации Ханты-Мансийского района</w:t>
      </w:r>
    </w:p>
    <w:p w:rsidR="001E214B" w:rsidRDefault="001E214B" w:rsidP="001E214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327D2F" w:rsidRDefault="00327D2F" w:rsidP="001E214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Начальник отдела сельского хозяйства комитета экономической политики админис</w:t>
      </w:r>
      <w:r w:rsidR="001E214B">
        <w:rPr>
          <w:rFonts w:eastAsiaTheme="minorHAnsi"/>
          <w:sz w:val="28"/>
          <w:szCs w:val="28"/>
          <w:lang w:eastAsia="en-US"/>
        </w:rPr>
        <w:t>трации Ханты-Мансийского района</w:t>
      </w:r>
    </w:p>
    <w:p w:rsidR="001E214B" w:rsidRDefault="001E214B" w:rsidP="001E214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327D2F" w:rsidRDefault="00327D2F" w:rsidP="001E214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Представитель Думы Ханты-Мансийского района </w:t>
      </w:r>
      <w:r w:rsidR="001E214B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>(по согласованию)</w:t>
      </w:r>
      <w:r w:rsidR="001E214B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461992" w:rsidRDefault="003656FB" w:rsidP="001E214B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370EF">
        <w:rPr>
          <w:sz w:val="28"/>
          <w:szCs w:val="28"/>
        </w:rPr>
        <w:t>Разместить настоящее распоряжение на официальном сайте администрации Ханты-Мансийского района.</w:t>
      </w:r>
    </w:p>
    <w:p w:rsidR="00F370EF" w:rsidRDefault="00F370EF" w:rsidP="001E214B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E214B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распоряжение вступает в силу после его подписания.</w:t>
      </w:r>
    </w:p>
    <w:p w:rsidR="00F370EF" w:rsidRPr="00B25666" w:rsidRDefault="00F370EF" w:rsidP="001E214B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за выполнением распоряжения возложить </w:t>
      </w:r>
      <w:r w:rsidR="001E214B">
        <w:rPr>
          <w:sz w:val="28"/>
          <w:szCs w:val="28"/>
        </w:rPr>
        <w:br/>
      </w:r>
      <w:r>
        <w:rPr>
          <w:sz w:val="28"/>
          <w:szCs w:val="28"/>
        </w:rPr>
        <w:t xml:space="preserve">на заместителя главы </w:t>
      </w:r>
      <w:r w:rsidR="00A36EB3" w:rsidRPr="00A36EB3">
        <w:rPr>
          <w:sz w:val="28"/>
          <w:szCs w:val="28"/>
        </w:rPr>
        <w:t>района по финансам, председател</w:t>
      </w:r>
      <w:r w:rsidR="00A36EB3">
        <w:rPr>
          <w:sz w:val="28"/>
          <w:szCs w:val="28"/>
        </w:rPr>
        <w:t>я</w:t>
      </w:r>
      <w:r w:rsidR="00A36EB3" w:rsidRPr="00A36EB3">
        <w:rPr>
          <w:sz w:val="28"/>
          <w:szCs w:val="28"/>
        </w:rPr>
        <w:t xml:space="preserve"> комитета </w:t>
      </w:r>
      <w:r w:rsidR="001E214B">
        <w:rPr>
          <w:sz w:val="28"/>
          <w:szCs w:val="28"/>
        </w:rPr>
        <w:br/>
      </w:r>
      <w:r w:rsidR="00A36EB3" w:rsidRPr="00A36EB3">
        <w:rPr>
          <w:sz w:val="28"/>
          <w:szCs w:val="28"/>
        </w:rPr>
        <w:t>по финансам</w:t>
      </w:r>
      <w:r w:rsidR="00B11301">
        <w:rPr>
          <w:sz w:val="28"/>
          <w:szCs w:val="28"/>
        </w:rPr>
        <w:t>.</w:t>
      </w:r>
    </w:p>
    <w:p w:rsidR="00C34571" w:rsidRDefault="00C34571" w:rsidP="001E214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25666" w:rsidRDefault="00B25666" w:rsidP="001E214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E214B" w:rsidRDefault="001E214B" w:rsidP="001E214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432B0" w:rsidRDefault="000432B0" w:rsidP="001E214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Ханты-Мансийского района               </w:t>
      </w:r>
      <w:r w:rsidR="009C74B7">
        <w:rPr>
          <w:rFonts w:ascii="Times New Roman" w:hAnsi="Times New Roman"/>
          <w:sz w:val="28"/>
          <w:szCs w:val="28"/>
        </w:rPr>
        <w:t xml:space="preserve">                   </w:t>
      </w:r>
      <w:r w:rsidR="001E214B">
        <w:rPr>
          <w:rFonts w:ascii="Times New Roman" w:hAnsi="Times New Roman"/>
          <w:sz w:val="28"/>
          <w:szCs w:val="28"/>
        </w:rPr>
        <w:t xml:space="preserve">    </w:t>
      </w:r>
      <w:r w:rsidR="009C74B7">
        <w:rPr>
          <w:rFonts w:ascii="Times New Roman" w:hAnsi="Times New Roman"/>
          <w:sz w:val="28"/>
          <w:szCs w:val="28"/>
        </w:rPr>
        <w:t xml:space="preserve">         </w:t>
      </w:r>
      <w:r w:rsidR="001E214B">
        <w:rPr>
          <w:rFonts w:ascii="Times New Roman" w:hAnsi="Times New Roman"/>
          <w:sz w:val="28"/>
          <w:szCs w:val="28"/>
        </w:rPr>
        <w:t>К.Р.</w:t>
      </w:r>
      <w:r>
        <w:rPr>
          <w:rFonts w:ascii="Times New Roman" w:hAnsi="Times New Roman"/>
          <w:sz w:val="28"/>
          <w:szCs w:val="28"/>
        </w:rPr>
        <w:t>Минулин</w:t>
      </w:r>
    </w:p>
    <w:sectPr w:rsidR="000432B0" w:rsidSect="001E214B">
      <w:headerReference w:type="default" r:id="rId9"/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2E4" w:rsidRDefault="00A072E4" w:rsidP="000432B0">
      <w:r>
        <w:separator/>
      </w:r>
    </w:p>
  </w:endnote>
  <w:endnote w:type="continuationSeparator" w:id="0">
    <w:p w:rsidR="00A072E4" w:rsidRDefault="00A072E4" w:rsidP="00043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2E4" w:rsidRDefault="00A072E4" w:rsidP="000432B0">
      <w:r>
        <w:separator/>
      </w:r>
    </w:p>
  </w:footnote>
  <w:footnote w:type="continuationSeparator" w:id="0">
    <w:p w:rsidR="00A072E4" w:rsidRDefault="00A072E4" w:rsidP="000432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39238823"/>
      <w:docPartObj>
        <w:docPartGallery w:val="Page Numbers (Top of Page)"/>
        <w:docPartUnique/>
      </w:docPartObj>
    </w:sdtPr>
    <w:sdtEndPr/>
    <w:sdtContent>
      <w:p w:rsidR="001E214B" w:rsidRDefault="001E214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35F3">
          <w:rPr>
            <w:noProof/>
          </w:rPr>
          <w:t>2</w:t>
        </w:r>
        <w:r>
          <w:fldChar w:fldCharType="end"/>
        </w:r>
      </w:p>
    </w:sdtContent>
  </w:sdt>
  <w:p w:rsidR="001E214B" w:rsidRDefault="001E214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08217B"/>
    <w:multiLevelType w:val="multilevel"/>
    <w:tmpl w:val="31F4C28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C394EF6"/>
    <w:multiLevelType w:val="multilevel"/>
    <w:tmpl w:val="9D3A388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2">
    <w:nsid w:val="640554B7"/>
    <w:multiLevelType w:val="hybridMultilevel"/>
    <w:tmpl w:val="69041AD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BF8624C"/>
    <w:multiLevelType w:val="hybridMultilevel"/>
    <w:tmpl w:val="5BCAF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32B0"/>
    <w:rsid w:val="000248D0"/>
    <w:rsid w:val="00030586"/>
    <w:rsid w:val="00036C2F"/>
    <w:rsid w:val="000432B0"/>
    <w:rsid w:val="00052192"/>
    <w:rsid w:val="000579A2"/>
    <w:rsid w:val="00080B98"/>
    <w:rsid w:val="000A29E8"/>
    <w:rsid w:val="000E3020"/>
    <w:rsid w:val="0015237D"/>
    <w:rsid w:val="00167C73"/>
    <w:rsid w:val="00193421"/>
    <w:rsid w:val="001E214B"/>
    <w:rsid w:val="00203C4B"/>
    <w:rsid w:val="00213860"/>
    <w:rsid w:val="00285665"/>
    <w:rsid w:val="002B64D0"/>
    <w:rsid w:val="0030283F"/>
    <w:rsid w:val="003033A2"/>
    <w:rsid w:val="00327D2F"/>
    <w:rsid w:val="0036217C"/>
    <w:rsid w:val="003656FB"/>
    <w:rsid w:val="003665E4"/>
    <w:rsid w:val="00377FF8"/>
    <w:rsid w:val="003935F3"/>
    <w:rsid w:val="003D2FC1"/>
    <w:rsid w:val="003E6517"/>
    <w:rsid w:val="003E6F45"/>
    <w:rsid w:val="00420190"/>
    <w:rsid w:val="0045447E"/>
    <w:rsid w:val="004614F4"/>
    <w:rsid w:val="00461992"/>
    <w:rsid w:val="004825AC"/>
    <w:rsid w:val="00495842"/>
    <w:rsid w:val="00515E60"/>
    <w:rsid w:val="0054619C"/>
    <w:rsid w:val="0058026A"/>
    <w:rsid w:val="00592233"/>
    <w:rsid w:val="005B659C"/>
    <w:rsid w:val="005C02C1"/>
    <w:rsid w:val="005F34FA"/>
    <w:rsid w:val="0062036B"/>
    <w:rsid w:val="006545C0"/>
    <w:rsid w:val="00661D4E"/>
    <w:rsid w:val="0066572D"/>
    <w:rsid w:val="0067302F"/>
    <w:rsid w:val="0068000C"/>
    <w:rsid w:val="00690A70"/>
    <w:rsid w:val="006A42D7"/>
    <w:rsid w:val="006D14CB"/>
    <w:rsid w:val="006E2B04"/>
    <w:rsid w:val="006F1650"/>
    <w:rsid w:val="006F69C2"/>
    <w:rsid w:val="00744DED"/>
    <w:rsid w:val="00757042"/>
    <w:rsid w:val="00781839"/>
    <w:rsid w:val="007C42A5"/>
    <w:rsid w:val="007D3F5D"/>
    <w:rsid w:val="007D6C22"/>
    <w:rsid w:val="007E75DF"/>
    <w:rsid w:val="007F19EC"/>
    <w:rsid w:val="00813DD2"/>
    <w:rsid w:val="00840F2D"/>
    <w:rsid w:val="008458A8"/>
    <w:rsid w:val="00876D0B"/>
    <w:rsid w:val="00877125"/>
    <w:rsid w:val="00884E2D"/>
    <w:rsid w:val="00890D06"/>
    <w:rsid w:val="0089576A"/>
    <w:rsid w:val="008C5BE5"/>
    <w:rsid w:val="008D7D81"/>
    <w:rsid w:val="008E2550"/>
    <w:rsid w:val="008F7566"/>
    <w:rsid w:val="009428AE"/>
    <w:rsid w:val="00965F5A"/>
    <w:rsid w:val="009C74B7"/>
    <w:rsid w:val="00A06BA8"/>
    <w:rsid w:val="00A072E4"/>
    <w:rsid w:val="00A36EB3"/>
    <w:rsid w:val="00A54A09"/>
    <w:rsid w:val="00A82EEB"/>
    <w:rsid w:val="00A93FFC"/>
    <w:rsid w:val="00AC067E"/>
    <w:rsid w:val="00AD47DF"/>
    <w:rsid w:val="00B11301"/>
    <w:rsid w:val="00B123D9"/>
    <w:rsid w:val="00B25666"/>
    <w:rsid w:val="00B358A2"/>
    <w:rsid w:val="00B42F2F"/>
    <w:rsid w:val="00B968EC"/>
    <w:rsid w:val="00C24375"/>
    <w:rsid w:val="00C34571"/>
    <w:rsid w:val="00C37372"/>
    <w:rsid w:val="00C418A9"/>
    <w:rsid w:val="00C55740"/>
    <w:rsid w:val="00CB6B97"/>
    <w:rsid w:val="00CD04A3"/>
    <w:rsid w:val="00CD1FF0"/>
    <w:rsid w:val="00D329DA"/>
    <w:rsid w:val="00D52AE6"/>
    <w:rsid w:val="00D91486"/>
    <w:rsid w:val="00DA5AFE"/>
    <w:rsid w:val="00E04FE1"/>
    <w:rsid w:val="00E5158B"/>
    <w:rsid w:val="00E5175E"/>
    <w:rsid w:val="00E569DA"/>
    <w:rsid w:val="00E8672E"/>
    <w:rsid w:val="00EA3A2F"/>
    <w:rsid w:val="00EE55EC"/>
    <w:rsid w:val="00F04EA6"/>
    <w:rsid w:val="00F370EF"/>
    <w:rsid w:val="00F64F18"/>
    <w:rsid w:val="00F73E1E"/>
    <w:rsid w:val="00F836F9"/>
    <w:rsid w:val="00FA4DD6"/>
    <w:rsid w:val="00FB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B06C63-2740-4BB3-9FF0-CBF019804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0432B0"/>
    <w:rPr>
      <w:rFonts w:ascii="Calibri" w:hAnsi="Calibri"/>
    </w:rPr>
  </w:style>
  <w:style w:type="paragraph" w:styleId="a4">
    <w:name w:val="No Spacing"/>
    <w:link w:val="a3"/>
    <w:uiPriority w:val="1"/>
    <w:qFormat/>
    <w:rsid w:val="000432B0"/>
    <w:pPr>
      <w:spacing w:after="0" w:line="240" w:lineRule="auto"/>
    </w:pPr>
    <w:rPr>
      <w:rFonts w:ascii="Calibri" w:hAnsi="Calibri"/>
    </w:rPr>
  </w:style>
  <w:style w:type="paragraph" w:styleId="a5">
    <w:name w:val="header"/>
    <w:basedOn w:val="a"/>
    <w:link w:val="a6"/>
    <w:uiPriority w:val="99"/>
    <w:unhideWhenUsed/>
    <w:rsid w:val="000432B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432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432B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432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84E2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A82EE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82EEB"/>
    <w:rPr>
      <w:rFonts w:ascii="Segoe UI" w:eastAsia="Times New Roman" w:hAnsi="Segoe UI" w:cs="Segoe UI"/>
      <w:sz w:val="18"/>
      <w:szCs w:val="18"/>
      <w:lang w:eastAsia="ru-RU"/>
    </w:rPr>
  </w:style>
  <w:style w:type="paragraph" w:styleId="HTML">
    <w:name w:val="HTML Preformatted"/>
    <w:basedOn w:val="a"/>
    <w:link w:val="HTML0"/>
    <w:unhideWhenUsed/>
    <w:rsid w:val="008E25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jc w:val="both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8E2550"/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4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FC6C2EB8B243056666ECBEAA9BC7386263F474D56A24A1176941446BA28B68E91D897DEDB64248E13AAD79CFCD68C1FBF4E1E657B953765FC25E24H3q9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hozyainova-ti</dc:creator>
  <cp:keywords/>
  <dc:description/>
  <cp:lastModifiedBy>ООиКР</cp:lastModifiedBy>
  <cp:revision>13</cp:revision>
  <cp:lastPrinted>2021-02-24T10:34:00Z</cp:lastPrinted>
  <dcterms:created xsi:type="dcterms:W3CDTF">2021-02-11T10:05:00Z</dcterms:created>
  <dcterms:modified xsi:type="dcterms:W3CDTF">2021-02-24T10:34:00Z</dcterms:modified>
</cp:coreProperties>
</file>