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5EBB" w:rsidRPr="00785EBB" w:rsidRDefault="001F2FCD" w:rsidP="00785EBB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eastAsia="Calibri"/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-517821</wp:posOffset>
            </wp:positionV>
            <wp:extent cx="654685" cy="796925"/>
            <wp:effectExtent l="0" t="0" r="0" b="317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53">
        <w:rPr>
          <w:rFonts w:eastAsia="Calibri"/>
        </w:rPr>
        <w:t xml:space="preserve">                          </w:t>
      </w:r>
    </w:p>
    <w:p w:rsidR="00785EBB" w:rsidRDefault="00785EBB" w:rsidP="00785EB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5EBB" w:rsidRPr="00785EBB" w:rsidRDefault="00785EBB" w:rsidP="00785EB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85EBB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785EBB" w:rsidRPr="00785EBB" w:rsidRDefault="00785EBB" w:rsidP="00785EB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85EBB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785EBB" w:rsidRPr="00785EBB" w:rsidRDefault="00785EBB" w:rsidP="00785EB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85EBB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785EBB" w:rsidRPr="00785EBB" w:rsidRDefault="00785EBB" w:rsidP="00785EB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5EBB" w:rsidRPr="00785EBB" w:rsidRDefault="00785EBB" w:rsidP="00785EB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85EBB">
        <w:rPr>
          <w:rFonts w:ascii="Times New Roman" w:hAnsi="Times New Roman" w:cs="Times New Roman"/>
          <w:b/>
          <w:sz w:val="28"/>
          <w:szCs w:val="28"/>
          <w:lang w:eastAsia="en-US"/>
        </w:rPr>
        <w:t>ГЛАВА ХАНТЫ-МАНСИЙСКОГО РАЙОНА</w:t>
      </w:r>
    </w:p>
    <w:p w:rsidR="00785EBB" w:rsidRPr="00785EBB" w:rsidRDefault="00785EBB" w:rsidP="00785EB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85EBB" w:rsidRPr="00785EBB" w:rsidRDefault="00785EBB" w:rsidP="00785EB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85EBB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785EBB" w:rsidRPr="00785EBB" w:rsidRDefault="00785EBB" w:rsidP="00785EB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5EBB" w:rsidRPr="00785EBB" w:rsidRDefault="00785EBB" w:rsidP="00785EBB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785EBB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DA13E5">
        <w:rPr>
          <w:rFonts w:ascii="Times New Roman" w:hAnsi="Times New Roman" w:cs="Times New Roman"/>
          <w:sz w:val="28"/>
          <w:szCs w:val="28"/>
          <w:lang w:eastAsia="en-US"/>
        </w:rPr>
        <w:t>02.08.2024</w:t>
      </w:r>
      <w:r w:rsidRPr="00785EB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="00DA13E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bookmarkStart w:id="0" w:name="_GoBack"/>
      <w:bookmarkEnd w:id="0"/>
      <w:r w:rsidRPr="00785EBB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DA13E5">
        <w:rPr>
          <w:rFonts w:ascii="Times New Roman" w:hAnsi="Times New Roman" w:cs="Times New Roman"/>
          <w:sz w:val="28"/>
          <w:szCs w:val="28"/>
          <w:lang w:eastAsia="en-US"/>
        </w:rPr>
        <w:t>15-пг</w:t>
      </w:r>
    </w:p>
    <w:p w:rsidR="00785EBB" w:rsidRPr="00785EBB" w:rsidRDefault="00785EBB" w:rsidP="00785EBB">
      <w:pPr>
        <w:widowControl/>
        <w:tabs>
          <w:tab w:val="left" w:pos="4395"/>
        </w:tabs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785EBB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785EBB" w:rsidRPr="00785EBB" w:rsidRDefault="00785EBB" w:rsidP="00785EBB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40EB" w:rsidRDefault="00DF40E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02CFE" w:rsidRDefault="00023F33" w:rsidP="001F2FCD">
      <w:pPr>
        <w:pStyle w:val="af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</w:t>
      </w:r>
      <w:r w:rsidR="00A02CFE">
        <w:rPr>
          <w:rFonts w:ascii="Times New Roman" w:hAnsi="Times New Roman" w:cs="Times New Roman"/>
          <w:sz w:val="28"/>
          <w:szCs w:val="28"/>
        </w:rPr>
        <w:t xml:space="preserve"> наградами </w:t>
      </w:r>
      <w:r w:rsidR="00B03E4D">
        <w:rPr>
          <w:rFonts w:ascii="Times New Roman" w:hAnsi="Times New Roman" w:cs="Times New Roman"/>
          <w:sz w:val="28"/>
          <w:szCs w:val="28"/>
        </w:rPr>
        <w:t>Г</w:t>
      </w:r>
      <w:r w:rsidR="00A02CFE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A02CFE" w:rsidRDefault="00A02CFE" w:rsidP="001F2FCD">
      <w:pPr>
        <w:pStyle w:val="af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DF40EB" w:rsidRDefault="00DF40EB" w:rsidP="00023F33">
      <w:pPr>
        <w:rPr>
          <w:rFonts w:ascii="Times New Roman" w:hAnsi="Times New Roman" w:cs="Times New Roman"/>
          <w:sz w:val="28"/>
          <w:szCs w:val="28"/>
        </w:rPr>
      </w:pPr>
    </w:p>
    <w:p w:rsidR="00785EBB" w:rsidRPr="00844E4E" w:rsidRDefault="00785EBB" w:rsidP="00023F33">
      <w:pPr>
        <w:rPr>
          <w:rFonts w:ascii="Times New Roman" w:hAnsi="Times New Roman" w:cs="Times New Roman"/>
          <w:sz w:val="28"/>
          <w:szCs w:val="28"/>
        </w:rPr>
      </w:pPr>
    </w:p>
    <w:p w:rsidR="004C7217" w:rsidRPr="002348D2" w:rsidRDefault="004C7217" w:rsidP="00515C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</w:t>
      </w:r>
      <w:r w:rsidR="00D54F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16 августа 2017 года № 30-пг «Об утверждении Положения о присвоении и вручении наград главы Ханты-Мансийского района», учитывая протокол заседания комиссии по наградам </w:t>
      </w:r>
      <w:r w:rsidR="00D81B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A3B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3B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7A3B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4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статьей 31.1 Устава </w:t>
      </w:r>
      <w:r w:rsidR="00B03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анты-Мансийского района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7217" w:rsidRPr="002348D2" w:rsidRDefault="004C7217" w:rsidP="006B740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CF3" w:rsidRPr="00C17CF3" w:rsidRDefault="007A3BDD" w:rsidP="00C17CF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3E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17CF3">
        <w:rPr>
          <w:rFonts w:ascii="Times New Roman" w:hAnsi="Times New Roman" w:cs="Times New Roman"/>
          <w:sz w:val="28"/>
          <w:szCs w:val="28"/>
          <w:lang w:eastAsia="ru-RU"/>
        </w:rPr>
        <w:t>Объявить Благодарность Г</w:t>
      </w:r>
      <w:r w:rsidR="00B03E4D" w:rsidRPr="004D3858">
        <w:rPr>
          <w:rFonts w:ascii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 w:rsidR="00C17CF3" w:rsidRPr="00C17CF3">
        <w:rPr>
          <w:b/>
          <w:i/>
          <w:sz w:val="28"/>
          <w:szCs w:val="28"/>
        </w:rPr>
        <w:t xml:space="preserve"> </w:t>
      </w:r>
      <w:r w:rsidR="00785EBB">
        <w:rPr>
          <w:b/>
          <w:i/>
          <w:sz w:val="28"/>
          <w:szCs w:val="28"/>
        </w:rPr>
        <w:br/>
      </w:r>
      <w:r w:rsidR="00C17CF3" w:rsidRPr="00C17CF3">
        <w:rPr>
          <w:rFonts w:ascii="Times New Roman" w:hAnsi="Times New Roman" w:cs="Times New Roman"/>
          <w:sz w:val="28"/>
          <w:szCs w:val="28"/>
          <w:lang w:eastAsia="ru-RU"/>
        </w:rPr>
        <w:t xml:space="preserve">за добросовестный труд, высокое профессиональное мастерство и в связи </w:t>
      </w:r>
      <w:r w:rsidR="00785E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17CF3" w:rsidRPr="00C17CF3">
        <w:rPr>
          <w:rFonts w:ascii="Times New Roman" w:hAnsi="Times New Roman" w:cs="Times New Roman"/>
          <w:sz w:val="28"/>
          <w:szCs w:val="28"/>
          <w:lang w:eastAsia="ru-RU"/>
        </w:rPr>
        <w:t>с профессиональным праздником – Днем строителя:</w:t>
      </w:r>
    </w:p>
    <w:p w:rsidR="00C17CF3" w:rsidRP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CF3">
        <w:rPr>
          <w:rFonts w:ascii="Times New Roman" w:hAnsi="Times New Roman" w:cs="Times New Roman"/>
          <w:bCs/>
          <w:sz w:val="28"/>
          <w:szCs w:val="28"/>
        </w:rPr>
        <w:t xml:space="preserve">Алексееву Валерию Борисовичу – электросварщику ручной сварки </w:t>
      </w:r>
      <w:r w:rsidR="00785EBB">
        <w:rPr>
          <w:rFonts w:ascii="Times New Roman" w:hAnsi="Times New Roman" w:cs="Times New Roman"/>
          <w:bCs/>
          <w:sz w:val="28"/>
          <w:szCs w:val="28"/>
        </w:rPr>
        <w:br/>
      </w:r>
      <w:r w:rsidRPr="00C17CF3">
        <w:rPr>
          <w:rFonts w:ascii="Times New Roman" w:hAnsi="Times New Roman" w:cs="Times New Roman"/>
          <w:bCs/>
          <w:sz w:val="28"/>
          <w:szCs w:val="28"/>
        </w:rPr>
        <w:t>6 разряда общества с ограниченной ответственностью Транспортная компания «Сибирский регион»;</w:t>
      </w:r>
    </w:p>
    <w:p w:rsidR="00C17CF3" w:rsidRP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Василешникову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Василию Васильевичу – водителю автомобиля </w:t>
      </w:r>
      <w:r w:rsidR="00785EBB">
        <w:rPr>
          <w:rFonts w:ascii="Times New Roman" w:hAnsi="Times New Roman" w:cs="Times New Roman"/>
          <w:bCs/>
          <w:sz w:val="28"/>
          <w:szCs w:val="28"/>
        </w:rPr>
        <w:br/>
      </w:r>
      <w:r w:rsidRPr="00C17CF3">
        <w:rPr>
          <w:rFonts w:ascii="Times New Roman" w:hAnsi="Times New Roman" w:cs="Times New Roman"/>
          <w:bCs/>
          <w:sz w:val="28"/>
          <w:szCs w:val="28"/>
        </w:rPr>
        <w:t>8 разряда общества с ограниченной ответственностью Транспорт</w:t>
      </w:r>
      <w:r w:rsidR="00785EBB">
        <w:rPr>
          <w:rFonts w:ascii="Times New Roman" w:hAnsi="Times New Roman" w:cs="Times New Roman"/>
          <w:bCs/>
          <w:sz w:val="28"/>
          <w:szCs w:val="28"/>
        </w:rPr>
        <w:t>ная компания «Сибирский регион»;</w:t>
      </w:r>
    </w:p>
    <w:p w:rsidR="00C17CF3" w:rsidRP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Гайнуллину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Салавату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Нургалиевичу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– руководителю проекта </w:t>
      </w:r>
      <w:r w:rsidR="00785EBB">
        <w:rPr>
          <w:rFonts w:ascii="Times New Roman" w:hAnsi="Times New Roman" w:cs="Times New Roman"/>
          <w:bCs/>
          <w:sz w:val="28"/>
          <w:szCs w:val="28"/>
        </w:rPr>
        <w:br/>
      </w:r>
      <w:r w:rsidRPr="00C17CF3">
        <w:rPr>
          <w:rFonts w:ascii="Times New Roman" w:hAnsi="Times New Roman" w:cs="Times New Roman"/>
          <w:bCs/>
          <w:sz w:val="28"/>
          <w:szCs w:val="28"/>
        </w:rPr>
        <w:t xml:space="preserve">в строительстве </w:t>
      </w:r>
      <w:r w:rsidRPr="00C17CF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Транспортная компания «Сибирский регион»;</w:t>
      </w:r>
    </w:p>
    <w:p w:rsidR="00C17CF3" w:rsidRDefault="00C17CF3" w:rsidP="00C17C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F3">
        <w:rPr>
          <w:rFonts w:ascii="Times New Roman" w:hAnsi="Times New Roman" w:cs="Times New Roman"/>
          <w:bCs/>
          <w:sz w:val="28"/>
          <w:szCs w:val="28"/>
        </w:rPr>
        <w:t>Гончарову Юрию Вячеславовичу – н</w:t>
      </w:r>
      <w:r w:rsidRPr="00C17CF3">
        <w:rPr>
          <w:rFonts w:ascii="Times New Roman" w:hAnsi="Times New Roman" w:cs="Times New Roman"/>
          <w:color w:val="000000"/>
          <w:sz w:val="28"/>
          <w:szCs w:val="28"/>
        </w:rPr>
        <w:t>ачальнику отдела автоматизированных систем управления</w:t>
      </w:r>
      <w:r w:rsidRPr="00C1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CF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Транспортная компания «Сибирский регион»;</w:t>
      </w:r>
    </w:p>
    <w:p w:rsid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Гизатулину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Ильгизу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Рафиковичу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электрогазосварщику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6 разряда общества с ограниченной ответственностью Транспортная компания «Сибирский регион»;</w:t>
      </w:r>
    </w:p>
    <w:p w:rsidR="00C17CF3" w:rsidRP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CF3">
        <w:rPr>
          <w:rFonts w:ascii="Times New Roman" w:hAnsi="Times New Roman" w:cs="Times New Roman"/>
          <w:bCs/>
          <w:sz w:val="28"/>
          <w:szCs w:val="28"/>
        </w:rPr>
        <w:t xml:space="preserve">Гапоненко Михаилу Алексеевичу –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электрогазосварщику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6 разряда </w:t>
      </w:r>
      <w:r w:rsidRPr="00C17CF3">
        <w:rPr>
          <w:rFonts w:ascii="Times New Roman" w:hAnsi="Times New Roman" w:cs="Times New Roman"/>
          <w:bCs/>
          <w:sz w:val="28"/>
          <w:szCs w:val="28"/>
        </w:rPr>
        <w:lastRenderedPageBreak/>
        <w:t>общества с ограниченной ответственностью Транспортная компания «Сибирский регион»;</w:t>
      </w:r>
    </w:p>
    <w:p w:rsid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CF3">
        <w:rPr>
          <w:rFonts w:ascii="Times New Roman" w:hAnsi="Times New Roman" w:cs="Times New Roman"/>
          <w:bCs/>
          <w:sz w:val="28"/>
          <w:szCs w:val="28"/>
        </w:rPr>
        <w:t>Галене Игорю Николаевичу – ведущему инженеру по комплектации оборудования общества с ограниченной ответственностью Транспортная компания «Сибирский регион»;</w:t>
      </w:r>
    </w:p>
    <w:p w:rsid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Горностаеву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Андрею Анатольевичу –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электрогазосварщику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6 разряда общества с ограниченной ответственностью Транспортная компания «Сибирский регион»;</w:t>
      </w:r>
    </w:p>
    <w:p w:rsidR="00C17CF3" w:rsidRP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Гималетдинову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Ильгаму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Назировичу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электрогазосварщику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EBB">
        <w:rPr>
          <w:rFonts w:ascii="Times New Roman" w:hAnsi="Times New Roman" w:cs="Times New Roman"/>
          <w:bCs/>
          <w:sz w:val="28"/>
          <w:szCs w:val="28"/>
        </w:rPr>
        <w:br/>
      </w:r>
      <w:r w:rsidRPr="00C17CF3">
        <w:rPr>
          <w:rFonts w:ascii="Times New Roman" w:hAnsi="Times New Roman" w:cs="Times New Roman"/>
          <w:bCs/>
          <w:sz w:val="28"/>
          <w:szCs w:val="28"/>
        </w:rPr>
        <w:t>6 разряда общества с ограниченной ответственностью Транспортная компания «Сибирский регион»;</w:t>
      </w:r>
    </w:p>
    <w:p w:rsidR="00D81BA7" w:rsidRPr="00C17CF3" w:rsidRDefault="00D81BA7" w:rsidP="00D81BA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Давлетшину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Марату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Зинуровичу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электрогазосварщику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6 разряда общества с ограниченной ответственностью Транспортная компания «Сибирский регион»;</w:t>
      </w:r>
    </w:p>
    <w:p w:rsidR="00C17CF3" w:rsidRDefault="00C17CF3" w:rsidP="00C17C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Зиннатуллину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Рустаму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Ринатовичу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– старшему производителю работ </w:t>
      </w:r>
      <w:r w:rsidRPr="00C17CF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Транспортная компания «Сибирский регион»;</w:t>
      </w:r>
    </w:p>
    <w:p w:rsidR="00D81BA7" w:rsidRPr="00C17CF3" w:rsidRDefault="00D81BA7" w:rsidP="00D81BA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Занину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Андрею Витальевичу – машинисту копра 6 разряда общества с ограниченной ответственностью Транспортная компания «Сибирский регион»;</w:t>
      </w:r>
    </w:p>
    <w:p w:rsidR="00D81BA7" w:rsidRPr="00C17CF3" w:rsidRDefault="00D81BA7" w:rsidP="00D81BA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Имашеву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Вадиму Алексеевичу – монтажнику технологических трубопроводов 6 разряда общества с ограниченной ответственностью Транспортная компания «Сибирский регион»;</w:t>
      </w:r>
    </w:p>
    <w:p w:rsidR="00D81BA7" w:rsidRPr="00C17CF3" w:rsidRDefault="00D81BA7" w:rsidP="00D81BA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CF3">
        <w:rPr>
          <w:rFonts w:ascii="Times New Roman" w:hAnsi="Times New Roman" w:cs="Times New Roman"/>
          <w:bCs/>
          <w:sz w:val="28"/>
          <w:szCs w:val="28"/>
        </w:rPr>
        <w:t>Ивановой Наталье Николаевне – начальнику юридического отдела общества с ограниченной ответственностью Транспортная компания «Сибирский регион»;</w:t>
      </w:r>
    </w:p>
    <w:p w:rsid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Кашуркину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Павлу Вячеславовичу – производителю работ общества </w:t>
      </w:r>
      <w:r w:rsidR="00785EBB">
        <w:rPr>
          <w:rFonts w:ascii="Times New Roman" w:hAnsi="Times New Roman" w:cs="Times New Roman"/>
          <w:bCs/>
          <w:sz w:val="28"/>
          <w:szCs w:val="28"/>
        </w:rPr>
        <w:br/>
      </w:r>
      <w:r w:rsidRPr="00C17CF3">
        <w:rPr>
          <w:rFonts w:ascii="Times New Roman" w:hAnsi="Times New Roman" w:cs="Times New Roman"/>
          <w:bCs/>
          <w:sz w:val="28"/>
          <w:szCs w:val="28"/>
        </w:rPr>
        <w:t>с ограниченной ответственностью Транспортная компания «Сибирский регион»;</w:t>
      </w:r>
    </w:p>
    <w:p w:rsidR="00D81BA7" w:rsidRPr="00C17CF3" w:rsidRDefault="00D81BA7" w:rsidP="00D81BA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CF3">
        <w:rPr>
          <w:rFonts w:ascii="Times New Roman" w:hAnsi="Times New Roman" w:cs="Times New Roman"/>
          <w:bCs/>
          <w:sz w:val="28"/>
          <w:szCs w:val="28"/>
        </w:rPr>
        <w:t>Осипову Вадиму Юрьевичу – начальнику отдела пропусков общества с ограниченной ответственностью Транспортная компания «Сибирский регион»;</w:t>
      </w:r>
    </w:p>
    <w:p w:rsidR="00D81BA7" w:rsidRPr="00C17CF3" w:rsidRDefault="00D81BA7" w:rsidP="00D81BA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CF3">
        <w:rPr>
          <w:rFonts w:ascii="Times New Roman" w:hAnsi="Times New Roman" w:cs="Times New Roman"/>
          <w:bCs/>
          <w:sz w:val="28"/>
          <w:szCs w:val="28"/>
        </w:rPr>
        <w:t>Плехановой Ольге Федоровне – заместителю начальника отдела управления персоналом общества с ограниченной ответственностью Транспортная компания «Сибирский регион»;</w:t>
      </w:r>
    </w:p>
    <w:p w:rsidR="00D81BA7" w:rsidRPr="00C17CF3" w:rsidRDefault="00D81BA7" w:rsidP="00D81BA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Сайтарлы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Юрию Степановичу –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электрогазосварщику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6 разряда общества с ограниченной ответственностью Транспортная компания «Сибирский регион»;</w:t>
      </w:r>
    </w:p>
    <w:p w:rsidR="00C17CF3" w:rsidRP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CF3">
        <w:rPr>
          <w:rFonts w:ascii="Times New Roman" w:hAnsi="Times New Roman" w:cs="Times New Roman"/>
          <w:bCs/>
          <w:sz w:val="28"/>
          <w:szCs w:val="28"/>
        </w:rPr>
        <w:t xml:space="preserve">Тетюеву Владимиру Николаевичу –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электрогазосварщику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6 разряда общества с ограниченной ответственностью Транспортная компания «Сибирский регион»;</w:t>
      </w:r>
    </w:p>
    <w:p w:rsidR="00C17CF3" w:rsidRP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Татамирову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Павлу Павловичу – газорезчику 6 разряда общества </w:t>
      </w:r>
      <w:r w:rsidR="00785EBB">
        <w:rPr>
          <w:rFonts w:ascii="Times New Roman" w:hAnsi="Times New Roman" w:cs="Times New Roman"/>
          <w:bCs/>
          <w:sz w:val="28"/>
          <w:szCs w:val="28"/>
        </w:rPr>
        <w:br/>
      </w:r>
      <w:r w:rsidRPr="00C17CF3">
        <w:rPr>
          <w:rFonts w:ascii="Times New Roman" w:hAnsi="Times New Roman" w:cs="Times New Roman"/>
          <w:bCs/>
          <w:sz w:val="28"/>
          <w:szCs w:val="28"/>
        </w:rPr>
        <w:t>с ограниченной ответственностью Транспортная компания «Сибирский регион»;</w:t>
      </w:r>
    </w:p>
    <w:p w:rsidR="00C17CF3" w:rsidRPr="00C17CF3" w:rsidRDefault="00C17CF3" w:rsidP="00C1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lastRenderedPageBreak/>
        <w:t>Трембачу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Владимиру Александровичу –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электрогазосварщику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EBB">
        <w:rPr>
          <w:rFonts w:ascii="Times New Roman" w:hAnsi="Times New Roman" w:cs="Times New Roman"/>
          <w:bCs/>
          <w:sz w:val="28"/>
          <w:szCs w:val="28"/>
        </w:rPr>
        <w:br/>
      </w:r>
      <w:r w:rsidRPr="00C17CF3">
        <w:rPr>
          <w:rFonts w:ascii="Times New Roman" w:hAnsi="Times New Roman" w:cs="Times New Roman"/>
          <w:bCs/>
          <w:sz w:val="28"/>
          <w:szCs w:val="28"/>
        </w:rPr>
        <w:t>6 разряда общества с ограниченной ответственностью Транспорт</w:t>
      </w:r>
      <w:r w:rsidR="00785EBB">
        <w:rPr>
          <w:rFonts w:ascii="Times New Roman" w:hAnsi="Times New Roman" w:cs="Times New Roman"/>
          <w:bCs/>
          <w:sz w:val="28"/>
          <w:szCs w:val="28"/>
        </w:rPr>
        <w:t>ная компания «Сибирский регион»;</w:t>
      </w:r>
    </w:p>
    <w:p w:rsidR="00D81BA7" w:rsidRPr="00C17CF3" w:rsidRDefault="00D81BA7" w:rsidP="00D81BA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Шарипову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Азамату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7CF3">
        <w:rPr>
          <w:rFonts w:ascii="Times New Roman" w:hAnsi="Times New Roman" w:cs="Times New Roman"/>
          <w:bCs/>
          <w:sz w:val="28"/>
          <w:szCs w:val="28"/>
        </w:rPr>
        <w:t>Ильфировичу</w:t>
      </w:r>
      <w:proofErr w:type="spellEnd"/>
      <w:r w:rsidRPr="00C17CF3">
        <w:rPr>
          <w:rFonts w:ascii="Times New Roman" w:hAnsi="Times New Roman" w:cs="Times New Roman"/>
          <w:bCs/>
          <w:sz w:val="28"/>
          <w:szCs w:val="28"/>
        </w:rPr>
        <w:t xml:space="preserve"> – монтажнику технологических трубопроводов 5 разряда </w:t>
      </w:r>
      <w:r w:rsidRPr="00C17CF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Транспорт</w:t>
      </w:r>
      <w:r>
        <w:rPr>
          <w:rFonts w:ascii="Times New Roman" w:hAnsi="Times New Roman" w:cs="Times New Roman"/>
          <w:sz w:val="28"/>
          <w:szCs w:val="28"/>
        </w:rPr>
        <w:t>ная компания «Сибирский регион».</w:t>
      </w:r>
    </w:p>
    <w:p w:rsidR="00A36A5B" w:rsidRDefault="00B70F40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6A5B" w:rsidRPr="00145DEC">
        <w:rPr>
          <w:rFonts w:ascii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газете «Наш район</w:t>
      </w:r>
      <w:r w:rsidR="00785EB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85E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620D5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>Ханты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>-Мансийского района.</w:t>
      </w:r>
    </w:p>
    <w:p w:rsidR="00A36A5B" w:rsidRDefault="00B70F40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="00785E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первого </w:t>
      </w:r>
      <w:r w:rsidR="00A36A5B" w:rsidRPr="00A6207C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93083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>лавы Ханты-Мансийского района.</w:t>
      </w:r>
    </w:p>
    <w:p w:rsidR="00785EBB" w:rsidRDefault="00785EBB" w:rsidP="00785E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EBB" w:rsidRDefault="00785EBB" w:rsidP="00785E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EBB" w:rsidRDefault="00785EBB" w:rsidP="00785E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A72" w:rsidRDefault="00785EBB" w:rsidP="00785EB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785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F12BC5" w:rsidRDefault="00F12BC5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BC5" w:rsidRDefault="00F12BC5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BC5" w:rsidRDefault="00F12BC5" w:rsidP="00F12BC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D6E" w:rsidRDefault="002F6D6E" w:rsidP="00F074F8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C17CF3" w:rsidRDefault="00C17CF3" w:rsidP="00F074F8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C17CF3" w:rsidRDefault="00C17CF3" w:rsidP="00F074F8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C17CF3" w:rsidRDefault="00C17CF3" w:rsidP="00F074F8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C17CF3" w:rsidRDefault="00C17CF3" w:rsidP="00F074F8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C17CF3" w:rsidSect="00083D12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3D" w:rsidRDefault="0016723D">
      <w:r>
        <w:separator/>
      </w:r>
    </w:p>
  </w:endnote>
  <w:endnote w:type="continuationSeparator" w:id="0">
    <w:p w:rsidR="0016723D" w:rsidRDefault="0016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3D" w:rsidRDefault="0016723D">
      <w:r>
        <w:separator/>
      </w:r>
    </w:p>
  </w:footnote>
  <w:footnote w:type="continuationSeparator" w:id="0">
    <w:p w:rsidR="0016723D" w:rsidRDefault="0016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086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5EBB" w:rsidRPr="00785EBB" w:rsidRDefault="00785EBB">
        <w:pPr>
          <w:pStyle w:val="af0"/>
          <w:jc w:val="center"/>
          <w:rPr>
            <w:rFonts w:ascii="Times New Roman" w:hAnsi="Times New Roman" w:cs="Times New Roman"/>
          </w:rPr>
        </w:pPr>
        <w:r w:rsidRPr="00785EBB">
          <w:rPr>
            <w:rFonts w:ascii="Times New Roman" w:hAnsi="Times New Roman" w:cs="Times New Roman"/>
          </w:rPr>
          <w:fldChar w:fldCharType="begin"/>
        </w:r>
        <w:r w:rsidRPr="00785EBB">
          <w:rPr>
            <w:rFonts w:ascii="Times New Roman" w:hAnsi="Times New Roman" w:cs="Times New Roman"/>
          </w:rPr>
          <w:instrText>PAGE   \* MERGEFORMAT</w:instrText>
        </w:r>
        <w:r w:rsidRPr="00785EBB">
          <w:rPr>
            <w:rFonts w:ascii="Times New Roman" w:hAnsi="Times New Roman" w:cs="Times New Roman"/>
          </w:rPr>
          <w:fldChar w:fldCharType="separate"/>
        </w:r>
        <w:r w:rsidR="00DA13E5" w:rsidRPr="00DA13E5">
          <w:rPr>
            <w:rFonts w:ascii="Times New Roman" w:hAnsi="Times New Roman" w:cs="Times New Roman"/>
            <w:noProof/>
            <w:lang w:val="ru-RU"/>
          </w:rPr>
          <w:t>3</w:t>
        </w:r>
        <w:r w:rsidRPr="00785EBB">
          <w:rPr>
            <w:rFonts w:ascii="Times New Roman" w:hAnsi="Times New Roman" w:cs="Times New Roman"/>
          </w:rPr>
          <w:fldChar w:fldCharType="end"/>
        </w:r>
      </w:p>
    </w:sdtContent>
  </w:sdt>
  <w:p w:rsidR="00785EBB" w:rsidRDefault="00785EB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1D620204"/>
    <w:multiLevelType w:val="hybridMultilevel"/>
    <w:tmpl w:val="F42CDFB8"/>
    <w:lvl w:ilvl="0" w:tplc="7700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C11F1"/>
    <w:multiLevelType w:val="hybridMultilevel"/>
    <w:tmpl w:val="7BAA9C50"/>
    <w:lvl w:ilvl="0" w:tplc="3A5EA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C768A8"/>
    <w:multiLevelType w:val="hybridMultilevel"/>
    <w:tmpl w:val="90E058E6"/>
    <w:lvl w:ilvl="0" w:tplc="126AC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039"/>
    <w:rsid w:val="00017E29"/>
    <w:rsid w:val="00023F33"/>
    <w:rsid w:val="00061D6F"/>
    <w:rsid w:val="0007067F"/>
    <w:rsid w:val="00083D12"/>
    <w:rsid w:val="000853C8"/>
    <w:rsid w:val="0009784A"/>
    <w:rsid w:val="000B036D"/>
    <w:rsid w:val="000B0AD7"/>
    <w:rsid w:val="000B3612"/>
    <w:rsid w:val="000E0409"/>
    <w:rsid w:val="000F58F7"/>
    <w:rsid w:val="001578D5"/>
    <w:rsid w:val="0016723D"/>
    <w:rsid w:val="00171AD3"/>
    <w:rsid w:val="001767C1"/>
    <w:rsid w:val="001B72C2"/>
    <w:rsid w:val="001C5FCC"/>
    <w:rsid w:val="001D4778"/>
    <w:rsid w:val="001F2FCD"/>
    <w:rsid w:val="001F66A3"/>
    <w:rsid w:val="001F71AD"/>
    <w:rsid w:val="002219FE"/>
    <w:rsid w:val="002253BB"/>
    <w:rsid w:val="002348D2"/>
    <w:rsid w:val="00241C91"/>
    <w:rsid w:val="00257D8A"/>
    <w:rsid w:val="00297527"/>
    <w:rsid w:val="002B1E86"/>
    <w:rsid w:val="002E04A4"/>
    <w:rsid w:val="002F54DC"/>
    <w:rsid w:val="002F6D6E"/>
    <w:rsid w:val="003024D2"/>
    <w:rsid w:val="00325114"/>
    <w:rsid w:val="00346AB0"/>
    <w:rsid w:val="00366660"/>
    <w:rsid w:val="00383ACA"/>
    <w:rsid w:val="003A0F43"/>
    <w:rsid w:val="003D3D98"/>
    <w:rsid w:val="003F7B8A"/>
    <w:rsid w:val="0042386B"/>
    <w:rsid w:val="00434538"/>
    <w:rsid w:val="00465F3E"/>
    <w:rsid w:val="00473A72"/>
    <w:rsid w:val="00474BEF"/>
    <w:rsid w:val="00487E06"/>
    <w:rsid w:val="00492988"/>
    <w:rsid w:val="004C7217"/>
    <w:rsid w:val="004D0189"/>
    <w:rsid w:val="004E0628"/>
    <w:rsid w:val="004E0A4D"/>
    <w:rsid w:val="004E40EF"/>
    <w:rsid w:val="0050172B"/>
    <w:rsid w:val="00504566"/>
    <w:rsid w:val="00507A7B"/>
    <w:rsid w:val="00515CD0"/>
    <w:rsid w:val="00532050"/>
    <w:rsid w:val="0054209D"/>
    <w:rsid w:val="00556BF3"/>
    <w:rsid w:val="005747E5"/>
    <w:rsid w:val="005A78BD"/>
    <w:rsid w:val="005C78AA"/>
    <w:rsid w:val="00603CA6"/>
    <w:rsid w:val="00620D59"/>
    <w:rsid w:val="00631A84"/>
    <w:rsid w:val="006405B4"/>
    <w:rsid w:val="0064753D"/>
    <w:rsid w:val="00674EDB"/>
    <w:rsid w:val="006800C8"/>
    <w:rsid w:val="006B65D8"/>
    <w:rsid w:val="006B7407"/>
    <w:rsid w:val="006C0087"/>
    <w:rsid w:val="006C7D11"/>
    <w:rsid w:val="006E4430"/>
    <w:rsid w:val="006F1E32"/>
    <w:rsid w:val="006F4745"/>
    <w:rsid w:val="0071077B"/>
    <w:rsid w:val="00713BCC"/>
    <w:rsid w:val="00720591"/>
    <w:rsid w:val="0073669D"/>
    <w:rsid w:val="0074289B"/>
    <w:rsid w:val="00743C9A"/>
    <w:rsid w:val="007455D4"/>
    <w:rsid w:val="00763EEB"/>
    <w:rsid w:val="00785EBB"/>
    <w:rsid w:val="007A3BDD"/>
    <w:rsid w:val="007B3D0B"/>
    <w:rsid w:val="007C3F71"/>
    <w:rsid w:val="007C4B63"/>
    <w:rsid w:val="007D10AD"/>
    <w:rsid w:val="007D3977"/>
    <w:rsid w:val="007D7189"/>
    <w:rsid w:val="007E1F9D"/>
    <w:rsid w:val="007F1A8E"/>
    <w:rsid w:val="008120DD"/>
    <w:rsid w:val="00833CDB"/>
    <w:rsid w:val="00837960"/>
    <w:rsid w:val="008702C1"/>
    <w:rsid w:val="0089736A"/>
    <w:rsid w:val="008C58EC"/>
    <w:rsid w:val="008C61DE"/>
    <w:rsid w:val="008D29B7"/>
    <w:rsid w:val="008D42B6"/>
    <w:rsid w:val="008D674D"/>
    <w:rsid w:val="008E1747"/>
    <w:rsid w:val="00903F7F"/>
    <w:rsid w:val="009221DB"/>
    <w:rsid w:val="00930838"/>
    <w:rsid w:val="00932726"/>
    <w:rsid w:val="00957678"/>
    <w:rsid w:val="009709FB"/>
    <w:rsid w:val="00983986"/>
    <w:rsid w:val="00985301"/>
    <w:rsid w:val="009A7C4D"/>
    <w:rsid w:val="009D6BA1"/>
    <w:rsid w:val="00A02CFE"/>
    <w:rsid w:val="00A3216D"/>
    <w:rsid w:val="00A36A5B"/>
    <w:rsid w:val="00A46D46"/>
    <w:rsid w:val="00A52A2A"/>
    <w:rsid w:val="00A619BF"/>
    <w:rsid w:val="00A73D39"/>
    <w:rsid w:val="00A91EAB"/>
    <w:rsid w:val="00AA36AE"/>
    <w:rsid w:val="00AB069F"/>
    <w:rsid w:val="00AB2525"/>
    <w:rsid w:val="00AB3522"/>
    <w:rsid w:val="00AD3C7A"/>
    <w:rsid w:val="00B03E4D"/>
    <w:rsid w:val="00B065E0"/>
    <w:rsid w:val="00B07E8C"/>
    <w:rsid w:val="00B42041"/>
    <w:rsid w:val="00B55600"/>
    <w:rsid w:val="00B6086B"/>
    <w:rsid w:val="00B621F6"/>
    <w:rsid w:val="00B67849"/>
    <w:rsid w:val="00B70F40"/>
    <w:rsid w:val="00B7276A"/>
    <w:rsid w:val="00B87CCD"/>
    <w:rsid w:val="00B9034F"/>
    <w:rsid w:val="00B916A0"/>
    <w:rsid w:val="00BB3CC0"/>
    <w:rsid w:val="00BB65A3"/>
    <w:rsid w:val="00BC3EE1"/>
    <w:rsid w:val="00BD0173"/>
    <w:rsid w:val="00BD62CD"/>
    <w:rsid w:val="00BF3A8A"/>
    <w:rsid w:val="00BF7166"/>
    <w:rsid w:val="00BF75F3"/>
    <w:rsid w:val="00C00DA9"/>
    <w:rsid w:val="00C15810"/>
    <w:rsid w:val="00C17CF3"/>
    <w:rsid w:val="00C37110"/>
    <w:rsid w:val="00C4164E"/>
    <w:rsid w:val="00C5356B"/>
    <w:rsid w:val="00C54607"/>
    <w:rsid w:val="00C70E89"/>
    <w:rsid w:val="00C8078F"/>
    <w:rsid w:val="00C858C6"/>
    <w:rsid w:val="00CB6977"/>
    <w:rsid w:val="00CC4AE0"/>
    <w:rsid w:val="00D01420"/>
    <w:rsid w:val="00D140D4"/>
    <w:rsid w:val="00D17086"/>
    <w:rsid w:val="00D17AA4"/>
    <w:rsid w:val="00D50B57"/>
    <w:rsid w:val="00D54F23"/>
    <w:rsid w:val="00D67B14"/>
    <w:rsid w:val="00D81BA7"/>
    <w:rsid w:val="00DA13E5"/>
    <w:rsid w:val="00DA3FD8"/>
    <w:rsid w:val="00DE0BC6"/>
    <w:rsid w:val="00DE422D"/>
    <w:rsid w:val="00DF3B72"/>
    <w:rsid w:val="00DF40EB"/>
    <w:rsid w:val="00E01453"/>
    <w:rsid w:val="00E05809"/>
    <w:rsid w:val="00EC71E6"/>
    <w:rsid w:val="00ED2A13"/>
    <w:rsid w:val="00ED2F13"/>
    <w:rsid w:val="00ED7A1B"/>
    <w:rsid w:val="00EE51D7"/>
    <w:rsid w:val="00F00283"/>
    <w:rsid w:val="00F01F06"/>
    <w:rsid w:val="00F06816"/>
    <w:rsid w:val="00F074F8"/>
    <w:rsid w:val="00F12BC5"/>
    <w:rsid w:val="00F30D47"/>
    <w:rsid w:val="00F3189B"/>
    <w:rsid w:val="00F33FF9"/>
    <w:rsid w:val="00F428B0"/>
    <w:rsid w:val="00F523C7"/>
    <w:rsid w:val="00F84F9C"/>
    <w:rsid w:val="00F90FEA"/>
    <w:rsid w:val="00FE617E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rPr>
      <w:lang w:val="x-none"/>
    </w:rPr>
  </w:style>
  <w:style w:type="paragraph" w:styleId="af1">
    <w:name w:val="footer"/>
    <w:basedOn w:val="a"/>
    <w:rPr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sz w:val="20"/>
      <w:szCs w:val="20"/>
      <w:lang w:val="x-none"/>
    </w:rPr>
  </w:style>
  <w:style w:type="paragraph" w:styleId="af5">
    <w:name w:val="annotation subject"/>
    <w:basedOn w:val="18"/>
    <w:next w:val="18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23F33"/>
    <w:pPr>
      <w:widowControl/>
      <w:suppressAutoHyphens w:val="0"/>
      <w:autoSpaceDE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3292-B7F1-4B96-A35F-33EAFF90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Толокнова К.В.</cp:lastModifiedBy>
  <cp:revision>5</cp:revision>
  <cp:lastPrinted>2024-08-02T04:59:00Z</cp:lastPrinted>
  <dcterms:created xsi:type="dcterms:W3CDTF">2024-07-31T09:52:00Z</dcterms:created>
  <dcterms:modified xsi:type="dcterms:W3CDTF">2024-08-02T04:59:00Z</dcterms:modified>
</cp:coreProperties>
</file>