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E9" w:rsidRPr="00432AE9" w:rsidRDefault="00AC4A97" w:rsidP="00432AE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57216" behindDoc="1" locked="0" layoutInCell="1" allowOverlap="1" wp14:anchorId="644655F1" wp14:editId="795BF3E3">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432AE9" w:rsidRPr="00432AE9" w:rsidRDefault="00432AE9" w:rsidP="00432AE9">
      <w:pPr>
        <w:spacing w:after="0" w:line="240" w:lineRule="auto"/>
        <w:jc w:val="center"/>
        <w:rPr>
          <w:rFonts w:ascii="Times New Roman" w:eastAsia="Calibri" w:hAnsi="Times New Roman"/>
          <w:sz w:val="28"/>
          <w:szCs w:val="28"/>
        </w:rPr>
      </w:pP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432AE9" w:rsidRPr="00432AE9" w:rsidRDefault="00432AE9" w:rsidP="00432AE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432AE9" w:rsidRPr="00432AE9" w:rsidRDefault="00432AE9" w:rsidP="00432AE9">
      <w:pPr>
        <w:spacing w:after="0" w:line="240" w:lineRule="auto"/>
        <w:jc w:val="center"/>
        <w:rPr>
          <w:rFonts w:ascii="Times New Roman" w:eastAsia="Calibri" w:hAnsi="Times New Roman"/>
          <w:noProof/>
          <w:sz w:val="28"/>
          <w:szCs w:val="28"/>
          <w:lang w:eastAsia="en-US"/>
        </w:rPr>
      </w:pPr>
    </w:p>
    <w:p w:rsidR="00432AE9" w:rsidRPr="00432AE9" w:rsidRDefault="00432AE9" w:rsidP="00432AE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432AE9" w:rsidRPr="00432AE9" w:rsidRDefault="00432AE9" w:rsidP="00432AE9">
      <w:pPr>
        <w:spacing w:after="0" w:line="240" w:lineRule="auto"/>
        <w:jc w:val="center"/>
        <w:rPr>
          <w:rFonts w:ascii="Times New Roman" w:eastAsia="Calibri" w:hAnsi="Times New Roman"/>
          <w:b/>
          <w:noProof/>
          <w:sz w:val="28"/>
          <w:szCs w:val="28"/>
        </w:rPr>
      </w:pPr>
    </w:p>
    <w:p w:rsidR="00432AE9" w:rsidRDefault="00432AE9" w:rsidP="00432AE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411647" w:rsidRPr="00432AE9" w:rsidRDefault="00411647" w:rsidP="00432AE9">
      <w:pPr>
        <w:spacing w:after="0" w:line="240" w:lineRule="auto"/>
        <w:jc w:val="center"/>
        <w:rPr>
          <w:rFonts w:ascii="Times New Roman" w:eastAsia="Calibri" w:hAnsi="Times New Roman"/>
          <w:b/>
          <w:noProof/>
          <w:sz w:val="28"/>
          <w:szCs w:val="28"/>
        </w:rPr>
      </w:pPr>
    </w:p>
    <w:p w:rsidR="00432AE9" w:rsidRPr="00432AE9" w:rsidRDefault="006C4C41" w:rsidP="00432AE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 xml:space="preserve">от  </w:t>
      </w:r>
      <w:r w:rsidR="004814E9">
        <w:rPr>
          <w:rFonts w:ascii="Times New Roman" w:eastAsia="Calibri" w:hAnsi="Times New Roman"/>
          <w:noProof/>
          <w:sz w:val="28"/>
          <w:szCs w:val="28"/>
        </w:rPr>
        <w:t>25</w:t>
      </w:r>
      <w:r w:rsidR="00EC21EE">
        <w:rPr>
          <w:rFonts w:ascii="Times New Roman" w:eastAsia="Calibri" w:hAnsi="Times New Roman"/>
          <w:noProof/>
          <w:sz w:val="28"/>
          <w:szCs w:val="28"/>
        </w:rPr>
        <w:t>.11.</w:t>
      </w:r>
      <w:r w:rsidR="008D0709">
        <w:rPr>
          <w:rFonts w:ascii="Times New Roman" w:eastAsia="Calibri" w:hAnsi="Times New Roman"/>
          <w:noProof/>
          <w:sz w:val="28"/>
          <w:szCs w:val="28"/>
        </w:rPr>
        <w:t xml:space="preserve">2015 </w:t>
      </w:r>
      <w:r w:rsidR="00432AE9" w:rsidRPr="00432A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411647">
        <w:rPr>
          <w:rFonts w:ascii="Times New Roman" w:eastAsia="Calibri" w:hAnsi="Times New Roman"/>
          <w:noProof/>
          <w:sz w:val="28"/>
          <w:szCs w:val="28"/>
        </w:rPr>
        <w:tab/>
      </w:r>
      <w:r w:rsidR="00411647">
        <w:rPr>
          <w:rFonts w:ascii="Times New Roman" w:eastAsia="Calibri" w:hAnsi="Times New Roman"/>
          <w:noProof/>
          <w:sz w:val="28"/>
          <w:szCs w:val="28"/>
        </w:rPr>
        <w:tab/>
        <w:t xml:space="preserve">              </w:t>
      </w:r>
      <w:r>
        <w:rPr>
          <w:rFonts w:ascii="Times New Roman" w:eastAsia="Calibri" w:hAnsi="Times New Roman"/>
          <w:noProof/>
          <w:sz w:val="28"/>
          <w:szCs w:val="28"/>
        </w:rPr>
        <w:t xml:space="preserve">   </w:t>
      </w:r>
      <w:r w:rsidR="000617C7">
        <w:rPr>
          <w:rFonts w:ascii="Times New Roman" w:eastAsia="Calibri" w:hAnsi="Times New Roman"/>
          <w:noProof/>
          <w:sz w:val="28"/>
          <w:szCs w:val="28"/>
        </w:rPr>
        <w:t xml:space="preserve">           </w:t>
      </w:r>
      <w:r w:rsidR="004814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4814E9">
        <w:rPr>
          <w:rFonts w:ascii="Times New Roman" w:eastAsia="Calibri" w:hAnsi="Times New Roman"/>
          <w:noProof/>
          <w:sz w:val="28"/>
          <w:szCs w:val="28"/>
        </w:rPr>
        <w:t>278</w:t>
      </w:r>
    </w:p>
    <w:p w:rsidR="00432AE9" w:rsidRPr="00432AE9" w:rsidRDefault="00432AE9" w:rsidP="00432AE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432AE9" w:rsidRPr="00411647" w:rsidRDefault="00432AE9" w:rsidP="00411647">
      <w:pPr>
        <w:pStyle w:val="af4"/>
        <w:jc w:val="both"/>
        <w:rPr>
          <w:rFonts w:ascii="Times New Roman" w:eastAsia="Calibri" w:hAnsi="Times New Roman"/>
        </w:rPr>
      </w:pP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 xml:space="preserve">О заключении </w:t>
      </w:r>
      <w:proofErr w:type="gramStart"/>
      <w:r w:rsidRPr="00411647">
        <w:rPr>
          <w:rFonts w:ascii="Times New Roman" w:hAnsi="Times New Roman"/>
          <w:sz w:val="28"/>
          <w:szCs w:val="28"/>
        </w:rPr>
        <w:t>концессионного</w:t>
      </w:r>
      <w:proofErr w:type="gramEnd"/>
      <w:r w:rsidRPr="00411647">
        <w:rPr>
          <w:rFonts w:ascii="Times New Roman" w:hAnsi="Times New Roman"/>
          <w:sz w:val="28"/>
          <w:szCs w:val="28"/>
        </w:rPr>
        <w:t xml:space="preserve"> </w:t>
      </w: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соглашения</w:t>
      </w:r>
      <w:r w:rsidR="00B30DA4" w:rsidRPr="00411647">
        <w:rPr>
          <w:rFonts w:ascii="Times New Roman" w:hAnsi="Times New Roman"/>
          <w:sz w:val="28"/>
          <w:szCs w:val="28"/>
        </w:rPr>
        <w:t xml:space="preserve"> и </w:t>
      </w:r>
      <w:proofErr w:type="gramStart"/>
      <w:r w:rsidR="002D72A7">
        <w:rPr>
          <w:rFonts w:ascii="Times New Roman" w:hAnsi="Times New Roman"/>
          <w:sz w:val="28"/>
          <w:szCs w:val="28"/>
        </w:rPr>
        <w:t>утверждени</w:t>
      </w:r>
      <w:r w:rsidR="004467B6">
        <w:rPr>
          <w:rFonts w:ascii="Times New Roman" w:hAnsi="Times New Roman"/>
          <w:sz w:val="28"/>
          <w:szCs w:val="28"/>
        </w:rPr>
        <w:t>и</w:t>
      </w:r>
      <w:proofErr w:type="gramEnd"/>
      <w:r w:rsidR="00B30DA4" w:rsidRPr="00411647">
        <w:rPr>
          <w:rFonts w:ascii="Times New Roman" w:hAnsi="Times New Roman"/>
          <w:sz w:val="28"/>
          <w:szCs w:val="28"/>
        </w:rPr>
        <w:t xml:space="preserve"> </w:t>
      </w:r>
    </w:p>
    <w:p w:rsidR="00B30DA4" w:rsidRDefault="00B30DA4" w:rsidP="00411647">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2D72A7" w:rsidRDefault="002D72A7" w:rsidP="00411647">
      <w:pPr>
        <w:pStyle w:val="af4"/>
        <w:jc w:val="both"/>
        <w:rPr>
          <w:rFonts w:ascii="Times New Roman" w:hAnsi="Times New Roman"/>
          <w:sz w:val="28"/>
          <w:szCs w:val="28"/>
        </w:rPr>
      </w:pPr>
    </w:p>
    <w:p w:rsidR="002D72A7" w:rsidRPr="00411647" w:rsidRDefault="002D72A7" w:rsidP="00411647">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9B44E3" w:rsidRPr="008D0709" w:rsidRDefault="009B44E3" w:rsidP="009B44E3">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и последующему использованию в целях оказания услуг </w:t>
      </w:r>
      <w:r>
        <w:rPr>
          <w:rFonts w:ascii="Times New Roman" w:hAnsi="Times New Roman"/>
          <w:sz w:val="28"/>
          <w:szCs w:val="28"/>
        </w:rPr>
        <w:t xml:space="preserve"> теплоснабжения</w:t>
      </w:r>
      <w:r w:rsidRPr="00411647">
        <w:rPr>
          <w:rFonts w:ascii="Times New Roman" w:hAnsi="Times New Roman"/>
          <w:sz w:val="28"/>
          <w:szCs w:val="28"/>
        </w:rPr>
        <w:t xml:space="preserve"> </w:t>
      </w:r>
      <w:r>
        <w:rPr>
          <w:rFonts w:ascii="Times New Roman" w:hAnsi="Times New Roman"/>
          <w:sz w:val="28"/>
          <w:szCs w:val="28"/>
        </w:rPr>
        <w:t xml:space="preserve">объектов,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 xml:space="preserve">постановлению, путем проведения открытого конкурса на право заключения концессионного соглашения. </w:t>
      </w:r>
    </w:p>
    <w:p w:rsidR="009B44E3" w:rsidRDefault="009B44E3" w:rsidP="000617C7">
      <w:pPr>
        <w:pStyle w:val="af4"/>
        <w:jc w:val="both"/>
        <w:rPr>
          <w:rFonts w:ascii="Times New Roman" w:hAnsi="Times New Roman"/>
          <w:sz w:val="28"/>
          <w:szCs w:val="28"/>
        </w:rPr>
      </w:pPr>
      <w:r>
        <w:rPr>
          <w:rFonts w:ascii="Times New Roman" w:hAnsi="Times New Roman"/>
          <w:sz w:val="28"/>
          <w:szCs w:val="28"/>
        </w:rPr>
        <w:tab/>
      </w:r>
      <w:r w:rsidR="000617C7">
        <w:rPr>
          <w:rFonts w:ascii="Times New Roman" w:hAnsi="Times New Roman"/>
          <w:sz w:val="28"/>
          <w:szCs w:val="28"/>
        </w:rPr>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w:t>
      </w:r>
      <w:r w:rsidR="00070FBA">
        <w:rPr>
          <w:rFonts w:ascii="Times New Roman" w:hAnsi="Times New Roman"/>
          <w:sz w:val="28"/>
          <w:szCs w:val="28"/>
        </w:rPr>
        <w:t>29</w:t>
      </w:r>
      <w:r>
        <w:rPr>
          <w:rFonts w:ascii="Times New Roman" w:hAnsi="Times New Roman"/>
          <w:sz w:val="28"/>
          <w:szCs w:val="28"/>
        </w:rPr>
        <w:t xml:space="preserve"> лет. </w:t>
      </w:r>
    </w:p>
    <w:p w:rsidR="009B44E3" w:rsidRPr="00411647"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 xml:space="preserve">3.2. Концессионная плата и плата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по концессионному соглашению не предусматривается.</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sidR="000617C7">
        <w:rPr>
          <w:rFonts w:ascii="Times New Roman" w:hAnsi="Times New Roman"/>
          <w:sz w:val="28"/>
          <w:szCs w:val="28"/>
        </w:rPr>
        <w:t>Мансийского района (</w:t>
      </w:r>
      <w:proofErr w:type="spellStart"/>
      <w:r w:rsidR="000617C7">
        <w:rPr>
          <w:rFonts w:ascii="Times New Roman" w:hAnsi="Times New Roman"/>
          <w:sz w:val="28"/>
          <w:szCs w:val="28"/>
        </w:rPr>
        <w:t>В.А.Попов</w:t>
      </w:r>
      <w:proofErr w:type="spellEnd"/>
      <w:r w:rsidR="000617C7">
        <w:rPr>
          <w:rFonts w:ascii="Times New Roman" w:hAnsi="Times New Roman"/>
          <w:sz w:val="28"/>
          <w:szCs w:val="28"/>
        </w:rPr>
        <w:t>) о</w:t>
      </w:r>
      <w:r w:rsidRPr="00411647">
        <w:rPr>
          <w:rFonts w:ascii="Times New Roman" w:hAnsi="Times New Roman"/>
          <w:sz w:val="28"/>
          <w:szCs w:val="28"/>
        </w:rPr>
        <w:t>публиковать</w:t>
      </w:r>
      <w:r>
        <w:rPr>
          <w:rFonts w:ascii="Times New Roman" w:hAnsi="Times New Roman"/>
          <w:sz w:val="28"/>
          <w:szCs w:val="28"/>
        </w:rPr>
        <w:t xml:space="preserve"> </w:t>
      </w:r>
      <w:r w:rsidR="000617C7">
        <w:rPr>
          <w:rFonts w:ascii="Times New Roman" w:hAnsi="Times New Roman"/>
          <w:sz w:val="28"/>
          <w:szCs w:val="28"/>
        </w:rPr>
        <w:t xml:space="preserve">            </w:t>
      </w:r>
      <w:r w:rsidR="00CC4B4B">
        <w:rPr>
          <w:rFonts w:ascii="Times New Roman" w:hAnsi="Times New Roman"/>
          <w:sz w:val="28"/>
          <w:szCs w:val="28"/>
        </w:rPr>
        <w:t>26</w:t>
      </w:r>
      <w:r w:rsidR="007C66FE">
        <w:rPr>
          <w:rFonts w:ascii="Times New Roman" w:hAnsi="Times New Roman"/>
          <w:sz w:val="28"/>
          <w:szCs w:val="28"/>
        </w:rPr>
        <w:t xml:space="preserve"> ноября</w:t>
      </w:r>
      <w:r>
        <w:rPr>
          <w:rFonts w:ascii="Times New Roman" w:hAnsi="Times New Roman"/>
          <w:sz w:val="28"/>
          <w:szCs w:val="28"/>
        </w:rPr>
        <w:t xml:space="preserve"> 2015 года</w:t>
      </w:r>
      <w:r w:rsidRPr="00411647">
        <w:rPr>
          <w:rFonts w:ascii="Times New Roman" w:hAnsi="Times New Roman"/>
          <w:sz w:val="28"/>
          <w:szCs w:val="28"/>
        </w:rPr>
        <w:t xml:space="preserve"> в газете «Наш район», разместить </w:t>
      </w:r>
      <w:r>
        <w:rPr>
          <w:rFonts w:ascii="Times New Roman" w:hAnsi="Times New Roman"/>
          <w:sz w:val="28"/>
          <w:szCs w:val="28"/>
        </w:rPr>
        <w:t xml:space="preserve"> </w:t>
      </w:r>
      <w:r w:rsidRPr="00411647">
        <w:rPr>
          <w:rFonts w:ascii="Times New Roman" w:hAnsi="Times New Roman"/>
          <w:sz w:val="28"/>
          <w:szCs w:val="28"/>
        </w:rPr>
        <w:t>на официальн</w:t>
      </w:r>
      <w:r>
        <w:rPr>
          <w:rFonts w:ascii="Times New Roman" w:hAnsi="Times New Roman"/>
          <w:sz w:val="28"/>
          <w:szCs w:val="28"/>
        </w:rPr>
        <w:t>ом</w:t>
      </w:r>
      <w:r w:rsidRPr="00411647">
        <w:rPr>
          <w:rFonts w:ascii="Times New Roman" w:hAnsi="Times New Roman"/>
          <w:sz w:val="28"/>
          <w:szCs w:val="28"/>
        </w:rPr>
        <w:t xml:space="preserve"> 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w:t>
      </w:r>
      <w:r w:rsidR="000617C7">
        <w:rPr>
          <w:rFonts w:ascii="Times New Roman" w:hAnsi="Times New Roman"/>
          <w:sz w:val="28"/>
          <w:szCs w:val="28"/>
        </w:rPr>
        <w:t xml:space="preserve">              </w:t>
      </w:r>
      <w:r>
        <w:rPr>
          <w:rFonts w:ascii="Times New Roman" w:hAnsi="Times New Roman"/>
          <w:sz w:val="28"/>
          <w:szCs w:val="28"/>
        </w:rPr>
        <w:lastRenderedPageBreak/>
        <w:t>в информационно-телек</w:t>
      </w:r>
      <w:r w:rsidR="000617C7">
        <w:rPr>
          <w:rFonts w:ascii="Times New Roman" w:hAnsi="Times New Roman"/>
          <w:sz w:val="28"/>
          <w:szCs w:val="28"/>
        </w:rPr>
        <w:t>оммуникационной сети Интернет</w:t>
      </w:r>
      <w:r w:rsidRPr="00411647">
        <w:rPr>
          <w:rFonts w:ascii="Times New Roman" w:hAnsi="Times New Roman"/>
          <w:sz w:val="28"/>
          <w:szCs w:val="28"/>
        </w:rPr>
        <w:t xml:space="preserve"> сообщение </w:t>
      </w:r>
      <w:r w:rsidR="000617C7">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9B44E3"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00F92799"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sidR="000617C7">
        <w:rPr>
          <w:rFonts w:ascii="Times New Roman" w:hAnsi="Times New Roman"/>
          <w:sz w:val="28"/>
          <w:szCs w:val="28"/>
        </w:rPr>
        <w:t xml:space="preserve">в </w:t>
      </w:r>
      <w:r w:rsidRPr="00A7799C">
        <w:rPr>
          <w:rFonts w:ascii="Times New Roman" w:hAnsi="Times New Roman"/>
          <w:sz w:val="28"/>
          <w:szCs w:val="28"/>
        </w:rPr>
        <w:t>ред</w:t>
      </w:r>
      <w:r w:rsidR="000617C7">
        <w:rPr>
          <w:rFonts w:ascii="Times New Roman" w:hAnsi="Times New Roman"/>
          <w:sz w:val="28"/>
          <w:szCs w:val="28"/>
        </w:rPr>
        <w:t>акции на</w:t>
      </w:r>
      <w:r w:rsidRPr="00A7799C">
        <w:rPr>
          <w:rFonts w:ascii="Times New Roman" w:hAnsi="Times New Roman"/>
          <w:sz w:val="28"/>
          <w:szCs w:val="28"/>
        </w:rPr>
        <w:t xml:space="preserve"> 18</w:t>
      </w:r>
      <w:r>
        <w:rPr>
          <w:rFonts w:ascii="Times New Roman" w:hAnsi="Times New Roman"/>
          <w:sz w:val="28"/>
          <w:szCs w:val="28"/>
        </w:rPr>
        <w:t xml:space="preserve"> августа </w:t>
      </w:r>
      <w:r w:rsidRPr="00A7799C">
        <w:rPr>
          <w:rFonts w:ascii="Times New Roman" w:hAnsi="Times New Roman"/>
          <w:sz w:val="28"/>
          <w:szCs w:val="28"/>
        </w:rPr>
        <w:t>2015</w:t>
      </w:r>
      <w:r>
        <w:rPr>
          <w:rFonts w:ascii="Times New Roman" w:hAnsi="Times New Roman"/>
          <w:sz w:val="28"/>
          <w:szCs w:val="28"/>
        </w:rPr>
        <w:t xml:space="preserve"> года </w:t>
      </w:r>
      <w:r w:rsidR="000617C7">
        <w:rPr>
          <w:rFonts w:ascii="Times New Roman" w:hAnsi="Times New Roman"/>
          <w:sz w:val="28"/>
          <w:szCs w:val="28"/>
        </w:rPr>
        <w:t xml:space="preserve">                  </w:t>
      </w:r>
      <w:r w:rsidRPr="00A7799C">
        <w:rPr>
          <w:rFonts w:ascii="Times New Roman" w:hAnsi="Times New Roman"/>
          <w:sz w:val="28"/>
          <w:szCs w:val="28"/>
        </w:rPr>
        <w:t>№ 182)</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9B44E3" w:rsidRPr="00411647" w:rsidRDefault="009B44E3" w:rsidP="009B44E3">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proofErr w:type="spellStart"/>
      <w:r>
        <w:rPr>
          <w:rFonts w:ascii="Times New Roman" w:hAnsi="Times New Roman"/>
          <w:sz w:val="28"/>
          <w:szCs w:val="28"/>
          <w:lang w:val="en-US"/>
        </w:rPr>
        <w:t>hmrn</w:t>
      </w:r>
      <w:proofErr w:type="spellEnd"/>
      <w:r w:rsidRPr="00CD5F2C">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и официальном сайте Российской Федерации </w:t>
      </w:r>
      <w:r w:rsidR="000617C7">
        <w:rPr>
          <w:rFonts w:ascii="Times New Roman" w:hAnsi="Times New Roman"/>
          <w:sz w:val="28"/>
          <w:szCs w:val="28"/>
        </w:rPr>
        <w:t xml:space="preserve">                     </w:t>
      </w:r>
      <w:r>
        <w:rPr>
          <w:rFonts w:ascii="Times New Roman" w:hAnsi="Times New Roman"/>
          <w:sz w:val="28"/>
          <w:szCs w:val="28"/>
        </w:rPr>
        <w:t xml:space="preserve">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proofErr w:type="spellStart"/>
      <w:r>
        <w:rPr>
          <w:rFonts w:ascii="Times New Roman" w:hAnsi="Times New Roman"/>
          <w:sz w:val="28"/>
          <w:szCs w:val="28"/>
          <w:lang w:val="en-US"/>
        </w:rPr>
        <w:t>torgi</w:t>
      </w:r>
      <w:proofErr w:type="spellEnd"/>
      <w:r w:rsidRPr="00CD5F2C">
        <w:rPr>
          <w:rFonts w:ascii="Times New Roman" w:hAnsi="Times New Roman"/>
          <w:sz w:val="28"/>
          <w:szCs w:val="28"/>
        </w:rPr>
        <w:t>.</w:t>
      </w:r>
      <w:proofErr w:type="spellStart"/>
      <w:r>
        <w:rPr>
          <w:rFonts w:ascii="Times New Roman" w:hAnsi="Times New Roman"/>
          <w:sz w:val="28"/>
          <w:szCs w:val="28"/>
          <w:lang w:val="en-US"/>
        </w:rPr>
        <w:t>gov</w:t>
      </w:r>
      <w:proofErr w:type="spellEnd"/>
      <w:r w:rsidRPr="00CD5F2C">
        <w:rPr>
          <w:rFonts w:ascii="Times New Roman" w:hAnsi="Times New Roman"/>
          <w:sz w:val="28"/>
          <w:szCs w:val="28"/>
        </w:rPr>
        <w:t>.</w:t>
      </w:r>
      <w:proofErr w:type="spellStart"/>
      <w:r>
        <w:rPr>
          <w:rFonts w:ascii="Times New Roman" w:hAnsi="Times New Roman"/>
          <w:sz w:val="28"/>
          <w:szCs w:val="28"/>
          <w:lang w:val="en-US"/>
        </w:rPr>
        <w:t>ru</w:t>
      </w:r>
      <w:proofErr w:type="spellEnd"/>
      <w:r w:rsidRPr="00CD5F2C">
        <w:rPr>
          <w:rFonts w:ascii="Times New Roman" w:hAnsi="Times New Roman"/>
          <w:sz w:val="28"/>
          <w:szCs w:val="28"/>
        </w:rPr>
        <w:t>.</w:t>
      </w:r>
      <w:r>
        <w:rPr>
          <w:rFonts w:ascii="Times New Roman" w:hAnsi="Times New Roman"/>
          <w:sz w:val="28"/>
          <w:szCs w:val="28"/>
        </w:rPr>
        <w:t xml:space="preserve"> </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w:t>
      </w:r>
      <w:proofErr w:type="gramStart"/>
      <w:r w:rsidRPr="00411647">
        <w:rPr>
          <w:rFonts w:ascii="Times New Roman" w:hAnsi="Times New Roman"/>
          <w:sz w:val="28"/>
          <w:szCs w:val="28"/>
        </w:rPr>
        <w:t xml:space="preserve">Контроль </w:t>
      </w:r>
      <w:r>
        <w:rPr>
          <w:rFonts w:ascii="Times New Roman" w:hAnsi="Times New Roman"/>
          <w:sz w:val="28"/>
          <w:szCs w:val="28"/>
        </w:rPr>
        <w:t>за</w:t>
      </w:r>
      <w:proofErr w:type="gramEnd"/>
      <w:r>
        <w:rPr>
          <w:rFonts w:ascii="Times New Roman" w:hAnsi="Times New Roman"/>
          <w:sz w:val="28"/>
          <w:szCs w:val="28"/>
        </w:rPr>
        <w:t xml:space="preserve">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D0709" w:rsidP="00411647">
      <w:pPr>
        <w:pStyle w:val="af4"/>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875D33" w:rsidRPr="00411647">
        <w:rPr>
          <w:rFonts w:ascii="Times New Roman" w:hAnsi="Times New Roman"/>
          <w:sz w:val="28"/>
          <w:szCs w:val="28"/>
        </w:rPr>
        <w:t>лав</w:t>
      </w:r>
      <w:r>
        <w:rPr>
          <w:rFonts w:ascii="Times New Roman" w:hAnsi="Times New Roman"/>
          <w:sz w:val="28"/>
          <w:szCs w:val="28"/>
        </w:rPr>
        <w:t>ы</w:t>
      </w:r>
      <w:r w:rsidR="00875D33" w:rsidRPr="00411647">
        <w:rPr>
          <w:rFonts w:ascii="Times New Roman" w:hAnsi="Times New Roman"/>
          <w:sz w:val="28"/>
          <w:szCs w:val="28"/>
        </w:rPr>
        <w:t xml:space="preserve"> администрации </w:t>
      </w:r>
    </w:p>
    <w:p w:rsidR="00875D33" w:rsidRPr="00411647" w:rsidRDefault="002D72A7" w:rsidP="002D72A7">
      <w:pPr>
        <w:pStyle w:val="af4"/>
        <w:rPr>
          <w:rFonts w:ascii="Times New Roman" w:hAnsi="Times New Roman"/>
          <w:sz w:val="28"/>
          <w:szCs w:val="28"/>
        </w:rPr>
      </w:pPr>
      <w:r>
        <w:rPr>
          <w:rFonts w:ascii="Times New Roman" w:hAnsi="Times New Roman"/>
          <w:sz w:val="28"/>
          <w:szCs w:val="28"/>
        </w:rPr>
        <w:t xml:space="preserve">Ханты-Мансийского района </w:t>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351D5" w:rsidRPr="00411647">
        <w:rPr>
          <w:rFonts w:ascii="Times New Roman" w:hAnsi="Times New Roman"/>
          <w:sz w:val="28"/>
          <w:szCs w:val="28"/>
        </w:rPr>
        <w:t xml:space="preserve">       </w:t>
      </w:r>
      <w:r>
        <w:rPr>
          <w:rFonts w:ascii="Times New Roman" w:hAnsi="Times New Roman"/>
          <w:sz w:val="28"/>
          <w:szCs w:val="28"/>
        </w:rPr>
        <w:t xml:space="preserve">        </w:t>
      </w:r>
      <w:r w:rsidR="008351D5" w:rsidRPr="00411647">
        <w:rPr>
          <w:rFonts w:ascii="Times New Roman" w:hAnsi="Times New Roman"/>
          <w:sz w:val="28"/>
          <w:szCs w:val="28"/>
        </w:rPr>
        <w:t xml:space="preserve"> </w:t>
      </w:r>
      <w:r w:rsidR="008D0709">
        <w:rPr>
          <w:rFonts w:ascii="Times New Roman" w:hAnsi="Times New Roman"/>
          <w:sz w:val="28"/>
          <w:szCs w:val="28"/>
        </w:rPr>
        <w:t xml:space="preserve">  </w:t>
      </w:r>
      <w:proofErr w:type="spellStart"/>
      <w:r w:rsidR="008D0709">
        <w:rPr>
          <w:rFonts w:ascii="Times New Roman" w:hAnsi="Times New Roman"/>
          <w:sz w:val="28"/>
          <w:szCs w:val="28"/>
        </w:rPr>
        <w:t>Р.Н.Ерышев</w:t>
      </w:r>
      <w:proofErr w:type="spellEnd"/>
    </w:p>
    <w:p w:rsidR="000F087A" w:rsidRDefault="000F087A" w:rsidP="0040249A">
      <w:pPr>
        <w:pStyle w:val="af4"/>
        <w:ind w:right="-109"/>
        <w:jc w:val="right"/>
        <w:rPr>
          <w:rFonts w:ascii="Times New Roman" w:hAnsi="Times New Roman"/>
          <w:sz w:val="28"/>
          <w:szCs w:val="28"/>
        </w:rPr>
      </w:pPr>
    </w:p>
    <w:p w:rsidR="000F087A" w:rsidRPr="000F087A" w:rsidRDefault="000F087A" w:rsidP="000F087A"/>
    <w:p w:rsidR="000F087A" w:rsidRPr="000F087A" w:rsidRDefault="000F087A" w:rsidP="000F087A"/>
    <w:p w:rsidR="000F087A" w:rsidRPr="000F087A" w:rsidRDefault="000F087A" w:rsidP="000F087A"/>
    <w:p w:rsidR="000F087A" w:rsidRPr="000F087A" w:rsidRDefault="000F087A" w:rsidP="000F087A"/>
    <w:p w:rsidR="000F087A" w:rsidRDefault="000F087A" w:rsidP="000F087A">
      <w:pPr>
        <w:ind w:firstLine="708"/>
      </w:pPr>
    </w:p>
    <w:p w:rsidR="000F087A" w:rsidRDefault="000F087A" w:rsidP="000F087A"/>
    <w:p w:rsidR="009B44E3" w:rsidRPr="000F087A" w:rsidRDefault="009B44E3" w:rsidP="000F087A">
      <w:pPr>
        <w:sectPr w:rsidR="009B44E3" w:rsidRPr="000F087A" w:rsidSect="00F92799">
          <w:headerReference w:type="default" r:id="rId10"/>
          <w:footerReference w:type="even" r:id="rId11"/>
          <w:headerReference w:type="first" r:id="rId12"/>
          <w:pgSz w:w="11906" w:h="16838"/>
          <w:pgMar w:top="1418" w:right="1247" w:bottom="1134" w:left="1531" w:header="709" w:footer="709" w:gutter="0"/>
          <w:cols w:space="708"/>
          <w:titlePg/>
          <w:docGrid w:linePitch="360"/>
        </w:sectPr>
      </w:pPr>
    </w:p>
    <w:p w:rsidR="00794A2D" w:rsidRDefault="00F96032" w:rsidP="0040249A">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w:t>
      </w:r>
      <w:r w:rsidR="001D6B72" w:rsidRPr="005C2768">
        <w:rPr>
          <w:rFonts w:ascii="Times New Roman" w:hAnsi="Times New Roman"/>
          <w:sz w:val="28"/>
          <w:szCs w:val="28"/>
        </w:rPr>
        <w:t xml:space="preserve">Приложение 1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40249A"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4814E9">
        <w:rPr>
          <w:rFonts w:ascii="Times New Roman" w:hAnsi="Times New Roman"/>
          <w:sz w:val="28"/>
          <w:szCs w:val="28"/>
        </w:rPr>
        <w:t>25</w:t>
      </w:r>
      <w:r w:rsidR="008D0709">
        <w:rPr>
          <w:rFonts w:ascii="Times New Roman" w:hAnsi="Times New Roman"/>
          <w:sz w:val="28"/>
          <w:szCs w:val="28"/>
        </w:rPr>
        <w:t>.11.</w:t>
      </w:r>
      <w:r w:rsidR="000617C7">
        <w:rPr>
          <w:rFonts w:ascii="Times New Roman" w:hAnsi="Times New Roman"/>
          <w:sz w:val="28"/>
          <w:szCs w:val="28"/>
        </w:rPr>
        <w:t>2015</w:t>
      </w:r>
      <w:r w:rsidR="006C4C41">
        <w:rPr>
          <w:rFonts w:ascii="Times New Roman" w:hAnsi="Times New Roman"/>
          <w:sz w:val="28"/>
          <w:szCs w:val="28"/>
        </w:rPr>
        <w:t xml:space="preserve">  № </w:t>
      </w:r>
      <w:r w:rsidR="004814E9">
        <w:rPr>
          <w:rFonts w:ascii="Times New Roman" w:hAnsi="Times New Roman"/>
          <w:sz w:val="28"/>
          <w:szCs w:val="28"/>
        </w:rPr>
        <w:t>278</w:t>
      </w:r>
    </w:p>
    <w:p w:rsidR="001D6B72" w:rsidRPr="007356DD" w:rsidRDefault="001D6B72" w:rsidP="001D6B72">
      <w:pPr>
        <w:spacing w:after="0" w:line="240" w:lineRule="auto"/>
        <w:ind w:firstLine="540"/>
        <w:jc w:val="both"/>
        <w:rPr>
          <w:rFonts w:ascii="Times New Roman" w:hAnsi="Times New Roman"/>
          <w:sz w:val="28"/>
          <w:szCs w:val="28"/>
        </w:rPr>
      </w:pP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sidR="00FD49B8">
        <w:rPr>
          <w:rFonts w:ascii="Times New Roman" w:hAnsi="Times New Roman"/>
          <w:color w:val="000000"/>
          <w:sz w:val="28"/>
          <w:szCs w:val="28"/>
        </w:rPr>
        <w:t>район, подлежащих реконструкции</w:t>
      </w:r>
    </w:p>
    <w:p w:rsidR="007356DD" w:rsidRPr="007356DD" w:rsidRDefault="007356DD" w:rsidP="007356DD">
      <w:pPr>
        <w:spacing w:after="0" w:line="240" w:lineRule="auto"/>
        <w:jc w:val="center"/>
        <w:rPr>
          <w:rFonts w:ascii="Times New Roman" w:hAnsi="Times New Roman"/>
          <w:color w:val="000000"/>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3119"/>
        <w:gridCol w:w="7512"/>
      </w:tblGrid>
      <w:tr w:rsidR="009B44E3" w:rsidRPr="009B44E3" w:rsidTr="008D0709">
        <w:trPr>
          <w:trHeight w:val="352"/>
        </w:trPr>
        <w:tc>
          <w:tcPr>
            <w:tcW w:w="709" w:type="dxa"/>
            <w:shd w:val="clear" w:color="auto" w:fill="auto"/>
            <w:hideMark/>
          </w:tcPr>
          <w:p w:rsidR="009B44E3" w:rsidRPr="009B44E3" w:rsidRDefault="00375078" w:rsidP="00375078">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gramStart"/>
            <w:r w:rsidR="009B44E3" w:rsidRPr="009B44E3">
              <w:rPr>
                <w:rFonts w:ascii="Times New Roman" w:hAnsi="Times New Roman"/>
                <w:sz w:val="28"/>
                <w:szCs w:val="28"/>
              </w:rPr>
              <w:t>п</w:t>
            </w:r>
            <w:proofErr w:type="gramEnd"/>
            <w:r w:rsidR="009B44E3" w:rsidRPr="009B44E3">
              <w:rPr>
                <w:rFonts w:ascii="Times New Roman" w:hAnsi="Times New Roman"/>
                <w:sz w:val="28"/>
                <w:szCs w:val="28"/>
              </w:rPr>
              <w:t>/п</w:t>
            </w:r>
          </w:p>
        </w:tc>
        <w:tc>
          <w:tcPr>
            <w:tcW w:w="2835" w:type="dxa"/>
            <w:shd w:val="clear" w:color="auto" w:fill="auto"/>
            <w:hideMark/>
          </w:tcPr>
          <w:p w:rsidR="009B44E3" w:rsidRPr="009B44E3" w:rsidRDefault="009B44E3" w:rsidP="00375078">
            <w:pPr>
              <w:spacing w:after="0" w:line="240" w:lineRule="auto"/>
              <w:jc w:val="center"/>
              <w:rPr>
                <w:rFonts w:ascii="Times New Roman" w:hAnsi="Times New Roman"/>
                <w:sz w:val="28"/>
                <w:szCs w:val="28"/>
              </w:rPr>
            </w:pPr>
            <w:r w:rsidRPr="009B44E3">
              <w:rPr>
                <w:rFonts w:ascii="Times New Roman" w:hAnsi="Times New Roman"/>
                <w:sz w:val="28"/>
                <w:szCs w:val="28"/>
              </w:rPr>
              <w:t>Наименование, технические характеристики и адрес объекта</w:t>
            </w:r>
          </w:p>
        </w:tc>
        <w:tc>
          <w:tcPr>
            <w:tcW w:w="3119" w:type="dxa"/>
          </w:tcPr>
          <w:p w:rsidR="009B44E3" w:rsidRPr="009B44E3" w:rsidRDefault="009B44E3" w:rsidP="00375078">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512" w:type="dxa"/>
            <w:shd w:val="clear" w:color="auto" w:fill="auto"/>
            <w:hideMark/>
          </w:tcPr>
          <w:p w:rsidR="009B44E3" w:rsidRPr="009B44E3" w:rsidRDefault="009B44E3" w:rsidP="00EC21EE">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sidR="00EC21EE">
              <w:rPr>
                <w:rFonts w:ascii="Times New Roman" w:hAnsi="Times New Roman"/>
                <w:sz w:val="28"/>
                <w:szCs w:val="28"/>
              </w:rPr>
              <w:t>О</w:t>
            </w:r>
            <w:r w:rsidRPr="009B44E3">
              <w:rPr>
                <w:rFonts w:ascii="Times New Roman" w:hAnsi="Times New Roman"/>
                <w:sz w:val="28"/>
                <w:szCs w:val="28"/>
              </w:rPr>
              <w:t>бъекта</w:t>
            </w:r>
          </w:p>
        </w:tc>
      </w:tr>
      <w:tr w:rsidR="009B44E3" w:rsidRPr="009B44E3" w:rsidTr="008D0709">
        <w:trPr>
          <w:trHeight w:val="297"/>
        </w:trPr>
        <w:tc>
          <w:tcPr>
            <w:tcW w:w="709" w:type="dxa"/>
            <w:vMerge w:val="restart"/>
            <w:shd w:val="clear" w:color="auto" w:fill="auto"/>
            <w:hideMark/>
          </w:tcPr>
          <w:p w:rsidR="009B44E3" w:rsidRDefault="009B44E3" w:rsidP="007D293A">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Pr="009B44E3" w:rsidRDefault="000617C7" w:rsidP="007D293A">
            <w:pPr>
              <w:spacing w:after="0" w:line="240" w:lineRule="auto"/>
              <w:ind w:left="34"/>
              <w:rPr>
                <w:rFonts w:ascii="Times New Roman" w:hAnsi="Times New Roman"/>
                <w:sz w:val="28"/>
                <w:szCs w:val="28"/>
              </w:rPr>
            </w:pPr>
          </w:p>
        </w:tc>
        <w:tc>
          <w:tcPr>
            <w:tcW w:w="2835" w:type="dxa"/>
            <w:vMerge w:val="restart"/>
            <w:shd w:val="clear" w:color="auto" w:fill="auto"/>
            <w:hideMark/>
          </w:tcPr>
          <w:p w:rsidR="000617C7"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lastRenderedPageBreak/>
              <w:t xml:space="preserve">Котельная, назначение </w:t>
            </w:r>
            <w:r w:rsidR="007C4CC0">
              <w:rPr>
                <w:rFonts w:ascii="Times New Roman" w:hAnsi="Times New Roman"/>
                <w:sz w:val="28"/>
                <w:szCs w:val="28"/>
              </w:rPr>
              <w:t xml:space="preserve">– </w:t>
            </w:r>
            <w:r w:rsidRPr="009B44E3">
              <w:rPr>
                <w:rFonts w:ascii="Times New Roman" w:hAnsi="Times New Roman"/>
                <w:sz w:val="28"/>
                <w:szCs w:val="28"/>
              </w:rPr>
              <w:t>нежилое, этажность – 1, общей площадью 150,7 м</w:t>
            </w:r>
            <w:proofErr w:type="gramStart"/>
            <w:r w:rsidRPr="009B44E3">
              <w:rPr>
                <w:rFonts w:ascii="Times New Roman" w:hAnsi="Times New Roman"/>
                <w:sz w:val="28"/>
                <w:szCs w:val="28"/>
                <w:vertAlign w:val="superscript"/>
              </w:rPr>
              <w:t>2</w:t>
            </w:r>
            <w:proofErr w:type="gramEnd"/>
            <w:r w:rsidRPr="009B44E3">
              <w:rPr>
                <w:rFonts w:ascii="Times New Roman" w:hAnsi="Times New Roman"/>
                <w:sz w:val="28"/>
                <w:szCs w:val="28"/>
              </w:rPr>
              <w:t>, адрес объекта: Ханты-Мансийский автономный округ – Югра, Ханты-Мансийский район, д. Шапша</w:t>
            </w:r>
            <w:r w:rsidR="000617C7">
              <w:rPr>
                <w:rFonts w:ascii="Times New Roman" w:hAnsi="Times New Roman"/>
                <w:sz w:val="28"/>
                <w:szCs w:val="28"/>
              </w:rPr>
              <w:t>,</w:t>
            </w:r>
            <w:r w:rsidRPr="009B44E3">
              <w:rPr>
                <w:rFonts w:ascii="Times New Roman" w:hAnsi="Times New Roman"/>
                <w:sz w:val="28"/>
                <w:szCs w:val="28"/>
              </w:rPr>
              <w:t xml:space="preserve"> </w:t>
            </w:r>
          </w:p>
          <w:p w:rsidR="00F92799"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ул.</w:t>
            </w:r>
            <w:r w:rsidR="00F92799">
              <w:rPr>
                <w:rFonts w:ascii="Times New Roman" w:hAnsi="Times New Roman"/>
                <w:sz w:val="28"/>
                <w:szCs w:val="28"/>
              </w:rPr>
              <w:t xml:space="preserve"> </w:t>
            </w:r>
            <w:r w:rsidRPr="009B44E3">
              <w:rPr>
                <w:rFonts w:ascii="Times New Roman" w:hAnsi="Times New Roman"/>
                <w:sz w:val="28"/>
                <w:szCs w:val="28"/>
              </w:rPr>
              <w:t xml:space="preserve">Молодежная, свидетельство </w:t>
            </w:r>
            <w:r w:rsidR="00F92799">
              <w:rPr>
                <w:rFonts w:ascii="Times New Roman" w:hAnsi="Times New Roman"/>
                <w:sz w:val="28"/>
                <w:szCs w:val="28"/>
              </w:rPr>
              <w:t xml:space="preserve">                  </w:t>
            </w:r>
            <w:r w:rsidRPr="009B44E3">
              <w:rPr>
                <w:rFonts w:ascii="Times New Roman" w:hAnsi="Times New Roman"/>
                <w:sz w:val="28"/>
                <w:szCs w:val="28"/>
              </w:rPr>
              <w:t xml:space="preserve">о государственной регистрации права </w:t>
            </w:r>
            <w:r w:rsidRPr="009B44E3">
              <w:rPr>
                <w:rFonts w:ascii="Times New Roman" w:hAnsi="Times New Roman"/>
                <w:sz w:val="28"/>
                <w:szCs w:val="28"/>
              </w:rPr>
              <w:lastRenderedPageBreak/>
              <w:t xml:space="preserve">серия 86-АБ, </w:t>
            </w:r>
            <w:r w:rsidR="00F92799">
              <w:rPr>
                <w:rFonts w:ascii="Times New Roman" w:hAnsi="Times New Roman"/>
                <w:sz w:val="28"/>
                <w:szCs w:val="28"/>
              </w:rPr>
              <w:t xml:space="preserve">               </w:t>
            </w:r>
            <w:r w:rsidRPr="009B44E3">
              <w:rPr>
                <w:rFonts w:ascii="Times New Roman" w:hAnsi="Times New Roman"/>
                <w:sz w:val="28"/>
                <w:szCs w:val="28"/>
              </w:rPr>
              <w:t xml:space="preserve">№ 987302  </w:t>
            </w:r>
          </w:p>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от 21.12.2014</w:t>
            </w:r>
          </w:p>
        </w:tc>
        <w:tc>
          <w:tcPr>
            <w:tcW w:w="3119" w:type="dxa"/>
            <w:vMerge w:val="restart"/>
          </w:tcPr>
          <w:p w:rsidR="009B44E3" w:rsidRDefault="00F92799" w:rsidP="007D293A">
            <w:pPr>
              <w:spacing w:after="0" w:line="240" w:lineRule="auto"/>
              <w:rPr>
                <w:rFonts w:ascii="Times New Roman" w:hAnsi="Times New Roman"/>
                <w:sz w:val="28"/>
              </w:rPr>
            </w:pPr>
            <w:r>
              <w:rPr>
                <w:rFonts w:ascii="Times New Roman" w:hAnsi="Times New Roman"/>
                <w:sz w:val="28"/>
              </w:rPr>
              <w:lastRenderedPageBreak/>
              <w:t xml:space="preserve">установленная мощность – </w:t>
            </w:r>
            <w:r w:rsidR="009B44E3" w:rsidRPr="009B44E3">
              <w:rPr>
                <w:rFonts w:ascii="Times New Roman" w:hAnsi="Times New Roman"/>
                <w:sz w:val="28"/>
              </w:rPr>
              <w:t>4,859 Гкал/</w:t>
            </w:r>
            <w:proofErr w:type="gramStart"/>
            <w:r w:rsidR="009B44E3" w:rsidRPr="009B44E3">
              <w:rPr>
                <w:rFonts w:ascii="Times New Roman" w:hAnsi="Times New Roman"/>
                <w:sz w:val="28"/>
              </w:rPr>
              <w:t>ч</w:t>
            </w:r>
            <w:proofErr w:type="gramEnd"/>
            <w:r w:rsidR="009B44E3" w:rsidRPr="009B44E3">
              <w:rPr>
                <w:rFonts w:ascii="Times New Roman" w:hAnsi="Times New Roman"/>
                <w:sz w:val="28"/>
              </w:rPr>
              <w:t xml:space="preserve">, </w:t>
            </w:r>
            <w:r>
              <w:rPr>
                <w:rFonts w:ascii="Times New Roman" w:hAnsi="Times New Roman"/>
                <w:sz w:val="28"/>
              </w:rPr>
              <w:t xml:space="preserve">присоединенная нагрузка – </w:t>
            </w:r>
            <w:r w:rsidR="009B44E3" w:rsidRPr="009B44E3">
              <w:rPr>
                <w:rFonts w:ascii="Times New Roman" w:hAnsi="Times New Roman"/>
                <w:sz w:val="28"/>
              </w:rPr>
              <w:t>1,45 Гк</w:t>
            </w:r>
            <w:r>
              <w:rPr>
                <w:rFonts w:ascii="Times New Roman" w:hAnsi="Times New Roman"/>
                <w:sz w:val="28"/>
              </w:rPr>
              <w:t xml:space="preserve">ал/ч, удельный расход топлива – </w:t>
            </w:r>
            <w:r w:rsidR="000617C7">
              <w:rPr>
                <w:rFonts w:ascii="Times New Roman" w:hAnsi="Times New Roman"/>
                <w:sz w:val="28"/>
              </w:rPr>
              <w:t>119 кг/Гкал</w:t>
            </w: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Pr="009B44E3" w:rsidRDefault="00CD7FF2"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lastRenderedPageBreak/>
              <w:t>к</w:t>
            </w:r>
            <w:r w:rsidR="009B44E3" w:rsidRPr="009B44E3">
              <w:rPr>
                <w:rFonts w:ascii="Times New Roman" w:hAnsi="Times New Roman"/>
                <w:sz w:val="28"/>
              </w:rPr>
              <w:t>отел КСВ-2</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ко</w:t>
            </w:r>
            <w:r w:rsidR="009B44E3" w:rsidRPr="009B44E3">
              <w:rPr>
                <w:rFonts w:ascii="Times New Roman" w:hAnsi="Times New Roman"/>
                <w:sz w:val="28"/>
              </w:rPr>
              <w:t>тел КСВ-0,5ГС</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150-125-315 30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150-125-315 30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100-65-200 15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100-80-60 15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 xml:space="preserve">асос циркуляционный (1 контур) MXV </w:t>
            </w:r>
            <w:proofErr w:type="spellStart"/>
            <w:r w:rsidR="009B44E3" w:rsidRPr="009B44E3">
              <w:rPr>
                <w:rFonts w:ascii="Times New Roman" w:hAnsi="Times New Roman"/>
                <w:sz w:val="28"/>
              </w:rPr>
              <w:t>Calpeda</w:t>
            </w:r>
            <w:proofErr w:type="spellEnd"/>
            <w:r w:rsidR="009B44E3" w:rsidRPr="009B44E3">
              <w:rPr>
                <w:rFonts w:ascii="Times New Roman" w:hAnsi="Times New Roman"/>
                <w:sz w:val="28"/>
              </w:rPr>
              <w:t xml:space="preserve"> </w:t>
            </w:r>
            <w:proofErr w:type="gramStart"/>
            <w:r w:rsidR="009B44E3" w:rsidRPr="009B44E3">
              <w:rPr>
                <w:rFonts w:ascii="Times New Roman" w:hAnsi="Times New Roman"/>
                <w:sz w:val="28"/>
              </w:rPr>
              <w:t>80-48-0,2</w:t>
            </w:r>
            <w:proofErr w:type="gramEnd"/>
            <w:r w:rsidR="009B44E3" w:rsidRPr="009B44E3">
              <w:rPr>
                <w:rFonts w:ascii="Times New Roman" w:hAnsi="Times New Roman"/>
                <w:sz w:val="28"/>
              </w:rPr>
              <w:t>а 5,5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 xml:space="preserve">асос циркуляционный (1 контур) MXV </w:t>
            </w:r>
            <w:proofErr w:type="spellStart"/>
            <w:r w:rsidR="009B44E3" w:rsidRPr="009B44E3">
              <w:rPr>
                <w:rFonts w:ascii="Times New Roman" w:hAnsi="Times New Roman"/>
                <w:sz w:val="28"/>
              </w:rPr>
              <w:t>Calpeda</w:t>
            </w:r>
            <w:proofErr w:type="spellEnd"/>
            <w:r w:rsidR="009B44E3" w:rsidRPr="009B44E3">
              <w:rPr>
                <w:rFonts w:ascii="Times New Roman" w:hAnsi="Times New Roman"/>
                <w:sz w:val="28"/>
              </w:rPr>
              <w:t xml:space="preserve"> 80-48-03а 7,5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 xml:space="preserve">асос </w:t>
            </w:r>
            <w:proofErr w:type="spellStart"/>
            <w:r w:rsidR="009B44E3" w:rsidRPr="009B44E3">
              <w:rPr>
                <w:rFonts w:ascii="Times New Roman" w:hAnsi="Times New Roman"/>
                <w:sz w:val="28"/>
              </w:rPr>
              <w:t>подпиточный</w:t>
            </w:r>
            <w:proofErr w:type="spellEnd"/>
            <w:r w:rsidR="009B44E3" w:rsidRPr="009B44E3">
              <w:rPr>
                <w:rFonts w:ascii="Times New Roman" w:hAnsi="Times New Roman"/>
                <w:sz w:val="28"/>
              </w:rPr>
              <w:t xml:space="preserve"> (2 контур) MXV </w:t>
            </w:r>
            <w:proofErr w:type="spellStart"/>
            <w:r w:rsidR="009B44E3" w:rsidRPr="009B44E3">
              <w:rPr>
                <w:rFonts w:ascii="Times New Roman" w:hAnsi="Times New Roman"/>
                <w:sz w:val="28"/>
              </w:rPr>
              <w:t>Calpeda</w:t>
            </w:r>
            <w:proofErr w:type="spellEnd"/>
            <w:r w:rsidR="009B44E3" w:rsidRPr="009B44E3">
              <w:rPr>
                <w:rFonts w:ascii="Times New Roman" w:hAnsi="Times New Roman"/>
                <w:sz w:val="28"/>
              </w:rPr>
              <w:t xml:space="preserve"> 32-404-1,1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 xml:space="preserve">асос </w:t>
            </w:r>
            <w:proofErr w:type="spellStart"/>
            <w:r w:rsidR="009B44E3" w:rsidRPr="009B44E3">
              <w:rPr>
                <w:rFonts w:ascii="Times New Roman" w:hAnsi="Times New Roman"/>
                <w:sz w:val="28"/>
              </w:rPr>
              <w:t>подпиточный</w:t>
            </w:r>
            <w:proofErr w:type="spellEnd"/>
            <w:r w:rsidR="009B44E3" w:rsidRPr="009B44E3">
              <w:rPr>
                <w:rFonts w:ascii="Times New Roman" w:hAnsi="Times New Roman"/>
                <w:sz w:val="28"/>
              </w:rPr>
              <w:t xml:space="preserve"> (1 контур) MXV </w:t>
            </w:r>
            <w:proofErr w:type="spellStart"/>
            <w:r w:rsidR="009B44E3" w:rsidRPr="009B44E3">
              <w:rPr>
                <w:rFonts w:ascii="Times New Roman" w:hAnsi="Times New Roman"/>
                <w:sz w:val="28"/>
              </w:rPr>
              <w:t>Calpeda</w:t>
            </w:r>
            <w:proofErr w:type="spellEnd"/>
            <w:r w:rsidR="009B44E3" w:rsidRPr="009B44E3">
              <w:rPr>
                <w:rFonts w:ascii="Times New Roman" w:hAnsi="Times New Roman"/>
                <w:sz w:val="28"/>
              </w:rPr>
              <w:t xml:space="preserve"> С25-205-0,75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т</w:t>
            </w:r>
            <w:r w:rsidR="009B44E3" w:rsidRPr="009B44E3">
              <w:rPr>
                <w:rFonts w:ascii="Times New Roman" w:hAnsi="Times New Roman"/>
                <w:sz w:val="28"/>
              </w:rPr>
              <w:t>еплообменник пластинчатый Sm47A-10 зав.</w:t>
            </w:r>
            <w:r w:rsidR="008D0709">
              <w:rPr>
                <w:rFonts w:ascii="Times New Roman" w:hAnsi="Times New Roman"/>
                <w:sz w:val="28"/>
              </w:rPr>
              <w:t xml:space="preserve"> </w:t>
            </w:r>
            <w:r w:rsidR="009B44E3" w:rsidRPr="009B44E3">
              <w:rPr>
                <w:rFonts w:ascii="Times New Roman" w:hAnsi="Times New Roman"/>
                <w:sz w:val="28"/>
              </w:rPr>
              <w:t>№</w:t>
            </w:r>
            <w:r w:rsidR="008D0709">
              <w:rPr>
                <w:rFonts w:ascii="Times New Roman" w:hAnsi="Times New Roman"/>
                <w:sz w:val="28"/>
              </w:rPr>
              <w:t xml:space="preserve"> </w:t>
            </w:r>
            <w:r w:rsidR="009B44E3" w:rsidRPr="009B44E3">
              <w:rPr>
                <w:rFonts w:ascii="Times New Roman" w:hAnsi="Times New Roman"/>
                <w:sz w:val="28"/>
              </w:rPr>
              <w:t>047-270737</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т</w:t>
            </w:r>
            <w:r w:rsidR="009B44E3" w:rsidRPr="009B44E3">
              <w:rPr>
                <w:rFonts w:ascii="Times New Roman" w:hAnsi="Times New Roman"/>
                <w:sz w:val="28"/>
              </w:rPr>
              <w:t>еплообменник пластинчатый Sm47A-10 зав.</w:t>
            </w:r>
            <w:r w:rsidR="008D0709">
              <w:rPr>
                <w:rFonts w:ascii="Times New Roman" w:hAnsi="Times New Roman"/>
                <w:sz w:val="28"/>
              </w:rPr>
              <w:t xml:space="preserve"> </w:t>
            </w:r>
            <w:r w:rsidR="009B44E3" w:rsidRPr="009B44E3">
              <w:rPr>
                <w:rFonts w:ascii="Times New Roman" w:hAnsi="Times New Roman"/>
                <w:sz w:val="28"/>
              </w:rPr>
              <w:t>№</w:t>
            </w:r>
            <w:r w:rsidR="008D0709">
              <w:rPr>
                <w:rFonts w:ascii="Times New Roman" w:hAnsi="Times New Roman"/>
                <w:sz w:val="28"/>
              </w:rPr>
              <w:t xml:space="preserve"> </w:t>
            </w:r>
            <w:r w:rsidR="009B44E3" w:rsidRPr="009B44E3">
              <w:rPr>
                <w:rFonts w:ascii="Times New Roman" w:hAnsi="Times New Roman"/>
                <w:sz w:val="28"/>
              </w:rPr>
              <w:t>047-270738</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В600-4Т-0300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В600-4Т-0300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А300-4Т-0150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А300-4Т-0150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у</w:t>
            </w:r>
            <w:r w:rsidR="009B44E3" w:rsidRPr="009B44E3">
              <w:rPr>
                <w:rFonts w:ascii="Times New Roman" w:hAnsi="Times New Roman"/>
                <w:sz w:val="28"/>
              </w:rPr>
              <w:t>зел учета расхода газа</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у</w:t>
            </w:r>
            <w:r w:rsidR="009B44E3" w:rsidRPr="009B44E3">
              <w:rPr>
                <w:rFonts w:ascii="Times New Roman" w:hAnsi="Times New Roman"/>
                <w:sz w:val="28"/>
              </w:rPr>
              <w:t>зел учета тепловой энергии</w:t>
            </w:r>
          </w:p>
        </w:tc>
      </w:tr>
      <w:tr w:rsidR="009B44E3" w:rsidRPr="009B44E3" w:rsidTr="008D0709">
        <w:trPr>
          <w:trHeight w:val="273"/>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п</w:t>
            </w:r>
            <w:r w:rsidR="009B44E3" w:rsidRPr="009B44E3">
              <w:rPr>
                <w:rFonts w:ascii="Times New Roman" w:hAnsi="Times New Roman"/>
                <w:sz w:val="28"/>
              </w:rPr>
              <w:t>рибор учета электрической энергии</w:t>
            </w:r>
          </w:p>
        </w:tc>
      </w:tr>
      <w:tr w:rsidR="009B44E3" w:rsidRPr="009B44E3" w:rsidTr="00F92799">
        <w:trPr>
          <w:trHeight w:val="273"/>
        </w:trPr>
        <w:tc>
          <w:tcPr>
            <w:tcW w:w="14175" w:type="dxa"/>
            <w:gridSpan w:val="4"/>
          </w:tcPr>
          <w:p w:rsidR="009B44E3" w:rsidRPr="009B44E3" w:rsidRDefault="009B44E3" w:rsidP="00EC21EE">
            <w:pPr>
              <w:spacing w:after="0" w:line="240" w:lineRule="auto"/>
              <w:rPr>
                <w:rFonts w:ascii="Times New Roman" w:hAnsi="Times New Roman"/>
                <w:sz w:val="28"/>
              </w:rPr>
            </w:pPr>
            <w:r w:rsidRPr="009B44E3">
              <w:rPr>
                <w:rFonts w:ascii="Times New Roman" w:hAnsi="Times New Roman"/>
                <w:sz w:val="28"/>
                <w:szCs w:val="28"/>
              </w:rPr>
              <w:t xml:space="preserve">в том числе иное имущество, образующее единое целое с объектом </w:t>
            </w:r>
            <w:r w:rsidR="00EC21EE">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создания условий осуществления концессионером деятельности, предусмотренной </w:t>
            </w:r>
            <w:r w:rsidR="00EC21EE">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9B44E3" w:rsidRPr="009B44E3" w:rsidTr="00F92799">
        <w:trPr>
          <w:trHeight w:val="1014"/>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1.1.</w:t>
            </w:r>
          </w:p>
        </w:tc>
        <w:tc>
          <w:tcPr>
            <w:tcW w:w="13466" w:type="dxa"/>
            <w:gridSpan w:val="3"/>
          </w:tcPr>
          <w:p w:rsidR="009B44E3" w:rsidRPr="009B44E3" w:rsidRDefault="009B44E3" w:rsidP="007D293A">
            <w:pPr>
              <w:spacing w:after="0" w:line="240" w:lineRule="auto"/>
              <w:jc w:val="both"/>
              <w:rPr>
                <w:rFonts w:ascii="Times New Roman" w:hAnsi="Times New Roman"/>
                <w:sz w:val="28"/>
                <w:szCs w:val="24"/>
              </w:rPr>
            </w:pPr>
            <w:r w:rsidRPr="009B44E3">
              <w:rPr>
                <w:rFonts w:ascii="Times New Roman" w:hAnsi="Times New Roman"/>
                <w:sz w:val="28"/>
                <w:szCs w:val="28"/>
              </w:rPr>
              <w:t>Теплотрасса, назначение нежилое, протяженность 2271,2 м, адрес объекта: Ханты-Мансийский автономный округ – Югра, Ханты-Мансийский район, д. Шапша</w:t>
            </w:r>
            <w:r w:rsidR="000617C7">
              <w:rPr>
                <w:rFonts w:ascii="Times New Roman" w:hAnsi="Times New Roman"/>
                <w:sz w:val="28"/>
                <w:szCs w:val="28"/>
              </w:rPr>
              <w:t>,</w:t>
            </w:r>
            <w:r w:rsidRPr="009B44E3">
              <w:rPr>
                <w:rFonts w:ascii="Times New Roman" w:hAnsi="Times New Roman"/>
                <w:sz w:val="28"/>
                <w:szCs w:val="28"/>
              </w:rPr>
              <w:t xml:space="preserve"> свидетельство о государственной регистра</w:t>
            </w:r>
            <w:r w:rsidR="000617C7">
              <w:rPr>
                <w:rFonts w:ascii="Times New Roman" w:hAnsi="Times New Roman"/>
                <w:sz w:val="28"/>
                <w:szCs w:val="28"/>
              </w:rPr>
              <w:t>ции права серия 86-АБ, № 987303</w:t>
            </w:r>
            <w:r w:rsidRPr="009B44E3">
              <w:rPr>
                <w:rFonts w:ascii="Times New Roman" w:hAnsi="Times New Roman"/>
                <w:sz w:val="28"/>
                <w:szCs w:val="28"/>
              </w:rPr>
              <w:t xml:space="preserve"> от 21.12.2014</w:t>
            </w:r>
          </w:p>
        </w:tc>
      </w:tr>
      <w:tr w:rsidR="009B44E3" w:rsidRPr="009B44E3" w:rsidTr="00F92799">
        <w:trPr>
          <w:trHeight w:val="335"/>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1.2.</w:t>
            </w:r>
          </w:p>
        </w:tc>
        <w:tc>
          <w:tcPr>
            <w:tcW w:w="13466" w:type="dxa"/>
            <w:gridSpan w:val="3"/>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Котел КСВ-3,15, инвентарный № 00-000008, балансовая стоимость </w:t>
            </w:r>
            <w:r w:rsidR="000617C7">
              <w:rPr>
                <w:rFonts w:ascii="Times New Roman" w:hAnsi="Times New Roman"/>
                <w:sz w:val="28"/>
                <w:szCs w:val="28"/>
              </w:rPr>
              <w:t xml:space="preserve">– </w:t>
            </w:r>
            <w:r w:rsidRPr="009B44E3">
              <w:rPr>
                <w:rFonts w:ascii="Times New Roman" w:hAnsi="Times New Roman"/>
                <w:sz w:val="28"/>
                <w:szCs w:val="28"/>
              </w:rPr>
              <w:t>1 850 000,00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1.3.</w:t>
            </w:r>
          </w:p>
        </w:tc>
        <w:tc>
          <w:tcPr>
            <w:tcW w:w="13466" w:type="dxa"/>
            <w:gridSpan w:val="3"/>
            <w:vAlign w:val="center"/>
          </w:tcPr>
          <w:p w:rsidR="009B44E3" w:rsidRPr="009B44E3" w:rsidRDefault="003D4E73" w:rsidP="007D293A">
            <w:pPr>
              <w:spacing w:after="0" w:line="240" w:lineRule="auto"/>
              <w:rPr>
                <w:rFonts w:ascii="Times New Roman" w:hAnsi="Times New Roman"/>
                <w:sz w:val="28"/>
                <w:szCs w:val="28"/>
              </w:rPr>
            </w:pPr>
            <w:r>
              <w:rPr>
                <w:rFonts w:ascii="Times New Roman" w:hAnsi="Times New Roman"/>
                <w:sz w:val="28"/>
                <w:szCs w:val="28"/>
              </w:rPr>
              <w:t>Горелка «</w:t>
            </w:r>
            <w:proofErr w:type="spellStart"/>
            <w:r>
              <w:rPr>
                <w:rFonts w:ascii="Times New Roman" w:hAnsi="Times New Roman"/>
                <w:sz w:val="28"/>
                <w:szCs w:val="28"/>
              </w:rPr>
              <w:t>Oilon</w:t>
            </w:r>
            <w:proofErr w:type="spellEnd"/>
            <w:r>
              <w:rPr>
                <w:rFonts w:ascii="Times New Roman" w:hAnsi="Times New Roman"/>
                <w:sz w:val="28"/>
                <w:szCs w:val="28"/>
              </w:rPr>
              <w:t>»</w:t>
            </w:r>
            <w:r w:rsidR="009B44E3" w:rsidRPr="009B44E3">
              <w:rPr>
                <w:rFonts w:ascii="Times New Roman" w:hAnsi="Times New Roman"/>
                <w:sz w:val="28"/>
                <w:szCs w:val="28"/>
              </w:rPr>
              <w:t xml:space="preserve"> GP-90H, инвентарный № 142015, балансовая стоимость </w:t>
            </w:r>
            <w:r w:rsidR="000617C7">
              <w:rPr>
                <w:rFonts w:ascii="Times New Roman" w:hAnsi="Times New Roman"/>
                <w:sz w:val="28"/>
                <w:szCs w:val="28"/>
              </w:rPr>
              <w:t xml:space="preserve">– </w:t>
            </w:r>
            <w:r w:rsidR="009B44E3" w:rsidRPr="009B44E3">
              <w:rPr>
                <w:rFonts w:ascii="Times New Roman" w:hAnsi="Times New Roman"/>
                <w:sz w:val="28"/>
                <w:szCs w:val="28"/>
              </w:rPr>
              <w:t>408 718,00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1.4.</w:t>
            </w:r>
          </w:p>
        </w:tc>
        <w:tc>
          <w:tcPr>
            <w:tcW w:w="13466" w:type="dxa"/>
            <w:gridSpan w:val="3"/>
            <w:vAlign w:val="center"/>
          </w:tcPr>
          <w:p w:rsidR="009B44E3" w:rsidRPr="009B44E3" w:rsidRDefault="003D4E73" w:rsidP="007D293A">
            <w:pPr>
              <w:spacing w:after="0" w:line="240" w:lineRule="auto"/>
              <w:rPr>
                <w:rFonts w:ascii="Times New Roman" w:hAnsi="Times New Roman"/>
                <w:sz w:val="28"/>
                <w:szCs w:val="28"/>
              </w:rPr>
            </w:pPr>
            <w:r>
              <w:rPr>
                <w:rFonts w:ascii="Times New Roman" w:hAnsi="Times New Roman"/>
                <w:sz w:val="28"/>
                <w:szCs w:val="28"/>
              </w:rPr>
              <w:t>Горелка «</w:t>
            </w:r>
            <w:proofErr w:type="spellStart"/>
            <w:r>
              <w:rPr>
                <w:rFonts w:ascii="Times New Roman" w:hAnsi="Times New Roman"/>
                <w:sz w:val="28"/>
                <w:szCs w:val="28"/>
              </w:rPr>
              <w:t>Oilon</w:t>
            </w:r>
            <w:proofErr w:type="spellEnd"/>
            <w:r>
              <w:rPr>
                <w:rFonts w:ascii="Times New Roman" w:hAnsi="Times New Roman"/>
                <w:sz w:val="28"/>
                <w:szCs w:val="28"/>
              </w:rPr>
              <w:t>»</w:t>
            </w:r>
            <w:r w:rsidR="009B44E3" w:rsidRPr="009B44E3">
              <w:rPr>
                <w:rFonts w:ascii="Times New Roman" w:hAnsi="Times New Roman"/>
                <w:sz w:val="28"/>
                <w:szCs w:val="28"/>
              </w:rPr>
              <w:t xml:space="preserve"> GP-140H, инвентарный</w:t>
            </w:r>
            <w:r w:rsidR="000617C7">
              <w:rPr>
                <w:rFonts w:ascii="Times New Roman" w:hAnsi="Times New Roman"/>
                <w:sz w:val="28"/>
                <w:szCs w:val="28"/>
              </w:rPr>
              <w:t xml:space="preserve"> № 142014, балансовая стоимость – </w:t>
            </w:r>
            <w:r w:rsidR="009B44E3" w:rsidRPr="009B44E3">
              <w:rPr>
                <w:rFonts w:ascii="Times New Roman" w:hAnsi="Times New Roman"/>
                <w:sz w:val="28"/>
                <w:szCs w:val="28"/>
              </w:rPr>
              <w:t>469 800,00 руб.</w:t>
            </w:r>
          </w:p>
        </w:tc>
      </w:tr>
      <w:tr w:rsidR="009B44E3" w:rsidRPr="009B44E3" w:rsidTr="00F92799">
        <w:trPr>
          <w:trHeight w:val="323"/>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 xml:space="preserve">1.5. </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Горелка GIERSCH MG10-Z-L-N, инвентарный № </w:t>
            </w:r>
            <w:r w:rsidR="000617C7">
              <w:rPr>
                <w:rFonts w:ascii="Times New Roman" w:hAnsi="Times New Roman"/>
                <w:sz w:val="28"/>
                <w:szCs w:val="28"/>
              </w:rPr>
              <w:t xml:space="preserve">00-000068, балансовая стоимость – </w:t>
            </w:r>
            <w:r w:rsidRPr="009B44E3">
              <w:rPr>
                <w:rFonts w:ascii="Times New Roman" w:hAnsi="Times New Roman"/>
                <w:sz w:val="28"/>
                <w:szCs w:val="28"/>
              </w:rPr>
              <w:t>309 000,00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1.6.</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Дизель-генератор Вольво, инвентарный №</w:t>
            </w:r>
            <w:r w:rsidR="008D0709">
              <w:rPr>
                <w:rFonts w:ascii="Times New Roman" w:hAnsi="Times New Roman"/>
                <w:sz w:val="28"/>
                <w:szCs w:val="28"/>
              </w:rPr>
              <w:t xml:space="preserve"> </w:t>
            </w:r>
            <w:r w:rsidRPr="009B44E3">
              <w:rPr>
                <w:rFonts w:ascii="Times New Roman" w:hAnsi="Times New Roman"/>
                <w:sz w:val="28"/>
                <w:szCs w:val="28"/>
              </w:rPr>
              <w:t>142062, балансовая стоимость</w:t>
            </w:r>
            <w:r w:rsidR="00375078">
              <w:rPr>
                <w:rFonts w:ascii="Times New Roman" w:hAnsi="Times New Roman"/>
                <w:sz w:val="28"/>
                <w:szCs w:val="28"/>
              </w:rPr>
              <w:t xml:space="preserve"> – </w:t>
            </w:r>
            <w:r w:rsidRPr="009B44E3">
              <w:rPr>
                <w:rFonts w:ascii="Times New Roman" w:hAnsi="Times New Roman"/>
                <w:sz w:val="28"/>
                <w:szCs w:val="28"/>
              </w:rPr>
              <w:t>1208201,59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1.7.</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Щит управления насосами 1 и 2 контура котельной, инвентарный № 141948, балансовая стоимость </w:t>
            </w:r>
            <w:r w:rsidR="00375078">
              <w:rPr>
                <w:rFonts w:ascii="Times New Roman" w:hAnsi="Times New Roman"/>
                <w:sz w:val="28"/>
                <w:szCs w:val="28"/>
              </w:rPr>
              <w:t xml:space="preserve">–  </w:t>
            </w:r>
            <w:r w:rsidRPr="009B44E3">
              <w:rPr>
                <w:rFonts w:ascii="Times New Roman" w:hAnsi="Times New Roman"/>
                <w:sz w:val="28"/>
                <w:szCs w:val="28"/>
              </w:rPr>
              <w:t>134 745,76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1.8</w:t>
            </w:r>
            <w:r w:rsidR="00375078">
              <w:rPr>
                <w:rFonts w:ascii="Times New Roman" w:hAnsi="Times New Roman"/>
                <w:sz w:val="28"/>
                <w:szCs w:val="28"/>
              </w:rPr>
              <w:t>.</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Насос </w:t>
            </w:r>
            <w:r w:rsidRPr="009B44E3">
              <w:rPr>
                <w:rFonts w:ascii="Times New Roman" w:hAnsi="Times New Roman"/>
                <w:sz w:val="28"/>
                <w:szCs w:val="28"/>
                <w:lang w:val="en-US"/>
              </w:rPr>
              <w:t>MXV</w:t>
            </w:r>
            <w:r w:rsidRPr="009B44E3">
              <w:rPr>
                <w:rFonts w:ascii="Times New Roman" w:hAnsi="Times New Roman"/>
                <w:sz w:val="28"/>
                <w:szCs w:val="28"/>
              </w:rPr>
              <w:t xml:space="preserve"> 32-405, инвентарный № 141725, балансовая стоимость </w:t>
            </w:r>
            <w:r w:rsidR="00375078">
              <w:rPr>
                <w:rFonts w:ascii="Times New Roman" w:hAnsi="Times New Roman"/>
                <w:sz w:val="28"/>
                <w:szCs w:val="28"/>
              </w:rPr>
              <w:t xml:space="preserve">– </w:t>
            </w:r>
            <w:r w:rsidRPr="009B44E3">
              <w:rPr>
                <w:rFonts w:ascii="Times New Roman" w:hAnsi="Times New Roman"/>
                <w:sz w:val="28"/>
                <w:szCs w:val="28"/>
              </w:rPr>
              <w:t>31 500,00 руб.</w:t>
            </w:r>
          </w:p>
        </w:tc>
      </w:tr>
    </w:tbl>
    <w:p w:rsidR="008D0709" w:rsidRDefault="008D0709" w:rsidP="006D5866">
      <w:pPr>
        <w:spacing w:after="0" w:line="240" w:lineRule="auto"/>
        <w:rPr>
          <w:rFonts w:ascii="Times New Roman" w:hAnsi="Times New Roman"/>
          <w:color w:val="000000"/>
          <w:sz w:val="24"/>
          <w:szCs w:val="24"/>
        </w:rPr>
      </w:pPr>
    </w:p>
    <w:p w:rsidR="008D0709" w:rsidRDefault="008D0709" w:rsidP="006D5866">
      <w:pPr>
        <w:spacing w:after="0" w:line="240" w:lineRule="auto"/>
        <w:rPr>
          <w:rFonts w:ascii="Times New Roman" w:hAnsi="Times New Roman"/>
          <w:color w:val="000000"/>
          <w:sz w:val="24"/>
          <w:szCs w:val="24"/>
        </w:rPr>
        <w:sectPr w:rsidR="008D0709" w:rsidSect="008D0709">
          <w:pgSz w:w="16838" w:h="11906" w:orient="landscape"/>
          <w:pgMar w:top="1418" w:right="1247" w:bottom="1134" w:left="1531" w:header="709" w:footer="709" w:gutter="0"/>
          <w:cols w:space="708"/>
          <w:titlePg/>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EC21EE" w:rsidP="008D0709">
      <w:pPr>
        <w:spacing w:after="0" w:line="240" w:lineRule="auto"/>
        <w:jc w:val="right"/>
        <w:rPr>
          <w:rFonts w:ascii="Times New Roman" w:hAnsi="Times New Roman"/>
          <w:sz w:val="28"/>
          <w:szCs w:val="28"/>
        </w:rPr>
      </w:pPr>
      <w:r>
        <w:rPr>
          <w:rFonts w:ascii="Times New Roman" w:hAnsi="Times New Roman"/>
          <w:sz w:val="28"/>
          <w:szCs w:val="28"/>
        </w:rPr>
        <w:t>от 2</w:t>
      </w:r>
      <w:r w:rsidR="004814E9">
        <w:rPr>
          <w:rFonts w:ascii="Times New Roman" w:hAnsi="Times New Roman"/>
          <w:sz w:val="28"/>
          <w:szCs w:val="28"/>
        </w:rPr>
        <w:t>5.11.2015 № 278</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Pr>
          <w:rFonts w:ascii="Times New Roman" w:hAnsi="Times New Roman"/>
          <w:b/>
          <w:sz w:val="24"/>
          <w:szCs w:val="24"/>
        </w:rPr>
        <w:t>5</w:t>
      </w:r>
      <w:r w:rsidRPr="00112B07">
        <w:rPr>
          <w:rFonts w:ascii="Times New Roman" w:hAnsi="Times New Roman"/>
          <w:b/>
          <w:sz w:val="24"/>
          <w:szCs w:val="24"/>
        </w:rPr>
        <w:t xml:space="preserve"> год</w:t>
      </w:r>
    </w:p>
    <w:p w:rsidR="000F087A" w:rsidRDefault="000F087A" w:rsidP="008D0709">
      <w:pPr>
        <w:pStyle w:val="afe"/>
        <w:spacing w:before="0" w:line="240" w:lineRule="auto"/>
        <w:rPr>
          <w:color w:val="auto"/>
          <w:sz w:val="24"/>
          <w:szCs w:val="24"/>
        </w:rPr>
      </w:pPr>
    </w:p>
    <w:p w:rsidR="008D0709" w:rsidRPr="00D72805" w:rsidRDefault="008D0709" w:rsidP="008D0709">
      <w:pPr>
        <w:pStyle w:val="afe"/>
        <w:spacing w:before="0" w:line="240" w:lineRule="auto"/>
        <w:rPr>
          <w:color w:val="auto"/>
          <w:sz w:val="24"/>
          <w:szCs w:val="24"/>
        </w:rPr>
      </w:pPr>
      <w:r w:rsidRPr="00D72805">
        <w:rPr>
          <w:color w:val="auto"/>
          <w:sz w:val="24"/>
          <w:szCs w:val="24"/>
        </w:rPr>
        <w:t>Оглавление</w:t>
      </w:r>
    </w:p>
    <w:p w:rsidR="008D0709" w:rsidRPr="008D0709" w:rsidRDefault="008D0709" w:rsidP="006B0D54">
      <w:pPr>
        <w:pStyle w:val="19"/>
        <w:rPr>
          <w:noProof/>
          <w:lang w:eastAsia="ru-RU"/>
        </w:rPr>
      </w:pPr>
      <w:r w:rsidRPr="00D72805">
        <w:fldChar w:fldCharType="begin"/>
      </w:r>
      <w:r w:rsidRPr="00D72805">
        <w:instrText xml:space="preserve"> TOC \o "1-3" \h \z \u </w:instrText>
      </w:r>
      <w:r w:rsidRPr="00D72805">
        <w:fldChar w:fldCharType="separate"/>
      </w:r>
      <w:hyperlink w:anchor="_Toc395172354" w:history="1">
        <w:r w:rsidRPr="00D72805">
          <w:rPr>
            <w:rStyle w:val="af1"/>
            <w:noProof/>
            <w:sz w:val="24"/>
            <w:szCs w:val="24"/>
          </w:rPr>
          <w:t>1.</w:t>
        </w:r>
        <w:r w:rsidRPr="008D0709">
          <w:rPr>
            <w:noProof/>
            <w:lang w:eastAsia="ru-RU"/>
          </w:rPr>
          <w:tab/>
        </w:r>
        <w:r w:rsidR="00161D0A">
          <w:rPr>
            <w:rStyle w:val="af1"/>
            <w:noProof/>
            <w:sz w:val="24"/>
            <w:szCs w:val="24"/>
          </w:rPr>
          <w:t>Общие положения………………………………………………………………………</w:t>
        </w:r>
        <w:r w:rsidR="00161D0A">
          <w:rPr>
            <w:noProof/>
            <w:webHidden/>
            <w:lang w:val="en-US"/>
          </w:rPr>
          <w:t xml:space="preserve"> </w:t>
        </w:r>
        <w:r w:rsidR="00161D0A">
          <w:rPr>
            <w:noProof/>
            <w:webHidden/>
          </w:rPr>
          <w:t>……</w:t>
        </w:r>
        <w:r w:rsidR="002556BF">
          <w:rPr>
            <w:noProof/>
            <w:webHidden/>
          </w:rPr>
          <w:t>…</w:t>
        </w:r>
        <w:r w:rsidRPr="00D72805">
          <w:rPr>
            <w:noProof/>
            <w:webHidden/>
          </w:rPr>
          <w:fldChar w:fldCharType="begin"/>
        </w:r>
        <w:r w:rsidRPr="00D72805">
          <w:rPr>
            <w:noProof/>
            <w:webHidden/>
          </w:rPr>
          <w:instrText xml:space="preserve"> PAGEREF _Toc395172354 \h </w:instrText>
        </w:r>
        <w:r w:rsidRPr="00D72805">
          <w:rPr>
            <w:noProof/>
            <w:webHidden/>
          </w:rPr>
        </w:r>
        <w:r w:rsidRPr="00D72805">
          <w:rPr>
            <w:noProof/>
            <w:webHidden/>
          </w:rPr>
          <w:fldChar w:fldCharType="separate"/>
        </w:r>
        <w:r w:rsidR="006B0D54">
          <w:rPr>
            <w:noProof/>
            <w:webHidden/>
          </w:rPr>
          <w:t>8</w:t>
        </w:r>
        <w:r w:rsidRPr="00D72805">
          <w:rPr>
            <w:noProof/>
            <w:webHidden/>
          </w:rPr>
          <w:fldChar w:fldCharType="end"/>
        </w:r>
      </w:hyperlink>
    </w:p>
    <w:p w:rsidR="008D0709" w:rsidRPr="008D0709" w:rsidRDefault="00BB75CD" w:rsidP="006B0D54">
      <w:pPr>
        <w:pStyle w:val="19"/>
        <w:rPr>
          <w:noProof/>
          <w:lang w:eastAsia="ru-RU"/>
        </w:rPr>
      </w:pPr>
      <w:hyperlink w:anchor="_Toc395172355" w:history="1">
        <w:r w:rsidR="008D0709" w:rsidRPr="00D72805">
          <w:rPr>
            <w:rStyle w:val="af1"/>
            <w:noProof/>
            <w:sz w:val="24"/>
            <w:szCs w:val="24"/>
            <w:lang w:eastAsia="ru-RU"/>
          </w:rPr>
          <w:t>2.</w:t>
        </w:r>
        <w:r w:rsidR="008D0709" w:rsidRPr="008D0709">
          <w:rPr>
            <w:noProof/>
            <w:lang w:eastAsia="ru-RU"/>
          </w:rPr>
          <w:tab/>
        </w:r>
        <w:r w:rsidR="008D0709" w:rsidRPr="00D72805">
          <w:rPr>
            <w:rStyle w:val="af1"/>
            <w:noProof/>
            <w:sz w:val="24"/>
            <w:szCs w:val="24"/>
            <w:lang w:eastAsia="ru-RU"/>
          </w:rPr>
          <w:t>Условия Конкурса</w:t>
        </w:r>
        <w:r w:rsidR="00161D0A">
          <w:rPr>
            <w:rStyle w:val="af1"/>
            <w:noProof/>
            <w:sz w:val="24"/>
            <w:szCs w:val="24"/>
            <w:lang w:eastAsia="ru-RU"/>
          </w:rPr>
          <w:t>…</w:t>
        </w:r>
        <w:r w:rsidR="00161D0A">
          <w:rPr>
            <w:noProof/>
            <w:webHidden/>
          </w:rPr>
          <w:t>………………………………………………………………………………</w:t>
        </w:r>
        <w:r w:rsidR="002556BF">
          <w:rPr>
            <w:noProof/>
            <w:webHidden/>
          </w:rPr>
          <w:t>…</w:t>
        </w:r>
        <w:r w:rsidR="008D0709" w:rsidRPr="00D72805">
          <w:rPr>
            <w:noProof/>
            <w:webHidden/>
          </w:rPr>
          <w:fldChar w:fldCharType="begin"/>
        </w:r>
        <w:r w:rsidR="008D0709" w:rsidRPr="00D72805">
          <w:rPr>
            <w:noProof/>
            <w:webHidden/>
          </w:rPr>
          <w:instrText xml:space="preserve"> PAGEREF _Toc395172355 \h </w:instrText>
        </w:r>
        <w:r w:rsidR="008D0709" w:rsidRPr="00D72805">
          <w:rPr>
            <w:noProof/>
            <w:webHidden/>
          </w:rPr>
        </w:r>
        <w:r w:rsidR="008D0709" w:rsidRPr="00D72805">
          <w:rPr>
            <w:noProof/>
            <w:webHidden/>
          </w:rPr>
          <w:fldChar w:fldCharType="separate"/>
        </w:r>
        <w:r w:rsidR="006B0D54">
          <w:rPr>
            <w:noProof/>
            <w:webHidden/>
          </w:rPr>
          <w:t>10</w:t>
        </w:r>
        <w:r w:rsidR="008D0709" w:rsidRPr="00D72805">
          <w:rPr>
            <w:noProof/>
            <w:webHidden/>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56" w:history="1">
        <w:r w:rsidR="008D0709" w:rsidRPr="00D72805">
          <w:rPr>
            <w:rStyle w:val="af1"/>
            <w:noProof/>
            <w:sz w:val="24"/>
            <w:szCs w:val="24"/>
          </w:rPr>
          <w:t>2.1. О</w:t>
        </w:r>
        <w:r w:rsidR="008D0709">
          <w:rPr>
            <w:rStyle w:val="af1"/>
            <w:noProof/>
            <w:sz w:val="24"/>
            <w:szCs w:val="24"/>
          </w:rPr>
          <w:t>бъект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_Toc395172356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10</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57" w:history="1">
        <w:r w:rsidR="008D0709" w:rsidRPr="00D72805">
          <w:rPr>
            <w:rStyle w:val="af1"/>
            <w:noProof/>
            <w:sz w:val="24"/>
            <w:szCs w:val="24"/>
          </w:rPr>
          <w:t>2.2. Пр</w:t>
        </w:r>
        <w:r w:rsidR="008D0709">
          <w:rPr>
            <w:rStyle w:val="af1"/>
            <w:noProof/>
            <w:sz w:val="24"/>
            <w:szCs w:val="24"/>
          </w:rPr>
          <w:t>едмет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_Toc395172357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10</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58" w:history="1">
        <w:r w:rsidR="008D0709" w:rsidRPr="00D72805">
          <w:rPr>
            <w:rStyle w:val="af1"/>
            <w:noProof/>
            <w:sz w:val="24"/>
            <w:szCs w:val="24"/>
          </w:rPr>
          <w:t>2.3. Срок дей</w:t>
        </w:r>
        <w:r w:rsidR="008D0709">
          <w:rPr>
            <w:rStyle w:val="af1"/>
            <w:noProof/>
            <w:sz w:val="24"/>
            <w:szCs w:val="24"/>
          </w:rPr>
          <w:t>ствия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_Toc395172358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10</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59" w:history="1">
        <w:r w:rsidR="008D0709" w:rsidRPr="00D72805">
          <w:rPr>
            <w:rStyle w:val="af1"/>
            <w:noProof/>
            <w:sz w:val="24"/>
            <w:szCs w:val="24"/>
          </w:rPr>
          <w:t>2</w:t>
        </w:r>
        <w:r w:rsidR="008D0709">
          <w:rPr>
            <w:rStyle w:val="af1"/>
            <w:noProof/>
            <w:sz w:val="24"/>
            <w:szCs w:val="24"/>
          </w:rPr>
          <w:t>.4. Обязательства Концессионера</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_Toc395172359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10</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0" w:history="1">
        <w:r w:rsidR="008D0709">
          <w:rPr>
            <w:rStyle w:val="af1"/>
            <w:noProof/>
            <w:sz w:val="24"/>
            <w:szCs w:val="24"/>
          </w:rPr>
          <w:t>2.5. Обязательства Концедента</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_Toc395172360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12</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1" w:history="1">
        <w:r w:rsidR="008D0709" w:rsidRPr="00D72805">
          <w:rPr>
            <w:rStyle w:val="af1"/>
            <w:noProof/>
            <w:sz w:val="24"/>
            <w:szCs w:val="24"/>
          </w:rPr>
          <w:t>2.6. Права в отношении Об</w:t>
        </w:r>
        <w:r w:rsidR="008D0709">
          <w:rPr>
            <w:rStyle w:val="af1"/>
            <w:noProof/>
            <w:sz w:val="24"/>
            <w:szCs w:val="24"/>
          </w:rPr>
          <w:t>ъекта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_Toc395172361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12</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2" w:history="1">
        <w:r w:rsidR="008D0709" w:rsidRPr="00D72805">
          <w:rPr>
            <w:rStyle w:val="af1"/>
            <w:noProof/>
            <w:sz w:val="24"/>
            <w:szCs w:val="24"/>
          </w:rPr>
          <w:t xml:space="preserve">2.7. Срок </w:t>
        </w:r>
        <w:r w:rsidR="008D0709">
          <w:rPr>
            <w:rStyle w:val="af1"/>
            <w:noProof/>
            <w:sz w:val="24"/>
            <w:szCs w:val="24"/>
          </w:rPr>
          <w:t>подписания</w:t>
        </w:r>
        <w:r w:rsidR="008D0709" w:rsidRPr="00D72805">
          <w:rPr>
            <w:rStyle w:val="af1"/>
            <w:noProof/>
            <w:sz w:val="24"/>
            <w:szCs w:val="24"/>
          </w:rPr>
          <w:t xml:space="preserve"> Концессионного со</w:t>
        </w:r>
        <w:r w:rsidR="008D0709">
          <w:rPr>
            <w:rStyle w:val="af1"/>
            <w:noProof/>
            <w:sz w:val="24"/>
            <w:szCs w:val="24"/>
          </w:rPr>
          <w:t>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_Toc395172362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3" w:history="1">
        <w:r w:rsidR="008D0709" w:rsidRPr="00D72805">
          <w:rPr>
            <w:rStyle w:val="af1"/>
            <w:noProof/>
            <w:sz w:val="24"/>
            <w:szCs w:val="24"/>
          </w:rPr>
          <w:t>2.8. Срок передачи Концессионеру Об</w:t>
        </w:r>
        <w:r w:rsidR="008D0709">
          <w:rPr>
            <w:rStyle w:val="af1"/>
            <w:noProof/>
            <w:sz w:val="24"/>
            <w:szCs w:val="24"/>
          </w:rPr>
          <w:t>ъекта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_Toc395172363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4" w:history="1">
        <w:r w:rsidR="008D0709" w:rsidRPr="00D72805">
          <w:rPr>
            <w:rStyle w:val="af1"/>
            <w:noProof/>
            <w:sz w:val="24"/>
            <w:szCs w:val="24"/>
          </w:rPr>
          <w:t>2.9. Способы обеспече</w:t>
        </w:r>
        <w:r w:rsidR="008D0709">
          <w:rPr>
            <w:rStyle w:val="af1"/>
            <w:noProof/>
            <w:sz w:val="24"/>
            <w:szCs w:val="24"/>
          </w:rPr>
          <w:t>ния Концессионером обязательств</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_Toc395172364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5" w:history="1">
        <w:r w:rsidR="008D0709" w:rsidRPr="00D72805">
          <w:rPr>
            <w:rStyle w:val="af1"/>
            <w:noProof/>
            <w:sz w:val="24"/>
            <w:szCs w:val="24"/>
          </w:rPr>
          <w:t>2.10. Цели и срок использования (эксплуатации) Об</w:t>
        </w:r>
        <w:r w:rsidR="008D0709">
          <w:rPr>
            <w:rStyle w:val="af1"/>
            <w:noProof/>
            <w:sz w:val="24"/>
            <w:szCs w:val="24"/>
          </w:rPr>
          <w:t>ъекта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_Toc395172365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6" w:history="1">
        <w:r w:rsidR="008D0709" w:rsidRPr="00D72805">
          <w:rPr>
            <w:rStyle w:val="af1"/>
            <w:noProof/>
            <w:sz w:val="24"/>
            <w:szCs w:val="24"/>
          </w:rPr>
          <w:t>2.11. Размер к</w:t>
        </w:r>
        <w:r w:rsidR="008D0709">
          <w:rPr>
            <w:rStyle w:val="af1"/>
            <w:noProof/>
            <w:sz w:val="24"/>
            <w:szCs w:val="24"/>
          </w:rPr>
          <w:t>онцессионной платы</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_Toc395172366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7" w:history="1">
        <w:r w:rsidR="008D0709" w:rsidRPr="00D72805">
          <w:rPr>
            <w:rStyle w:val="af1"/>
            <w:noProof/>
            <w:sz w:val="24"/>
            <w:szCs w:val="24"/>
          </w:rPr>
          <w:t>2.12. Задание и основные мероприятия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_Toc395172367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8" w:history="1">
        <w:r w:rsidR="008D0709" w:rsidRPr="00D72805">
          <w:rPr>
            <w:rStyle w:val="af1"/>
            <w:noProof/>
            <w:sz w:val="24"/>
            <w:szCs w:val="24"/>
          </w:rPr>
          <w:t>2.13. Долгосрочные параметры регулирования деятельности Концессионера</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_Toc395172368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69" w:history="1">
        <w:r w:rsidR="008D0709" w:rsidRPr="00D72805">
          <w:rPr>
            <w:rStyle w:val="af1"/>
            <w:noProof/>
            <w:sz w:val="24"/>
            <w:szCs w:val="24"/>
          </w:rPr>
          <w:t>2.14. Сведения о ценах, значениях и параметрах</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_Toc395172369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70" w:history="1">
        <w:r w:rsidR="008D0709" w:rsidRPr="00D72805">
          <w:rPr>
            <w:rStyle w:val="af1"/>
            <w:noProof/>
            <w:sz w:val="24"/>
            <w:szCs w:val="24"/>
          </w:rPr>
          <w:t>2.15. Предельный размер расходов на реконструкцию Объекта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_Toc395172370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13</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71" w:history="1">
        <w:r w:rsidR="008D0709" w:rsidRPr="00D72805">
          <w:rPr>
            <w:rStyle w:val="af1"/>
            <w:noProof/>
            <w:sz w:val="24"/>
            <w:szCs w:val="24"/>
          </w:rPr>
          <w:t>2.16. Минимально допустимые плановые значения показателей деятельности Концессионера – показатели надежности, качества, энергетической эффективности</w:t>
        </w:r>
        <w:r w:rsidR="008D0709" w:rsidRPr="00D72805">
          <w:rPr>
            <w:noProof/>
            <w:webHidden/>
            <w:sz w:val="24"/>
            <w:szCs w:val="24"/>
          </w:rPr>
          <w:tab/>
        </w:r>
      </w:hyperlink>
      <w:r w:rsidR="006B0D54">
        <w:rPr>
          <w:noProof/>
          <w:sz w:val="24"/>
          <w:szCs w:val="24"/>
        </w:rPr>
        <w:t>1</w:t>
      </w:r>
      <w:bookmarkStart w:id="0" w:name="_GoBack"/>
      <w:bookmarkEnd w:id="0"/>
      <w:r w:rsidR="006B0D54">
        <w:rPr>
          <w:noProof/>
          <w:sz w:val="24"/>
          <w:szCs w:val="24"/>
        </w:rPr>
        <w:t>4</w:t>
      </w:r>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72" w:history="1">
        <w:r w:rsidR="008D0709" w:rsidRPr="00D72805">
          <w:rPr>
            <w:rStyle w:val="af1"/>
            <w:noProof/>
            <w:sz w:val="24"/>
            <w:szCs w:val="24"/>
          </w:rPr>
          <w:t>2.17. Порядок и условия возмещения расходов сторон, связанных с досрочным расторж</w:t>
        </w:r>
        <w:r w:rsidR="008D0709">
          <w:rPr>
            <w:rStyle w:val="af1"/>
            <w:noProof/>
            <w:sz w:val="24"/>
            <w:szCs w:val="24"/>
          </w:rPr>
          <w:t>ением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_Toc395172372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14</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73" w:history="1">
        <w:r w:rsidR="008D0709" w:rsidRPr="00D72805">
          <w:rPr>
            <w:rStyle w:val="af1"/>
            <w:noProof/>
            <w:sz w:val="24"/>
            <w:szCs w:val="24"/>
          </w:rPr>
          <w:t>2.18.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_Toc395172373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14</w:t>
        </w:r>
        <w:r w:rsidR="008D0709" w:rsidRPr="00D72805">
          <w:rPr>
            <w:noProof/>
            <w:webHidden/>
            <w:sz w:val="24"/>
            <w:szCs w:val="24"/>
          </w:rPr>
          <w:fldChar w:fldCharType="end"/>
        </w:r>
      </w:hyperlink>
    </w:p>
    <w:p w:rsidR="008D0709" w:rsidRPr="008D0709" w:rsidRDefault="00BB75CD" w:rsidP="006B0D54">
      <w:pPr>
        <w:pStyle w:val="19"/>
        <w:rPr>
          <w:noProof/>
          <w:lang w:eastAsia="ru-RU"/>
        </w:rPr>
      </w:pPr>
      <w:hyperlink w:anchor="_Toc395172374" w:history="1">
        <w:r w:rsidR="008D0709" w:rsidRPr="00D72805">
          <w:rPr>
            <w:rStyle w:val="af1"/>
            <w:noProof/>
            <w:sz w:val="24"/>
            <w:szCs w:val="24"/>
          </w:rPr>
          <w:t>3.</w:t>
        </w:r>
        <w:r w:rsidR="008D0709" w:rsidRPr="008D0709">
          <w:rPr>
            <w:noProof/>
            <w:lang w:eastAsia="ru-RU"/>
          </w:rPr>
          <w:t xml:space="preserve"> </w:t>
        </w:r>
        <w:r w:rsidR="008D0709" w:rsidRPr="00D72805">
          <w:rPr>
            <w:rStyle w:val="af1"/>
            <w:noProof/>
            <w:sz w:val="24"/>
            <w:szCs w:val="24"/>
          </w:rPr>
          <w:t>Требования, предъявляемые к участникам Конкурса, в соответствии с которыми проводится предварительный отбор участников Конкурса</w:t>
        </w:r>
        <w:r w:rsidR="00161D0A">
          <w:rPr>
            <w:rStyle w:val="af1"/>
            <w:noProof/>
            <w:sz w:val="24"/>
            <w:szCs w:val="24"/>
          </w:rPr>
          <w:t>…</w:t>
        </w:r>
        <w:r w:rsidR="00161D0A">
          <w:rPr>
            <w:noProof/>
            <w:webHidden/>
          </w:rPr>
          <w:t>……………………………………</w:t>
        </w:r>
        <w:r w:rsidR="002556BF">
          <w:rPr>
            <w:noProof/>
            <w:webHidden/>
          </w:rPr>
          <w:t>..</w:t>
        </w:r>
        <w:r w:rsidR="008D0709" w:rsidRPr="002556BF">
          <w:rPr>
            <w:noProof/>
            <w:webHidden/>
          </w:rPr>
          <w:fldChar w:fldCharType="begin"/>
        </w:r>
        <w:r w:rsidR="008D0709" w:rsidRPr="002556BF">
          <w:rPr>
            <w:noProof/>
            <w:webHidden/>
          </w:rPr>
          <w:instrText xml:space="preserve"> PAGEREF _Toc395172374 \h </w:instrText>
        </w:r>
        <w:r w:rsidR="008D0709" w:rsidRPr="002556BF">
          <w:rPr>
            <w:noProof/>
            <w:webHidden/>
          </w:rPr>
        </w:r>
        <w:r w:rsidR="008D0709" w:rsidRPr="002556BF">
          <w:rPr>
            <w:noProof/>
            <w:webHidden/>
          </w:rPr>
          <w:fldChar w:fldCharType="separate"/>
        </w:r>
        <w:r w:rsidR="006B0D54">
          <w:rPr>
            <w:noProof/>
            <w:webHidden/>
          </w:rPr>
          <w:t>14</w:t>
        </w:r>
        <w:r w:rsidR="008D0709" w:rsidRPr="002556BF">
          <w:rPr>
            <w:noProof/>
            <w:webHidden/>
          </w:rPr>
          <w:fldChar w:fldCharType="end"/>
        </w:r>
      </w:hyperlink>
    </w:p>
    <w:p w:rsidR="008D0709" w:rsidRPr="008D0709" w:rsidRDefault="00BB75CD" w:rsidP="006B0D54">
      <w:pPr>
        <w:pStyle w:val="19"/>
        <w:rPr>
          <w:noProof/>
          <w:lang w:eastAsia="ru-RU"/>
        </w:rPr>
      </w:pPr>
      <w:hyperlink w:anchor="_Toc395172375" w:history="1">
        <w:r w:rsidR="008D0709" w:rsidRPr="00D72805">
          <w:rPr>
            <w:rStyle w:val="af1"/>
            <w:noProof/>
            <w:sz w:val="24"/>
            <w:szCs w:val="24"/>
          </w:rPr>
          <w:t>4.</w:t>
        </w:r>
        <w:r w:rsidR="008D0709" w:rsidRPr="008D0709">
          <w:rPr>
            <w:noProof/>
            <w:lang w:eastAsia="ru-RU"/>
          </w:rPr>
          <w:t xml:space="preserve"> </w:t>
        </w:r>
        <w:r w:rsidR="008D0709" w:rsidRPr="00D72805">
          <w:rPr>
            <w:rStyle w:val="af1"/>
            <w:noProof/>
            <w:sz w:val="24"/>
            <w:szCs w:val="24"/>
          </w:rPr>
          <w:t>Критерии Конкурса</w:t>
        </w:r>
        <w:r w:rsidR="00161D0A">
          <w:rPr>
            <w:rStyle w:val="af1"/>
            <w:noProof/>
            <w:sz w:val="24"/>
            <w:szCs w:val="24"/>
          </w:rPr>
          <w:t>…</w:t>
        </w:r>
        <w:r w:rsidR="00161D0A">
          <w:rPr>
            <w:noProof/>
            <w:webHidden/>
          </w:rPr>
          <w:t>…………………………………………………………………………………</w:t>
        </w:r>
        <w:r w:rsidR="002556BF">
          <w:rPr>
            <w:noProof/>
            <w:webHidden/>
          </w:rPr>
          <w:t>.</w:t>
        </w:r>
        <w:r w:rsidR="008D0709" w:rsidRPr="002556BF">
          <w:rPr>
            <w:noProof/>
            <w:webHidden/>
            <w:sz w:val="24"/>
            <w:szCs w:val="24"/>
          </w:rPr>
          <w:fldChar w:fldCharType="begin"/>
        </w:r>
        <w:r w:rsidR="008D0709" w:rsidRPr="002556BF">
          <w:rPr>
            <w:noProof/>
            <w:webHidden/>
            <w:sz w:val="24"/>
            <w:szCs w:val="24"/>
          </w:rPr>
          <w:instrText xml:space="preserve"> PAGEREF _Toc395172375 \h </w:instrText>
        </w:r>
        <w:r w:rsidR="008D0709" w:rsidRPr="002556BF">
          <w:rPr>
            <w:noProof/>
            <w:webHidden/>
            <w:sz w:val="24"/>
            <w:szCs w:val="24"/>
          </w:rPr>
        </w:r>
        <w:r w:rsidR="008D0709" w:rsidRPr="002556BF">
          <w:rPr>
            <w:noProof/>
            <w:webHidden/>
            <w:sz w:val="24"/>
            <w:szCs w:val="24"/>
          </w:rPr>
          <w:fldChar w:fldCharType="separate"/>
        </w:r>
        <w:r w:rsidR="006B0D54">
          <w:rPr>
            <w:noProof/>
            <w:webHidden/>
            <w:sz w:val="24"/>
            <w:szCs w:val="24"/>
          </w:rPr>
          <w:t>14</w:t>
        </w:r>
        <w:r w:rsidR="008D0709" w:rsidRPr="002556BF">
          <w:rPr>
            <w:noProof/>
            <w:webHidden/>
            <w:sz w:val="24"/>
            <w:szCs w:val="24"/>
          </w:rPr>
          <w:fldChar w:fldCharType="end"/>
        </w:r>
      </w:hyperlink>
    </w:p>
    <w:p w:rsidR="008D0709" w:rsidRPr="008D0709" w:rsidRDefault="00BB75CD" w:rsidP="006B0D54">
      <w:pPr>
        <w:pStyle w:val="19"/>
        <w:rPr>
          <w:noProof/>
          <w:lang w:eastAsia="ru-RU"/>
        </w:rPr>
      </w:pPr>
      <w:hyperlink w:anchor="_Toc395172376" w:history="1">
        <w:r w:rsidR="008D0709" w:rsidRPr="00D72805">
          <w:rPr>
            <w:rStyle w:val="af1"/>
            <w:noProof/>
            <w:sz w:val="24"/>
            <w:szCs w:val="24"/>
          </w:rPr>
          <w:t>5.</w:t>
        </w:r>
        <w:r w:rsidR="008D0709" w:rsidRPr="008D0709">
          <w:rPr>
            <w:noProof/>
            <w:lang w:eastAsia="ru-RU"/>
          </w:rPr>
          <w:t xml:space="preserve"> </w:t>
        </w:r>
        <w:r w:rsidR="008D0709" w:rsidRPr="00D72805">
          <w:rPr>
            <w:rStyle w:val="af1"/>
            <w:noProof/>
            <w:sz w:val="24"/>
            <w:szCs w:val="24"/>
            <w:lang w:eastAsia="ru-RU"/>
          </w:rPr>
          <w:t>Конкурсная документация</w:t>
        </w:r>
        <w:r w:rsidR="00161D0A">
          <w:rPr>
            <w:rStyle w:val="af1"/>
            <w:noProof/>
            <w:sz w:val="24"/>
            <w:szCs w:val="24"/>
            <w:lang w:eastAsia="ru-RU"/>
          </w:rPr>
          <w:t>…</w:t>
        </w:r>
        <w:r w:rsidR="00161D0A">
          <w:rPr>
            <w:noProof/>
            <w:webHidden/>
          </w:rPr>
          <w:t>………………………………………………………………………</w:t>
        </w:r>
        <w:r w:rsidR="002556BF">
          <w:rPr>
            <w:noProof/>
            <w:webHidden/>
          </w:rPr>
          <w:t>…</w:t>
        </w:r>
        <w:r w:rsidR="008D0709" w:rsidRPr="002556BF">
          <w:rPr>
            <w:noProof/>
            <w:webHidden/>
            <w:sz w:val="24"/>
            <w:szCs w:val="24"/>
          </w:rPr>
          <w:fldChar w:fldCharType="begin"/>
        </w:r>
        <w:r w:rsidR="008D0709" w:rsidRPr="002556BF">
          <w:rPr>
            <w:noProof/>
            <w:webHidden/>
            <w:sz w:val="24"/>
            <w:szCs w:val="24"/>
          </w:rPr>
          <w:instrText xml:space="preserve"> PAGEREF _Toc395172376 \h </w:instrText>
        </w:r>
        <w:r w:rsidR="008D0709" w:rsidRPr="002556BF">
          <w:rPr>
            <w:noProof/>
            <w:webHidden/>
            <w:sz w:val="24"/>
            <w:szCs w:val="24"/>
          </w:rPr>
        </w:r>
        <w:r w:rsidR="008D0709" w:rsidRPr="002556BF">
          <w:rPr>
            <w:noProof/>
            <w:webHidden/>
            <w:sz w:val="24"/>
            <w:szCs w:val="24"/>
          </w:rPr>
          <w:fldChar w:fldCharType="separate"/>
        </w:r>
        <w:r w:rsidR="006B0D54">
          <w:rPr>
            <w:noProof/>
            <w:webHidden/>
            <w:sz w:val="24"/>
            <w:szCs w:val="24"/>
          </w:rPr>
          <w:t>14</w:t>
        </w:r>
        <w:r w:rsidR="008D0709" w:rsidRPr="002556BF">
          <w:rPr>
            <w:noProof/>
            <w:webHidden/>
            <w:sz w:val="24"/>
            <w:szCs w:val="24"/>
          </w:rPr>
          <w:fldChar w:fldCharType="end"/>
        </w:r>
      </w:hyperlink>
    </w:p>
    <w:p w:rsidR="008D0709" w:rsidRPr="008D0709" w:rsidRDefault="00BB75CD" w:rsidP="008D0709">
      <w:pPr>
        <w:pStyle w:val="27"/>
        <w:tabs>
          <w:tab w:val="left" w:pos="880"/>
          <w:tab w:val="right" w:leader="dot" w:pos="9629"/>
        </w:tabs>
        <w:spacing w:after="0" w:line="240" w:lineRule="auto"/>
        <w:ind w:left="0"/>
        <w:rPr>
          <w:noProof/>
          <w:sz w:val="24"/>
          <w:szCs w:val="24"/>
          <w:lang w:eastAsia="ru-RU"/>
        </w:rPr>
      </w:pPr>
      <w:hyperlink w:anchor="_Toc395172377" w:history="1">
        <w:r w:rsidR="008D0709" w:rsidRPr="00D72805">
          <w:rPr>
            <w:rStyle w:val="af1"/>
            <w:noProof/>
            <w:sz w:val="24"/>
            <w:szCs w:val="24"/>
          </w:rPr>
          <w:t>5.1.</w:t>
        </w:r>
        <w:r w:rsidR="008D0709" w:rsidRPr="008D0709">
          <w:rPr>
            <w:noProof/>
            <w:sz w:val="24"/>
            <w:szCs w:val="24"/>
            <w:lang w:eastAsia="ru-RU"/>
          </w:rPr>
          <w:t xml:space="preserve"> </w:t>
        </w:r>
        <w:r w:rsidR="008D0709" w:rsidRPr="00557D5C">
          <w:rPr>
            <w:noProof/>
            <w:sz w:val="24"/>
            <w:szCs w:val="24"/>
          </w:rPr>
          <w:t>Порядок предоставления Конкурсной документации и информации об объекте концессионного соглашения, а также доступа на объект концессионного соглашения.</w:t>
        </w:r>
        <w:r w:rsidR="008D0709" w:rsidRPr="00557D5C">
          <w:rPr>
            <w:rStyle w:val="af1"/>
            <w:noProof/>
            <w:sz w:val="24"/>
            <w:szCs w:val="24"/>
          </w:rPr>
          <w:t>.</w:t>
        </w:r>
        <w:r w:rsidR="008D0709" w:rsidRPr="00D72805">
          <w:rPr>
            <w:noProof/>
            <w:webHidden/>
            <w:sz w:val="24"/>
            <w:szCs w:val="24"/>
          </w:rPr>
          <w:tab/>
        </w:r>
        <w:r w:rsidR="002556BF">
          <w:rPr>
            <w:noProof/>
            <w:webHidden/>
            <w:sz w:val="24"/>
            <w:szCs w:val="24"/>
          </w:rPr>
          <w:t>…</w:t>
        </w:r>
        <w:r w:rsidR="008D0709" w:rsidRPr="00D72805">
          <w:rPr>
            <w:noProof/>
            <w:webHidden/>
            <w:sz w:val="24"/>
            <w:szCs w:val="24"/>
          </w:rPr>
          <w:fldChar w:fldCharType="begin"/>
        </w:r>
        <w:r w:rsidR="008D0709" w:rsidRPr="00D72805">
          <w:rPr>
            <w:noProof/>
            <w:webHidden/>
            <w:sz w:val="24"/>
            <w:szCs w:val="24"/>
          </w:rPr>
          <w:instrText xml:space="preserve"> PAGEREF _Toc395172377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14</w:t>
        </w:r>
        <w:r w:rsidR="008D0709" w:rsidRPr="00D72805">
          <w:rPr>
            <w:noProof/>
            <w:webHidden/>
            <w:sz w:val="24"/>
            <w:szCs w:val="24"/>
          </w:rPr>
          <w:fldChar w:fldCharType="end"/>
        </w:r>
      </w:hyperlink>
    </w:p>
    <w:p w:rsidR="008D0709" w:rsidRPr="008D0709" w:rsidRDefault="00BB75CD" w:rsidP="008D0709">
      <w:pPr>
        <w:pStyle w:val="27"/>
        <w:tabs>
          <w:tab w:val="left" w:pos="880"/>
          <w:tab w:val="right" w:leader="dot" w:pos="9629"/>
        </w:tabs>
        <w:spacing w:after="0" w:line="240" w:lineRule="auto"/>
        <w:ind w:left="0"/>
        <w:rPr>
          <w:noProof/>
          <w:sz w:val="24"/>
          <w:szCs w:val="24"/>
          <w:lang w:eastAsia="ru-RU"/>
        </w:rPr>
      </w:pPr>
      <w:hyperlink w:anchor="_Toc395172378" w:history="1">
        <w:r w:rsidR="008D0709" w:rsidRPr="00D72805">
          <w:rPr>
            <w:rStyle w:val="af1"/>
            <w:rFonts w:eastAsia="MS Mincho"/>
            <w:noProof/>
            <w:sz w:val="24"/>
            <w:szCs w:val="24"/>
            <w:lang w:eastAsia="ja-JP"/>
          </w:rPr>
          <w:t>5.2.</w:t>
        </w:r>
        <w:r w:rsidR="008D0709" w:rsidRPr="008D0709">
          <w:rPr>
            <w:noProof/>
            <w:sz w:val="24"/>
            <w:szCs w:val="24"/>
            <w:lang w:eastAsia="ru-RU"/>
          </w:rPr>
          <w:t xml:space="preserve"> </w:t>
        </w:r>
        <w:r w:rsidR="008D0709" w:rsidRPr="00D72805">
          <w:rPr>
            <w:rStyle w:val="af1"/>
            <w:noProof/>
            <w:sz w:val="24"/>
            <w:szCs w:val="24"/>
          </w:rPr>
          <w:t>Разъяснения Конкурсной документации.</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_Toc395172378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15</w:t>
        </w:r>
        <w:r w:rsidR="008D0709" w:rsidRPr="00D72805">
          <w:rPr>
            <w:noProof/>
            <w:webHidden/>
            <w:sz w:val="24"/>
            <w:szCs w:val="24"/>
          </w:rPr>
          <w:fldChar w:fldCharType="end"/>
        </w:r>
      </w:hyperlink>
    </w:p>
    <w:p w:rsidR="008D0709" w:rsidRPr="008D0709" w:rsidRDefault="00BB75CD" w:rsidP="008D0709">
      <w:pPr>
        <w:pStyle w:val="27"/>
        <w:tabs>
          <w:tab w:val="left" w:pos="880"/>
          <w:tab w:val="right" w:leader="dot" w:pos="9629"/>
        </w:tabs>
        <w:spacing w:after="0" w:line="240" w:lineRule="auto"/>
        <w:ind w:left="0"/>
        <w:rPr>
          <w:noProof/>
          <w:sz w:val="24"/>
          <w:szCs w:val="24"/>
          <w:lang w:eastAsia="ru-RU"/>
        </w:rPr>
      </w:pPr>
      <w:hyperlink w:anchor="_Toc395172379" w:history="1">
        <w:r w:rsidR="008D0709" w:rsidRPr="00D72805">
          <w:rPr>
            <w:rStyle w:val="af1"/>
            <w:noProof/>
            <w:sz w:val="24"/>
            <w:szCs w:val="24"/>
          </w:rPr>
          <w:t>5.3.</w:t>
        </w:r>
        <w:r w:rsidR="008D0709" w:rsidRPr="008D0709">
          <w:rPr>
            <w:noProof/>
            <w:sz w:val="24"/>
            <w:szCs w:val="24"/>
            <w:lang w:eastAsia="ru-RU"/>
          </w:rPr>
          <w:t xml:space="preserve"> </w:t>
        </w:r>
        <w:r w:rsidR="008D0709" w:rsidRPr="00D72805">
          <w:rPr>
            <w:rStyle w:val="af1"/>
            <w:noProof/>
            <w:sz w:val="24"/>
            <w:szCs w:val="24"/>
          </w:rPr>
          <w:t>Внесение изменений в Конкурсную документацию.</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_Toc395172379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16</w:t>
        </w:r>
        <w:r w:rsidR="008D0709" w:rsidRPr="00D72805">
          <w:rPr>
            <w:noProof/>
            <w:webHidden/>
            <w:sz w:val="24"/>
            <w:szCs w:val="24"/>
          </w:rPr>
          <w:fldChar w:fldCharType="end"/>
        </w:r>
      </w:hyperlink>
    </w:p>
    <w:p w:rsidR="008D0709" w:rsidRPr="008D0709" w:rsidRDefault="00BB75CD" w:rsidP="006B0D54">
      <w:pPr>
        <w:pStyle w:val="19"/>
        <w:rPr>
          <w:noProof/>
          <w:lang w:eastAsia="ru-RU"/>
        </w:rPr>
      </w:pPr>
      <w:hyperlink w:anchor="_Toc395172380" w:history="1">
        <w:r w:rsidR="008D0709" w:rsidRPr="00D72805">
          <w:rPr>
            <w:rStyle w:val="af1"/>
            <w:noProof/>
            <w:sz w:val="24"/>
            <w:szCs w:val="24"/>
          </w:rPr>
          <w:t>6.</w:t>
        </w:r>
        <w:r w:rsidR="008D0709" w:rsidRPr="008D0709">
          <w:rPr>
            <w:noProof/>
            <w:lang w:eastAsia="ru-RU"/>
          </w:rPr>
          <w:t xml:space="preserve"> Исчерпывающий п</w:t>
        </w:r>
        <w:r w:rsidR="008D0709" w:rsidRPr="00D72805">
          <w:rPr>
            <w:rStyle w:val="af1"/>
            <w:noProof/>
            <w:sz w:val="24"/>
            <w:szCs w:val="24"/>
          </w:rPr>
          <w:t>еречень документов и материалов и формы их представления за</w:t>
        </w:r>
        <w:r w:rsidR="002556BF">
          <w:rPr>
            <w:rStyle w:val="af1"/>
            <w:noProof/>
            <w:sz w:val="24"/>
            <w:szCs w:val="24"/>
          </w:rPr>
          <w:t>явителями, участниками Конкурса……………………………………………………………..</w:t>
        </w:r>
        <w:r w:rsidR="008D0709" w:rsidRPr="00D72805">
          <w:rPr>
            <w:noProof/>
            <w:webHidden/>
          </w:rPr>
          <w:fldChar w:fldCharType="begin"/>
        </w:r>
        <w:r w:rsidR="008D0709" w:rsidRPr="00D72805">
          <w:rPr>
            <w:noProof/>
            <w:webHidden/>
          </w:rPr>
          <w:instrText xml:space="preserve"> PAGEREF _Toc395172380 \h </w:instrText>
        </w:r>
        <w:r w:rsidR="008D0709" w:rsidRPr="00D72805">
          <w:rPr>
            <w:noProof/>
            <w:webHidden/>
          </w:rPr>
        </w:r>
        <w:r w:rsidR="008D0709" w:rsidRPr="00D72805">
          <w:rPr>
            <w:noProof/>
            <w:webHidden/>
          </w:rPr>
          <w:fldChar w:fldCharType="separate"/>
        </w:r>
        <w:r w:rsidR="006B0D54">
          <w:rPr>
            <w:noProof/>
            <w:webHidden/>
          </w:rPr>
          <w:t>16</w:t>
        </w:r>
        <w:r w:rsidR="008D0709" w:rsidRPr="00D72805">
          <w:rPr>
            <w:noProof/>
            <w:webHidden/>
          </w:rPr>
          <w:fldChar w:fldCharType="end"/>
        </w:r>
      </w:hyperlink>
    </w:p>
    <w:p w:rsidR="008D0709" w:rsidRPr="008D0709" w:rsidRDefault="00BB75CD" w:rsidP="008D0709">
      <w:pPr>
        <w:pStyle w:val="27"/>
        <w:tabs>
          <w:tab w:val="left" w:pos="880"/>
          <w:tab w:val="right" w:leader="dot" w:pos="9629"/>
        </w:tabs>
        <w:spacing w:after="0" w:line="240" w:lineRule="auto"/>
        <w:ind w:left="0"/>
        <w:rPr>
          <w:noProof/>
          <w:sz w:val="24"/>
          <w:szCs w:val="24"/>
          <w:lang w:eastAsia="ru-RU"/>
        </w:rPr>
      </w:pPr>
      <w:hyperlink w:anchor="_Toc395172381" w:history="1">
        <w:r w:rsidR="008D0709" w:rsidRPr="00D72805">
          <w:rPr>
            <w:rStyle w:val="af1"/>
            <w:noProof/>
            <w:sz w:val="24"/>
            <w:szCs w:val="24"/>
          </w:rPr>
          <w:t>6.1.</w:t>
        </w:r>
        <w:r w:rsidR="008D0709" w:rsidRPr="008D0709">
          <w:rPr>
            <w:noProof/>
            <w:sz w:val="24"/>
            <w:szCs w:val="24"/>
            <w:lang w:eastAsia="ru-RU"/>
          </w:rPr>
          <w:t xml:space="preserve"> Исчерпывающий п</w:t>
        </w:r>
        <w:r w:rsidR="008D0709" w:rsidRPr="00D72805">
          <w:rPr>
            <w:rStyle w:val="af1"/>
            <w:noProof/>
            <w:sz w:val="24"/>
            <w:szCs w:val="24"/>
          </w:rPr>
          <w:t>еречень документов, представляемых зая</w:t>
        </w:r>
        <w:r w:rsidR="008D0709">
          <w:rPr>
            <w:rStyle w:val="af1"/>
            <w:noProof/>
            <w:sz w:val="24"/>
            <w:szCs w:val="24"/>
          </w:rPr>
          <w:t>вителями для участия в Конкурсе</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_Toc395172381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16</w:t>
        </w:r>
        <w:r w:rsidR="008D0709" w:rsidRPr="00D72805">
          <w:rPr>
            <w:noProof/>
            <w:webHidden/>
            <w:sz w:val="24"/>
            <w:szCs w:val="24"/>
          </w:rPr>
          <w:fldChar w:fldCharType="end"/>
        </w:r>
      </w:hyperlink>
    </w:p>
    <w:p w:rsidR="008D0709" w:rsidRPr="008D0709" w:rsidRDefault="00BB75CD" w:rsidP="008D0709">
      <w:pPr>
        <w:pStyle w:val="27"/>
        <w:tabs>
          <w:tab w:val="left" w:pos="880"/>
          <w:tab w:val="right" w:leader="dot" w:pos="9629"/>
        </w:tabs>
        <w:spacing w:after="0" w:line="240" w:lineRule="auto"/>
        <w:ind w:left="0"/>
        <w:rPr>
          <w:noProof/>
          <w:sz w:val="24"/>
          <w:szCs w:val="24"/>
          <w:lang w:eastAsia="ru-RU"/>
        </w:rPr>
      </w:pPr>
      <w:hyperlink w:anchor="_Toc395172382" w:history="1">
        <w:r w:rsidR="008D0709" w:rsidRPr="00D72805">
          <w:rPr>
            <w:rStyle w:val="af1"/>
            <w:noProof/>
            <w:sz w:val="24"/>
            <w:szCs w:val="24"/>
          </w:rPr>
          <w:t>6.2.</w:t>
        </w:r>
        <w:r w:rsidR="008D0709" w:rsidRPr="008D0709">
          <w:rPr>
            <w:noProof/>
            <w:sz w:val="24"/>
            <w:szCs w:val="24"/>
            <w:lang w:eastAsia="ru-RU"/>
          </w:rPr>
          <w:t xml:space="preserve"> Исчерпывающий п</w:t>
        </w:r>
        <w:r w:rsidR="008D0709" w:rsidRPr="00D72805">
          <w:rPr>
            <w:rStyle w:val="af1"/>
            <w:noProof/>
            <w:sz w:val="24"/>
            <w:szCs w:val="24"/>
          </w:rPr>
          <w:t>еречень документов, пред</w:t>
        </w:r>
        <w:r w:rsidR="008D0709">
          <w:rPr>
            <w:rStyle w:val="af1"/>
            <w:noProof/>
            <w:sz w:val="24"/>
            <w:szCs w:val="24"/>
          </w:rPr>
          <w:t>ставляемых участниками Конкурса.</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_Toc395172382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17</w:t>
        </w:r>
        <w:r w:rsidR="008D0709" w:rsidRPr="00D72805">
          <w:rPr>
            <w:noProof/>
            <w:webHidden/>
            <w:sz w:val="24"/>
            <w:szCs w:val="24"/>
          </w:rPr>
          <w:fldChar w:fldCharType="end"/>
        </w:r>
      </w:hyperlink>
    </w:p>
    <w:p w:rsidR="008D0709" w:rsidRPr="008D0709" w:rsidRDefault="00BB75CD" w:rsidP="006B0D54">
      <w:pPr>
        <w:pStyle w:val="19"/>
        <w:rPr>
          <w:noProof/>
          <w:lang w:eastAsia="ru-RU"/>
        </w:rPr>
      </w:pPr>
      <w:hyperlink w:anchor="_Toc395172383" w:history="1">
        <w:r w:rsidR="008D0709" w:rsidRPr="00D72805">
          <w:rPr>
            <w:rStyle w:val="af1"/>
            <w:rFonts w:eastAsia="Arial"/>
            <w:noProof/>
            <w:sz w:val="24"/>
            <w:szCs w:val="24"/>
          </w:rPr>
          <w:t>7.</w:t>
        </w:r>
        <w:r w:rsidR="008D0709" w:rsidRPr="008D0709">
          <w:rPr>
            <w:noProof/>
            <w:lang w:eastAsia="ru-RU"/>
          </w:rPr>
          <w:t xml:space="preserve"> </w:t>
        </w:r>
        <w:r w:rsidR="008D0709">
          <w:rPr>
            <w:noProof/>
            <w:lang w:eastAsia="ru-RU"/>
          </w:rPr>
          <w:t xml:space="preserve"> </w:t>
        </w:r>
        <w:r w:rsidR="008D0709" w:rsidRPr="00D72805">
          <w:rPr>
            <w:rStyle w:val="af1"/>
            <w:noProof/>
            <w:sz w:val="24"/>
            <w:szCs w:val="24"/>
            <w:lang w:eastAsia="ru-RU"/>
          </w:rPr>
          <w:t>График проведения Конкурса</w:t>
        </w:r>
        <w:r w:rsidR="002556BF">
          <w:rPr>
            <w:noProof/>
            <w:webHidden/>
          </w:rPr>
          <w:t>……………………………………………………………………….</w:t>
        </w:r>
        <w:r w:rsidR="002556BF" w:rsidRPr="002556BF">
          <w:rPr>
            <w:noProof/>
            <w:webHidden/>
            <w:sz w:val="24"/>
            <w:szCs w:val="24"/>
          </w:rPr>
          <w:t>.</w:t>
        </w:r>
        <w:r w:rsidR="008D0709" w:rsidRPr="002556BF">
          <w:rPr>
            <w:noProof/>
            <w:webHidden/>
            <w:sz w:val="24"/>
            <w:szCs w:val="24"/>
          </w:rPr>
          <w:fldChar w:fldCharType="begin"/>
        </w:r>
        <w:r w:rsidR="008D0709" w:rsidRPr="002556BF">
          <w:rPr>
            <w:noProof/>
            <w:webHidden/>
            <w:sz w:val="24"/>
            <w:szCs w:val="24"/>
          </w:rPr>
          <w:instrText xml:space="preserve"> PAGEREF _Toc395172383 \h </w:instrText>
        </w:r>
        <w:r w:rsidR="008D0709" w:rsidRPr="002556BF">
          <w:rPr>
            <w:noProof/>
            <w:webHidden/>
            <w:sz w:val="24"/>
            <w:szCs w:val="24"/>
          </w:rPr>
        </w:r>
        <w:r w:rsidR="008D0709" w:rsidRPr="002556BF">
          <w:rPr>
            <w:noProof/>
            <w:webHidden/>
            <w:sz w:val="24"/>
            <w:szCs w:val="24"/>
          </w:rPr>
          <w:fldChar w:fldCharType="separate"/>
        </w:r>
        <w:r w:rsidR="006B0D54">
          <w:rPr>
            <w:noProof/>
            <w:webHidden/>
            <w:sz w:val="24"/>
            <w:szCs w:val="24"/>
          </w:rPr>
          <w:t>17</w:t>
        </w:r>
        <w:r w:rsidR="008D0709" w:rsidRPr="002556BF">
          <w:rPr>
            <w:noProof/>
            <w:webHidden/>
            <w:sz w:val="24"/>
            <w:szCs w:val="24"/>
          </w:rPr>
          <w:fldChar w:fldCharType="end"/>
        </w:r>
      </w:hyperlink>
    </w:p>
    <w:p w:rsidR="008D0709" w:rsidRPr="008D0709" w:rsidRDefault="00BB75CD" w:rsidP="006B0D54">
      <w:pPr>
        <w:pStyle w:val="19"/>
        <w:rPr>
          <w:noProof/>
          <w:lang w:eastAsia="ru-RU"/>
        </w:rPr>
      </w:pPr>
      <w:hyperlink w:anchor="_Toc395172384" w:history="1">
        <w:r w:rsidR="008D0709" w:rsidRPr="00D72805">
          <w:rPr>
            <w:rStyle w:val="af1"/>
            <w:noProof/>
            <w:sz w:val="24"/>
            <w:szCs w:val="24"/>
            <w:lang w:eastAsia="ru-RU"/>
          </w:rPr>
          <w:t>8.</w:t>
        </w:r>
        <w:r w:rsidR="008D0709" w:rsidRPr="008D0709">
          <w:rPr>
            <w:noProof/>
            <w:lang w:eastAsia="ru-RU"/>
          </w:rPr>
          <w:t xml:space="preserve"> </w:t>
        </w:r>
        <w:r w:rsidR="002556BF">
          <w:rPr>
            <w:rStyle w:val="af1"/>
            <w:noProof/>
            <w:sz w:val="24"/>
            <w:szCs w:val="24"/>
            <w:lang w:eastAsia="ru-RU"/>
          </w:rPr>
          <w:t>Сообщение о проведении конкурса……………………………………………………………</w:t>
        </w:r>
        <w:r w:rsidR="008D0709" w:rsidRPr="002556BF">
          <w:rPr>
            <w:noProof/>
            <w:webHidden/>
          </w:rPr>
          <w:fldChar w:fldCharType="begin"/>
        </w:r>
        <w:r w:rsidR="008D0709" w:rsidRPr="002556BF">
          <w:rPr>
            <w:noProof/>
            <w:webHidden/>
          </w:rPr>
          <w:instrText xml:space="preserve"> PAGEREF _Toc395172384 \h </w:instrText>
        </w:r>
        <w:r w:rsidR="008D0709" w:rsidRPr="002556BF">
          <w:rPr>
            <w:noProof/>
            <w:webHidden/>
          </w:rPr>
        </w:r>
        <w:r w:rsidR="008D0709" w:rsidRPr="002556BF">
          <w:rPr>
            <w:noProof/>
            <w:webHidden/>
          </w:rPr>
          <w:fldChar w:fldCharType="separate"/>
        </w:r>
        <w:r w:rsidR="006B0D54">
          <w:rPr>
            <w:noProof/>
            <w:webHidden/>
          </w:rPr>
          <w:t>20</w:t>
        </w:r>
        <w:r w:rsidR="008D0709" w:rsidRPr="002556BF">
          <w:rPr>
            <w:noProof/>
            <w:webHidden/>
          </w:rPr>
          <w:fldChar w:fldCharType="end"/>
        </w:r>
      </w:hyperlink>
    </w:p>
    <w:p w:rsidR="008D0709" w:rsidRPr="008D0709" w:rsidRDefault="00BB75CD" w:rsidP="006B0D54">
      <w:pPr>
        <w:pStyle w:val="19"/>
        <w:rPr>
          <w:noProof/>
          <w:lang w:eastAsia="ru-RU"/>
        </w:rPr>
      </w:pPr>
      <w:hyperlink w:anchor="_Toc395172385" w:history="1">
        <w:r w:rsidR="008D0709" w:rsidRPr="00D72805">
          <w:rPr>
            <w:rStyle w:val="af1"/>
            <w:noProof/>
            <w:sz w:val="24"/>
            <w:szCs w:val="24"/>
            <w:lang w:eastAsia="ru-RU"/>
          </w:rPr>
          <w:t>9.</w:t>
        </w:r>
        <w:r w:rsidR="008D0709" w:rsidRPr="008D0709">
          <w:rPr>
            <w:noProof/>
            <w:lang w:eastAsia="ru-RU"/>
          </w:rPr>
          <w:t xml:space="preserve"> </w:t>
        </w:r>
        <w:r w:rsidR="008D0709" w:rsidRPr="00D72805">
          <w:rPr>
            <w:rStyle w:val="af1"/>
            <w:noProof/>
            <w:sz w:val="24"/>
            <w:szCs w:val="24"/>
            <w:lang w:eastAsia="ru-RU"/>
          </w:rPr>
          <w:t>Отказ от проведения Конкурса</w:t>
        </w:r>
        <w:r w:rsidR="002556BF">
          <w:rPr>
            <w:noProof/>
            <w:webHidden/>
          </w:rPr>
          <w:t>……………………………………………………………………….</w:t>
        </w:r>
        <w:r w:rsidR="008D0709" w:rsidRPr="002556BF">
          <w:rPr>
            <w:noProof/>
            <w:webHidden/>
          </w:rPr>
          <w:fldChar w:fldCharType="begin"/>
        </w:r>
        <w:r w:rsidR="008D0709" w:rsidRPr="002556BF">
          <w:rPr>
            <w:noProof/>
            <w:webHidden/>
          </w:rPr>
          <w:instrText xml:space="preserve"> PAGEREF _Toc395172385 \h </w:instrText>
        </w:r>
        <w:r w:rsidR="008D0709" w:rsidRPr="002556BF">
          <w:rPr>
            <w:noProof/>
            <w:webHidden/>
          </w:rPr>
        </w:r>
        <w:r w:rsidR="008D0709" w:rsidRPr="002556BF">
          <w:rPr>
            <w:noProof/>
            <w:webHidden/>
          </w:rPr>
          <w:fldChar w:fldCharType="separate"/>
        </w:r>
        <w:r w:rsidR="006B0D54">
          <w:rPr>
            <w:noProof/>
            <w:webHidden/>
          </w:rPr>
          <w:t>20</w:t>
        </w:r>
        <w:r w:rsidR="008D0709" w:rsidRPr="002556BF">
          <w:rPr>
            <w:noProof/>
            <w:webHidden/>
          </w:rPr>
          <w:fldChar w:fldCharType="end"/>
        </w:r>
      </w:hyperlink>
    </w:p>
    <w:p w:rsidR="008D0709" w:rsidRPr="008D0709" w:rsidRDefault="00BB75CD" w:rsidP="006B0D54">
      <w:pPr>
        <w:pStyle w:val="19"/>
        <w:rPr>
          <w:noProof/>
        </w:rPr>
      </w:pPr>
      <w:hyperlink w:anchor="_Toc395172386" w:history="1">
        <w:r w:rsidR="008D0709" w:rsidRPr="00D72805">
          <w:rPr>
            <w:rStyle w:val="af1"/>
            <w:noProof/>
            <w:sz w:val="24"/>
            <w:szCs w:val="24"/>
            <w:lang w:eastAsia="ru-RU"/>
          </w:rPr>
          <w:t>10.</w:t>
        </w:r>
        <w:r w:rsidR="008D0709" w:rsidRPr="008D0709">
          <w:rPr>
            <w:noProof/>
          </w:rPr>
          <w:t xml:space="preserve"> </w:t>
        </w:r>
        <w:r w:rsidR="008D0709" w:rsidRPr="00D72805">
          <w:rPr>
            <w:rStyle w:val="af1"/>
            <w:noProof/>
            <w:sz w:val="24"/>
            <w:szCs w:val="24"/>
            <w:lang w:eastAsia="ru-RU"/>
          </w:rPr>
          <w:t>Подтверждение соответствия Заявителя и его заявки установленным требованиям</w:t>
        </w:r>
        <w:r w:rsidR="002556BF">
          <w:rPr>
            <w:rStyle w:val="af1"/>
            <w:noProof/>
            <w:sz w:val="24"/>
            <w:szCs w:val="24"/>
            <w:lang w:eastAsia="ru-RU"/>
          </w:rPr>
          <w:t>…</w:t>
        </w:r>
        <w:r w:rsidR="002556BF">
          <w:rPr>
            <w:noProof/>
            <w:webHidden/>
          </w:rPr>
          <w:t>…..</w:t>
        </w:r>
        <w:r w:rsidR="008D0709" w:rsidRPr="002556BF">
          <w:rPr>
            <w:noProof/>
            <w:webHidden/>
          </w:rPr>
          <w:fldChar w:fldCharType="begin"/>
        </w:r>
        <w:r w:rsidR="008D0709" w:rsidRPr="002556BF">
          <w:rPr>
            <w:noProof/>
            <w:webHidden/>
          </w:rPr>
          <w:instrText xml:space="preserve"> PAGEREF _Toc395172386 \h </w:instrText>
        </w:r>
        <w:r w:rsidR="008D0709" w:rsidRPr="002556BF">
          <w:rPr>
            <w:noProof/>
            <w:webHidden/>
          </w:rPr>
        </w:r>
        <w:r w:rsidR="008D0709" w:rsidRPr="002556BF">
          <w:rPr>
            <w:noProof/>
            <w:webHidden/>
          </w:rPr>
          <w:fldChar w:fldCharType="separate"/>
        </w:r>
        <w:r w:rsidR="006B0D54">
          <w:rPr>
            <w:noProof/>
            <w:webHidden/>
          </w:rPr>
          <w:t>20</w:t>
        </w:r>
        <w:r w:rsidR="008D0709" w:rsidRPr="002556BF">
          <w:rPr>
            <w:noProof/>
            <w:webHidden/>
          </w:rPr>
          <w:fldChar w:fldCharType="end"/>
        </w:r>
      </w:hyperlink>
    </w:p>
    <w:p w:rsidR="008D0709" w:rsidRPr="008D0709" w:rsidRDefault="00BB75CD" w:rsidP="006B0D54">
      <w:pPr>
        <w:pStyle w:val="19"/>
        <w:rPr>
          <w:noProof/>
          <w:lang w:eastAsia="ru-RU"/>
        </w:rPr>
      </w:pPr>
      <w:hyperlink w:anchor="_Toc395172387" w:history="1">
        <w:r w:rsidR="008D0709" w:rsidRPr="00D72805">
          <w:rPr>
            <w:rStyle w:val="af1"/>
            <w:noProof/>
            <w:sz w:val="24"/>
            <w:szCs w:val="24"/>
            <w:lang w:eastAsia="ru-RU"/>
          </w:rPr>
          <w:t>11.</w:t>
        </w:r>
        <w:r w:rsidR="008D0709" w:rsidRPr="008D0709">
          <w:rPr>
            <w:noProof/>
            <w:lang w:eastAsia="ru-RU"/>
          </w:rPr>
          <w:t xml:space="preserve"> </w:t>
        </w:r>
        <w:r w:rsidR="008D0709" w:rsidRPr="00D72805">
          <w:rPr>
            <w:rStyle w:val="af1"/>
            <w:iCs/>
            <w:noProof/>
            <w:sz w:val="24"/>
            <w:szCs w:val="24"/>
            <w:lang w:eastAsia="ru-RU"/>
          </w:rPr>
          <w:t>Задаток</w:t>
        </w:r>
        <w:r w:rsidR="002556BF">
          <w:rPr>
            <w:rStyle w:val="af1"/>
            <w:iCs/>
            <w:noProof/>
            <w:sz w:val="24"/>
            <w:szCs w:val="24"/>
            <w:lang w:eastAsia="ru-RU"/>
          </w:rPr>
          <w:t>…</w:t>
        </w:r>
        <w:r w:rsidR="002556BF">
          <w:rPr>
            <w:noProof/>
            <w:webHidden/>
          </w:rPr>
          <w:t>……………………………………………………………………………………………….</w:t>
        </w:r>
        <w:r w:rsidR="008D0709" w:rsidRPr="002556BF">
          <w:rPr>
            <w:noProof/>
            <w:webHidden/>
            <w:sz w:val="24"/>
            <w:szCs w:val="24"/>
          </w:rPr>
          <w:fldChar w:fldCharType="begin"/>
        </w:r>
        <w:r w:rsidR="008D0709" w:rsidRPr="002556BF">
          <w:rPr>
            <w:noProof/>
            <w:webHidden/>
            <w:sz w:val="24"/>
            <w:szCs w:val="24"/>
          </w:rPr>
          <w:instrText xml:space="preserve"> PAGEREF _Toc395172387 \h </w:instrText>
        </w:r>
        <w:r w:rsidR="008D0709" w:rsidRPr="002556BF">
          <w:rPr>
            <w:noProof/>
            <w:webHidden/>
            <w:sz w:val="24"/>
            <w:szCs w:val="24"/>
          </w:rPr>
        </w:r>
        <w:r w:rsidR="008D0709" w:rsidRPr="002556BF">
          <w:rPr>
            <w:noProof/>
            <w:webHidden/>
            <w:sz w:val="24"/>
            <w:szCs w:val="24"/>
          </w:rPr>
          <w:fldChar w:fldCharType="separate"/>
        </w:r>
        <w:r w:rsidR="006B0D54">
          <w:rPr>
            <w:noProof/>
            <w:webHidden/>
            <w:sz w:val="24"/>
            <w:szCs w:val="24"/>
          </w:rPr>
          <w:t>20</w:t>
        </w:r>
        <w:r w:rsidR="008D0709" w:rsidRPr="002556BF">
          <w:rPr>
            <w:noProof/>
            <w:webHidden/>
            <w:sz w:val="24"/>
            <w:szCs w:val="24"/>
          </w:rPr>
          <w:fldChar w:fldCharType="end"/>
        </w:r>
      </w:hyperlink>
    </w:p>
    <w:p w:rsidR="008D0709" w:rsidRPr="008D0709" w:rsidRDefault="00BB75CD" w:rsidP="008D0709">
      <w:pPr>
        <w:pStyle w:val="27"/>
        <w:tabs>
          <w:tab w:val="left" w:pos="1100"/>
          <w:tab w:val="right" w:leader="dot" w:pos="9629"/>
        </w:tabs>
        <w:spacing w:after="0" w:line="240" w:lineRule="auto"/>
        <w:ind w:left="0"/>
        <w:rPr>
          <w:noProof/>
          <w:sz w:val="24"/>
          <w:szCs w:val="24"/>
          <w:lang w:eastAsia="ru-RU"/>
        </w:rPr>
      </w:pPr>
      <w:hyperlink w:anchor="_Toc395172388" w:history="1">
        <w:r w:rsidR="008D0709" w:rsidRPr="00D72805">
          <w:rPr>
            <w:rStyle w:val="af1"/>
            <w:noProof/>
            <w:sz w:val="24"/>
            <w:szCs w:val="24"/>
          </w:rPr>
          <w:t>11.1.</w:t>
        </w:r>
        <w:r w:rsidR="008D0709" w:rsidRPr="008D0709">
          <w:rPr>
            <w:noProof/>
            <w:sz w:val="24"/>
            <w:szCs w:val="24"/>
            <w:lang w:eastAsia="ru-RU"/>
          </w:rPr>
          <w:t xml:space="preserve"> </w:t>
        </w:r>
        <w:r w:rsidR="008D0709" w:rsidRPr="00D72805">
          <w:rPr>
            <w:rStyle w:val="af1"/>
            <w:noProof/>
            <w:sz w:val="24"/>
            <w:szCs w:val="24"/>
          </w:rPr>
          <w:t>Представление Задатка.</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_Toc395172388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20</w:t>
        </w:r>
        <w:r w:rsidR="008D0709" w:rsidRPr="00D72805">
          <w:rPr>
            <w:noProof/>
            <w:webHidden/>
            <w:sz w:val="24"/>
            <w:szCs w:val="24"/>
          </w:rPr>
          <w:fldChar w:fldCharType="end"/>
        </w:r>
      </w:hyperlink>
    </w:p>
    <w:p w:rsidR="008D0709" w:rsidRPr="008D0709" w:rsidRDefault="00BB75CD" w:rsidP="008D0709">
      <w:pPr>
        <w:pStyle w:val="27"/>
        <w:tabs>
          <w:tab w:val="left" w:pos="1100"/>
          <w:tab w:val="right" w:leader="dot" w:pos="9629"/>
        </w:tabs>
        <w:spacing w:after="0" w:line="240" w:lineRule="auto"/>
        <w:ind w:left="0"/>
        <w:rPr>
          <w:noProof/>
          <w:sz w:val="24"/>
          <w:szCs w:val="24"/>
          <w:lang w:eastAsia="ru-RU"/>
        </w:rPr>
      </w:pPr>
      <w:hyperlink w:anchor="_Toc395172389" w:history="1">
        <w:r w:rsidR="008D0709" w:rsidRPr="00D72805">
          <w:rPr>
            <w:rStyle w:val="af1"/>
            <w:noProof/>
            <w:sz w:val="24"/>
            <w:szCs w:val="24"/>
          </w:rPr>
          <w:t>11.2.</w:t>
        </w:r>
        <w:r w:rsidR="008D0709">
          <w:rPr>
            <w:rStyle w:val="af1"/>
            <w:noProof/>
            <w:sz w:val="24"/>
            <w:szCs w:val="24"/>
          </w:rPr>
          <w:t xml:space="preserve"> </w:t>
        </w:r>
        <w:r w:rsidR="008D0709" w:rsidRPr="00D72805">
          <w:rPr>
            <w:rStyle w:val="af1"/>
            <w:noProof/>
            <w:sz w:val="24"/>
            <w:szCs w:val="24"/>
          </w:rPr>
          <w:t>Условия возврата Задатка.</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_Toc395172389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21</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90" w:history="1">
        <w:r w:rsidR="008D0709" w:rsidRPr="00D72805">
          <w:rPr>
            <w:rStyle w:val="af1"/>
            <w:noProof/>
            <w:sz w:val="24"/>
            <w:szCs w:val="24"/>
          </w:rPr>
          <w:t>11.3. Условия удержания Концедентом Задатка.</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_Toc395172390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22</w:t>
        </w:r>
        <w:r w:rsidR="008D0709" w:rsidRPr="00D72805">
          <w:rPr>
            <w:noProof/>
            <w:webHidden/>
            <w:sz w:val="24"/>
            <w:szCs w:val="24"/>
          </w:rPr>
          <w:fldChar w:fldCharType="end"/>
        </w:r>
      </w:hyperlink>
    </w:p>
    <w:p w:rsidR="008D0709" w:rsidRPr="008D0709" w:rsidRDefault="00BB75CD" w:rsidP="006B0D54">
      <w:pPr>
        <w:pStyle w:val="19"/>
        <w:rPr>
          <w:noProof/>
          <w:lang w:eastAsia="ru-RU"/>
        </w:rPr>
      </w:pPr>
      <w:hyperlink w:anchor="_Toc395172391" w:history="1">
        <w:r w:rsidR="008D0709" w:rsidRPr="00D72805">
          <w:rPr>
            <w:rStyle w:val="af1"/>
            <w:noProof/>
            <w:sz w:val="24"/>
            <w:szCs w:val="24"/>
            <w:lang w:eastAsia="ru-RU"/>
          </w:rPr>
          <w:t>12.</w:t>
        </w:r>
        <w:r w:rsidR="008D0709">
          <w:rPr>
            <w:rStyle w:val="af1"/>
            <w:noProof/>
            <w:sz w:val="24"/>
            <w:szCs w:val="24"/>
            <w:lang w:eastAsia="ru-RU"/>
          </w:rPr>
          <w:t xml:space="preserve"> </w:t>
        </w:r>
        <w:r w:rsidR="008D0709" w:rsidRPr="00D72805">
          <w:rPr>
            <w:rStyle w:val="af1"/>
            <w:noProof/>
            <w:sz w:val="24"/>
            <w:szCs w:val="24"/>
            <w:lang w:eastAsia="ru-RU"/>
          </w:rPr>
          <w:t>Конкурсная комиссия</w:t>
        </w:r>
        <w:r w:rsidR="00161D0A">
          <w:rPr>
            <w:rStyle w:val="af1"/>
            <w:noProof/>
            <w:sz w:val="24"/>
            <w:szCs w:val="24"/>
            <w:lang w:eastAsia="ru-RU"/>
          </w:rPr>
          <w:t>…</w:t>
        </w:r>
        <w:r w:rsidR="00161D0A">
          <w:rPr>
            <w:noProof/>
            <w:webHidden/>
          </w:rPr>
          <w:t>……………………………………………………………………………</w:t>
        </w:r>
        <w:r w:rsidR="008D0709" w:rsidRPr="002556BF">
          <w:rPr>
            <w:noProof/>
            <w:webHidden/>
            <w:sz w:val="24"/>
            <w:szCs w:val="24"/>
          </w:rPr>
          <w:fldChar w:fldCharType="begin"/>
        </w:r>
        <w:r w:rsidR="008D0709" w:rsidRPr="002556BF">
          <w:rPr>
            <w:noProof/>
            <w:webHidden/>
            <w:sz w:val="24"/>
            <w:szCs w:val="24"/>
          </w:rPr>
          <w:instrText xml:space="preserve"> PAGEREF _Toc395172391 \h </w:instrText>
        </w:r>
        <w:r w:rsidR="008D0709" w:rsidRPr="002556BF">
          <w:rPr>
            <w:noProof/>
            <w:webHidden/>
            <w:sz w:val="24"/>
            <w:szCs w:val="24"/>
          </w:rPr>
        </w:r>
        <w:r w:rsidR="008D0709" w:rsidRPr="002556BF">
          <w:rPr>
            <w:noProof/>
            <w:webHidden/>
            <w:sz w:val="24"/>
            <w:szCs w:val="24"/>
          </w:rPr>
          <w:fldChar w:fldCharType="separate"/>
        </w:r>
        <w:r w:rsidR="006B0D54">
          <w:rPr>
            <w:noProof/>
            <w:webHidden/>
            <w:sz w:val="24"/>
            <w:szCs w:val="24"/>
          </w:rPr>
          <w:t>22</w:t>
        </w:r>
        <w:r w:rsidR="008D0709" w:rsidRPr="002556BF">
          <w:rPr>
            <w:noProof/>
            <w:webHidden/>
            <w:sz w:val="24"/>
            <w:szCs w:val="24"/>
          </w:rPr>
          <w:fldChar w:fldCharType="end"/>
        </w:r>
      </w:hyperlink>
    </w:p>
    <w:p w:rsidR="008D0709" w:rsidRPr="008D0709" w:rsidRDefault="00BB75CD" w:rsidP="006B0D54">
      <w:pPr>
        <w:pStyle w:val="19"/>
        <w:rPr>
          <w:noProof/>
        </w:rPr>
      </w:pPr>
      <w:hyperlink w:anchor="_Toc395172392" w:history="1">
        <w:r w:rsidR="008D0709" w:rsidRPr="00D72805">
          <w:rPr>
            <w:rStyle w:val="af1"/>
            <w:noProof/>
            <w:sz w:val="24"/>
            <w:szCs w:val="24"/>
            <w:lang w:eastAsia="ru-RU"/>
          </w:rPr>
          <w:t>13.</w:t>
        </w:r>
        <w:r w:rsidR="008D0709" w:rsidRPr="008D0709">
          <w:rPr>
            <w:noProof/>
          </w:rPr>
          <w:t xml:space="preserve"> </w:t>
        </w:r>
        <w:r w:rsidR="008D0709" w:rsidRPr="00D72805">
          <w:rPr>
            <w:rStyle w:val="af1"/>
            <w:noProof/>
            <w:sz w:val="24"/>
            <w:szCs w:val="24"/>
            <w:lang w:eastAsia="ru-RU"/>
          </w:rPr>
          <w:t>Порядок представлен</w:t>
        </w:r>
        <w:r w:rsidR="00161D0A">
          <w:rPr>
            <w:rStyle w:val="af1"/>
            <w:noProof/>
            <w:sz w:val="24"/>
            <w:szCs w:val="24"/>
            <w:lang w:eastAsia="ru-RU"/>
          </w:rPr>
          <w:t>ия заявок на участие в Конкурсе……………………………………</w:t>
        </w:r>
        <w:r w:rsidR="002556BF">
          <w:rPr>
            <w:rStyle w:val="af1"/>
            <w:noProof/>
            <w:sz w:val="24"/>
            <w:szCs w:val="24"/>
            <w:lang w:eastAsia="ru-RU"/>
          </w:rPr>
          <w:t>..</w:t>
        </w:r>
        <w:r w:rsidR="008D0709" w:rsidRPr="002556BF">
          <w:rPr>
            <w:noProof/>
            <w:webHidden/>
          </w:rPr>
          <w:fldChar w:fldCharType="begin"/>
        </w:r>
        <w:r w:rsidR="008D0709" w:rsidRPr="002556BF">
          <w:rPr>
            <w:noProof/>
            <w:webHidden/>
          </w:rPr>
          <w:instrText xml:space="preserve"> PAGEREF _Toc395172392 \h </w:instrText>
        </w:r>
        <w:r w:rsidR="008D0709" w:rsidRPr="002556BF">
          <w:rPr>
            <w:noProof/>
            <w:webHidden/>
          </w:rPr>
        </w:r>
        <w:r w:rsidR="008D0709" w:rsidRPr="002556BF">
          <w:rPr>
            <w:noProof/>
            <w:webHidden/>
          </w:rPr>
          <w:fldChar w:fldCharType="separate"/>
        </w:r>
        <w:r w:rsidR="006B0D54">
          <w:rPr>
            <w:noProof/>
            <w:webHidden/>
          </w:rPr>
          <w:t>22</w:t>
        </w:r>
        <w:r w:rsidR="008D0709" w:rsidRPr="002556BF">
          <w:rPr>
            <w:noProof/>
            <w:webHidden/>
          </w:rPr>
          <w:fldChar w:fldCharType="end"/>
        </w:r>
      </w:hyperlink>
    </w:p>
    <w:p w:rsidR="008D0709" w:rsidRPr="008D0709" w:rsidRDefault="00BB75CD" w:rsidP="006B0D54">
      <w:pPr>
        <w:pStyle w:val="19"/>
        <w:rPr>
          <w:noProof/>
          <w:lang w:eastAsia="ru-RU"/>
        </w:rPr>
      </w:pPr>
      <w:hyperlink w:anchor="_Toc395172393" w:history="1">
        <w:r w:rsidR="008D0709" w:rsidRPr="00D72805">
          <w:rPr>
            <w:rStyle w:val="af1"/>
            <w:noProof/>
            <w:sz w:val="24"/>
            <w:szCs w:val="24"/>
            <w:lang w:eastAsia="ru-RU"/>
          </w:rPr>
          <w:t>14.</w:t>
        </w:r>
        <w:r w:rsidR="008D0709" w:rsidRPr="008D0709">
          <w:rPr>
            <w:noProof/>
            <w:lang w:eastAsia="ru-RU"/>
          </w:rPr>
          <w:t xml:space="preserve"> </w:t>
        </w:r>
        <w:r w:rsidR="008D0709" w:rsidRPr="00D72805">
          <w:rPr>
            <w:rStyle w:val="af1"/>
            <w:noProof/>
            <w:sz w:val="24"/>
            <w:szCs w:val="24"/>
          </w:rPr>
          <w:t xml:space="preserve">Порядок и срок изменения и отзыва </w:t>
        </w:r>
        <w:r w:rsidR="008D0709" w:rsidRPr="00D72805">
          <w:rPr>
            <w:rStyle w:val="af1"/>
            <w:noProof/>
            <w:sz w:val="24"/>
            <w:szCs w:val="24"/>
            <w:lang w:eastAsia="ru-RU"/>
          </w:rPr>
          <w:t>Заявок</w:t>
        </w:r>
        <w:r w:rsidR="00161D0A">
          <w:rPr>
            <w:rStyle w:val="af1"/>
            <w:noProof/>
            <w:sz w:val="24"/>
            <w:szCs w:val="24"/>
            <w:lang w:eastAsia="ru-RU"/>
          </w:rPr>
          <w:t>…</w:t>
        </w:r>
        <w:r w:rsidR="00161D0A">
          <w:rPr>
            <w:noProof/>
            <w:webHidden/>
          </w:rPr>
          <w:t>…………………………………………………</w:t>
        </w:r>
        <w:r w:rsidR="002556BF">
          <w:rPr>
            <w:noProof/>
            <w:webHidden/>
          </w:rPr>
          <w:t>...</w:t>
        </w:r>
        <w:r w:rsidR="008D0709" w:rsidRPr="002556BF">
          <w:rPr>
            <w:noProof/>
            <w:webHidden/>
          </w:rPr>
          <w:fldChar w:fldCharType="begin"/>
        </w:r>
        <w:r w:rsidR="008D0709" w:rsidRPr="002556BF">
          <w:rPr>
            <w:noProof/>
            <w:webHidden/>
          </w:rPr>
          <w:instrText xml:space="preserve"> PAGEREF _Toc395172393 \h </w:instrText>
        </w:r>
        <w:r w:rsidR="008D0709" w:rsidRPr="002556BF">
          <w:rPr>
            <w:noProof/>
            <w:webHidden/>
          </w:rPr>
        </w:r>
        <w:r w:rsidR="008D0709" w:rsidRPr="002556BF">
          <w:rPr>
            <w:noProof/>
            <w:webHidden/>
          </w:rPr>
          <w:fldChar w:fldCharType="separate"/>
        </w:r>
        <w:r w:rsidR="006B0D54">
          <w:rPr>
            <w:noProof/>
            <w:webHidden/>
          </w:rPr>
          <w:t>24</w:t>
        </w:r>
        <w:r w:rsidR="008D0709" w:rsidRPr="002556BF">
          <w:rPr>
            <w:noProof/>
            <w:webHidden/>
          </w:rPr>
          <w:fldChar w:fldCharType="end"/>
        </w:r>
      </w:hyperlink>
    </w:p>
    <w:p w:rsidR="008D0709" w:rsidRPr="008D0709" w:rsidRDefault="00BB75CD" w:rsidP="006B0D54">
      <w:pPr>
        <w:pStyle w:val="19"/>
        <w:rPr>
          <w:noProof/>
          <w:lang w:eastAsia="ru-RU"/>
        </w:rPr>
      </w:pPr>
      <w:hyperlink w:anchor="_Toc395172394" w:history="1">
        <w:r w:rsidR="008D0709" w:rsidRPr="00D72805">
          <w:rPr>
            <w:rStyle w:val="af1"/>
            <w:noProof/>
            <w:sz w:val="24"/>
            <w:szCs w:val="24"/>
            <w:lang w:eastAsia="ru-RU"/>
          </w:rPr>
          <w:t>15.</w:t>
        </w:r>
        <w:r w:rsidR="008D0709" w:rsidRPr="008D0709">
          <w:rPr>
            <w:noProof/>
            <w:lang w:eastAsia="ru-RU"/>
          </w:rPr>
          <w:t xml:space="preserve"> </w:t>
        </w:r>
        <w:r w:rsidR="008D0709" w:rsidRPr="00D72805">
          <w:rPr>
            <w:rStyle w:val="af1"/>
            <w:noProof/>
            <w:sz w:val="24"/>
            <w:szCs w:val="24"/>
            <w:lang w:eastAsia="ru-RU"/>
          </w:rPr>
          <w:t>Порядок вскрытия конвертов с Заявками на участие в Конкурсе</w:t>
        </w:r>
        <w:r w:rsidR="00161D0A">
          <w:rPr>
            <w:rStyle w:val="af1"/>
            <w:noProof/>
            <w:sz w:val="24"/>
            <w:szCs w:val="24"/>
            <w:lang w:eastAsia="ru-RU"/>
          </w:rPr>
          <w:t>…</w:t>
        </w:r>
        <w:r w:rsidR="00161D0A">
          <w:rPr>
            <w:noProof/>
            <w:webHidden/>
          </w:rPr>
          <w:t>………………………</w:t>
        </w:r>
        <w:r w:rsidR="002556BF">
          <w:rPr>
            <w:noProof/>
            <w:webHidden/>
          </w:rPr>
          <w:t>….</w:t>
        </w:r>
        <w:r w:rsidR="008D0709" w:rsidRPr="002556BF">
          <w:rPr>
            <w:noProof/>
            <w:webHidden/>
          </w:rPr>
          <w:fldChar w:fldCharType="begin"/>
        </w:r>
        <w:r w:rsidR="008D0709" w:rsidRPr="002556BF">
          <w:rPr>
            <w:noProof/>
            <w:webHidden/>
          </w:rPr>
          <w:instrText xml:space="preserve"> PAGEREF _Toc395172394 \h </w:instrText>
        </w:r>
        <w:r w:rsidR="008D0709" w:rsidRPr="002556BF">
          <w:rPr>
            <w:noProof/>
            <w:webHidden/>
          </w:rPr>
        </w:r>
        <w:r w:rsidR="008D0709" w:rsidRPr="002556BF">
          <w:rPr>
            <w:noProof/>
            <w:webHidden/>
          </w:rPr>
          <w:fldChar w:fldCharType="separate"/>
        </w:r>
        <w:r w:rsidR="006B0D54">
          <w:rPr>
            <w:noProof/>
            <w:webHidden/>
          </w:rPr>
          <w:t>25</w:t>
        </w:r>
        <w:r w:rsidR="008D0709" w:rsidRPr="002556BF">
          <w:rPr>
            <w:noProof/>
            <w:webHidden/>
          </w:rPr>
          <w:fldChar w:fldCharType="end"/>
        </w:r>
      </w:hyperlink>
    </w:p>
    <w:p w:rsidR="008D0709" w:rsidRPr="008D0709" w:rsidRDefault="00BB75CD" w:rsidP="006B0D54">
      <w:pPr>
        <w:pStyle w:val="19"/>
        <w:rPr>
          <w:noProof/>
        </w:rPr>
      </w:pPr>
      <w:hyperlink w:anchor="_Toc395172395" w:history="1">
        <w:r w:rsidR="008D0709" w:rsidRPr="00D72805">
          <w:rPr>
            <w:rStyle w:val="af1"/>
            <w:noProof/>
            <w:sz w:val="24"/>
            <w:szCs w:val="24"/>
            <w:lang w:eastAsia="ru-RU"/>
          </w:rPr>
          <w:t>16.</w:t>
        </w:r>
        <w:r w:rsidR="008D0709" w:rsidRPr="008D0709">
          <w:rPr>
            <w:noProof/>
          </w:rPr>
          <w:t xml:space="preserve"> </w:t>
        </w:r>
        <w:r w:rsidR="008D0709" w:rsidRPr="00D72805">
          <w:rPr>
            <w:rStyle w:val="af1"/>
            <w:noProof/>
            <w:sz w:val="24"/>
            <w:szCs w:val="24"/>
            <w:lang w:eastAsia="ru-RU"/>
          </w:rPr>
          <w:t>Порядок и срок проведения предварительного отбора Участников Конкурса</w:t>
        </w:r>
        <w:r w:rsidR="00161D0A">
          <w:rPr>
            <w:rStyle w:val="af1"/>
            <w:noProof/>
            <w:sz w:val="24"/>
            <w:szCs w:val="24"/>
            <w:lang w:eastAsia="ru-RU"/>
          </w:rPr>
          <w:t>…</w:t>
        </w:r>
        <w:r w:rsidR="00161D0A">
          <w:rPr>
            <w:noProof/>
            <w:webHidden/>
          </w:rPr>
          <w:t>………...</w:t>
        </w:r>
        <w:r w:rsidR="002556BF">
          <w:rPr>
            <w:noProof/>
            <w:webHidden/>
          </w:rPr>
          <w:t>..</w:t>
        </w:r>
        <w:r w:rsidR="008D0709" w:rsidRPr="002556BF">
          <w:rPr>
            <w:noProof/>
            <w:webHidden/>
          </w:rPr>
          <w:fldChar w:fldCharType="begin"/>
        </w:r>
        <w:r w:rsidR="008D0709" w:rsidRPr="002556BF">
          <w:rPr>
            <w:noProof/>
            <w:webHidden/>
          </w:rPr>
          <w:instrText xml:space="preserve"> PAGEREF _Toc395172395 \h </w:instrText>
        </w:r>
        <w:r w:rsidR="008D0709" w:rsidRPr="002556BF">
          <w:rPr>
            <w:noProof/>
            <w:webHidden/>
          </w:rPr>
        </w:r>
        <w:r w:rsidR="008D0709" w:rsidRPr="002556BF">
          <w:rPr>
            <w:noProof/>
            <w:webHidden/>
          </w:rPr>
          <w:fldChar w:fldCharType="separate"/>
        </w:r>
        <w:r w:rsidR="006B0D54">
          <w:rPr>
            <w:noProof/>
            <w:webHidden/>
          </w:rPr>
          <w:t>26</w:t>
        </w:r>
        <w:r w:rsidR="008D0709" w:rsidRPr="002556BF">
          <w:rPr>
            <w:noProof/>
            <w:webHidden/>
          </w:rPr>
          <w:fldChar w:fldCharType="end"/>
        </w:r>
      </w:hyperlink>
    </w:p>
    <w:p w:rsidR="008D0709" w:rsidRPr="008D0709" w:rsidRDefault="00BB75CD" w:rsidP="006B0D54">
      <w:pPr>
        <w:pStyle w:val="19"/>
        <w:rPr>
          <w:noProof/>
          <w:lang w:eastAsia="ru-RU"/>
        </w:rPr>
      </w:pPr>
      <w:hyperlink w:anchor="_Toc395172396" w:history="1">
        <w:r w:rsidR="008D0709" w:rsidRPr="00D72805">
          <w:rPr>
            <w:rStyle w:val="af1"/>
            <w:noProof/>
            <w:sz w:val="24"/>
            <w:szCs w:val="24"/>
            <w:lang w:eastAsia="ru-RU"/>
          </w:rPr>
          <w:t>17.</w:t>
        </w:r>
        <w:r w:rsidR="008D0709" w:rsidRPr="008D0709">
          <w:rPr>
            <w:noProof/>
            <w:lang w:eastAsia="ru-RU"/>
          </w:rPr>
          <w:t xml:space="preserve"> </w:t>
        </w:r>
        <w:r w:rsidR="008D0709" w:rsidRPr="00D72805">
          <w:rPr>
            <w:rStyle w:val="af1"/>
            <w:iCs/>
            <w:noProof/>
            <w:sz w:val="24"/>
            <w:szCs w:val="24"/>
            <w:lang w:eastAsia="ru-RU"/>
          </w:rPr>
          <w:t>Порядок представления Конкурсных предложений.</w:t>
        </w:r>
        <w:r w:rsidR="008D0709" w:rsidRPr="00D72805">
          <w:rPr>
            <w:noProof/>
            <w:webHidden/>
          </w:rPr>
          <w:tab/>
        </w:r>
        <w:r w:rsidR="00161D0A">
          <w:rPr>
            <w:noProof/>
            <w:webHidden/>
          </w:rPr>
          <w:t>…………………………………………..</w:t>
        </w:r>
        <w:r w:rsidR="002556BF">
          <w:rPr>
            <w:noProof/>
            <w:webHidden/>
          </w:rPr>
          <w:t>.</w:t>
        </w:r>
        <w:r w:rsidR="008D0709" w:rsidRPr="002556BF">
          <w:rPr>
            <w:noProof/>
            <w:webHidden/>
          </w:rPr>
          <w:fldChar w:fldCharType="begin"/>
        </w:r>
        <w:r w:rsidR="008D0709" w:rsidRPr="002556BF">
          <w:rPr>
            <w:noProof/>
            <w:webHidden/>
          </w:rPr>
          <w:instrText xml:space="preserve"> PAGEREF _Toc395172396 \h </w:instrText>
        </w:r>
        <w:r w:rsidR="008D0709" w:rsidRPr="002556BF">
          <w:rPr>
            <w:noProof/>
            <w:webHidden/>
          </w:rPr>
        </w:r>
        <w:r w:rsidR="008D0709" w:rsidRPr="002556BF">
          <w:rPr>
            <w:noProof/>
            <w:webHidden/>
          </w:rPr>
          <w:fldChar w:fldCharType="separate"/>
        </w:r>
        <w:r w:rsidR="006B0D54">
          <w:rPr>
            <w:noProof/>
            <w:webHidden/>
          </w:rPr>
          <w:t>27</w:t>
        </w:r>
        <w:r w:rsidR="008D0709" w:rsidRPr="002556BF">
          <w:rPr>
            <w:noProof/>
            <w:webHidden/>
          </w:rPr>
          <w:fldChar w:fldCharType="end"/>
        </w:r>
      </w:hyperlink>
    </w:p>
    <w:p w:rsidR="008D0709" w:rsidRPr="008D0709" w:rsidRDefault="00BB75CD" w:rsidP="008D0709">
      <w:pPr>
        <w:pStyle w:val="27"/>
        <w:tabs>
          <w:tab w:val="left" w:pos="1100"/>
          <w:tab w:val="right" w:leader="dot" w:pos="9629"/>
        </w:tabs>
        <w:spacing w:after="0" w:line="240" w:lineRule="auto"/>
        <w:ind w:left="0"/>
        <w:rPr>
          <w:noProof/>
          <w:sz w:val="24"/>
          <w:szCs w:val="24"/>
          <w:lang w:eastAsia="ru-RU"/>
        </w:rPr>
      </w:pPr>
      <w:hyperlink w:anchor="_Toc395172397" w:history="1">
        <w:r w:rsidR="008D0709" w:rsidRPr="00D72805">
          <w:rPr>
            <w:rStyle w:val="af1"/>
            <w:noProof/>
            <w:sz w:val="24"/>
            <w:szCs w:val="24"/>
          </w:rPr>
          <w:t>17.1.</w:t>
        </w:r>
        <w:r w:rsidR="008D0709" w:rsidRPr="008D0709">
          <w:rPr>
            <w:noProof/>
            <w:sz w:val="24"/>
            <w:szCs w:val="24"/>
            <w:lang w:eastAsia="ru-RU"/>
          </w:rPr>
          <w:t xml:space="preserve"> </w:t>
        </w:r>
        <w:r w:rsidR="008D0709" w:rsidRPr="00D72805">
          <w:rPr>
            <w:rStyle w:val="af1"/>
            <w:noProof/>
            <w:sz w:val="24"/>
            <w:szCs w:val="24"/>
          </w:rPr>
          <w:t>Правила оформления Конкурсных предложений.</w:t>
        </w:r>
        <w:r w:rsidR="008D0709" w:rsidRPr="00D72805">
          <w:rPr>
            <w:noProof/>
            <w:webHidden/>
            <w:sz w:val="24"/>
            <w:szCs w:val="24"/>
          </w:rPr>
          <w:tab/>
        </w:r>
        <w:r w:rsidR="002556BF">
          <w:rPr>
            <w:noProof/>
            <w:webHidden/>
            <w:sz w:val="24"/>
            <w:szCs w:val="24"/>
          </w:rPr>
          <w:t>………………..</w:t>
        </w:r>
        <w:r w:rsidR="008D0709" w:rsidRPr="00D72805">
          <w:rPr>
            <w:noProof/>
            <w:webHidden/>
            <w:sz w:val="24"/>
            <w:szCs w:val="24"/>
          </w:rPr>
          <w:fldChar w:fldCharType="begin"/>
        </w:r>
        <w:r w:rsidR="008D0709" w:rsidRPr="00D72805">
          <w:rPr>
            <w:noProof/>
            <w:webHidden/>
            <w:sz w:val="24"/>
            <w:szCs w:val="24"/>
          </w:rPr>
          <w:instrText xml:space="preserve"> PAGEREF _Toc395172397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27</w:t>
        </w:r>
        <w:r w:rsidR="008D0709" w:rsidRPr="00D72805">
          <w:rPr>
            <w:noProof/>
            <w:webHidden/>
            <w:sz w:val="24"/>
            <w:szCs w:val="24"/>
          </w:rPr>
          <w:fldChar w:fldCharType="end"/>
        </w:r>
      </w:hyperlink>
    </w:p>
    <w:p w:rsidR="008D0709" w:rsidRPr="008D0709" w:rsidRDefault="00BB75CD" w:rsidP="008D0709">
      <w:pPr>
        <w:pStyle w:val="27"/>
        <w:tabs>
          <w:tab w:val="left" w:pos="1100"/>
          <w:tab w:val="right" w:leader="dot" w:pos="9629"/>
        </w:tabs>
        <w:spacing w:after="0" w:line="240" w:lineRule="auto"/>
        <w:ind w:left="0"/>
        <w:rPr>
          <w:noProof/>
          <w:sz w:val="24"/>
          <w:szCs w:val="24"/>
          <w:lang w:eastAsia="ru-RU"/>
        </w:rPr>
      </w:pPr>
      <w:hyperlink w:anchor="_Toc395172398" w:history="1">
        <w:r w:rsidR="008D0709" w:rsidRPr="00D72805">
          <w:rPr>
            <w:rStyle w:val="af1"/>
            <w:noProof/>
            <w:sz w:val="24"/>
            <w:szCs w:val="24"/>
          </w:rPr>
          <w:t>17.2.</w:t>
        </w:r>
        <w:r w:rsidR="008D0709" w:rsidRPr="008D0709">
          <w:rPr>
            <w:noProof/>
            <w:sz w:val="24"/>
            <w:szCs w:val="24"/>
            <w:lang w:eastAsia="ru-RU"/>
          </w:rPr>
          <w:t xml:space="preserve"> </w:t>
        </w:r>
        <w:r w:rsidR="008D0709" w:rsidRPr="00D72805">
          <w:rPr>
            <w:rStyle w:val="af1"/>
            <w:noProof/>
            <w:sz w:val="24"/>
            <w:szCs w:val="24"/>
          </w:rPr>
          <w:t>Документы и материалы, составляющие Конкурсное предложение.</w:t>
        </w:r>
        <w:r w:rsidR="008D0709" w:rsidRPr="00D72805">
          <w:rPr>
            <w:noProof/>
            <w:webHidden/>
            <w:sz w:val="24"/>
            <w:szCs w:val="24"/>
          </w:rPr>
          <w:tab/>
        </w:r>
        <w:r w:rsidR="002556BF">
          <w:rPr>
            <w:noProof/>
            <w:webHidden/>
            <w:sz w:val="24"/>
            <w:szCs w:val="24"/>
          </w:rPr>
          <w:t>.</w:t>
        </w:r>
        <w:r w:rsidR="008D0709" w:rsidRPr="00D72805">
          <w:rPr>
            <w:noProof/>
            <w:webHidden/>
            <w:sz w:val="24"/>
            <w:szCs w:val="24"/>
          </w:rPr>
          <w:fldChar w:fldCharType="begin"/>
        </w:r>
        <w:r w:rsidR="008D0709" w:rsidRPr="00D72805">
          <w:rPr>
            <w:noProof/>
            <w:webHidden/>
            <w:sz w:val="24"/>
            <w:szCs w:val="24"/>
          </w:rPr>
          <w:instrText xml:space="preserve"> PAGEREF _Toc395172398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28</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399" w:history="1">
        <w:r w:rsidR="008D0709" w:rsidRPr="00D72805">
          <w:rPr>
            <w:rStyle w:val="af1"/>
            <w:rFonts w:eastAsia="MS Mincho"/>
            <w:noProof/>
            <w:sz w:val="24"/>
            <w:szCs w:val="24"/>
          </w:rPr>
          <w:t>17.3. Порядок представления и приема Конкурсных предложений.</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_Toc395172399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28</w:t>
        </w:r>
        <w:r w:rsidR="008D0709" w:rsidRPr="00D72805">
          <w:rPr>
            <w:noProof/>
            <w:webHidden/>
            <w:sz w:val="24"/>
            <w:szCs w:val="24"/>
          </w:rPr>
          <w:fldChar w:fldCharType="end"/>
        </w:r>
      </w:hyperlink>
    </w:p>
    <w:p w:rsidR="008D0709" w:rsidRPr="008D0709" w:rsidRDefault="00BB75CD" w:rsidP="008D0709">
      <w:pPr>
        <w:pStyle w:val="27"/>
        <w:tabs>
          <w:tab w:val="right" w:leader="dot" w:pos="9629"/>
        </w:tabs>
        <w:spacing w:after="0" w:line="240" w:lineRule="auto"/>
        <w:ind w:left="0"/>
        <w:rPr>
          <w:noProof/>
          <w:sz w:val="24"/>
          <w:szCs w:val="24"/>
          <w:lang w:eastAsia="ru-RU"/>
        </w:rPr>
      </w:pPr>
      <w:hyperlink w:anchor="_Toc395172400" w:history="1">
        <w:r w:rsidR="008D0709" w:rsidRPr="00D72805">
          <w:rPr>
            <w:rStyle w:val="af1"/>
            <w:noProof/>
            <w:sz w:val="24"/>
            <w:szCs w:val="24"/>
          </w:rPr>
          <w:t xml:space="preserve">17.4. Порядок и срок изменения и отзыва </w:t>
        </w:r>
        <w:r w:rsidR="00E92C09">
          <w:rPr>
            <w:rStyle w:val="af1"/>
            <w:noProof/>
            <w:sz w:val="24"/>
            <w:szCs w:val="24"/>
          </w:rPr>
          <w:t xml:space="preserve">о </w:t>
        </w:r>
        <w:r w:rsidR="008D0709" w:rsidRPr="00D72805">
          <w:rPr>
            <w:rStyle w:val="af1"/>
            <w:noProof/>
            <w:sz w:val="24"/>
            <w:szCs w:val="24"/>
          </w:rPr>
          <w:t>Конкурсных предложениях.</w:t>
        </w:r>
        <w:r w:rsidR="008D0709" w:rsidRPr="00D72805">
          <w:rPr>
            <w:noProof/>
            <w:webHidden/>
            <w:sz w:val="24"/>
            <w:szCs w:val="24"/>
          </w:rPr>
          <w:tab/>
        </w:r>
        <w:r w:rsidR="008D0709" w:rsidRPr="00D72805">
          <w:rPr>
            <w:noProof/>
            <w:webHidden/>
            <w:sz w:val="24"/>
            <w:szCs w:val="24"/>
          </w:rPr>
          <w:fldChar w:fldCharType="begin"/>
        </w:r>
        <w:r w:rsidR="008D0709" w:rsidRPr="00D72805">
          <w:rPr>
            <w:noProof/>
            <w:webHidden/>
            <w:sz w:val="24"/>
            <w:szCs w:val="24"/>
          </w:rPr>
          <w:instrText xml:space="preserve"> PAGEREF _Toc395172400 \h </w:instrText>
        </w:r>
        <w:r w:rsidR="008D0709" w:rsidRPr="00D72805">
          <w:rPr>
            <w:noProof/>
            <w:webHidden/>
            <w:sz w:val="24"/>
            <w:szCs w:val="24"/>
          </w:rPr>
        </w:r>
        <w:r w:rsidR="008D0709" w:rsidRPr="00D72805">
          <w:rPr>
            <w:noProof/>
            <w:webHidden/>
            <w:sz w:val="24"/>
            <w:szCs w:val="24"/>
          </w:rPr>
          <w:fldChar w:fldCharType="separate"/>
        </w:r>
        <w:r w:rsidR="006B0D54">
          <w:rPr>
            <w:noProof/>
            <w:webHidden/>
            <w:sz w:val="24"/>
            <w:szCs w:val="24"/>
          </w:rPr>
          <w:t>29</w:t>
        </w:r>
        <w:r w:rsidR="008D0709" w:rsidRPr="00D72805">
          <w:rPr>
            <w:noProof/>
            <w:webHidden/>
            <w:sz w:val="24"/>
            <w:szCs w:val="24"/>
          </w:rPr>
          <w:fldChar w:fldCharType="end"/>
        </w:r>
      </w:hyperlink>
    </w:p>
    <w:p w:rsidR="008D0709" w:rsidRPr="008D0709" w:rsidRDefault="00BB75CD" w:rsidP="006B0D54">
      <w:pPr>
        <w:pStyle w:val="19"/>
        <w:rPr>
          <w:noProof/>
          <w:lang w:eastAsia="ru-RU"/>
        </w:rPr>
      </w:pPr>
      <w:hyperlink w:anchor="_Toc395172401" w:history="1">
        <w:r w:rsidR="008D0709" w:rsidRPr="00D72805">
          <w:rPr>
            <w:rStyle w:val="af1"/>
            <w:rFonts w:eastAsia="MS Mincho"/>
            <w:noProof/>
            <w:sz w:val="24"/>
            <w:szCs w:val="24"/>
            <w:lang w:eastAsia="ja-JP"/>
          </w:rPr>
          <w:t>18.</w:t>
        </w:r>
        <w:r w:rsidR="008D0709" w:rsidRPr="008D0709">
          <w:rPr>
            <w:noProof/>
            <w:lang w:eastAsia="ru-RU"/>
          </w:rPr>
          <w:t xml:space="preserve"> </w:t>
        </w:r>
        <w:r w:rsidR="008D0709" w:rsidRPr="00D72805">
          <w:rPr>
            <w:rStyle w:val="af1"/>
            <w:rFonts w:eastAsia="MS Mincho"/>
            <w:noProof/>
            <w:sz w:val="24"/>
            <w:szCs w:val="24"/>
            <w:lang w:eastAsia="ja-JP"/>
          </w:rPr>
          <w:t>Порядок вскрытия конвертов с Конкурсными предложениями</w:t>
        </w:r>
        <w:r w:rsidR="00161D0A">
          <w:rPr>
            <w:rStyle w:val="af1"/>
            <w:rFonts w:eastAsia="MS Mincho"/>
            <w:noProof/>
            <w:sz w:val="24"/>
            <w:szCs w:val="24"/>
            <w:lang w:eastAsia="ja-JP"/>
          </w:rPr>
          <w:t>…</w:t>
        </w:r>
        <w:r w:rsidR="00161D0A">
          <w:rPr>
            <w:noProof/>
            <w:webHidden/>
          </w:rPr>
          <w:t>…………………………..</w:t>
        </w:r>
        <w:r w:rsidR="008D0709" w:rsidRPr="00D72805">
          <w:rPr>
            <w:noProof/>
            <w:webHidden/>
          </w:rPr>
          <w:fldChar w:fldCharType="begin"/>
        </w:r>
        <w:r w:rsidR="008D0709" w:rsidRPr="00D72805">
          <w:rPr>
            <w:noProof/>
            <w:webHidden/>
          </w:rPr>
          <w:instrText xml:space="preserve"> PAGEREF _Toc395172401 \h </w:instrText>
        </w:r>
        <w:r w:rsidR="008D0709" w:rsidRPr="00D72805">
          <w:rPr>
            <w:noProof/>
            <w:webHidden/>
          </w:rPr>
        </w:r>
        <w:r w:rsidR="008D0709" w:rsidRPr="00D72805">
          <w:rPr>
            <w:noProof/>
            <w:webHidden/>
          </w:rPr>
          <w:fldChar w:fldCharType="separate"/>
        </w:r>
        <w:r w:rsidR="006B0D54">
          <w:rPr>
            <w:noProof/>
            <w:webHidden/>
          </w:rPr>
          <w:t>30</w:t>
        </w:r>
        <w:r w:rsidR="008D0709" w:rsidRPr="00D72805">
          <w:rPr>
            <w:noProof/>
            <w:webHidden/>
          </w:rPr>
          <w:fldChar w:fldCharType="end"/>
        </w:r>
      </w:hyperlink>
    </w:p>
    <w:p w:rsidR="008D0709" w:rsidRPr="008D0709" w:rsidRDefault="00BB75CD" w:rsidP="006B0D54">
      <w:pPr>
        <w:pStyle w:val="19"/>
        <w:rPr>
          <w:noProof/>
        </w:rPr>
      </w:pPr>
      <w:hyperlink w:anchor="_Toc395172402" w:history="1">
        <w:r w:rsidR="008D0709" w:rsidRPr="00D72805">
          <w:rPr>
            <w:rStyle w:val="af1"/>
            <w:noProof/>
            <w:sz w:val="24"/>
            <w:szCs w:val="24"/>
            <w:lang w:eastAsia="ru-RU"/>
          </w:rPr>
          <w:t>19.</w:t>
        </w:r>
        <w:r w:rsidR="008D0709" w:rsidRPr="008D0709">
          <w:rPr>
            <w:noProof/>
          </w:rPr>
          <w:t xml:space="preserve"> </w:t>
        </w:r>
        <w:r w:rsidR="008D0709" w:rsidRPr="00D72805">
          <w:rPr>
            <w:rStyle w:val="af1"/>
            <w:iCs/>
            <w:noProof/>
            <w:sz w:val="24"/>
            <w:szCs w:val="24"/>
            <w:lang w:eastAsia="ru-RU"/>
          </w:rPr>
          <w:t>Порядок рассмотрения и оценки Конкурсных предложений, определение победителя Конкурса</w:t>
        </w:r>
        <w:r w:rsidR="00161D0A">
          <w:rPr>
            <w:rStyle w:val="af1"/>
            <w:iCs/>
            <w:noProof/>
            <w:sz w:val="24"/>
            <w:szCs w:val="24"/>
            <w:lang w:eastAsia="ru-RU"/>
          </w:rPr>
          <w:t>…</w:t>
        </w:r>
        <w:r w:rsidR="00161D0A">
          <w:rPr>
            <w:noProof/>
            <w:webHidden/>
          </w:rPr>
          <w:t>………………………………………………………………………………………………..</w:t>
        </w:r>
        <w:r w:rsidR="008D0709" w:rsidRPr="002556BF">
          <w:rPr>
            <w:noProof/>
            <w:webHidden/>
          </w:rPr>
          <w:fldChar w:fldCharType="begin"/>
        </w:r>
        <w:r w:rsidR="008D0709" w:rsidRPr="002556BF">
          <w:rPr>
            <w:noProof/>
            <w:webHidden/>
          </w:rPr>
          <w:instrText xml:space="preserve"> PAGEREF _Toc395172402 \h </w:instrText>
        </w:r>
        <w:r w:rsidR="008D0709" w:rsidRPr="002556BF">
          <w:rPr>
            <w:noProof/>
            <w:webHidden/>
          </w:rPr>
        </w:r>
        <w:r w:rsidR="008D0709" w:rsidRPr="002556BF">
          <w:rPr>
            <w:noProof/>
            <w:webHidden/>
          </w:rPr>
          <w:fldChar w:fldCharType="separate"/>
        </w:r>
        <w:r w:rsidR="006B0D54">
          <w:rPr>
            <w:noProof/>
            <w:webHidden/>
          </w:rPr>
          <w:t>30</w:t>
        </w:r>
        <w:r w:rsidR="008D0709" w:rsidRPr="002556BF">
          <w:rPr>
            <w:noProof/>
            <w:webHidden/>
          </w:rPr>
          <w:fldChar w:fldCharType="end"/>
        </w:r>
      </w:hyperlink>
    </w:p>
    <w:p w:rsidR="008D0709" w:rsidRPr="008D0709" w:rsidRDefault="00BB75CD" w:rsidP="006B0D54">
      <w:pPr>
        <w:pStyle w:val="19"/>
        <w:rPr>
          <w:noProof/>
          <w:lang w:eastAsia="ru-RU"/>
        </w:rPr>
      </w:pPr>
      <w:hyperlink w:anchor="_Toc395172403" w:history="1">
        <w:r w:rsidR="008D0709" w:rsidRPr="00D72805">
          <w:rPr>
            <w:rStyle w:val="af1"/>
            <w:rFonts w:eastAsia="MS Mincho"/>
            <w:noProof/>
            <w:sz w:val="24"/>
            <w:szCs w:val="24"/>
            <w:lang w:eastAsia="ja-JP"/>
          </w:rPr>
          <w:t>20.</w:t>
        </w:r>
        <w:r w:rsidR="008D0709" w:rsidRPr="008D0709">
          <w:rPr>
            <w:noProof/>
            <w:lang w:eastAsia="ru-RU"/>
          </w:rPr>
          <w:t xml:space="preserve"> </w:t>
        </w:r>
        <w:r w:rsidR="008D0709" w:rsidRPr="00D72805">
          <w:rPr>
            <w:rStyle w:val="af1"/>
            <w:rFonts w:eastAsia="MS Mincho"/>
            <w:noProof/>
            <w:sz w:val="24"/>
            <w:szCs w:val="24"/>
            <w:lang w:eastAsia="ja-JP"/>
          </w:rPr>
          <w:t>Содержание и срок подписания протокола о результатах проведения конкурса.</w:t>
        </w:r>
        <w:r w:rsidR="008D0709" w:rsidRPr="00D72805">
          <w:rPr>
            <w:noProof/>
            <w:webHidden/>
          </w:rPr>
          <w:tab/>
        </w:r>
        <w:r w:rsidR="00161D0A">
          <w:rPr>
            <w:noProof/>
            <w:webHidden/>
          </w:rPr>
          <w:t>…………</w:t>
        </w:r>
        <w:r w:rsidR="008D0709" w:rsidRPr="002556BF">
          <w:rPr>
            <w:noProof/>
            <w:webHidden/>
          </w:rPr>
          <w:fldChar w:fldCharType="begin"/>
        </w:r>
        <w:r w:rsidR="008D0709" w:rsidRPr="002556BF">
          <w:rPr>
            <w:noProof/>
            <w:webHidden/>
          </w:rPr>
          <w:instrText xml:space="preserve"> PAGEREF _Toc395172403 \h </w:instrText>
        </w:r>
        <w:r w:rsidR="008D0709" w:rsidRPr="002556BF">
          <w:rPr>
            <w:noProof/>
            <w:webHidden/>
          </w:rPr>
        </w:r>
        <w:r w:rsidR="008D0709" w:rsidRPr="002556BF">
          <w:rPr>
            <w:noProof/>
            <w:webHidden/>
          </w:rPr>
          <w:fldChar w:fldCharType="separate"/>
        </w:r>
        <w:r w:rsidR="006B0D54">
          <w:rPr>
            <w:noProof/>
            <w:webHidden/>
          </w:rPr>
          <w:t>33</w:t>
        </w:r>
        <w:r w:rsidR="008D0709" w:rsidRPr="002556BF">
          <w:rPr>
            <w:noProof/>
            <w:webHidden/>
          </w:rPr>
          <w:fldChar w:fldCharType="end"/>
        </w:r>
      </w:hyperlink>
    </w:p>
    <w:p w:rsidR="008D0709" w:rsidRPr="008D0709" w:rsidRDefault="00BB75CD" w:rsidP="006B0D54">
      <w:pPr>
        <w:pStyle w:val="19"/>
        <w:rPr>
          <w:noProof/>
        </w:rPr>
      </w:pPr>
      <w:hyperlink w:anchor="_Toc395172404" w:history="1">
        <w:r w:rsidR="008D0709" w:rsidRPr="00D72805">
          <w:rPr>
            <w:rStyle w:val="af1"/>
            <w:rFonts w:eastAsia="MS Mincho"/>
            <w:noProof/>
            <w:sz w:val="24"/>
            <w:szCs w:val="24"/>
            <w:lang w:eastAsia="ja-JP"/>
          </w:rPr>
          <w:t>21.</w:t>
        </w:r>
        <w:r w:rsidR="008D0709" w:rsidRPr="008D0709">
          <w:rPr>
            <w:noProof/>
          </w:rPr>
          <w:t xml:space="preserve"> </w:t>
        </w:r>
        <w:r w:rsidR="008D0709" w:rsidRPr="00D72805">
          <w:rPr>
            <w:rStyle w:val="af1"/>
            <w:noProof/>
            <w:sz w:val="24"/>
            <w:szCs w:val="24"/>
            <w:lang w:eastAsia="ru-RU"/>
          </w:rPr>
          <w:t>Уведомление Участников Конкурса о результатах проведения Конкурса</w:t>
        </w:r>
        <w:r w:rsidR="008D0709" w:rsidRPr="00D72805">
          <w:rPr>
            <w:noProof/>
            <w:webHidden/>
          </w:rPr>
          <w:tab/>
        </w:r>
        <w:r w:rsidR="00161D0A">
          <w:rPr>
            <w:noProof/>
            <w:webHidden/>
          </w:rPr>
          <w:t>………………….</w:t>
        </w:r>
        <w:r w:rsidR="008D0709" w:rsidRPr="002556BF">
          <w:rPr>
            <w:noProof/>
            <w:webHidden/>
          </w:rPr>
          <w:fldChar w:fldCharType="begin"/>
        </w:r>
        <w:r w:rsidR="008D0709" w:rsidRPr="002556BF">
          <w:rPr>
            <w:noProof/>
            <w:webHidden/>
          </w:rPr>
          <w:instrText xml:space="preserve"> PAGEREF _Toc395172404 \h </w:instrText>
        </w:r>
        <w:r w:rsidR="008D0709" w:rsidRPr="002556BF">
          <w:rPr>
            <w:noProof/>
            <w:webHidden/>
          </w:rPr>
        </w:r>
        <w:r w:rsidR="008D0709" w:rsidRPr="002556BF">
          <w:rPr>
            <w:noProof/>
            <w:webHidden/>
          </w:rPr>
          <w:fldChar w:fldCharType="separate"/>
        </w:r>
        <w:r w:rsidR="006B0D54">
          <w:rPr>
            <w:noProof/>
            <w:webHidden/>
          </w:rPr>
          <w:t>33</w:t>
        </w:r>
        <w:r w:rsidR="008D0709" w:rsidRPr="002556BF">
          <w:rPr>
            <w:noProof/>
            <w:webHidden/>
          </w:rPr>
          <w:fldChar w:fldCharType="end"/>
        </w:r>
      </w:hyperlink>
    </w:p>
    <w:p w:rsidR="008D0709" w:rsidRPr="008D0709" w:rsidRDefault="00BB75CD" w:rsidP="006B0D54">
      <w:pPr>
        <w:pStyle w:val="19"/>
        <w:rPr>
          <w:noProof/>
          <w:lang w:eastAsia="ru-RU"/>
        </w:rPr>
      </w:pPr>
      <w:hyperlink w:anchor="_Toc395172405" w:history="1">
        <w:r w:rsidR="008D0709" w:rsidRPr="00D72805">
          <w:rPr>
            <w:rStyle w:val="af1"/>
            <w:rFonts w:eastAsia="MS Mincho"/>
            <w:noProof/>
            <w:sz w:val="24"/>
            <w:szCs w:val="24"/>
            <w:lang w:eastAsia="ja-JP"/>
          </w:rPr>
          <w:t>22.</w:t>
        </w:r>
        <w:r w:rsidR="008D0709" w:rsidRPr="008D0709">
          <w:rPr>
            <w:noProof/>
            <w:lang w:eastAsia="ru-RU"/>
          </w:rPr>
          <w:t xml:space="preserve"> </w:t>
        </w:r>
        <w:r w:rsidR="008D0709" w:rsidRPr="00D72805">
          <w:rPr>
            <w:rStyle w:val="af1"/>
            <w:rFonts w:eastAsia="MS Mincho"/>
            <w:noProof/>
            <w:sz w:val="24"/>
            <w:szCs w:val="24"/>
            <w:lang w:eastAsia="ja-JP"/>
          </w:rPr>
          <w:t>Опубликование и размещение сообщения о результатах проведения Конкурса.</w:t>
        </w:r>
        <w:r w:rsidR="008D0709" w:rsidRPr="00D72805">
          <w:rPr>
            <w:noProof/>
            <w:webHidden/>
          </w:rPr>
          <w:tab/>
        </w:r>
        <w:r w:rsidR="00161D0A">
          <w:rPr>
            <w:noProof/>
            <w:webHidden/>
          </w:rPr>
          <w:t>…………</w:t>
        </w:r>
        <w:r w:rsidR="008D0709" w:rsidRPr="002556BF">
          <w:rPr>
            <w:noProof/>
            <w:webHidden/>
          </w:rPr>
          <w:fldChar w:fldCharType="begin"/>
        </w:r>
        <w:r w:rsidR="008D0709" w:rsidRPr="002556BF">
          <w:rPr>
            <w:noProof/>
            <w:webHidden/>
          </w:rPr>
          <w:instrText xml:space="preserve"> PAGEREF _Toc395172405 \h </w:instrText>
        </w:r>
        <w:r w:rsidR="008D0709" w:rsidRPr="002556BF">
          <w:rPr>
            <w:noProof/>
            <w:webHidden/>
          </w:rPr>
        </w:r>
        <w:r w:rsidR="008D0709" w:rsidRPr="002556BF">
          <w:rPr>
            <w:noProof/>
            <w:webHidden/>
          </w:rPr>
          <w:fldChar w:fldCharType="separate"/>
        </w:r>
        <w:r w:rsidR="006B0D54">
          <w:rPr>
            <w:noProof/>
            <w:webHidden/>
          </w:rPr>
          <w:t>34</w:t>
        </w:r>
        <w:r w:rsidR="008D0709" w:rsidRPr="002556BF">
          <w:rPr>
            <w:noProof/>
            <w:webHidden/>
          </w:rPr>
          <w:fldChar w:fldCharType="end"/>
        </w:r>
      </w:hyperlink>
    </w:p>
    <w:p w:rsidR="008D0709" w:rsidRPr="008D0709" w:rsidRDefault="00BB75CD" w:rsidP="006B0D54">
      <w:pPr>
        <w:pStyle w:val="19"/>
        <w:rPr>
          <w:noProof/>
          <w:lang w:eastAsia="ru-RU"/>
        </w:rPr>
      </w:pPr>
      <w:hyperlink w:anchor="_Toc395172406" w:history="1">
        <w:r w:rsidR="008D0709" w:rsidRPr="00D72805">
          <w:rPr>
            <w:rStyle w:val="af1"/>
            <w:rFonts w:eastAsia="MS Mincho"/>
            <w:noProof/>
            <w:sz w:val="24"/>
            <w:szCs w:val="24"/>
            <w:lang w:eastAsia="ja-JP"/>
          </w:rPr>
          <w:t>23.</w:t>
        </w:r>
        <w:r w:rsidR="008D0709" w:rsidRPr="008D0709">
          <w:rPr>
            <w:noProof/>
            <w:lang w:eastAsia="ru-RU"/>
          </w:rPr>
          <w:t xml:space="preserve"> </w:t>
        </w:r>
        <w:r w:rsidR="008D0709" w:rsidRPr="00D72805">
          <w:rPr>
            <w:rStyle w:val="af1"/>
            <w:noProof/>
            <w:sz w:val="24"/>
            <w:szCs w:val="24"/>
            <w:lang w:eastAsia="ru-RU"/>
          </w:rPr>
          <w:t xml:space="preserve">Порядок </w:t>
        </w:r>
        <w:r w:rsidR="008D0709">
          <w:rPr>
            <w:rStyle w:val="af1"/>
            <w:noProof/>
            <w:sz w:val="24"/>
            <w:szCs w:val="24"/>
            <w:lang w:eastAsia="ru-RU"/>
          </w:rPr>
          <w:t>и срок подписания</w:t>
        </w:r>
        <w:r w:rsidR="008D0709" w:rsidRPr="00D72805">
          <w:rPr>
            <w:rStyle w:val="af1"/>
            <w:noProof/>
            <w:sz w:val="24"/>
            <w:szCs w:val="24"/>
            <w:lang w:eastAsia="ru-RU"/>
          </w:rPr>
          <w:t xml:space="preserve"> Концессионного соглашения</w:t>
        </w:r>
        <w:r w:rsidR="008D0709" w:rsidRPr="00D72805">
          <w:rPr>
            <w:rStyle w:val="af1"/>
            <w:iCs/>
            <w:noProof/>
            <w:sz w:val="24"/>
            <w:szCs w:val="24"/>
            <w:lang w:eastAsia="ru-RU"/>
          </w:rPr>
          <w:t>.</w:t>
        </w:r>
        <w:r w:rsidR="008D0709" w:rsidRPr="00D72805">
          <w:rPr>
            <w:noProof/>
            <w:webHidden/>
          </w:rPr>
          <w:tab/>
        </w:r>
        <w:r w:rsidR="00161D0A">
          <w:rPr>
            <w:noProof/>
            <w:webHidden/>
          </w:rPr>
          <w:t>…………………………………..</w:t>
        </w:r>
        <w:r w:rsidR="008D0709" w:rsidRPr="002556BF">
          <w:rPr>
            <w:noProof/>
            <w:webHidden/>
          </w:rPr>
          <w:fldChar w:fldCharType="begin"/>
        </w:r>
        <w:r w:rsidR="008D0709" w:rsidRPr="002556BF">
          <w:rPr>
            <w:noProof/>
            <w:webHidden/>
          </w:rPr>
          <w:instrText xml:space="preserve"> PAGEREF _Toc395172406 \h </w:instrText>
        </w:r>
        <w:r w:rsidR="008D0709" w:rsidRPr="002556BF">
          <w:rPr>
            <w:noProof/>
            <w:webHidden/>
          </w:rPr>
        </w:r>
        <w:r w:rsidR="008D0709" w:rsidRPr="002556BF">
          <w:rPr>
            <w:noProof/>
            <w:webHidden/>
          </w:rPr>
          <w:fldChar w:fldCharType="separate"/>
        </w:r>
        <w:r w:rsidR="006B0D54">
          <w:rPr>
            <w:noProof/>
            <w:webHidden/>
          </w:rPr>
          <w:t>34</w:t>
        </w:r>
        <w:r w:rsidR="008D0709" w:rsidRPr="002556BF">
          <w:rPr>
            <w:noProof/>
            <w:webHidden/>
          </w:rPr>
          <w:fldChar w:fldCharType="end"/>
        </w:r>
      </w:hyperlink>
    </w:p>
    <w:p w:rsidR="008D0709" w:rsidRPr="008D0709" w:rsidRDefault="00BB75CD" w:rsidP="006B0D54">
      <w:pPr>
        <w:pStyle w:val="19"/>
        <w:rPr>
          <w:noProof/>
          <w:lang w:eastAsia="ru-RU"/>
        </w:rPr>
      </w:pPr>
      <w:hyperlink w:anchor="_Toc395172407" w:history="1">
        <w:r w:rsidR="008D0709" w:rsidRPr="00D72805">
          <w:rPr>
            <w:rStyle w:val="af1"/>
            <w:rFonts w:eastAsia="MS Mincho"/>
            <w:noProof/>
            <w:sz w:val="24"/>
            <w:szCs w:val="24"/>
            <w:lang w:eastAsia="ja-JP"/>
          </w:rPr>
          <w:t>24.</w:t>
        </w:r>
        <w:r w:rsidR="008D0709">
          <w:rPr>
            <w:noProof/>
            <w:lang w:eastAsia="ru-RU"/>
          </w:rPr>
          <w:t xml:space="preserve"> </w:t>
        </w:r>
        <w:r w:rsidR="008D0709" w:rsidRPr="00D72805">
          <w:rPr>
            <w:rStyle w:val="af1"/>
            <w:noProof/>
            <w:sz w:val="24"/>
            <w:szCs w:val="24"/>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r w:rsidR="00161D0A">
          <w:rPr>
            <w:rStyle w:val="af1"/>
            <w:noProof/>
            <w:sz w:val="24"/>
            <w:szCs w:val="24"/>
          </w:rPr>
          <w:t>…</w:t>
        </w:r>
        <w:r w:rsidR="00161D0A">
          <w:rPr>
            <w:noProof/>
            <w:webHidden/>
          </w:rPr>
          <w:t>..</w:t>
        </w:r>
        <w:r w:rsidR="008D0709" w:rsidRPr="002556BF">
          <w:rPr>
            <w:noProof/>
            <w:webHidden/>
          </w:rPr>
          <w:fldChar w:fldCharType="begin"/>
        </w:r>
        <w:r w:rsidR="008D0709" w:rsidRPr="002556BF">
          <w:rPr>
            <w:noProof/>
            <w:webHidden/>
          </w:rPr>
          <w:instrText xml:space="preserve"> PAGEREF _Toc395172407 \h </w:instrText>
        </w:r>
        <w:r w:rsidR="008D0709" w:rsidRPr="002556BF">
          <w:rPr>
            <w:noProof/>
            <w:webHidden/>
          </w:rPr>
        </w:r>
        <w:r w:rsidR="008D0709" w:rsidRPr="002556BF">
          <w:rPr>
            <w:noProof/>
            <w:webHidden/>
          </w:rPr>
          <w:fldChar w:fldCharType="separate"/>
        </w:r>
        <w:r w:rsidR="006B0D54">
          <w:rPr>
            <w:noProof/>
            <w:webHidden/>
          </w:rPr>
          <w:t>35</w:t>
        </w:r>
        <w:r w:rsidR="008D0709" w:rsidRPr="002556BF">
          <w:rPr>
            <w:noProof/>
            <w:webHidden/>
          </w:rPr>
          <w:fldChar w:fldCharType="end"/>
        </w:r>
      </w:hyperlink>
    </w:p>
    <w:p w:rsidR="008D0709" w:rsidRPr="008D0709" w:rsidRDefault="00BB75CD" w:rsidP="006B0D54">
      <w:pPr>
        <w:pStyle w:val="19"/>
        <w:rPr>
          <w:noProof/>
          <w:lang w:eastAsia="ru-RU"/>
        </w:rPr>
      </w:pPr>
      <w:hyperlink w:anchor="_Toc395172408" w:history="1">
        <w:r w:rsidR="008D0709" w:rsidRPr="00D72805">
          <w:rPr>
            <w:rStyle w:val="af1"/>
            <w:rFonts w:eastAsia="MS Mincho"/>
            <w:noProof/>
            <w:sz w:val="24"/>
            <w:szCs w:val="24"/>
            <w:lang w:eastAsia="ja-JP"/>
          </w:rPr>
          <w:t>25.</w:t>
        </w:r>
        <w:r w:rsidR="008D0709" w:rsidRPr="008D0709">
          <w:rPr>
            <w:noProof/>
            <w:lang w:eastAsia="ru-RU"/>
          </w:rPr>
          <w:t xml:space="preserve"> </w:t>
        </w:r>
        <w:r w:rsidR="008D0709" w:rsidRPr="00D72805">
          <w:rPr>
            <w:rStyle w:val="af1"/>
            <w:noProof/>
            <w:sz w:val="24"/>
            <w:szCs w:val="24"/>
          </w:rPr>
          <w:t>Признание Конкурса несостоявшимся</w:t>
        </w:r>
        <w:r w:rsidR="00161D0A">
          <w:rPr>
            <w:rStyle w:val="af1"/>
            <w:noProof/>
            <w:sz w:val="24"/>
            <w:szCs w:val="24"/>
          </w:rPr>
          <w:t>…</w:t>
        </w:r>
        <w:r w:rsidR="00161D0A">
          <w:rPr>
            <w:noProof/>
            <w:webHidden/>
          </w:rPr>
          <w:t>………………………………………………………..</w:t>
        </w:r>
        <w:r w:rsidR="008D0709" w:rsidRPr="002556BF">
          <w:rPr>
            <w:noProof/>
            <w:webHidden/>
          </w:rPr>
          <w:fldChar w:fldCharType="begin"/>
        </w:r>
        <w:r w:rsidR="008D0709" w:rsidRPr="002556BF">
          <w:rPr>
            <w:noProof/>
            <w:webHidden/>
          </w:rPr>
          <w:instrText xml:space="preserve"> PAGEREF _Toc395172408 \h </w:instrText>
        </w:r>
        <w:r w:rsidR="008D0709" w:rsidRPr="002556BF">
          <w:rPr>
            <w:noProof/>
            <w:webHidden/>
          </w:rPr>
        </w:r>
        <w:r w:rsidR="008D0709" w:rsidRPr="002556BF">
          <w:rPr>
            <w:noProof/>
            <w:webHidden/>
          </w:rPr>
          <w:fldChar w:fldCharType="separate"/>
        </w:r>
        <w:r w:rsidR="006B0D54">
          <w:rPr>
            <w:noProof/>
            <w:webHidden/>
          </w:rPr>
          <w:t>36</w:t>
        </w:r>
        <w:r w:rsidR="008D0709" w:rsidRPr="002556BF">
          <w:rPr>
            <w:noProof/>
            <w:webHidden/>
          </w:rPr>
          <w:fldChar w:fldCharType="end"/>
        </w:r>
      </w:hyperlink>
    </w:p>
    <w:p w:rsidR="008D0709" w:rsidRPr="008D0709" w:rsidRDefault="00BB75CD" w:rsidP="006B0D54">
      <w:pPr>
        <w:pStyle w:val="19"/>
        <w:rPr>
          <w:noProof/>
          <w:lang w:eastAsia="ru-RU"/>
        </w:rPr>
      </w:pPr>
      <w:hyperlink w:anchor="_Toc395172409" w:history="1">
        <w:r w:rsidR="008D0709" w:rsidRPr="00D72805">
          <w:rPr>
            <w:rStyle w:val="af1"/>
            <w:rFonts w:eastAsia="MS Mincho"/>
            <w:noProof/>
            <w:sz w:val="24"/>
            <w:szCs w:val="24"/>
            <w:lang w:eastAsia="ja-JP"/>
          </w:rPr>
          <w:t>26.</w:t>
        </w:r>
        <w:r w:rsidR="008D0709" w:rsidRPr="008D0709">
          <w:rPr>
            <w:noProof/>
            <w:lang w:eastAsia="ru-RU"/>
          </w:rPr>
          <w:t xml:space="preserve"> </w:t>
        </w:r>
        <w:r w:rsidR="008D0709" w:rsidRPr="00D72805">
          <w:rPr>
            <w:rStyle w:val="af1"/>
            <w:rFonts w:eastAsia="MS Mincho"/>
            <w:noProof/>
            <w:sz w:val="24"/>
            <w:szCs w:val="24"/>
            <w:lang w:eastAsia="ja-JP"/>
          </w:rPr>
          <w:t>Перечень образцов и форм документов, представляемых зая</w:t>
        </w:r>
        <w:r w:rsidR="008D0709">
          <w:rPr>
            <w:rStyle w:val="af1"/>
            <w:rFonts w:eastAsia="MS Mincho"/>
            <w:noProof/>
            <w:sz w:val="24"/>
            <w:szCs w:val="24"/>
            <w:lang w:eastAsia="ja-JP"/>
          </w:rPr>
          <w:t>вителем</w:t>
        </w:r>
        <w:r w:rsidR="00161D0A">
          <w:rPr>
            <w:noProof/>
            <w:webHidden/>
          </w:rPr>
          <w:t>………………………</w:t>
        </w:r>
        <w:r w:rsidR="008D0709" w:rsidRPr="002556BF">
          <w:rPr>
            <w:noProof/>
            <w:webHidden/>
          </w:rPr>
          <w:fldChar w:fldCharType="begin"/>
        </w:r>
        <w:r w:rsidR="008D0709" w:rsidRPr="002556BF">
          <w:rPr>
            <w:noProof/>
            <w:webHidden/>
          </w:rPr>
          <w:instrText xml:space="preserve"> PAGEREF _Toc395172409 \h </w:instrText>
        </w:r>
        <w:r w:rsidR="008D0709" w:rsidRPr="002556BF">
          <w:rPr>
            <w:noProof/>
            <w:webHidden/>
          </w:rPr>
        </w:r>
        <w:r w:rsidR="008D0709" w:rsidRPr="002556BF">
          <w:rPr>
            <w:noProof/>
            <w:webHidden/>
          </w:rPr>
          <w:fldChar w:fldCharType="separate"/>
        </w:r>
        <w:r w:rsidR="006B0D54">
          <w:rPr>
            <w:noProof/>
            <w:webHidden/>
          </w:rPr>
          <w:t>37</w:t>
        </w:r>
        <w:r w:rsidR="008D0709" w:rsidRPr="002556BF">
          <w:rPr>
            <w:noProof/>
            <w:webHidden/>
          </w:rPr>
          <w:fldChar w:fldCharType="end"/>
        </w:r>
      </w:hyperlink>
    </w:p>
    <w:p w:rsidR="008D0709" w:rsidRPr="008D0709" w:rsidRDefault="00BB75CD" w:rsidP="006B0D54">
      <w:pPr>
        <w:pStyle w:val="19"/>
        <w:rPr>
          <w:noProof/>
          <w:lang w:eastAsia="ru-RU"/>
        </w:rPr>
      </w:pPr>
      <w:hyperlink w:anchor="_Toc395172410" w:history="1">
        <w:r w:rsidR="008D0709" w:rsidRPr="00D72805">
          <w:rPr>
            <w:rStyle w:val="af1"/>
            <w:rFonts w:eastAsia="MS Mincho"/>
            <w:noProof/>
            <w:sz w:val="24"/>
            <w:szCs w:val="24"/>
            <w:lang w:eastAsia="ja-JP"/>
          </w:rPr>
          <w:t>27.</w:t>
        </w:r>
        <w:r w:rsidR="008D0709" w:rsidRPr="008D0709">
          <w:rPr>
            <w:noProof/>
            <w:lang w:eastAsia="ru-RU"/>
          </w:rPr>
          <w:t xml:space="preserve"> </w:t>
        </w:r>
        <w:r w:rsidR="008D0709" w:rsidRPr="00D72805">
          <w:rPr>
            <w:rStyle w:val="af1"/>
            <w:noProof/>
            <w:sz w:val="24"/>
            <w:szCs w:val="24"/>
          </w:rPr>
          <w:t>Перечень прило</w:t>
        </w:r>
        <w:r w:rsidR="008D0709">
          <w:rPr>
            <w:rStyle w:val="af1"/>
            <w:noProof/>
            <w:sz w:val="24"/>
            <w:szCs w:val="24"/>
          </w:rPr>
          <w:t>жений к конкурсной документации</w:t>
        </w:r>
        <w:r w:rsidR="008D0709" w:rsidRPr="00D72805">
          <w:rPr>
            <w:noProof/>
            <w:webHidden/>
          </w:rPr>
          <w:tab/>
        </w:r>
        <w:r w:rsidR="00161D0A">
          <w:rPr>
            <w:noProof/>
            <w:webHidden/>
          </w:rPr>
          <w:t>………………………………………….</w:t>
        </w:r>
        <w:r w:rsidR="002556BF">
          <w:rPr>
            <w:noProof/>
            <w:webHidden/>
          </w:rPr>
          <w:t>.</w:t>
        </w:r>
        <w:r w:rsidR="00161D0A">
          <w:rPr>
            <w:noProof/>
            <w:webHidden/>
          </w:rPr>
          <w:t>.</w:t>
        </w:r>
        <w:r w:rsidR="008D0709" w:rsidRPr="002556BF">
          <w:rPr>
            <w:noProof/>
            <w:webHidden/>
          </w:rPr>
          <w:fldChar w:fldCharType="begin"/>
        </w:r>
        <w:r w:rsidR="008D0709" w:rsidRPr="002556BF">
          <w:rPr>
            <w:noProof/>
            <w:webHidden/>
          </w:rPr>
          <w:instrText xml:space="preserve"> PAGEREF _Toc395172410 \h </w:instrText>
        </w:r>
        <w:r w:rsidR="008D0709" w:rsidRPr="002556BF">
          <w:rPr>
            <w:noProof/>
            <w:webHidden/>
          </w:rPr>
        </w:r>
        <w:r w:rsidR="008D0709" w:rsidRPr="002556BF">
          <w:rPr>
            <w:noProof/>
            <w:webHidden/>
          </w:rPr>
          <w:fldChar w:fldCharType="separate"/>
        </w:r>
        <w:r w:rsidR="006B0D54">
          <w:rPr>
            <w:noProof/>
            <w:webHidden/>
          </w:rPr>
          <w:t>37</w:t>
        </w:r>
        <w:r w:rsidR="008D0709" w:rsidRPr="002556BF">
          <w:rPr>
            <w:noProof/>
            <w:webHidden/>
          </w:rPr>
          <w:fldChar w:fldCharType="end"/>
        </w:r>
      </w:hyperlink>
    </w:p>
    <w:p w:rsidR="008D0709" w:rsidRPr="00D72805" w:rsidRDefault="008D0709" w:rsidP="008D0709">
      <w:pPr>
        <w:spacing w:after="0" w:line="240" w:lineRule="auto"/>
        <w:rPr>
          <w:rFonts w:ascii="Times New Roman" w:hAnsi="Times New Roman"/>
          <w:sz w:val="24"/>
          <w:szCs w:val="24"/>
        </w:rPr>
      </w:pPr>
      <w:r w:rsidRPr="00D72805">
        <w:rPr>
          <w:rFonts w:ascii="Times New Roman" w:hAnsi="Times New Roman"/>
          <w:b/>
          <w:bCs/>
          <w:sz w:val="24"/>
          <w:szCs w:val="24"/>
        </w:rPr>
        <w:fldChar w:fldCharType="end"/>
      </w:r>
    </w:p>
    <w:p w:rsidR="008D0709" w:rsidRPr="00D72805" w:rsidRDefault="008D0709" w:rsidP="008D0709">
      <w:pPr>
        <w:spacing w:after="0" w:line="240" w:lineRule="auto"/>
        <w:jc w:val="both"/>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1" w:name="_Toc394564806"/>
      <w:bookmarkStart w:id="2" w:name="_Toc394565225"/>
      <w:bookmarkStart w:id="3" w:name="_Toc394996104"/>
      <w:bookmarkStart w:id="4" w:name="_Toc395172354"/>
      <w:r w:rsidR="00E92C09" w:rsidRPr="00E92C09">
        <w:rPr>
          <w:rFonts w:ascii="Times New Roman" w:hAnsi="Times New Roman"/>
          <w:sz w:val="24"/>
          <w:szCs w:val="24"/>
        </w:rPr>
        <w:lastRenderedPageBreak/>
        <w:t xml:space="preserve">1.  </w:t>
      </w:r>
      <w:r w:rsidRPr="00E92C09">
        <w:rPr>
          <w:rFonts w:ascii="Times New Roman" w:hAnsi="Times New Roman"/>
          <w:sz w:val="24"/>
          <w:szCs w:val="24"/>
        </w:rPr>
        <w:t>Общие положения</w:t>
      </w:r>
      <w:bookmarkEnd w:id="1"/>
      <w:bookmarkEnd w:id="2"/>
      <w:bookmarkEnd w:id="3"/>
      <w:bookmarkEnd w:id="4"/>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8D0709" w:rsidRPr="00112B07">
        <w:rPr>
          <w:sz w:val="24"/>
          <w:szCs w:val="24"/>
        </w:rPr>
        <w:t>190-ФЗ «О</w:t>
      </w:r>
      <w:r w:rsidR="008D0709" w:rsidRPr="00112B07">
        <w:rPr>
          <w:sz w:val="24"/>
          <w:szCs w:val="24"/>
          <w:lang w:eastAsia="ru-RU"/>
        </w:rPr>
        <w:t> </w:t>
      </w:r>
      <w:r w:rsidR="008D0709" w:rsidRPr="00112B07">
        <w:rPr>
          <w:sz w:val="24"/>
          <w:szCs w:val="24"/>
        </w:rPr>
        <w:t xml:space="preserve">теплоснабжении»,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w:t>
      </w:r>
      <w:proofErr w:type="gramStart"/>
      <w:r w:rsidR="008D0709" w:rsidRPr="00112B07">
        <w:rPr>
          <w:sz w:val="24"/>
          <w:szCs w:val="24"/>
          <w:lang w:eastAsia="ru-RU"/>
        </w:rPr>
        <w:t>о-</w:t>
      </w:r>
      <w:proofErr w:type="gramEnd"/>
      <w:r w:rsidR="008D0709" w:rsidRPr="00112B07">
        <w:rPr>
          <w:sz w:val="24"/>
          <w:szCs w:val="24"/>
          <w:lang w:eastAsia="ru-RU"/>
        </w:rPr>
        <w:t xml:space="preserve">,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в отношении объектов теплоснабжения,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w:t>
      </w:r>
      <w:proofErr w:type="gramStart"/>
      <w:r w:rsidR="008D0709" w:rsidRPr="00112B07">
        <w:rPr>
          <w:rFonts w:cs="Times New Roman"/>
          <w:lang w:val="ru-RU"/>
        </w:rPr>
        <w:t>дств дл</w:t>
      </w:r>
      <w:proofErr w:type="gramEnd"/>
      <w:r w:rsidR="008D0709" w:rsidRPr="00112B07">
        <w:rPr>
          <w:rFonts w:cs="Times New Roman"/>
          <w:lang w:val="ru-RU"/>
        </w:rPr>
        <w:t>я реконструкции объектов</w:t>
      </w:r>
      <w:r w:rsidR="008D0709">
        <w:rPr>
          <w:rFonts w:cs="Times New Roman"/>
        </w:rPr>
        <w:t xml:space="preserve"> </w:t>
      </w:r>
      <w:proofErr w:type="spellStart"/>
      <w:r w:rsidR="008D0709">
        <w:rPr>
          <w:rFonts w:cs="Times New Roman"/>
        </w:rPr>
        <w:t>теплоснабжения</w:t>
      </w:r>
      <w:proofErr w:type="spellEnd"/>
      <w:r w:rsidR="008D0709" w:rsidRPr="00112B07">
        <w:rPr>
          <w:rFonts w:cs="Times New Roman"/>
        </w:rPr>
        <w:t xml:space="preserve">, </w:t>
      </w:r>
      <w:proofErr w:type="spellStart"/>
      <w:r w:rsidR="008D0709" w:rsidRPr="00112B07">
        <w:rPr>
          <w:rFonts w:cs="Times New Roman"/>
        </w:rPr>
        <w:t>находящихся</w:t>
      </w:r>
      <w:proofErr w:type="spellEnd"/>
      <w:r w:rsidR="008D0709" w:rsidRPr="00112B07">
        <w:rPr>
          <w:rFonts w:cs="Times New Roman"/>
        </w:rPr>
        <w:t xml:space="preserve"> в </w:t>
      </w:r>
      <w:proofErr w:type="spellStart"/>
      <w:r w:rsidR="008D0709" w:rsidRPr="00112B07">
        <w:rPr>
          <w:rFonts w:cs="Times New Roman"/>
        </w:rPr>
        <w:t>собственности</w:t>
      </w:r>
      <w:proofErr w:type="spellEnd"/>
      <w:r w:rsidR="008D0709" w:rsidRPr="00112B07">
        <w:rPr>
          <w:rFonts w:cs="Times New Roman"/>
        </w:rPr>
        <w:t xml:space="preserve">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sidRPr="00112B07">
        <w:rPr>
          <w:rFonts w:cs="Times New Roman"/>
        </w:rPr>
        <w:t xml:space="preserve"> </w:t>
      </w:r>
      <w:r w:rsidR="008D0709">
        <w:rPr>
          <w:rFonts w:cs="Times New Roman"/>
          <w:lang w:val="ru-RU"/>
        </w:rPr>
        <w:t xml:space="preserve">Ханты-Мансийский район </w:t>
      </w:r>
      <w:r w:rsidR="008D0709" w:rsidRPr="00112B07">
        <w:rPr>
          <w:rFonts w:cs="Times New Roman"/>
          <w:lang w:val="ru-RU"/>
        </w:rPr>
        <w:t xml:space="preserve">и более эффективного использования имущества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proofErr w:type="spellStart"/>
      <w:r w:rsidR="008D0709">
        <w:rPr>
          <w:rFonts w:cs="Times New Roman"/>
        </w:rPr>
        <w:t>теплоснабжения</w:t>
      </w:r>
      <w:proofErr w:type="spellEnd"/>
      <w:r w:rsidR="008D0709" w:rsidRPr="00112B07">
        <w:rPr>
          <w:rFonts w:cs="Times New Roman"/>
        </w:rPr>
        <w:t xml:space="preserve">, </w:t>
      </w:r>
      <w:proofErr w:type="spellStart"/>
      <w:r w:rsidR="008D0709" w:rsidRPr="00112B07">
        <w:rPr>
          <w:rFonts w:cs="Times New Roman"/>
        </w:rPr>
        <w:t>находящихся</w:t>
      </w:r>
      <w:proofErr w:type="spellEnd"/>
      <w:r w:rsidR="008D0709" w:rsidRPr="00112B07">
        <w:rPr>
          <w:rFonts w:cs="Times New Roman"/>
        </w:rPr>
        <w:t xml:space="preserve"> в </w:t>
      </w:r>
      <w:proofErr w:type="spellStart"/>
      <w:r w:rsidR="008D0709" w:rsidRPr="00112B07">
        <w:rPr>
          <w:rFonts w:cs="Times New Roman"/>
        </w:rPr>
        <w:t>собственности</w:t>
      </w:r>
      <w:proofErr w:type="spellEnd"/>
      <w:r w:rsidR="008D0709" w:rsidRPr="00112B07">
        <w:rPr>
          <w:rFonts w:cs="Times New Roman"/>
        </w:rPr>
        <w:t xml:space="preserve">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целей Концессионного соглашения.</w:t>
      </w:r>
      <w:r>
        <w:rPr>
          <w:rFonts w:ascii="Times New Roman" w:eastAsia="MS Mincho" w:hAnsi="Times New Roman"/>
          <w:sz w:val="24"/>
          <w:szCs w:val="24"/>
          <w:lang w:eastAsia="ja-JP"/>
        </w:rPr>
        <w:t xml:space="preserve"> </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w:t>
      </w:r>
      <w:proofErr w:type="spellStart"/>
      <w:r w:rsidRPr="00112B07">
        <w:rPr>
          <w:rFonts w:ascii="Times New Roman" w:eastAsia="MS Mincho" w:hAnsi="Times New Roman"/>
          <w:sz w:val="24"/>
          <w:szCs w:val="24"/>
          <w:lang w:eastAsia="ja-JP"/>
        </w:rPr>
        <w:t>Концеденту</w:t>
      </w:r>
      <w:proofErr w:type="spellEnd"/>
      <w:r w:rsidRPr="00112B07">
        <w:rPr>
          <w:rFonts w:ascii="Times New Roman" w:eastAsia="MS Mincho" w:hAnsi="Times New Roman"/>
          <w:sz w:val="24"/>
          <w:szCs w:val="24"/>
          <w:lang w:eastAsia="ja-JP"/>
        </w:rPr>
        <w:t xml:space="preserve"> на праве собственности и образующее единое целое с Объектами </w:t>
      </w:r>
      <w:proofErr w:type="spellStart"/>
      <w:r w:rsidR="00E92C09">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ссионного</w:t>
      </w:r>
      <w:proofErr w:type="spellEnd"/>
      <w:r w:rsidRPr="00112B07">
        <w:rPr>
          <w:rFonts w:ascii="Times New Roman" w:eastAsia="MS Mincho" w:hAnsi="Times New Roman"/>
          <w:sz w:val="24"/>
          <w:szCs w:val="24"/>
          <w:lang w:eastAsia="ja-JP"/>
        </w:rPr>
        <w:t xml:space="preserve">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настоящая конкурсная документация, утвержденная решением </w:t>
      </w:r>
      <w:proofErr w:type="spellStart"/>
      <w:r w:rsidRPr="00112B07">
        <w:rPr>
          <w:rFonts w:ascii="Times New Roman" w:eastAsia="MS Mincho" w:hAnsi="Times New Roman"/>
          <w:sz w:val="24"/>
          <w:szCs w:val="24"/>
          <w:lang w:eastAsia="ja-JP"/>
        </w:rPr>
        <w:t>Концедента</w:t>
      </w:r>
      <w:proofErr w:type="spellEnd"/>
      <w:r w:rsidRPr="00112B07">
        <w:rPr>
          <w:rFonts w:ascii="Times New Roman" w:eastAsia="MS Mincho" w:hAnsi="Times New Roman"/>
          <w:sz w:val="24"/>
          <w:szCs w:val="24"/>
          <w:lang w:eastAsia="ja-JP"/>
        </w:rPr>
        <w:t xml:space="preserve"> в соответствии с Законом о концессионных соглашениях, и определяющая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конкурсная комиссия по проведению Конкурса, утвержденная решением </w:t>
      </w:r>
      <w:proofErr w:type="spellStart"/>
      <w:r w:rsidRPr="00112B07">
        <w:rPr>
          <w:rFonts w:ascii="Times New Roman" w:eastAsia="MS Mincho" w:hAnsi="Times New Roman"/>
          <w:sz w:val="24"/>
          <w:szCs w:val="24"/>
          <w:lang w:eastAsia="ja-JP"/>
        </w:rPr>
        <w:t>Концедента</w:t>
      </w:r>
      <w:proofErr w:type="spellEnd"/>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proofErr w:type="spellStart"/>
      <w:r w:rsidRPr="00E92C09">
        <w:rPr>
          <w:rFonts w:ascii="Times New Roman" w:eastAsia="MS Mincho" w:hAnsi="Times New Roman"/>
          <w:bCs/>
          <w:sz w:val="24"/>
          <w:szCs w:val="24"/>
          <w:lang w:eastAsia="ja-JP"/>
        </w:rPr>
        <w:t>Концедент</w:t>
      </w:r>
      <w:proofErr w:type="spellEnd"/>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Pr="00112B0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победитель Конкурса либо иной Участник Конкурса, заключивший с </w:t>
      </w:r>
      <w:proofErr w:type="spellStart"/>
      <w:r w:rsidRPr="00112B07">
        <w:rPr>
          <w:rFonts w:ascii="Times New Roman" w:eastAsia="MS Mincho" w:hAnsi="Times New Roman"/>
          <w:sz w:val="24"/>
          <w:szCs w:val="24"/>
          <w:lang w:eastAsia="ja-JP"/>
        </w:rPr>
        <w:t>Концедентом</w:t>
      </w:r>
      <w:proofErr w:type="spellEnd"/>
      <w:r w:rsidRPr="00112B07">
        <w:rPr>
          <w:rFonts w:ascii="Times New Roman" w:eastAsia="MS Mincho" w:hAnsi="Times New Roman"/>
          <w:sz w:val="24"/>
          <w:szCs w:val="24"/>
          <w:lang w:eastAsia="ja-JP"/>
        </w:rPr>
        <w:t xml:space="preserve"> по результатам проведенного Конкурса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соглашение, заключаемое между </w:t>
      </w:r>
      <w:proofErr w:type="spellStart"/>
      <w:r w:rsidRPr="00112B07">
        <w:rPr>
          <w:rFonts w:ascii="Times New Roman" w:eastAsia="MS Mincho" w:hAnsi="Times New Roman"/>
          <w:sz w:val="24"/>
          <w:szCs w:val="24"/>
          <w:lang w:eastAsia="ja-JP"/>
        </w:rPr>
        <w:t>Концедентом</w:t>
      </w:r>
      <w:proofErr w:type="spellEnd"/>
      <w:r w:rsidRPr="00112B07">
        <w:rPr>
          <w:rFonts w:ascii="Times New Roman" w:eastAsia="MS Mincho" w:hAnsi="Times New Roman"/>
          <w:sz w:val="24"/>
          <w:szCs w:val="24"/>
          <w:lang w:eastAsia="ja-JP"/>
        </w:rPr>
        <w:t xml:space="preserve">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объекты концессионного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Pr="00E92C09">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объекты теплоснабжения, находящиеся в собственности муниципального образования Ханты-Мансийский район</w:t>
      </w:r>
      <w:r w:rsidRPr="00E92C09">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3" w:history="1">
        <w:r w:rsidRPr="00A17CC0">
          <w:rPr>
            <w:rStyle w:val="af1"/>
            <w:rFonts w:ascii="Times New Roman" w:eastAsia="MS Mincho" w:hAnsi="Times New Roman"/>
            <w:sz w:val="24"/>
            <w:szCs w:val="24"/>
            <w:u w:val="none"/>
            <w:lang w:val="en-US" w:eastAsia="ja-JP"/>
          </w:rPr>
          <w:t>dep</w:t>
        </w:r>
        <w:r w:rsidRPr="00A17CC0">
          <w:rPr>
            <w:rStyle w:val="af1"/>
            <w:rFonts w:ascii="Times New Roman" w:eastAsia="MS Mincho" w:hAnsi="Times New Roman"/>
            <w:sz w:val="24"/>
            <w:szCs w:val="24"/>
            <w:u w:val="none"/>
            <w:lang w:eastAsia="ja-JP"/>
          </w:rPr>
          <w:t>@</w:t>
        </w:r>
        <w:proofErr w:type="spellStart"/>
        <w:r w:rsidRPr="00A17CC0">
          <w:rPr>
            <w:rStyle w:val="af1"/>
            <w:rFonts w:ascii="Times New Roman" w:eastAsia="MS Mincho" w:hAnsi="Times New Roman"/>
            <w:sz w:val="24"/>
            <w:szCs w:val="24"/>
            <w:u w:val="none"/>
            <w:lang w:val="en-US" w:eastAsia="ja-JP"/>
          </w:rPr>
          <w:t>hmrn</w:t>
        </w:r>
        <w:proofErr w:type="spellEnd"/>
        <w:r w:rsidRPr="00A17CC0">
          <w:rPr>
            <w:rStyle w:val="af1"/>
            <w:rFonts w:ascii="Times New Roman" w:eastAsia="MS Mincho" w:hAnsi="Times New Roman"/>
            <w:sz w:val="24"/>
            <w:szCs w:val="24"/>
            <w:u w:val="none"/>
            <w:lang w:eastAsia="ja-JP"/>
          </w:rPr>
          <w:t>.</w:t>
        </w:r>
        <w:proofErr w:type="spellStart"/>
        <w:r w:rsidRPr="00A17CC0">
          <w:rPr>
            <w:rStyle w:val="af1"/>
            <w:rFonts w:ascii="Times New Roman" w:eastAsia="MS Mincho" w:hAnsi="Times New Roman"/>
            <w:sz w:val="24"/>
            <w:szCs w:val="24"/>
            <w:u w:val="none"/>
            <w:lang w:val="en-US" w:eastAsia="ja-JP"/>
          </w:rPr>
          <w:t>ru</w:t>
        </w:r>
        <w:proofErr w:type="spellEnd"/>
      </w:hyperlink>
      <w:r w:rsidRPr="00A17CC0">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администрации Ханты-Мансийского района – </w:t>
      </w:r>
      <w:proofErr w:type="spellStart"/>
      <w:r w:rsidRPr="00E92C09">
        <w:rPr>
          <w:rFonts w:ascii="Times New Roman" w:eastAsia="MS Mincho" w:hAnsi="Times New Roman"/>
          <w:sz w:val="24"/>
          <w:szCs w:val="24"/>
          <w:lang w:eastAsia="ja-JP"/>
        </w:rPr>
        <w:t>Рошко</w:t>
      </w:r>
      <w:proofErr w:type="spellEnd"/>
      <w:r w:rsidRPr="00E92C09">
        <w:rPr>
          <w:rFonts w:ascii="Times New Roman" w:eastAsia="MS Mincho" w:hAnsi="Times New Roman"/>
          <w:sz w:val="24"/>
          <w:szCs w:val="24"/>
          <w:lang w:eastAsia="ja-JP"/>
        </w:rPr>
        <w:t xml:space="preserve"> Константин Степанович, контактный тел. 8 (3467) 35-28-12, заместитель</w:t>
      </w:r>
      <w:proofErr w:type="gramEnd"/>
      <w:r w:rsidRPr="00E92C09">
        <w:rPr>
          <w:rFonts w:ascii="Times New Roman" w:eastAsia="MS Mincho" w:hAnsi="Times New Roman"/>
          <w:sz w:val="24"/>
          <w:szCs w:val="24"/>
          <w:lang w:eastAsia="ja-JP"/>
        </w:rPr>
        <w:t xml:space="preserve"> директора департамента строительства, архитектуры и ЖКХ администрации Ханты-Мансийского района – Решетников Николай Сергеевич, контактный                                         тел. 8</w:t>
      </w:r>
      <w:r w:rsidR="00A17CC0">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w:t>
      </w:r>
      <w:proofErr w:type="spellStart"/>
      <w:r w:rsidRPr="00E92C09">
        <w:rPr>
          <w:rFonts w:ascii="Times New Roman" w:eastAsia="MS Mincho" w:hAnsi="Times New Roman"/>
          <w:bCs/>
          <w:sz w:val="24"/>
          <w:szCs w:val="24"/>
          <w:lang w:eastAsia="ja-JP"/>
        </w:rPr>
        <w:t>Концедента</w:t>
      </w:r>
      <w:proofErr w:type="spellEnd"/>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4" w:history="1">
        <w:r w:rsidRPr="00A17CC0">
          <w:rPr>
            <w:rStyle w:val="af1"/>
            <w:rFonts w:ascii="Times New Roman" w:eastAsia="Calibri" w:hAnsi="Times New Roman"/>
            <w:sz w:val="24"/>
            <w:szCs w:val="24"/>
            <w:u w:val="none"/>
          </w:rPr>
          <w:t>www.</w:t>
        </w:r>
        <w:r w:rsidRPr="00A17CC0">
          <w:rPr>
            <w:rStyle w:val="af1"/>
            <w:rFonts w:ascii="Times New Roman" w:eastAsia="Calibri" w:hAnsi="Times New Roman"/>
            <w:sz w:val="24"/>
            <w:szCs w:val="24"/>
            <w:u w:val="none"/>
            <w:lang w:val="en-US"/>
          </w:rPr>
          <w:t>hmrn</w:t>
        </w:r>
        <w:r w:rsidRPr="00A17CC0">
          <w:rPr>
            <w:rStyle w:val="af1"/>
            <w:rFonts w:ascii="Times New Roman" w:eastAsia="Calibri" w:hAnsi="Times New Roman"/>
            <w:sz w:val="24"/>
            <w:szCs w:val="24"/>
            <w:u w:val="none"/>
          </w:rPr>
          <w:t>.</w:t>
        </w:r>
        <w:proofErr w:type="spellStart"/>
        <w:r w:rsidRPr="00A17CC0">
          <w:rPr>
            <w:rStyle w:val="af1"/>
            <w:rFonts w:ascii="Times New Roman" w:eastAsia="Calibri" w:hAnsi="Times New Roman"/>
            <w:sz w:val="24"/>
            <w:szCs w:val="24"/>
            <w:u w:val="none"/>
          </w:rPr>
          <w:t>ru</w:t>
        </w:r>
        <w:proofErr w:type="spellEnd"/>
      </w:hyperlink>
      <w:r w:rsidRPr="00A17CC0">
        <w:rPr>
          <w:rStyle w:val="af1"/>
          <w:rFonts w:ascii="Times New Roman" w:eastAsia="Calibri" w:hAnsi="Times New Roman"/>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5" w:history="1">
        <w:r w:rsidRPr="00A17CC0">
          <w:rPr>
            <w:rStyle w:val="af1"/>
            <w:rFonts w:ascii="Times New Roman" w:eastAsia="MS Mincho" w:hAnsi="Times New Roman"/>
            <w:sz w:val="24"/>
            <w:szCs w:val="24"/>
            <w:u w:val="none"/>
            <w:lang w:eastAsia="ja-JP"/>
          </w:rPr>
          <w:t>www.torgi.gov.ru</w:t>
        </w:r>
      </w:hyperlink>
      <w:r w:rsidRPr="00A17CC0">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Pr="00E92C09">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lang w:eastAsia="ru-RU"/>
        </w:rPr>
      </w:pPr>
      <w:bookmarkStart w:id="5" w:name="_Toc394564807"/>
      <w:bookmarkStart w:id="6" w:name="_Toc394565226"/>
      <w:bookmarkStart w:id="7" w:name="_Toc394996105"/>
      <w:bookmarkStart w:id="8" w:name="_Toc395172355"/>
      <w:r w:rsidRPr="0024498E">
        <w:rPr>
          <w:rFonts w:ascii="Times New Roman" w:hAnsi="Times New Roman"/>
          <w:b w:val="0"/>
          <w:sz w:val="24"/>
          <w:szCs w:val="24"/>
          <w:lang w:val="ru-RU" w:eastAsia="ru-RU"/>
        </w:rPr>
        <w:t xml:space="preserve">2. </w:t>
      </w:r>
      <w:r w:rsidR="008D0709" w:rsidRPr="0024498E">
        <w:rPr>
          <w:rFonts w:ascii="Times New Roman" w:hAnsi="Times New Roman"/>
          <w:b w:val="0"/>
          <w:sz w:val="24"/>
          <w:szCs w:val="24"/>
          <w:lang w:eastAsia="ru-RU"/>
        </w:rPr>
        <w:t>Условия Конкурса</w:t>
      </w:r>
      <w:bookmarkEnd w:id="5"/>
      <w:bookmarkEnd w:id="6"/>
      <w:bookmarkEnd w:id="7"/>
      <w:bookmarkEnd w:id="8"/>
    </w:p>
    <w:p w:rsidR="008D0709" w:rsidRPr="004814E9"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9" w:name="_Toc394564808"/>
      <w:bookmarkStart w:id="10" w:name="_Toc394565227"/>
      <w:bookmarkStart w:id="11" w:name="_Toc394996106"/>
      <w:bookmarkStart w:id="12" w:name="_Toc395172356"/>
      <w:r w:rsidRPr="004814E9">
        <w:rPr>
          <w:rFonts w:ascii="Times New Roman" w:hAnsi="Times New Roman"/>
          <w:b w:val="0"/>
          <w:i w:val="0"/>
          <w:sz w:val="24"/>
          <w:szCs w:val="24"/>
        </w:rPr>
        <w:t>2.1. Объект Концессионного соглашения:</w:t>
      </w:r>
      <w:bookmarkEnd w:id="9"/>
      <w:bookmarkEnd w:id="10"/>
      <w:bookmarkEnd w:id="11"/>
      <w:bookmarkEnd w:id="12"/>
    </w:p>
    <w:p w:rsidR="008D0709" w:rsidRPr="0009018C" w:rsidRDefault="008D0709" w:rsidP="00A17CC0">
      <w:pPr>
        <w:pStyle w:val="afa"/>
        <w:tabs>
          <w:tab w:val="left" w:pos="0"/>
        </w:tabs>
        <w:spacing w:after="0" w:line="240" w:lineRule="auto"/>
        <w:ind w:left="0" w:firstLine="709"/>
        <w:jc w:val="both"/>
        <w:rPr>
          <w:sz w:val="24"/>
          <w:szCs w:val="24"/>
        </w:rPr>
      </w:pPr>
      <w:r>
        <w:rPr>
          <w:iCs/>
          <w:sz w:val="24"/>
          <w:szCs w:val="24"/>
        </w:rPr>
        <w:t xml:space="preserve">перечень </w:t>
      </w:r>
      <w:r w:rsidRPr="00BE1F9B">
        <w:rPr>
          <w:iCs/>
          <w:sz w:val="24"/>
          <w:szCs w:val="24"/>
        </w:rPr>
        <w:t>объект</w:t>
      </w:r>
      <w:r>
        <w:rPr>
          <w:iCs/>
          <w:sz w:val="24"/>
          <w:szCs w:val="24"/>
        </w:rPr>
        <w:t>ов</w:t>
      </w:r>
      <w:r w:rsidR="00A17CC0">
        <w:rPr>
          <w:iCs/>
          <w:sz w:val="24"/>
          <w:szCs w:val="24"/>
        </w:rPr>
        <w:t xml:space="preserve"> теплоснабжения, находящих</w:t>
      </w:r>
      <w:r w:rsidRPr="00BE1F9B">
        <w:rPr>
          <w:iCs/>
          <w:sz w:val="24"/>
          <w:szCs w:val="24"/>
        </w:rPr>
        <w:t xml:space="preserve">ся в собственности муниципального образования, </w:t>
      </w:r>
      <w:r>
        <w:rPr>
          <w:iCs/>
          <w:sz w:val="24"/>
          <w:szCs w:val="24"/>
        </w:rPr>
        <w:t xml:space="preserve">входящих в состав Объекта концессионного соглашения, их </w:t>
      </w:r>
      <w:r>
        <w:rPr>
          <w:sz w:val="24"/>
          <w:szCs w:val="24"/>
        </w:rPr>
        <w:t>с</w:t>
      </w:r>
      <w:r w:rsidRPr="00BE1F9B">
        <w:rPr>
          <w:sz w:val="24"/>
          <w:szCs w:val="24"/>
        </w:rPr>
        <w:t>остав</w:t>
      </w:r>
      <w:r>
        <w:rPr>
          <w:sz w:val="24"/>
          <w:szCs w:val="24"/>
        </w:rPr>
        <w:t>,</w:t>
      </w:r>
      <w:r w:rsidRPr="00BE1F9B">
        <w:rPr>
          <w:sz w:val="24"/>
          <w:szCs w:val="24"/>
        </w:rPr>
        <w:t xml:space="preserve"> описание, в том числе технико-экономические показатели</w:t>
      </w:r>
      <w:r w:rsidRPr="00BE1F9B">
        <w:rPr>
          <w:iCs/>
          <w:sz w:val="24"/>
          <w:szCs w:val="24"/>
        </w:rPr>
        <w:t xml:space="preserve"> </w:t>
      </w:r>
      <w:r>
        <w:rPr>
          <w:iCs/>
          <w:sz w:val="24"/>
          <w:szCs w:val="24"/>
        </w:rPr>
        <w:t>указаны</w:t>
      </w:r>
      <w:r w:rsidRPr="00BE1F9B">
        <w:rPr>
          <w:iCs/>
          <w:sz w:val="24"/>
          <w:szCs w:val="24"/>
        </w:rPr>
        <w:t xml:space="preserve"> в</w:t>
      </w:r>
      <w:r w:rsidRPr="00BE1F9B">
        <w:rPr>
          <w:sz w:val="24"/>
          <w:szCs w:val="24"/>
        </w:rPr>
        <w:t xml:space="preserve"> </w:t>
      </w:r>
      <w:r>
        <w:rPr>
          <w:sz w:val="24"/>
          <w:szCs w:val="24"/>
        </w:rPr>
        <w:t>п</w:t>
      </w:r>
      <w:r w:rsidRPr="0009018C">
        <w:rPr>
          <w:sz w:val="24"/>
          <w:szCs w:val="24"/>
        </w:rPr>
        <w:t>риложе</w:t>
      </w:r>
      <w:r>
        <w:rPr>
          <w:sz w:val="24"/>
          <w:szCs w:val="24"/>
        </w:rPr>
        <w:t xml:space="preserve">нии 1 к </w:t>
      </w:r>
      <w:r w:rsidR="00A17CC0">
        <w:rPr>
          <w:sz w:val="24"/>
          <w:szCs w:val="24"/>
        </w:rPr>
        <w:t>К</w:t>
      </w:r>
      <w:r>
        <w:rPr>
          <w:sz w:val="24"/>
          <w:szCs w:val="24"/>
        </w:rPr>
        <w:t>онкурсной документации.</w:t>
      </w:r>
    </w:p>
    <w:p w:rsidR="008D0709" w:rsidRPr="00A17CC0" w:rsidRDefault="008D0709" w:rsidP="00A17CC0">
      <w:pPr>
        <w:pStyle w:val="22"/>
        <w:tabs>
          <w:tab w:val="left" w:pos="0"/>
        </w:tabs>
        <w:spacing w:before="0" w:after="0" w:line="240" w:lineRule="auto"/>
        <w:ind w:firstLine="709"/>
        <w:rPr>
          <w:b w:val="0"/>
          <w:i w:val="0"/>
          <w:sz w:val="24"/>
          <w:szCs w:val="24"/>
        </w:rPr>
      </w:pPr>
      <w:bookmarkStart w:id="13" w:name="_Toc394564809"/>
      <w:bookmarkStart w:id="14" w:name="_Toc394565228"/>
      <w:bookmarkStart w:id="15" w:name="_Toc394996107"/>
      <w:bookmarkStart w:id="16" w:name="_Toc395172357"/>
      <w:r w:rsidRPr="00A17CC0">
        <w:rPr>
          <w:b w:val="0"/>
          <w:i w:val="0"/>
          <w:sz w:val="24"/>
          <w:szCs w:val="24"/>
        </w:rPr>
        <w:t>2.2. Предмет Концессионного соглашения:</w:t>
      </w:r>
      <w:bookmarkEnd w:id="13"/>
      <w:bookmarkEnd w:id="14"/>
      <w:bookmarkEnd w:id="15"/>
      <w:bookmarkEnd w:id="16"/>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w:t>
      </w:r>
      <w:proofErr w:type="gramStart"/>
      <w:r>
        <w:rPr>
          <w:rFonts w:ascii="Times New Roman" w:hAnsi="Times New Roman"/>
          <w:sz w:val="24"/>
          <w:szCs w:val="24"/>
        </w:rPr>
        <w:t xml:space="preserve"> И</w:t>
      </w:r>
      <w:proofErr w:type="gramEnd"/>
      <w:r>
        <w:rPr>
          <w:rFonts w:ascii="Times New Roman" w:hAnsi="Times New Roman"/>
          <w:sz w:val="24"/>
          <w:szCs w:val="24"/>
        </w:rPr>
        <w:t>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w:t>
      </w:r>
      <w:proofErr w:type="spellStart"/>
      <w:r w:rsidRPr="00112B07">
        <w:rPr>
          <w:rFonts w:ascii="Times New Roman" w:hAnsi="Times New Roman"/>
          <w:bCs/>
          <w:sz w:val="24"/>
          <w:szCs w:val="24"/>
        </w:rPr>
        <w:t>Концеденту</w:t>
      </w:r>
      <w:proofErr w:type="spellEnd"/>
      <w:r w:rsidRPr="00112B07">
        <w:rPr>
          <w:rFonts w:ascii="Times New Roman" w:hAnsi="Times New Roman"/>
          <w:bCs/>
          <w:sz w:val="24"/>
          <w:szCs w:val="24"/>
        </w:rPr>
        <w:t xml:space="preserve">,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7" w:name="_Toc394564810"/>
      <w:bookmarkStart w:id="18" w:name="_Toc394565229"/>
      <w:bookmarkStart w:id="19" w:name="_Toc394996108"/>
      <w:bookmarkStart w:id="20" w:name="_Toc395172358"/>
      <w:r w:rsidRPr="004814E9">
        <w:rPr>
          <w:rFonts w:ascii="Times New Roman" w:hAnsi="Times New Roman"/>
          <w:b w:val="0"/>
          <w:i w:val="0"/>
          <w:sz w:val="24"/>
          <w:szCs w:val="24"/>
        </w:rPr>
        <w:t>2.3. Срок действия Концессионного соглашения:</w:t>
      </w:r>
      <w:bookmarkEnd w:id="17"/>
      <w:bookmarkEnd w:id="18"/>
      <w:bookmarkEnd w:id="19"/>
      <w:bookmarkEnd w:id="20"/>
    </w:p>
    <w:p w:rsidR="008D0709" w:rsidRPr="00A17CC0"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r w:rsidRPr="00A17CC0">
        <w:rPr>
          <w:rFonts w:ascii="Times New Roman" w:hAnsi="Times New Roman"/>
          <w:b w:val="0"/>
          <w:i w:val="0"/>
          <w:sz w:val="24"/>
          <w:szCs w:val="24"/>
        </w:rPr>
        <w:t>29 (двадцать девять) лет с момента передачи Концессионеру Объекта Концессионного соглашения. В случае</w:t>
      </w:r>
      <w:proofErr w:type="gramStart"/>
      <w:r w:rsidRPr="00A17CC0">
        <w:rPr>
          <w:rFonts w:ascii="Times New Roman" w:hAnsi="Times New Roman"/>
          <w:b w:val="0"/>
          <w:i w:val="0"/>
          <w:sz w:val="24"/>
          <w:szCs w:val="24"/>
        </w:rPr>
        <w:t>,</w:t>
      </w:r>
      <w:proofErr w:type="gramEnd"/>
      <w:r w:rsidRPr="00A17CC0">
        <w:rPr>
          <w:rFonts w:ascii="Times New Roman" w:hAnsi="Times New Roman"/>
          <w:b w:val="0"/>
          <w:i w:val="0"/>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21" w:name="_Toc394564811"/>
      <w:bookmarkStart w:id="22" w:name="_Toc394565230"/>
      <w:bookmarkStart w:id="23" w:name="_Toc394996109"/>
      <w:bookmarkStart w:id="24" w:name="_Toc395172359"/>
      <w:r w:rsidRPr="004814E9">
        <w:rPr>
          <w:rFonts w:ascii="Times New Roman" w:hAnsi="Times New Roman"/>
          <w:b w:val="0"/>
          <w:i w:val="0"/>
          <w:sz w:val="24"/>
          <w:szCs w:val="24"/>
        </w:rPr>
        <w:t>2.4. Обязательства Концессионера:</w:t>
      </w:r>
      <w:bookmarkEnd w:id="21"/>
      <w:bookmarkEnd w:id="22"/>
      <w:bookmarkEnd w:id="23"/>
      <w:bookmarkEnd w:id="24"/>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sidR="00A17CC0">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sidR="007C4CC0">
        <w:rPr>
          <w:rFonts w:ascii="Times New Roman" w:hAnsi="Times New Roman"/>
          <w:sz w:val="24"/>
          <w:szCs w:val="24"/>
        </w:rPr>
        <w:t xml:space="preserve">дложением и заданием </w:t>
      </w:r>
      <w:proofErr w:type="spellStart"/>
      <w:r w:rsidR="007C4CC0">
        <w:rPr>
          <w:rFonts w:ascii="Times New Roman" w:hAnsi="Times New Roman"/>
          <w:sz w:val="24"/>
          <w:szCs w:val="24"/>
        </w:rPr>
        <w:t>Концедента</w:t>
      </w:r>
      <w:proofErr w:type="spellEnd"/>
      <w:r w:rsidRPr="004E583F">
        <w:rPr>
          <w:rFonts w:ascii="Times New Roman" w:hAnsi="Times New Roman"/>
          <w:sz w:val="24"/>
          <w:szCs w:val="24"/>
        </w:rPr>
        <w:t xml:space="preserve"> и согласовать разработанную Проектную документацию с </w:t>
      </w:r>
      <w:proofErr w:type="spellStart"/>
      <w:r w:rsidRPr="004E583F">
        <w:rPr>
          <w:rFonts w:ascii="Times New Roman" w:hAnsi="Times New Roman"/>
          <w:sz w:val="24"/>
          <w:szCs w:val="24"/>
        </w:rPr>
        <w:t>Концедентом</w:t>
      </w:r>
      <w:proofErr w:type="spellEnd"/>
      <w:r w:rsidRPr="004E583F">
        <w:rPr>
          <w:rFonts w:ascii="Times New Roman" w:hAnsi="Times New Roman"/>
          <w:sz w:val="24"/>
          <w:szCs w:val="24"/>
        </w:rPr>
        <w:t>;</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sidR="00A17CC0">
        <w:rPr>
          <w:rFonts w:ascii="Times New Roman" w:hAnsi="Times New Roman"/>
          <w:sz w:val="24"/>
          <w:szCs w:val="24"/>
        </w:rPr>
        <w:t>К</w:t>
      </w:r>
      <w:r w:rsidRPr="004E583F">
        <w:rPr>
          <w:rFonts w:ascii="Times New Roman" w:hAnsi="Times New Roman"/>
          <w:sz w:val="24"/>
          <w:szCs w:val="24"/>
        </w:rPr>
        <w:t>онцессионного соглашения и</w:t>
      </w:r>
      <w:proofErr w:type="gramStart"/>
      <w:r w:rsidRPr="004E583F">
        <w:rPr>
          <w:rFonts w:ascii="Times New Roman" w:hAnsi="Times New Roman"/>
          <w:sz w:val="24"/>
          <w:szCs w:val="24"/>
        </w:rPr>
        <w:t xml:space="preserve"> И</w:t>
      </w:r>
      <w:proofErr w:type="gramEnd"/>
      <w:r w:rsidRPr="004E583F">
        <w:rPr>
          <w:rFonts w:ascii="Times New Roman" w:hAnsi="Times New Roman"/>
          <w:sz w:val="24"/>
          <w:szCs w:val="24"/>
        </w:rPr>
        <w:t xml:space="preserve">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sidRPr="004814E9">
        <w:rPr>
          <w:rFonts w:ascii="Times New Roman" w:hAnsi="Times New Roman"/>
          <w:bCs/>
          <w:iCs/>
          <w:sz w:val="24"/>
          <w:szCs w:val="18"/>
        </w:rPr>
        <w:t>35 863 934</w:t>
      </w:r>
      <w:r w:rsidRPr="004E583F">
        <w:rPr>
          <w:rFonts w:ascii="Times New Roman" w:hAnsi="Times New Roman"/>
          <w:sz w:val="24"/>
          <w:szCs w:val="24"/>
        </w:rPr>
        <w:t xml:space="preserve"> (тридцать пять миллионов восемьсот шестьдесят три тысячи девятьсот тридцать четыре) рубля 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w:t>
      </w:r>
      <w:proofErr w:type="gramStart"/>
      <w:r w:rsidRPr="004E583F">
        <w:rPr>
          <w:rFonts w:ascii="Times New Roman" w:hAnsi="Times New Roman"/>
          <w:bCs/>
          <w:iCs/>
          <w:sz w:val="24"/>
          <w:szCs w:val="24"/>
        </w:rPr>
        <w:t xml:space="preserve"> И</w:t>
      </w:r>
      <w:proofErr w:type="gramEnd"/>
      <w:r w:rsidRPr="004E583F">
        <w:rPr>
          <w:rFonts w:ascii="Times New Roman" w:hAnsi="Times New Roman"/>
          <w:bCs/>
          <w:iCs/>
          <w:sz w:val="24"/>
          <w:szCs w:val="24"/>
        </w:rPr>
        <w:t>ного имущества</w:t>
      </w:r>
      <w:r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осуществить ввод в эксплуатацию имущества, входящего в состав Объекта Концессионного соглашения и</w:t>
      </w:r>
      <w:proofErr w:type="gramStart"/>
      <w:r w:rsidRPr="004E583F">
        <w:rPr>
          <w:rFonts w:ascii="Times New Roman" w:hAnsi="Times New Roman"/>
          <w:sz w:val="24"/>
          <w:szCs w:val="24"/>
        </w:rPr>
        <w:t xml:space="preserve"> И</w:t>
      </w:r>
      <w:proofErr w:type="gramEnd"/>
      <w:r w:rsidRPr="004E583F">
        <w:rPr>
          <w:rFonts w:ascii="Times New Roman" w:hAnsi="Times New Roman"/>
          <w:sz w:val="24"/>
          <w:szCs w:val="24"/>
        </w:rPr>
        <w:t>ного имущества, в срок, определенный в Концессионном соглашении. В течение 90 (девяноста) дней с момента ввода в эксплуатацию за счет своих сре</w:t>
      </w:r>
      <w:proofErr w:type="gramStart"/>
      <w:r w:rsidRPr="004E583F">
        <w:rPr>
          <w:rFonts w:ascii="Times New Roman" w:hAnsi="Times New Roman"/>
          <w:sz w:val="24"/>
          <w:szCs w:val="24"/>
        </w:rPr>
        <w:t>дств пр</w:t>
      </w:r>
      <w:proofErr w:type="gramEnd"/>
      <w:r w:rsidRPr="004E583F">
        <w:rPr>
          <w:rFonts w:ascii="Times New Roman" w:hAnsi="Times New Roman"/>
          <w:sz w:val="24"/>
          <w:szCs w:val="24"/>
        </w:rPr>
        <w:t xml:space="preserve">овести техническую инвентаризацию и </w:t>
      </w:r>
      <w:r w:rsidRPr="004E583F">
        <w:rPr>
          <w:rFonts w:ascii="Times New Roman" w:hAnsi="Times New Roman"/>
          <w:sz w:val="24"/>
          <w:szCs w:val="24"/>
        </w:rPr>
        <w:lastRenderedPageBreak/>
        <w:t xml:space="preserve">кадастровый учет созданных и (или) реконструированных объектов и передать </w:t>
      </w:r>
      <w:proofErr w:type="spellStart"/>
      <w:r w:rsidRPr="004E583F">
        <w:rPr>
          <w:rFonts w:ascii="Times New Roman" w:hAnsi="Times New Roman"/>
          <w:sz w:val="24"/>
          <w:szCs w:val="24"/>
        </w:rPr>
        <w:t>Концеденту</w:t>
      </w:r>
      <w:proofErr w:type="spellEnd"/>
      <w:r w:rsidRPr="004E583F">
        <w:rPr>
          <w:rFonts w:ascii="Times New Roman" w:hAnsi="Times New Roman"/>
          <w:sz w:val="24"/>
          <w:szCs w:val="24"/>
        </w:rPr>
        <w:t xml:space="preserve">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 xml:space="preserve">ередать </w:t>
      </w:r>
      <w:proofErr w:type="spellStart"/>
      <w:r w:rsidRPr="004E583F">
        <w:rPr>
          <w:rFonts w:ascii="Times New Roman" w:hAnsi="Times New Roman"/>
          <w:sz w:val="24"/>
          <w:szCs w:val="24"/>
        </w:rPr>
        <w:t>Концеденту</w:t>
      </w:r>
      <w:proofErr w:type="spellEnd"/>
      <w:r w:rsidRPr="004E583F">
        <w:rPr>
          <w:rFonts w:ascii="Times New Roman" w:hAnsi="Times New Roman"/>
          <w:sz w:val="24"/>
          <w:szCs w:val="24"/>
        </w:rPr>
        <w:t xml:space="preserve">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w:t>
      </w:r>
      <w:proofErr w:type="gramStart"/>
      <w:r w:rsidRPr="004E583F">
        <w:rPr>
          <w:rFonts w:ascii="Times New Roman" w:hAnsi="Times New Roman"/>
          <w:sz w:val="24"/>
          <w:szCs w:val="24"/>
        </w:rPr>
        <w:t xml:space="preserve"> И</w:t>
      </w:r>
      <w:proofErr w:type="gramEnd"/>
      <w:r w:rsidRPr="004E583F">
        <w:rPr>
          <w:rFonts w:ascii="Times New Roman" w:hAnsi="Times New Roman"/>
          <w:sz w:val="24"/>
          <w:szCs w:val="24"/>
        </w:rPr>
        <w:t>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w:t>
      </w:r>
      <w:proofErr w:type="gramStart"/>
      <w:r w:rsidRPr="00112B07">
        <w:rPr>
          <w:sz w:val="24"/>
          <w:szCs w:val="24"/>
          <w:lang w:eastAsia="ru-RU"/>
        </w:rPr>
        <w:t xml:space="preserve"> И</w:t>
      </w:r>
      <w:proofErr w:type="gramEnd"/>
      <w:r w:rsidRPr="00112B07">
        <w:rPr>
          <w:sz w:val="24"/>
          <w:szCs w:val="24"/>
          <w:lang w:eastAsia="ru-RU"/>
        </w:rPr>
        <w:t>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w:t>
      </w:r>
      <w:proofErr w:type="gramStart"/>
      <w:r w:rsidR="00A17CC0">
        <w:rPr>
          <w:sz w:val="24"/>
          <w:szCs w:val="24"/>
          <w:lang w:eastAsia="ru-RU"/>
        </w:rPr>
        <w:t xml:space="preserve"> И</w:t>
      </w:r>
      <w:proofErr w:type="gramEnd"/>
      <w:r w:rsidR="00A17CC0">
        <w:rPr>
          <w:sz w:val="24"/>
          <w:szCs w:val="24"/>
          <w:lang w:eastAsia="ru-RU"/>
        </w:rPr>
        <w:t>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w:t>
      </w:r>
      <w:proofErr w:type="gramStart"/>
      <w:r w:rsidRPr="00112B07">
        <w:rPr>
          <w:sz w:val="24"/>
          <w:szCs w:val="24"/>
          <w:lang w:eastAsia="ru-RU"/>
        </w:rPr>
        <w:t>дств в с</w:t>
      </w:r>
      <w:proofErr w:type="gramEnd"/>
      <w:r w:rsidRPr="00112B07">
        <w:rPr>
          <w:sz w:val="24"/>
          <w:szCs w:val="24"/>
          <w:lang w:eastAsia="ru-RU"/>
        </w:rPr>
        <w:t>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w:t>
      </w:r>
      <w:proofErr w:type="gramStart"/>
      <w:r w:rsidR="00A17CC0">
        <w:rPr>
          <w:sz w:val="24"/>
          <w:szCs w:val="24"/>
          <w:lang w:eastAsia="ru-RU"/>
        </w:rPr>
        <w:t xml:space="preserve"> И</w:t>
      </w:r>
      <w:proofErr w:type="gramEnd"/>
      <w:r w:rsidR="00A17CC0">
        <w:rPr>
          <w:sz w:val="24"/>
          <w:szCs w:val="24"/>
          <w:lang w:eastAsia="ru-RU"/>
        </w:rPr>
        <w:t>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w:t>
      </w:r>
      <w:proofErr w:type="gramStart"/>
      <w:r>
        <w:rPr>
          <w:sz w:val="24"/>
          <w:szCs w:val="24"/>
          <w:lang w:eastAsia="ru-RU"/>
        </w:rPr>
        <w:t xml:space="preserve"> И</w:t>
      </w:r>
      <w:proofErr w:type="gramEnd"/>
      <w:r>
        <w:rPr>
          <w:sz w:val="24"/>
          <w:szCs w:val="24"/>
          <w:lang w:eastAsia="ru-RU"/>
        </w:rPr>
        <w:t>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w:t>
      </w:r>
      <w:proofErr w:type="gramStart"/>
      <w:r>
        <w:rPr>
          <w:sz w:val="24"/>
          <w:szCs w:val="24"/>
          <w:lang w:eastAsia="ru-RU"/>
        </w:rPr>
        <w:t xml:space="preserve"> И</w:t>
      </w:r>
      <w:proofErr w:type="gramEnd"/>
      <w:r>
        <w:rPr>
          <w:sz w:val="24"/>
          <w:szCs w:val="24"/>
          <w:lang w:eastAsia="ru-RU"/>
        </w:rPr>
        <w:t>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 xml:space="preserve">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sidRPr="00592BA0">
        <w:rPr>
          <w:sz w:val="24"/>
          <w:szCs w:val="24"/>
          <w:lang w:eastAsia="ru-RU"/>
        </w:rPr>
        <w:t>Концедента</w:t>
      </w:r>
      <w:proofErr w:type="spellEnd"/>
      <w:r w:rsidRPr="00592BA0">
        <w:rPr>
          <w:sz w:val="24"/>
          <w:szCs w:val="24"/>
          <w:lang w:eastAsia="ru-RU"/>
        </w:rPr>
        <w:t>.</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 xml:space="preserve">При осуществлении деятельности, предусмотренной Концессионным соглашением, по запросу </w:t>
      </w:r>
      <w:proofErr w:type="spellStart"/>
      <w:r w:rsidRPr="00112B07">
        <w:rPr>
          <w:sz w:val="24"/>
          <w:szCs w:val="24"/>
          <w:lang w:eastAsia="ru-RU"/>
        </w:rPr>
        <w:t>Концедента</w:t>
      </w:r>
      <w:proofErr w:type="spellEnd"/>
      <w:r w:rsidRPr="00112B07">
        <w:rPr>
          <w:sz w:val="24"/>
          <w:szCs w:val="24"/>
          <w:lang w:eastAsia="ru-RU"/>
        </w:rPr>
        <w:t xml:space="preserve">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w:t>
      </w:r>
      <w:proofErr w:type="spellStart"/>
      <w:r w:rsidRPr="00970AB5">
        <w:rPr>
          <w:sz w:val="24"/>
          <w:szCs w:val="24"/>
          <w:lang w:eastAsia="ru-RU"/>
        </w:rPr>
        <w:t>Концедентом</w:t>
      </w:r>
      <w:proofErr w:type="spellEnd"/>
      <w:r w:rsidRPr="00970AB5">
        <w:rPr>
          <w:sz w:val="24"/>
          <w:szCs w:val="24"/>
          <w:lang w:eastAsia="ru-RU"/>
        </w:rPr>
        <w:t xml:space="preserve">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w:t>
      </w:r>
      <w:proofErr w:type="gramStart"/>
      <w:r w:rsidRPr="00970AB5">
        <w:rPr>
          <w:sz w:val="24"/>
          <w:szCs w:val="24"/>
        </w:rPr>
        <w:t xml:space="preserve"> И</w:t>
      </w:r>
      <w:proofErr w:type="gramEnd"/>
      <w:r w:rsidRPr="00970AB5">
        <w:rPr>
          <w:sz w:val="24"/>
          <w:szCs w:val="24"/>
        </w:rPr>
        <w:t>ного имущества и иную необходимую информацию.</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proofErr w:type="gramStart"/>
      <w:r w:rsidRPr="00112B07">
        <w:rPr>
          <w:sz w:val="24"/>
          <w:szCs w:val="24"/>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w:t>
      </w:r>
      <w:r w:rsidR="00A17CC0">
        <w:rPr>
          <w:sz w:val="24"/>
          <w:szCs w:val="24"/>
        </w:rPr>
        <w:t>ответствия) нормативному уровню</w:t>
      </w:r>
      <w:r w:rsidRPr="00112B07">
        <w:rPr>
          <w:sz w:val="24"/>
          <w:szCs w:val="24"/>
        </w:rPr>
        <w:t xml:space="preserve"> с </w:t>
      </w:r>
      <w:r w:rsidRPr="00112B07">
        <w:rPr>
          <w:sz w:val="24"/>
          <w:szCs w:val="24"/>
        </w:rPr>
        <w:lastRenderedPageBreak/>
        <w:t>составлением актов замеров теплоносителя, а также зам</w:t>
      </w:r>
      <w:r w:rsidR="00F52743">
        <w:rPr>
          <w:sz w:val="24"/>
          <w:szCs w:val="24"/>
        </w:rPr>
        <w:t>еров соответствия давления, объё</w:t>
      </w:r>
      <w:r w:rsidRPr="00112B07">
        <w:rPr>
          <w:sz w:val="24"/>
          <w:szCs w:val="24"/>
        </w:rPr>
        <w:t>мов поставки, качества ресурсов потре</w:t>
      </w:r>
      <w:r w:rsidR="00A17CC0">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roofErr w:type="gramEnd"/>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w:t>
      </w:r>
      <w:proofErr w:type="spellStart"/>
      <w:r w:rsidRPr="00112B07">
        <w:rPr>
          <w:sz w:val="24"/>
          <w:szCs w:val="24"/>
        </w:rPr>
        <w:t>Концедентом</w:t>
      </w:r>
      <w:proofErr w:type="spellEnd"/>
      <w:r w:rsidRPr="00112B07">
        <w:rPr>
          <w:sz w:val="24"/>
          <w:szCs w:val="24"/>
        </w:rPr>
        <w:t xml:space="preserve"> графики подачи тепловой энергии 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 xml:space="preserve">По требованию </w:t>
      </w:r>
      <w:proofErr w:type="spellStart"/>
      <w:r>
        <w:rPr>
          <w:sz w:val="24"/>
          <w:szCs w:val="24"/>
        </w:rPr>
        <w:t>Концедента</w:t>
      </w:r>
      <w:proofErr w:type="spellEnd"/>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w:t>
      </w:r>
      <w:proofErr w:type="gramStart"/>
      <w:r>
        <w:rPr>
          <w:sz w:val="24"/>
          <w:szCs w:val="24"/>
        </w:rPr>
        <w:t xml:space="preserve"> И</w:t>
      </w:r>
      <w:proofErr w:type="gramEnd"/>
      <w:r>
        <w:rPr>
          <w:sz w:val="24"/>
          <w:szCs w:val="24"/>
        </w:rPr>
        <w:t>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w:t>
      </w:r>
      <w:proofErr w:type="gramStart"/>
      <w:r w:rsidRPr="00112B07">
        <w:rPr>
          <w:sz w:val="24"/>
          <w:szCs w:val="24"/>
        </w:rPr>
        <w:t xml:space="preserve"> И</w:t>
      </w:r>
      <w:proofErr w:type="gramEnd"/>
      <w:r w:rsidRPr="00112B07">
        <w:rPr>
          <w:sz w:val="24"/>
          <w:szCs w:val="24"/>
        </w:rPr>
        <w:t>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w:t>
      </w:r>
      <w:proofErr w:type="gramStart"/>
      <w:r w:rsidRPr="00112B07">
        <w:rPr>
          <w:sz w:val="24"/>
          <w:szCs w:val="24"/>
          <w:lang w:eastAsia="ru-RU"/>
        </w:rPr>
        <w:t xml:space="preserve"> И</w:t>
      </w:r>
      <w:proofErr w:type="gramEnd"/>
      <w:r w:rsidRPr="00112B07">
        <w:rPr>
          <w:sz w:val="24"/>
          <w:szCs w:val="24"/>
          <w:lang w:eastAsia="ru-RU"/>
        </w:rPr>
        <w:t xml:space="preserve">ное имущество </w:t>
      </w:r>
      <w:proofErr w:type="spellStart"/>
      <w:r w:rsidRPr="00112B07">
        <w:rPr>
          <w:sz w:val="24"/>
          <w:szCs w:val="24"/>
          <w:lang w:eastAsia="ru-RU"/>
        </w:rPr>
        <w:t>Концеденту</w:t>
      </w:r>
      <w:proofErr w:type="spellEnd"/>
      <w:r w:rsidRPr="00112B07">
        <w:rPr>
          <w:sz w:val="24"/>
          <w:szCs w:val="24"/>
          <w:lang w:eastAsia="ru-RU"/>
        </w:rPr>
        <w:t xml:space="preserve">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5" w:name="_Toc394564812"/>
      <w:bookmarkStart w:id="26" w:name="_Toc394565231"/>
      <w:bookmarkStart w:id="27" w:name="_Toc394996110"/>
      <w:bookmarkStart w:id="28" w:name="_Toc395172360"/>
      <w:r w:rsidRPr="006A07FA">
        <w:rPr>
          <w:rFonts w:ascii="Times New Roman" w:hAnsi="Times New Roman"/>
          <w:b w:val="0"/>
          <w:i w:val="0"/>
          <w:sz w:val="24"/>
          <w:szCs w:val="24"/>
        </w:rPr>
        <w:t xml:space="preserve">2.5. Обязательства </w:t>
      </w:r>
      <w:proofErr w:type="spellStart"/>
      <w:r w:rsidRPr="006A07FA">
        <w:rPr>
          <w:rFonts w:ascii="Times New Roman" w:hAnsi="Times New Roman"/>
          <w:b w:val="0"/>
          <w:i w:val="0"/>
          <w:sz w:val="24"/>
          <w:szCs w:val="24"/>
        </w:rPr>
        <w:t>Концедента</w:t>
      </w:r>
      <w:proofErr w:type="spellEnd"/>
      <w:r w:rsidRPr="006A07FA">
        <w:rPr>
          <w:rFonts w:ascii="Times New Roman" w:hAnsi="Times New Roman"/>
          <w:b w:val="0"/>
          <w:i w:val="0"/>
          <w:sz w:val="24"/>
          <w:szCs w:val="24"/>
        </w:rPr>
        <w:t>:</w:t>
      </w:r>
      <w:bookmarkEnd w:id="25"/>
      <w:bookmarkEnd w:id="26"/>
      <w:bookmarkEnd w:id="27"/>
      <w:bookmarkEnd w:id="28"/>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w:t>
      </w:r>
      <w:proofErr w:type="gramStart"/>
      <w:r w:rsidRPr="00112B07">
        <w:rPr>
          <w:rFonts w:ascii="Times New Roman" w:hAnsi="Times New Roman"/>
          <w:sz w:val="24"/>
          <w:szCs w:val="24"/>
        </w:rPr>
        <w:t xml:space="preserve"> И</w:t>
      </w:r>
      <w:proofErr w:type="gramEnd"/>
      <w:r w:rsidRPr="00112B07">
        <w:rPr>
          <w:rFonts w:ascii="Times New Roman" w:hAnsi="Times New Roman"/>
          <w:sz w:val="24"/>
          <w:szCs w:val="24"/>
        </w:rPr>
        <w:t>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w:t>
      </w:r>
      <w:proofErr w:type="gramStart"/>
      <w:r w:rsidRPr="0065075C">
        <w:rPr>
          <w:rFonts w:ascii="Times New Roman" w:hAnsi="Times New Roman"/>
          <w:sz w:val="24"/>
          <w:szCs w:val="24"/>
        </w:rPr>
        <w:t>с даты подписания</w:t>
      </w:r>
      <w:proofErr w:type="gramEnd"/>
      <w:r w:rsidRPr="0065075C">
        <w:rPr>
          <w:rFonts w:ascii="Times New Roman" w:hAnsi="Times New Roman"/>
          <w:sz w:val="24"/>
          <w:szCs w:val="24"/>
        </w:rPr>
        <w:t xml:space="preserve">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w:t>
      </w:r>
      <w:proofErr w:type="gramStart"/>
      <w:r w:rsidRPr="0065075C">
        <w:rPr>
          <w:rFonts w:ascii="Times New Roman" w:hAnsi="Times New Roman"/>
          <w:sz w:val="24"/>
          <w:szCs w:val="24"/>
        </w:rPr>
        <w:t xml:space="preserve"> И</w:t>
      </w:r>
      <w:proofErr w:type="gramEnd"/>
      <w:r w:rsidRPr="0065075C">
        <w:rPr>
          <w:rFonts w:ascii="Times New Roman" w:hAnsi="Times New Roman"/>
          <w:sz w:val="24"/>
          <w:szCs w:val="24"/>
        </w:rPr>
        <w:t>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w:t>
      </w:r>
      <w:proofErr w:type="gramStart"/>
      <w:r w:rsidRPr="0065075C">
        <w:rPr>
          <w:rFonts w:ascii="Times New Roman" w:hAnsi="Times New Roman"/>
          <w:sz w:val="24"/>
          <w:szCs w:val="24"/>
        </w:rPr>
        <w:t xml:space="preserve"> И</w:t>
      </w:r>
      <w:proofErr w:type="gramEnd"/>
      <w:r w:rsidRPr="0065075C">
        <w:rPr>
          <w:rFonts w:ascii="Times New Roman" w:hAnsi="Times New Roman"/>
          <w:sz w:val="24"/>
          <w:szCs w:val="24"/>
        </w:rPr>
        <w:t>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F52743" w:rsidRDefault="008D0709" w:rsidP="00F52743">
      <w:pPr>
        <w:pStyle w:val="22"/>
        <w:tabs>
          <w:tab w:val="left" w:pos="0"/>
        </w:tabs>
        <w:spacing w:before="0" w:after="0"/>
        <w:ind w:firstLine="709"/>
        <w:rPr>
          <w:b w:val="0"/>
          <w:i w:val="0"/>
          <w:sz w:val="24"/>
          <w:szCs w:val="24"/>
        </w:rPr>
      </w:pPr>
      <w:bookmarkStart w:id="29" w:name="_Toc394564813"/>
      <w:bookmarkStart w:id="30" w:name="_Toc394565232"/>
      <w:bookmarkStart w:id="31" w:name="_Toc394996111"/>
      <w:bookmarkStart w:id="32" w:name="_Toc395172361"/>
      <w:r w:rsidRPr="00F52743">
        <w:rPr>
          <w:b w:val="0"/>
          <w:i w:val="0"/>
          <w:sz w:val="24"/>
          <w:szCs w:val="24"/>
        </w:rPr>
        <w:t>2.6. Права в отношении Объекта Концессионного соглашения:</w:t>
      </w:r>
      <w:bookmarkEnd w:id="29"/>
      <w:bookmarkEnd w:id="30"/>
      <w:bookmarkEnd w:id="31"/>
      <w:bookmarkEnd w:id="32"/>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право собственности на Объект Концессионного соглашения и</w:t>
      </w:r>
      <w:proofErr w:type="gramStart"/>
      <w:r w:rsidRPr="008E5FB8">
        <w:rPr>
          <w:rFonts w:ascii="Times New Roman" w:hAnsi="Times New Roman"/>
          <w:sz w:val="24"/>
          <w:szCs w:val="24"/>
        </w:rPr>
        <w:t xml:space="preserve"> И</w:t>
      </w:r>
      <w:proofErr w:type="gramEnd"/>
      <w:r w:rsidRPr="008E5FB8">
        <w:rPr>
          <w:rFonts w:ascii="Times New Roman" w:hAnsi="Times New Roman"/>
          <w:sz w:val="24"/>
          <w:szCs w:val="24"/>
        </w:rPr>
        <w:t xml:space="preserve">ное </w:t>
      </w:r>
      <w:r w:rsidR="00F52743">
        <w:rPr>
          <w:rFonts w:ascii="Times New Roman" w:hAnsi="Times New Roman"/>
          <w:sz w:val="24"/>
          <w:szCs w:val="24"/>
        </w:rPr>
        <w:t>и</w:t>
      </w:r>
      <w:r w:rsidRPr="008E5FB8">
        <w:rPr>
          <w:rFonts w:ascii="Times New Roman" w:hAnsi="Times New Roman"/>
          <w:sz w:val="24"/>
          <w:szCs w:val="24"/>
        </w:rPr>
        <w:t xml:space="preserve">мущество принадлежит или будет принадлежать </w:t>
      </w:r>
      <w:proofErr w:type="spellStart"/>
      <w:r w:rsidRPr="008E5FB8">
        <w:rPr>
          <w:rFonts w:ascii="Times New Roman" w:hAnsi="Times New Roman"/>
          <w:sz w:val="24"/>
          <w:szCs w:val="24"/>
        </w:rPr>
        <w:t>Концеденту</w:t>
      </w:r>
      <w:proofErr w:type="spellEnd"/>
      <w:r w:rsidRPr="008E5FB8">
        <w:rPr>
          <w:rFonts w:ascii="Times New Roman" w:hAnsi="Times New Roman"/>
          <w:sz w:val="24"/>
          <w:szCs w:val="24"/>
        </w:rPr>
        <w:t>;</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у Концессионера возникает право владения и пользования Объектом Концессионного соглашения при осуществлении его реконструкции и</w:t>
      </w:r>
      <w:proofErr w:type="gramStart"/>
      <w:r w:rsidRPr="008E5FB8">
        <w:rPr>
          <w:rFonts w:ascii="Times New Roman" w:hAnsi="Times New Roman"/>
          <w:sz w:val="24"/>
          <w:szCs w:val="24"/>
        </w:rPr>
        <w:t xml:space="preserve"> И</w:t>
      </w:r>
      <w:proofErr w:type="gramEnd"/>
      <w:r w:rsidRPr="008E5FB8">
        <w:rPr>
          <w:rFonts w:ascii="Times New Roman" w:hAnsi="Times New Roman"/>
          <w:sz w:val="24"/>
          <w:szCs w:val="24"/>
        </w:rPr>
        <w:t xml:space="preserve">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lastRenderedPageBreak/>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3" w:name="_Toc394564814"/>
      <w:bookmarkStart w:id="34" w:name="_Toc394565233"/>
      <w:bookmarkStart w:id="35" w:name="_Toc394996112"/>
      <w:bookmarkStart w:id="36" w:name="_Toc395172362"/>
      <w:r w:rsidRPr="006A07FA">
        <w:rPr>
          <w:rFonts w:ascii="Times New Roman" w:hAnsi="Times New Roman"/>
          <w:b w:val="0"/>
          <w:i w:val="0"/>
          <w:sz w:val="24"/>
          <w:szCs w:val="24"/>
        </w:rPr>
        <w:t>2.7. Срок подписания  Концессионного соглашения:</w:t>
      </w:r>
      <w:bookmarkEnd w:id="33"/>
      <w:bookmarkEnd w:id="34"/>
      <w:bookmarkEnd w:id="35"/>
      <w:bookmarkEnd w:id="36"/>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концессионного соглашения исчисляется с момента направления </w:t>
      </w:r>
      <w:proofErr w:type="spellStart"/>
      <w:r w:rsidRPr="006A07FA">
        <w:rPr>
          <w:rFonts w:ascii="Times New Roman" w:hAnsi="Times New Roman"/>
          <w:b w:val="0"/>
          <w:i w:val="0"/>
          <w:sz w:val="24"/>
          <w:szCs w:val="24"/>
        </w:rPr>
        <w:t>Концедентом</w:t>
      </w:r>
      <w:proofErr w:type="spellEnd"/>
      <w:r w:rsidRPr="006A07FA">
        <w:rPr>
          <w:rFonts w:ascii="Times New Roman" w:hAnsi="Times New Roman"/>
          <w:b w:val="0"/>
          <w:i w:val="0"/>
          <w:sz w:val="24"/>
          <w:szCs w:val="24"/>
        </w:rPr>
        <w:t xml:space="preserve">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6A07FA"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7" w:name="_Toc394564815"/>
      <w:bookmarkStart w:id="38" w:name="_Toc394565234"/>
      <w:bookmarkStart w:id="39" w:name="_Toc394996113"/>
      <w:bookmarkStart w:id="40" w:name="_Toc395172363"/>
      <w:r w:rsidRPr="006A07FA">
        <w:rPr>
          <w:rFonts w:ascii="Times New Roman" w:hAnsi="Times New Roman"/>
          <w:b w:val="0"/>
          <w:i w:val="0"/>
          <w:sz w:val="24"/>
          <w:szCs w:val="24"/>
        </w:rPr>
        <w:t>2.8. Срок передачи Концессионеру Объекта Концессионного соглашения и</w:t>
      </w:r>
      <w:proofErr w:type="gramStart"/>
      <w:r w:rsidRPr="006A07FA">
        <w:rPr>
          <w:rFonts w:ascii="Times New Roman" w:hAnsi="Times New Roman"/>
          <w:b w:val="0"/>
          <w:i w:val="0"/>
          <w:sz w:val="24"/>
          <w:szCs w:val="24"/>
        </w:rPr>
        <w:t xml:space="preserve"> И</w:t>
      </w:r>
      <w:proofErr w:type="gramEnd"/>
      <w:r w:rsidRPr="006A07FA">
        <w:rPr>
          <w:rFonts w:ascii="Times New Roman" w:hAnsi="Times New Roman"/>
          <w:b w:val="0"/>
          <w:i w:val="0"/>
          <w:sz w:val="24"/>
          <w:szCs w:val="24"/>
        </w:rPr>
        <w:t>ного имущества:</w:t>
      </w:r>
      <w:bookmarkEnd w:id="37"/>
      <w:bookmarkEnd w:id="38"/>
      <w:bookmarkEnd w:id="39"/>
      <w:bookmarkEnd w:id="40"/>
    </w:p>
    <w:p w:rsidR="008D0709" w:rsidRPr="006A07FA"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по окончанию отопительного сезона 2015 – 2016 годов, не позднее                                     1 июня 2016 года.</w:t>
      </w:r>
    </w:p>
    <w:p w:rsidR="008D0709" w:rsidRPr="006A07FA" w:rsidRDefault="008D0709" w:rsidP="006A07FA">
      <w:pPr>
        <w:pStyle w:val="afa"/>
        <w:tabs>
          <w:tab w:val="left" w:pos="426"/>
          <w:tab w:val="left" w:pos="1134"/>
        </w:tabs>
        <w:spacing w:after="0" w:line="240" w:lineRule="auto"/>
        <w:ind w:left="0" w:firstLine="709"/>
        <w:jc w:val="both"/>
        <w:rPr>
          <w:sz w:val="24"/>
          <w:szCs w:val="24"/>
        </w:rPr>
      </w:pPr>
      <w:bookmarkStart w:id="41" w:name="_Toc394564816"/>
      <w:bookmarkStart w:id="42" w:name="_Toc394565235"/>
      <w:bookmarkStart w:id="43" w:name="_Toc394996114"/>
      <w:bookmarkStart w:id="44" w:name="_Toc395172364"/>
      <w:r w:rsidRPr="006A07FA">
        <w:rPr>
          <w:sz w:val="24"/>
          <w:szCs w:val="24"/>
        </w:rPr>
        <w:t>2.9. Способы обеспечения Концессионером обязательств:</w:t>
      </w:r>
      <w:bookmarkEnd w:id="41"/>
      <w:bookmarkEnd w:id="42"/>
      <w:bookmarkEnd w:id="43"/>
      <w:bookmarkEnd w:id="44"/>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5" w:name="_Toc394564817"/>
      <w:bookmarkStart w:id="46" w:name="_Toc394565236"/>
      <w:bookmarkStart w:id="47" w:name="_Toc394996115"/>
      <w:bookmarkStart w:id="48"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w:t>
      </w:r>
      <w:proofErr w:type="gramStart"/>
      <w:r w:rsidRPr="006A07FA">
        <w:rPr>
          <w:rFonts w:ascii="Times New Roman" w:hAnsi="Times New Roman"/>
          <w:b w:val="0"/>
          <w:i w:val="0"/>
          <w:sz w:val="24"/>
          <w:szCs w:val="24"/>
        </w:rPr>
        <w:t xml:space="preserve"> И</w:t>
      </w:r>
      <w:proofErr w:type="gramEnd"/>
      <w:r w:rsidRPr="006A07FA">
        <w:rPr>
          <w:rFonts w:ascii="Times New Roman" w:hAnsi="Times New Roman"/>
          <w:b w:val="0"/>
          <w:i w:val="0"/>
          <w:sz w:val="24"/>
          <w:szCs w:val="24"/>
        </w:rPr>
        <w:t>ного имущества:</w:t>
      </w:r>
      <w:bookmarkEnd w:id="45"/>
      <w:bookmarkEnd w:id="46"/>
      <w:bookmarkEnd w:id="47"/>
      <w:bookmarkEnd w:id="48"/>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proofErr w:type="gramStart"/>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w:t>
      </w:r>
      <w:proofErr w:type="gramEnd"/>
      <w:r w:rsidRPr="006A07FA">
        <w:rPr>
          <w:rFonts w:ascii="Times New Roman" w:eastAsia="MS Mincho" w:hAnsi="Times New Roman"/>
          <w:b w:val="0"/>
          <w:i w:val="0"/>
          <w:sz w:val="24"/>
          <w:szCs w:val="24"/>
          <w:lang w:eastAsia="ja-JP"/>
        </w:rPr>
        <w:t xml:space="preserve"> период действия Концессионного соглашения</w:t>
      </w:r>
      <w:r w:rsidRPr="006A07FA">
        <w:rPr>
          <w:rFonts w:ascii="Times New Roman" w:hAnsi="Times New Roman"/>
          <w:b w:val="0"/>
          <w:i w:val="0"/>
          <w:sz w:val="24"/>
          <w:szCs w:val="24"/>
        </w:rPr>
        <w:t xml:space="preserve"> – 29 (двадцать девять) лет </w:t>
      </w:r>
      <w:proofErr w:type="gramStart"/>
      <w:r w:rsidRPr="006A07FA">
        <w:rPr>
          <w:rFonts w:ascii="Times New Roman" w:hAnsi="Times New Roman"/>
          <w:b w:val="0"/>
          <w:i w:val="0"/>
          <w:sz w:val="24"/>
          <w:szCs w:val="24"/>
        </w:rPr>
        <w:t>с даты передачи</w:t>
      </w:r>
      <w:proofErr w:type="gramEnd"/>
      <w:r w:rsidRPr="006A07FA">
        <w:rPr>
          <w:rFonts w:ascii="Times New Roman" w:hAnsi="Times New Roman"/>
          <w:b w:val="0"/>
          <w:i w:val="0"/>
          <w:sz w:val="24"/>
          <w:szCs w:val="24"/>
        </w:rPr>
        <w:t xml:space="preserve"> Концессионеру Объекта Концессионного соглашения.</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9" w:name="_Toc394564818"/>
      <w:bookmarkStart w:id="50" w:name="_Toc394565237"/>
      <w:bookmarkStart w:id="51" w:name="_Toc394996116"/>
      <w:bookmarkStart w:id="52" w:name="_Toc395172366"/>
      <w:r w:rsidRPr="006A07FA">
        <w:rPr>
          <w:rFonts w:ascii="Times New Roman" w:hAnsi="Times New Roman"/>
          <w:b w:val="0"/>
          <w:i w:val="0"/>
          <w:sz w:val="24"/>
          <w:szCs w:val="24"/>
        </w:rPr>
        <w:t>2.11. Размер концессионной платы:</w:t>
      </w:r>
      <w:bookmarkEnd w:id="49"/>
      <w:bookmarkEnd w:id="50"/>
      <w:bookmarkEnd w:id="51"/>
      <w:bookmarkEnd w:id="52"/>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3" w:name="_Toc394564819"/>
      <w:bookmarkStart w:id="54" w:name="_Toc394565238"/>
      <w:bookmarkStart w:id="55" w:name="_Toc395172367"/>
      <w:r w:rsidRPr="006A07FA">
        <w:rPr>
          <w:rStyle w:val="23"/>
          <w:rFonts w:ascii="Times New Roman" w:eastAsia="Calibri" w:hAnsi="Times New Roman"/>
          <w:b w:val="0"/>
          <w:i w:val="0"/>
          <w:sz w:val="24"/>
          <w:szCs w:val="24"/>
        </w:rPr>
        <w:t xml:space="preserve">2.12. </w:t>
      </w:r>
      <w:bookmarkEnd w:id="53"/>
      <w:bookmarkEnd w:id="54"/>
      <w:r w:rsidRPr="006A07FA">
        <w:rPr>
          <w:rStyle w:val="23"/>
          <w:rFonts w:ascii="Times New Roman" w:eastAsia="Calibri" w:hAnsi="Times New Roman"/>
          <w:b w:val="0"/>
          <w:i w:val="0"/>
          <w:sz w:val="24"/>
          <w:szCs w:val="24"/>
        </w:rPr>
        <w:t>Задание и основные мероприятия</w:t>
      </w:r>
      <w:bookmarkEnd w:id="55"/>
      <w:r w:rsidRPr="006A07FA">
        <w:rPr>
          <w:rFonts w:ascii="Times New Roman" w:hAnsi="Times New Roman"/>
          <w:sz w:val="24"/>
          <w:szCs w:val="24"/>
        </w:rPr>
        <w:t xml:space="preserve">, определенные в соответствии со </w:t>
      </w:r>
      <w:hyperlink r:id="rId16"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в приложении 2</w:t>
      </w:r>
      <w:r w:rsidR="006A07FA">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F52743"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6" w:name="_Toc394564820"/>
      <w:bookmarkStart w:id="57" w:name="_Toc394565239"/>
      <w:bookmarkStart w:id="58" w:name="_Toc394996117"/>
      <w:bookmarkStart w:id="59" w:name="_Toc395172368"/>
      <w:r w:rsidRPr="00F52743">
        <w:rPr>
          <w:rStyle w:val="23"/>
          <w:rFonts w:eastAsia="Calibri"/>
          <w:b w:val="0"/>
          <w:i w:val="0"/>
          <w:sz w:val="24"/>
          <w:szCs w:val="24"/>
        </w:rPr>
        <w:t>2.13. Долгосрочные параметры регулирования деятельности Концессионера</w:t>
      </w:r>
      <w:bookmarkEnd w:id="56"/>
      <w:bookmarkEnd w:id="57"/>
      <w:bookmarkEnd w:id="58"/>
      <w:bookmarkEnd w:id="59"/>
      <w:r w:rsidRPr="00F52743">
        <w:rPr>
          <w:rFonts w:ascii="Times New Roman" w:hAnsi="Times New Roman"/>
          <w:sz w:val="24"/>
          <w:szCs w:val="24"/>
        </w:rPr>
        <w:t xml:space="preserve"> (долгосрочные параметр</w:t>
      </w:r>
      <w:r w:rsidR="006A07FA">
        <w:rPr>
          <w:rFonts w:ascii="Times New Roman" w:hAnsi="Times New Roman"/>
          <w:sz w:val="24"/>
          <w:szCs w:val="24"/>
        </w:rPr>
        <w:t>ы</w:t>
      </w:r>
      <w:r w:rsidRPr="00F52743">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sidR="006A07FA">
        <w:rPr>
          <w:rFonts w:ascii="Times New Roman" w:hAnsi="Times New Roman"/>
          <w:sz w:val="24"/>
          <w:szCs w:val="24"/>
        </w:rPr>
        <w:t>,</w:t>
      </w:r>
      <w:r w:rsidRPr="00F52743">
        <w:rPr>
          <w:rFonts w:ascii="Times New Roman" w:hAnsi="Times New Roman"/>
          <w:sz w:val="24"/>
          <w:szCs w:val="24"/>
        </w:rPr>
        <w:t xml:space="preserve"> приведены в приложении 9</w:t>
      </w:r>
      <w:r w:rsidR="006A07FA">
        <w:rPr>
          <w:rFonts w:ascii="Times New Roman" w:hAnsi="Times New Roman"/>
          <w:sz w:val="24"/>
          <w:szCs w:val="24"/>
        </w:rPr>
        <w:t xml:space="preserve"> </w:t>
      </w:r>
      <w:r w:rsidR="006A07FA">
        <w:rPr>
          <w:rFonts w:ascii="Times New Roman" w:hAnsi="Times New Roman"/>
          <w:sz w:val="24"/>
          <w:szCs w:val="24"/>
        </w:rPr>
        <w:br/>
        <w:t>к Конкурсной документации.</w:t>
      </w:r>
      <w:r w:rsidRPr="00F52743">
        <w:rPr>
          <w:rFonts w:ascii="Times New Roman" w:hAnsi="Times New Roman"/>
          <w:sz w:val="24"/>
          <w:szCs w:val="24"/>
        </w:rPr>
        <w:t xml:space="preserve">  </w:t>
      </w:r>
    </w:p>
    <w:p w:rsidR="008D0709" w:rsidRPr="00F52743" w:rsidRDefault="008D0709" w:rsidP="006A07FA">
      <w:pPr>
        <w:tabs>
          <w:tab w:val="left" w:pos="0"/>
          <w:tab w:val="left" w:pos="993"/>
          <w:tab w:val="left" w:pos="1134"/>
        </w:tabs>
        <w:spacing w:after="0" w:line="240" w:lineRule="auto"/>
        <w:ind w:firstLine="709"/>
        <w:jc w:val="both"/>
        <w:rPr>
          <w:rStyle w:val="23"/>
          <w:rFonts w:eastAsia="Calibri"/>
          <w:b w:val="0"/>
          <w:i w:val="0"/>
          <w:sz w:val="24"/>
          <w:szCs w:val="24"/>
        </w:rPr>
      </w:pPr>
      <w:bookmarkStart w:id="60" w:name="_Toc395172369"/>
      <w:bookmarkStart w:id="61" w:name="_Toc394564822"/>
      <w:bookmarkStart w:id="62" w:name="_Toc394565241"/>
      <w:r w:rsidRPr="00F52743">
        <w:rPr>
          <w:rStyle w:val="23"/>
          <w:rFonts w:eastAsia="Calibri"/>
          <w:b w:val="0"/>
          <w:i w:val="0"/>
          <w:sz w:val="24"/>
          <w:szCs w:val="24"/>
        </w:rPr>
        <w:t>2.14. Сведения о ценах, значениях и параметрах</w:t>
      </w:r>
      <w:bookmarkEnd w:id="60"/>
      <w:r w:rsidRPr="00F52743">
        <w:rPr>
          <w:rFonts w:ascii="Times New Roman" w:hAnsi="Times New Roman"/>
          <w:sz w:val="24"/>
          <w:szCs w:val="24"/>
        </w:rPr>
        <w:t xml:space="preserve"> в соответствии с пунктами 4, 5, 7, 8, 9, 10, 11 части 1.2 статьи 23 Закона о концессионных соглашениях приведены в приложении 3</w:t>
      </w:r>
      <w:r w:rsidR="009A4626">
        <w:rPr>
          <w:rFonts w:ascii="Times New Roman" w:hAnsi="Times New Roman"/>
          <w:sz w:val="24"/>
          <w:szCs w:val="24"/>
        </w:rPr>
        <w:t xml:space="preserve"> к Конкурсной документации</w:t>
      </w:r>
      <w:r w:rsidRPr="00F52743">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3" w:name="_Toc394996118"/>
      <w:bookmarkStart w:id="64"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61"/>
      <w:bookmarkEnd w:id="62"/>
      <w:bookmarkEnd w:id="63"/>
      <w:bookmarkEnd w:id="64"/>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65" w:name="_Toc395172371"/>
      <w:r w:rsidR="006A07FA">
        <w:rPr>
          <w:rFonts w:ascii="Times New Roman" w:hAnsi="Times New Roman"/>
          <w:sz w:val="24"/>
          <w:szCs w:val="24"/>
        </w:rPr>
        <w:t xml:space="preserve">шения Концессионером, составляет </w:t>
      </w:r>
      <w:r w:rsidRPr="006A07FA">
        <w:rPr>
          <w:rFonts w:ascii="Times New Roman" w:hAnsi="Times New Roman"/>
          <w:bCs/>
          <w:iCs/>
          <w:sz w:val="24"/>
          <w:szCs w:val="24"/>
        </w:rPr>
        <w:t>35 863 934</w:t>
      </w:r>
      <w:r w:rsidRPr="006A07FA">
        <w:rPr>
          <w:rFonts w:ascii="Times New Roman" w:hAnsi="Times New Roman"/>
          <w:sz w:val="24"/>
          <w:szCs w:val="24"/>
        </w:rPr>
        <w:t xml:space="preserve"> (тридцать пять миллионов восемьсот шестьдесят три тысячи девятьсот тридцать четыре) рубля в ценах 2015 года, в том числе по годам:</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lastRenderedPageBreak/>
        <w:t xml:space="preserve">2016 год – </w:t>
      </w:r>
      <w:r w:rsidRPr="006A07FA">
        <w:rPr>
          <w:rFonts w:ascii="Times New Roman" w:hAnsi="Times New Roman"/>
          <w:bCs/>
          <w:iCs/>
          <w:sz w:val="24"/>
          <w:szCs w:val="24"/>
        </w:rPr>
        <w:t>35 863 934</w:t>
      </w:r>
      <w:r w:rsidRPr="006A07FA">
        <w:rPr>
          <w:rFonts w:ascii="Times New Roman" w:hAnsi="Times New Roman"/>
          <w:sz w:val="24"/>
          <w:szCs w:val="24"/>
        </w:rPr>
        <w:t xml:space="preserve"> (тридцать пять миллионов восемьсот шестьдесят три тысячи девятьсот тридцать четыре) рубля.</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5"/>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плановые значения показателей надежности и энергетической эффективности объектов теплоснабжения (далее – плановые значения показателей деятельности Концессионера) приведены в приложении 4</w:t>
      </w:r>
      <w:r w:rsidR="009A4626">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6A07FA" w:rsidRDefault="008D0709" w:rsidP="006A07FA">
      <w:pPr>
        <w:pStyle w:val="22"/>
        <w:spacing w:before="0" w:after="0" w:line="240" w:lineRule="auto"/>
        <w:ind w:firstLine="709"/>
        <w:rPr>
          <w:rFonts w:ascii="Times New Roman" w:hAnsi="Times New Roman"/>
          <w:b w:val="0"/>
          <w:i w:val="0"/>
          <w:sz w:val="24"/>
          <w:szCs w:val="24"/>
        </w:rPr>
      </w:pPr>
      <w:bookmarkStart w:id="66" w:name="_Toc394996119"/>
      <w:bookmarkStart w:id="67" w:name="_Toc394564821"/>
      <w:bookmarkStart w:id="68" w:name="_Toc394565240"/>
      <w:bookmarkStart w:id="69" w:name="_Toc395172372"/>
      <w:r w:rsidRPr="006A07FA">
        <w:rPr>
          <w:rStyle w:val="23"/>
          <w:rFonts w:ascii="Times New Roman" w:eastAsia="Calibri" w:hAnsi="Times New Roman"/>
          <w:sz w:val="24"/>
          <w:szCs w:val="24"/>
        </w:rPr>
        <w:t>2.17.</w:t>
      </w:r>
      <w:bookmarkEnd w:id="66"/>
      <w:r w:rsidRPr="006A07FA">
        <w:rPr>
          <w:rStyle w:val="23"/>
          <w:rFonts w:ascii="Times New Roman" w:eastAsia="Calibri" w:hAnsi="Times New Roman"/>
          <w:sz w:val="24"/>
          <w:szCs w:val="24"/>
        </w:rPr>
        <w:t xml:space="preserve"> </w:t>
      </w:r>
      <w:bookmarkEnd w:id="67"/>
      <w:bookmarkEnd w:id="68"/>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9"/>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70" w:name="_Toc394564823"/>
      <w:bookmarkStart w:id="71" w:name="_Toc394565242"/>
      <w:bookmarkStart w:id="72" w:name="_Toc394996120"/>
      <w:bookmarkStart w:id="73" w:name="_Toc395172373"/>
      <w:r w:rsidRPr="006A07FA">
        <w:rPr>
          <w:rStyle w:val="23"/>
          <w:rFonts w:ascii="Times New Roman" w:eastAsia="Calibri" w:hAnsi="Times New Roman"/>
          <w:b w:val="0"/>
          <w:i w:val="0"/>
          <w:sz w:val="24"/>
          <w:szCs w:val="24"/>
        </w:rPr>
        <w:t>2.18. 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70"/>
      <w:bookmarkEnd w:id="71"/>
      <w:bookmarkEnd w:id="72"/>
      <w:bookmarkEnd w:id="73"/>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lang w:val="ru-RU"/>
        </w:rPr>
      </w:pPr>
      <w:bookmarkStart w:id="74" w:name="_Toc394564824"/>
      <w:bookmarkStart w:id="75" w:name="_Toc394565243"/>
      <w:bookmarkStart w:id="76" w:name="_Toc394996121"/>
      <w:bookmarkStart w:id="77" w:name="_Toc395172374"/>
    </w:p>
    <w:p w:rsidR="008D0709" w:rsidRPr="006A07FA"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r>
        <w:rPr>
          <w:rFonts w:ascii="Times New Roman" w:hAnsi="Times New Roman"/>
          <w:b w:val="0"/>
          <w:sz w:val="24"/>
          <w:szCs w:val="24"/>
          <w:lang w:val="ru-RU"/>
        </w:rPr>
        <w:t xml:space="preserve">3. </w:t>
      </w:r>
      <w:r w:rsidR="008D0709" w:rsidRPr="006A07FA">
        <w:rPr>
          <w:rFonts w:ascii="Times New Roman" w:hAnsi="Times New Roman"/>
          <w:b w:val="0"/>
          <w:sz w:val="24"/>
          <w:szCs w:val="24"/>
        </w:rPr>
        <w:t>Требования, предъявляемые к участникам Конкурса, в соответствии с которыми проводится предварительный отбор участников Конкурса</w:t>
      </w:r>
      <w:bookmarkEnd w:id="74"/>
      <w:bookmarkEnd w:id="75"/>
      <w:bookmarkEnd w:id="76"/>
      <w:bookmarkEnd w:id="77"/>
    </w:p>
    <w:p w:rsidR="008D0709" w:rsidRPr="006A07FA" w:rsidRDefault="008D0709" w:rsidP="006A07FA">
      <w:pPr>
        <w:tabs>
          <w:tab w:val="left" w:pos="993"/>
          <w:tab w:val="left" w:pos="1134"/>
        </w:tabs>
        <w:spacing w:after="0" w:line="240" w:lineRule="auto"/>
        <w:ind w:firstLine="709"/>
        <w:jc w:val="both"/>
        <w:rPr>
          <w:rFonts w:ascii="Times New Roman" w:eastAsia="Arial" w:hAnsi="Times New Roman"/>
          <w:sz w:val="24"/>
          <w:szCs w:val="24"/>
        </w:rPr>
      </w:pPr>
      <w:r w:rsidRPr="006A07FA">
        <w:rPr>
          <w:rFonts w:ascii="Times New Roman" w:hAnsi="Times New Roman"/>
          <w:sz w:val="24"/>
          <w:szCs w:val="24"/>
        </w:rPr>
        <w:t xml:space="preserve">В качестве Заявителя Конкурса могут выступать </w:t>
      </w:r>
      <w:r w:rsidRPr="006A07FA">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9A4626">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Участник Конкурса должен соответствовать следующим требованиям:</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proofErr w:type="spellStart"/>
      <w:r w:rsidRPr="006A07FA">
        <w:rPr>
          <w:rFonts w:ascii="Times New Roman" w:hAnsi="Times New Roman"/>
          <w:sz w:val="24"/>
          <w:szCs w:val="24"/>
        </w:rPr>
        <w:t>непр</w:t>
      </w:r>
      <w:r w:rsidR="00BB3621">
        <w:rPr>
          <w:rFonts w:ascii="Times New Roman" w:hAnsi="Times New Roman"/>
          <w:sz w:val="24"/>
          <w:szCs w:val="24"/>
        </w:rPr>
        <w:t>оведение</w:t>
      </w:r>
      <w:proofErr w:type="spellEnd"/>
      <w:r w:rsidR="00BB3621">
        <w:rPr>
          <w:rFonts w:ascii="Times New Roman" w:hAnsi="Times New Roman"/>
          <w:sz w:val="24"/>
          <w:szCs w:val="24"/>
        </w:rPr>
        <w:t xml:space="preserve"> ликвидации заявителя – </w:t>
      </w:r>
      <w:r w:rsidRPr="006A07FA">
        <w:rPr>
          <w:rFonts w:ascii="Times New Roman" w:hAnsi="Times New Roman"/>
          <w:sz w:val="24"/>
          <w:szCs w:val="24"/>
        </w:rPr>
        <w:t>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proofErr w:type="spellStart"/>
      <w:r w:rsidRPr="006A07FA">
        <w:rPr>
          <w:rFonts w:ascii="Times New Roman" w:hAnsi="Times New Roman"/>
          <w:sz w:val="24"/>
          <w:szCs w:val="24"/>
        </w:rPr>
        <w:t>неприостановление</w:t>
      </w:r>
      <w:proofErr w:type="spellEnd"/>
      <w:r w:rsidRPr="006A07FA">
        <w:rPr>
          <w:rFonts w:ascii="Times New Roman" w:hAnsi="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78" w:name="_Toc394564825"/>
      <w:bookmarkStart w:id="79" w:name="_Toc394565244"/>
      <w:bookmarkStart w:id="80" w:name="_Toc394996122"/>
      <w:bookmarkStart w:id="81" w:name="_Toc395172375"/>
      <w:bookmarkStart w:id="82" w:name="_Toc347179664"/>
      <w:r w:rsidRPr="00BB3621">
        <w:rPr>
          <w:rFonts w:ascii="Times New Roman" w:hAnsi="Times New Roman"/>
          <w:b w:val="0"/>
          <w:sz w:val="24"/>
          <w:szCs w:val="24"/>
          <w:lang w:val="ru-RU"/>
        </w:rPr>
        <w:t xml:space="preserve">4. </w:t>
      </w:r>
      <w:r w:rsidR="008D0709" w:rsidRPr="00BB3621">
        <w:rPr>
          <w:rFonts w:ascii="Times New Roman" w:hAnsi="Times New Roman"/>
          <w:b w:val="0"/>
          <w:sz w:val="24"/>
          <w:szCs w:val="24"/>
        </w:rPr>
        <w:t>Критерии Конкурса</w:t>
      </w:r>
      <w:bookmarkEnd w:id="78"/>
      <w:bookmarkEnd w:id="79"/>
      <w:bookmarkEnd w:id="80"/>
      <w:bookmarkEnd w:id="81"/>
    </w:p>
    <w:p w:rsidR="008D0709" w:rsidRDefault="008D0709" w:rsidP="00BB3621">
      <w:pPr>
        <w:pStyle w:val="afa"/>
        <w:tabs>
          <w:tab w:val="left" w:pos="0"/>
        </w:tabs>
        <w:spacing w:after="0" w:line="240" w:lineRule="auto"/>
        <w:ind w:left="0" w:firstLine="709"/>
        <w:jc w:val="both"/>
        <w:rPr>
          <w:sz w:val="24"/>
          <w:szCs w:val="24"/>
        </w:rPr>
      </w:pPr>
      <w:r w:rsidRPr="00C376F4">
        <w:rPr>
          <w:sz w:val="24"/>
          <w:szCs w:val="24"/>
        </w:rPr>
        <w:t xml:space="preserve">Критерии Конкурса и установленные параметры критериев конкурса приведены в </w:t>
      </w:r>
      <w:r>
        <w:rPr>
          <w:sz w:val="24"/>
          <w:szCs w:val="24"/>
        </w:rPr>
        <w:t>п</w:t>
      </w:r>
      <w:r w:rsidRPr="00C376F4">
        <w:rPr>
          <w:sz w:val="24"/>
          <w:szCs w:val="24"/>
        </w:rPr>
        <w:t>риложении 5</w:t>
      </w:r>
      <w:r w:rsidR="00BB3621">
        <w:rPr>
          <w:sz w:val="24"/>
          <w:szCs w:val="24"/>
        </w:rPr>
        <w:t xml:space="preserve"> к</w:t>
      </w:r>
      <w:r w:rsidR="00BB3621" w:rsidRPr="00BB3621">
        <w:rPr>
          <w:sz w:val="24"/>
          <w:szCs w:val="24"/>
        </w:rPr>
        <w:t xml:space="preserve"> </w:t>
      </w:r>
      <w:r w:rsidR="00BB3621">
        <w:rPr>
          <w:sz w:val="24"/>
          <w:szCs w:val="24"/>
        </w:rPr>
        <w:t>Конкурсной документации</w:t>
      </w:r>
      <w:r w:rsidRPr="00C376F4">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3" w:name="_Toc394564826"/>
      <w:bookmarkStart w:id="84" w:name="_Toc394565245"/>
      <w:bookmarkStart w:id="85" w:name="_Toc394996123"/>
      <w:bookmarkStart w:id="86" w:name="_Toc395172376"/>
      <w:r>
        <w:rPr>
          <w:rFonts w:ascii="Times New Roman" w:hAnsi="Times New Roman"/>
          <w:b w:val="0"/>
          <w:bCs w:val="0"/>
          <w:sz w:val="24"/>
          <w:szCs w:val="24"/>
          <w:lang w:val="ru-RU" w:eastAsia="ru-RU"/>
        </w:rPr>
        <w:t xml:space="preserve">5. </w:t>
      </w:r>
      <w:r w:rsidR="008D0709" w:rsidRPr="00BB3621">
        <w:rPr>
          <w:rFonts w:ascii="Times New Roman" w:hAnsi="Times New Roman"/>
          <w:b w:val="0"/>
          <w:bCs w:val="0"/>
          <w:sz w:val="24"/>
          <w:szCs w:val="24"/>
          <w:lang w:eastAsia="ru-RU"/>
        </w:rPr>
        <w:t>Конкурсная документация</w:t>
      </w:r>
      <w:bookmarkEnd w:id="83"/>
      <w:bookmarkEnd w:id="84"/>
      <w:bookmarkEnd w:id="85"/>
      <w:bookmarkEnd w:id="86"/>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24498E">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авление недостоверных сведений или подача заявки, не отвечающей требованиям Закона о концессионных соглашениях и Конкурсной документации, является риском Заявителя, подавшего такую заявку, который может привести к отклонению его заявки.</w:t>
      </w:r>
    </w:p>
    <w:p w:rsidR="008D0709" w:rsidRPr="0024498E" w:rsidRDefault="008D0709" w:rsidP="0024498E">
      <w:pPr>
        <w:pStyle w:val="af4"/>
        <w:rPr>
          <w:rFonts w:ascii="Times New Roman" w:hAnsi="Times New Roman"/>
          <w:sz w:val="24"/>
          <w:szCs w:val="24"/>
        </w:rPr>
      </w:pPr>
      <w:r w:rsidRPr="0024498E">
        <w:rPr>
          <w:rFonts w:ascii="Times New Roman" w:hAnsi="Times New Roman"/>
          <w:sz w:val="24"/>
          <w:szCs w:val="24"/>
        </w:rPr>
        <w:t xml:space="preserve">При проведении Конкурса какие-либо переговоры </w:t>
      </w:r>
      <w:proofErr w:type="spellStart"/>
      <w:r w:rsidRPr="0024498E">
        <w:rPr>
          <w:rFonts w:ascii="Times New Roman" w:hAnsi="Times New Roman"/>
          <w:sz w:val="24"/>
          <w:szCs w:val="24"/>
        </w:rPr>
        <w:t>Концедента</w:t>
      </w:r>
      <w:proofErr w:type="spellEnd"/>
      <w:r w:rsidRPr="0024498E">
        <w:rPr>
          <w:rFonts w:ascii="Times New Roman" w:hAnsi="Times New Roman"/>
          <w:sz w:val="24"/>
          <w:szCs w:val="24"/>
        </w:rPr>
        <w:t xml:space="preserve">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87" w:name="_Toc394564827"/>
      <w:bookmarkStart w:id="88" w:name="_Toc394565246"/>
      <w:bookmarkStart w:id="89" w:name="_Toc394996124"/>
      <w:bookmarkStart w:id="90" w:name="_Toc395172377"/>
      <w:r w:rsidRPr="0024498E">
        <w:rPr>
          <w:rFonts w:ascii="Times New Roman" w:hAnsi="Times New Roman"/>
          <w:sz w:val="24"/>
          <w:szCs w:val="24"/>
        </w:rPr>
        <w:t>5.1. Порядок предоставления Конкурсной документации</w:t>
      </w:r>
      <w:bookmarkEnd w:id="82"/>
      <w:r w:rsidRPr="0024498E">
        <w:rPr>
          <w:rFonts w:ascii="Times New Roman" w:hAnsi="Times New Roman"/>
          <w:sz w:val="24"/>
          <w:szCs w:val="24"/>
        </w:rPr>
        <w:t xml:space="preserve"> и информации об объекте концессионного соглашения, а также доступа на объект концессионного соглашения.</w:t>
      </w:r>
      <w:bookmarkEnd w:id="87"/>
      <w:bookmarkEnd w:id="88"/>
      <w:bookmarkEnd w:id="89"/>
      <w:bookmarkEnd w:id="90"/>
    </w:p>
    <w:p w:rsidR="008D0709" w:rsidRPr="0024498E" w:rsidRDefault="008D0709" w:rsidP="0024498E">
      <w:pPr>
        <w:pStyle w:val="24"/>
        <w:tabs>
          <w:tab w:val="left" w:pos="0"/>
          <w:tab w:val="left" w:pos="1134"/>
        </w:tabs>
        <w:autoSpaceDE w:val="0"/>
        <w:autoSpaceDN w:val="0"/>
        <w:adjustRightInd w:val="0"/>
        <w:spacing w:after="0" w:line="240" w:lineRule="auto"/>
        <w:ind w:left="0" w:firstLine="709"/>
        <w:contextualSpacing w:val="0"/>
        <w:rPr>
          <w:rFonts w:ascii="Times New Roman" w:hAnsi="Times New Roman"/>
          <w:lang w:eastAsia="ru-RU"/>
        </w:rPr>
      </w:pPr>
      <w:r w:rsidRPr="0024498E">
        <w:rPr>
          <w:rFonts w:ascii="Times New Roman" w:hAnsi="Times New Roman"/>
          <w:lang w:eastAsia="ru-RU"/>
        </w:rPr>
        <w:lastRenderedPageBreak/>
        <w:t>Конкурсная документация и информация об объекте концессионного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информация об объекте концессионного соглашения</w:t>
      </w:r>
      <w:r w:rsidRPr="00112B07">
        <w:rPr>
          <w:rFonts w:ascii="Times New Roman" w:eastAsia="MS Mincho" w:hAnsi="Times New Roman"/>
          <w:lang w:eastAsia="ja-JP"/>
        </w:rPr>
        <w:t xml:space="preserve"> 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концессионного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proofErr w:type="gramStart"/>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об объекте концессионного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w:t>
      </w:r>
      <w:proofErr w:type="gramEnd"/>
      <w:r w:rsidRPr="003B4E1B">
        <w:rPr>
          <w:rFonts w:ascii="Times New Roman" w:hAnsi="Times New Roman" w:cs="Times New Roman"/>
          <w:sz w:val="24"/>
          <w:szCs w:val="24"/>
        </w:rPr>
        <w:t xml:space="preserve">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w:t>
      </w:r>
      <w:r w:rsidRPr="003B4E1B">
        <w:rPr>
          <w:rFonts w:ascii="Times New Roman" w:hAnsi="Times New Roman" w:cs="Times New Roman"/>
          <w:sz w:val="24"/>
          <w:szCs w:val="24"/>
        </w:rPr>
        <w:t>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w:t>
      </w:r>
      <w:r w:rsidR="0024498E">
        <w:rPr>
          <w:rFonts w:ascii="Times New Roman" w:hAnsi="Times New Roman" w:cs="Times New Roman"/>
          <w:sz w:val="24"/>
          <w:szCs w:val="24"/>
        </w:rPr>
        <w:br/>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proofErr w:type="gramStart"/>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w:t>
      </w:r>
      <w:proofErr w:type="spellStart"/>
      <w:r w:rsidRPr="002900A1">
        <w:rPr>
          <w:rFonts w:ascii="Times New Roman" w:hAnsi="Times New Roman" w:cs="Times New Roman"/>
          <w:sz w:val="24"/>
          <w:szCs w:val="24"/>
        </w:rPr>
        <w:t>Концедентом</w:t>
      </w:r>
      <w:proofErr w:type="spellEnd"/>
      <w:r w:rsidRPr="002900A1">
        <w:rPr>
          <w:rFonts w:ascii="Times New Roman" w:hAnsi="Times New Roman" w:cs="Times New Roman"/>
          <w:sz w:val="24"/>
          <w:szCs w:val="24"/>
        </w:rPr>
        <w:t xml:space="preserve">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w:t>
      </w:r>
      <w:proofErr w:type="spellStart"/>
      <w:r>
        <w:rPr>
          <w:rFonts w:ascii="Times New Roman" w:eastAsia="MS Mincho" w:hAnsi="Times New Roman" w:cs="Times New Roman"/>
          <w:sz w:val="24"/>
          <w:szCs w:val="24"/>
          <w:lang w:eastAsia="ja-JP"/>
        </w:rPr>
        <w:t>Рошко</w:t>
      </w:r>
      <w:proofErr w:type="spellEnd"/>
      <w:r>
        <w:rPr>
          <w:rFonts w:ascii="Times New Roman" w:eastAsia="MS Mincho" w:hAnsi="Times New Roman" w:cs="Times New Roman"/>
          <w:sz w:val="24"/>
          <w:szCs w:val="24"/>
          <w:lang w:eastAsia="ja-JP"/>
        </w:rPr>
        <w:t xml:space="preserve">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roofErr w:type="gramEnd"/>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1" w:name="_Toc177783375"/>
      <w:bookmarkStart w:id="92" w:name="_Toc178401056"/>
      <w:bookmarkStart w:id="93" w:name="_Toc215567609"/>
      <w:bookmarkStart w:id="94" w:name="_Toc347179673"/>
      <w:bookmarkStart w:id="95" w:name="_Toc394564828"/>
      <w:bookmarkStart w:id="96" w:name="_Toc394565247"/>
      <w:bookmarkStart w:id="97" w:name="_Toc394996125"/>
      <w:bookmarkStart w:id="98" w:name="_Toc395172378"/>
      <w:r w:rsidRPr="00BB3621">
        <w:rPr>
          <w:rFonts w:ascii="Times New Roman" w:hAnsi="Times New Roman"/>
          <w:b w:val="0"/>
          <w:i w:val="0"/>
          <w:sz w:val="24"/>
          <w:szCs w:val="24"/>
        </w:rPr>
        <w:t xml:space="preserve"> Разъяснения Конкурсной документации</w:t>
      </w:r>
      <w:bookmarkEnd w:id="91"/>
      <w:bookmarkEnd w:id="92"/>
      <w:bookmarkEnd w:id="93"/>
      <w:bookmarkEnd w:id="94"/>
      <w:r w:rsidRPr="00BB3621">
        <w:rPr>
          <w:rFonts w:ascii="Times New Roman" w:hAnsi="Times New Roman"/>
          <w:b w:val="0"/>
          <w:i w:val="0"/>
          <w:sz w:val="24"/>
          <w:szCs w:val="24"/>
        </w:rPr>
        <w:t>.</w:t>
      </w:r>
      <w:bookmarkEnd w:id="95"/>
      <w:bookmarkEnd w:id="96"/>
      <w:bookmarkEnd w:id="97"/>
      <w:bookmarkEnd w:id="98"/>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заявок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представления заявок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proofErr w:type="gramStart"/>
      <w:r w:rsidRPr="007F4E25">
        <w:rPr>
          <w:rFonts w:ascii="Times New Roman" w:eastAsia="MS Mincho" w:hAnsi="Times New Roman" w:cs="Times New Roman"/>
          <w:sz w:val="24"/>
          <w:szCs w:val="24"/>
          <w:lang w:eastAsia="ja-JP"/>
        </w:rPr>
        <w:lastRenderedPageBreak/>
        <w:t>Запросы о разъяснении Конкурсной документации направляются по адресу:</w:t>
      </w:r>
      <w:bookmarkStart w:id="99" w:name="_Toc394564829"/>
      <w:bookmarkStart w:id="100" w:name="_Toc394565248"/>
      <w:bookmarkStart w:id="101" w:name="_Toc394996126"/>
      <w:bookmarkStart w:id="102"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106, </w:t>
      </w:r>
      <w:r w:rsidRPr="003B4E1B">
        <w:rPr>
          <w:rFonts w:ascii="Times New Roman" w:hAnsi="Times New Roman" w:cs="Times New Roman"/>
          <w:sz w:val="24"/>
          <w:szCs w:val="24"/>
        </w:rPr>
        <w:t>ежедневно 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roofErr w:type="gramEnd"/>
    </w:p>
    <w:p w:rsidR="008D0709" w:rsidRPr="008D0709" w:rsidRDefault="00161D0A" w:rsidP="0024498E">
      <w:pPr>
        <w:pStyle w:val="ConsPlusNormal"/>
        <w:tabs>
          <w:tab w:val="left" w:pos="0"/>
        </w:tabs>
        <w:ind w:firstLine="709"/>
        <w:jc w:val="both"/>
        <w:rPr>
          <w:rFonts w:ascii="Cambria" w:hAnsi="Cambria" w:cs="Cambria"/>
          <w:sz w:val="24"/>
          <w:szCs w:val="24"/>
        </w:rPr>
      </w:pPr>
      <w:r>
        <w:rPr>
          <w:rFonts w:ascii="Cambria" w:hAnsi="Cambria" w:cs="Cambria"/>
          <w:sz w:val="24"/>
          <w:szCs w:val="24"/>
        </w:rPr>
        <w:t xml:space="preserve">5.3. </w:t>
      </w:r>
      <w:r w:rsidR="008D0709" w:rsidRPr="008D0709">
        <w:rPr>
          <w:rFonts w:ascii="Cambria" w:hAnsi="Cambria" w:cs="Cambria"/>
          <w:sz w:val="24"/>
          <w:szCs w:val="24"/>
        </w:rPr>
        <w:t>Внесение изменений в Конкурсную документацию.</w:t>
      </w:r>
      <w:bookmarkEnd w:id="99"/>
      <w:bookmarkEnd w:id="100"/>
      <w:bookmarkEnd w:id="101"/>
      <w:bookmarkEnd w:id="102"/>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w:t>
      </w:r>
      <w:proofErr w:type="gramStart"/>
      <w:r w:rsidR="0024498E">
        <w:rPr>
          <w:rFonts w:ascii="Times New Roman" w:hAnsi="Times New Roman"/>
          <w:sz w:val="24"/>
          <w:szCs w:val="24"/>
        </w:rPr>
        <w:t>,</w:t>
      </w:r>
      <w:proofErr w:type="gramEnd"/>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0024498E">
        <w:rPr>
          <w:rFonts w:ascii="Times New Roman" w:hAnsi="Times New Roman"/>
          <w:sz w:val="24"/>
          <w:szCs w:val="24"/>
        </w:rPr>
        <w:t>К</w:t>
      </w:r>
      <w:r w:rsidRPr="00112B07">
        <w:rPr>
          <w:rFonts w:ascii="Times New Roman" w:hAnsi="Times New Roman"/>
          <w:sz w:val="24"/>
          <w:szCs w:val="24"/>
        </w:rPr>
        <w:t>онцеденту</w:t>
      </w:r>
      <w:proofErr w:type="spellEnd"/>
      <w:r w:rsidRPr="00112B07">
        <w:rPr>
          <w:rFonts w:ascii="Times New Roman" w:hAnsi="Times New Roman"/>
          <w:sz w:val="24"/>
          <w:szCs w:val="24"/>
        </w:rPr>
        <w:t xml:space="preserve">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roofErr w:type="gramEnd"/>
      <w:r w:rsidRPr="00112B07">
        <w:rPr>
          <w:rFonts w:ascii="Times New Roman" w:hAnsi="Times New Roman"/>
          <w:sz w:val="24"/>
          <w:szCs w:val="24"/>
        </w:rPr>
        <w:t xml:space="preserve"> В случае принятия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При этом срок представления заявок на участие в конкурсе или конкурсных предложений продлевается не менее</w:t>
      </w:r>
      <w:proofErr w:type="gramStart"/>
      <w:r>
        <w:rPr>
          <w:rFonts w:ascii="Times New Roman" w:hAnsi="Times New Roman"/>
          <w:sz w:val="24"/>
          <w:szCs w:val="24"/>
        </w:rPr>
        <w:t>,</w:t>
      </w:r>
      <w:proofErr w:type="gramEnd"/>
      <w:r w:rsidRPr="00112B07">
        <w:rPr>
          <w:rFonts w:ascii="Times New Roman" w:hAnsi="Times New Roman"/>
          <w:sz w:val="24"/>
          <w:szCs w:val="24"/>
        </w:rPr>
        <w:t xml:space="preserve"> чем на тридцать рабочих дней со дня внесения соответствующих изменений.</w:t>
      </w:r>
    </w:p>
    <w:p w:rsidR="008D0709" w:rsidRPr="00112B07"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 xml:space="preserve">Все документы, входящие в состав Конкурсной документации, дополняют и поясняют друг друга. Изменения в Конкурсную документацию, опубликованные </w:t>
      </w:r>
      <w:proofErr w:type="spellStart"/>
      <w:r w:rsidRPr="00112B07">
        <w:rPr>
          <w:rFonts w:ascii="Times New Roman" w:eastAsia="MS Mincho" w:hAnsi="Times New Roman" w:cs="Times New Roman"/>
          <w:sz w:val="24"/>
          <w:szCs w:val="24"/>
          <w:lang w:eastAsia="ja-JP"/>
        </w:rPr>
        <w:t>Концедентом</w:t>
      </w:r>
      <w:proofErr w:type="spellEnd"/>
      <w:r w:rsidRPr="00112B07">
        <w:rPr>
          <w:rFonts w:ascii="Times New Roman" w:eastAsia="MS Mincho" w:hAnsi="Times New Roman" w:cs="Times New Roman"/>
          <w:sz w:val="24"/>
          <w:szCs w:val="24"/>
          <w:lang w:eastAsia="ja-JP"/>
        </w:rPr>
        <w:t xml:space="preserve">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rsidR="008D0709" w:rsidRPr="00112B07" w:rsidRDefault="008D0709" w:rsidP="0024498E">
      <w:pPr>
        <w:tabs>
          <w:tab w:val="left" w:pos="0"/>
        </w:tabs>
        <w:spacing w:after="0" w:line="240" w:lineRule="auto"/>
        <w:ind w:firstLine="709"/>
        <w:jc w:val="both"/>
        <w:rPr>
          <w:rFonts w:ascii="Times New Roman" w:eastAsia="Arial" w:hAnsi="Times New Roman"/>
          <w:b/>
          <w:bCs/>
          <w:sz w:val="24"/>
          <w:szCs w:val="24"/>
        </w:rPr>
      </w:pPr>
    </w:p>
    <w:p w:rsidR="0024498E" w:rsidRDefault="0024498E" w:rsidP="0024498E">
      <w:pPr>
        <w:pStyle w:val="10"/>
        <w:keepLines/>
        <w:tabs>
          <w:tab w:val="left" w:pos="0"/>
        </w:tabs>
        <w:spacing w:before="0" w:after="0" w:line="240" w:lineRule="auto"/>
        <w:ind w:left="568"/>
        <w:jc w:val="center"/>
        <w:rPr>
          <w:rFonts w:ascii="Times New Roman" w:hAnsi="Times New Roman"/>
          <w:b w:val="0"/>
          <w:bCs w:val="0"/>
          <w:sz w:val="24"/>
          <w:szCs w:val="24"/>
          <w:lang w:val="ru-RU"/>
        </w:rPr>
      </w:pPr>
      <w:bookmarkStart w:id="103" w:name="_Toc394564830"/>
      <w:bookmarkStart w:id="104" w:name="_Toc394565249"/>
      <w:bookmarkStart w:id="105" w:name="_Toc394996127"/>
      <w:bookmarkStart w:id="106" w:name="_Toc395172380"/>
      <w:r>
        <w:rPr>
          <w:rFonts w:ascii="Times New Roman" w:hAnsi="Times New Roman"/>
          <w:b w:val="0"/>
          <w:bCs w:val="0"/>
          <w:sz w:val="24"/>
          <w:szCs w:val="24"/>
          <w:lang w:val="ru-RU"/>
        </w:rPr>
        <w:t xml:space="preserve">6. </w:t>
      </w:r>
      <w:r w:rsidR="008D0709" w:rsidRPr="00BB3621">
        <w:rPr>
          <w:rFonts w:ascii="Times New Roman" w:hAnsi="Times New Roman"/>
          <w:b w:val="0"/>
          <w:bCs w:val="0"/>
          <w:sz w:val="24"/>
          <w:szCs w:val="24"/>
        </w:rPr>
        <w:t>Исчерпывающий перечень документов и материалов и формы их представления заявителями, участниками Конкурса</w:t>
      </w:r>
      <w:bookmarkStart w:id="107" w:name="_Toc394564831"/>
      <w:bookmarkStart w:id="108" w:name="_Toc394565250"/>
      <w:bookmarkStart w:id="109" w:name="_Toc394996128"/>
      <w:bookmarkStart w:id="110" w:name="_Toc395172381"/>
      <w:bookmarkEnd w:id="103"/>
      <w:bookmarkEnd w:id="104"/>
      <w:bookmarkEnd w:id="105"/>
      <w:bookmarkEnd w:id="106"/>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lang w:val="ru-RU"/>
        </w:rPr>
      </w:pPr>
      <w:r w:rsidRPr="00BB3621">
        <w:rPr>
          <w:rFonts w:ascii="Times New Roman" w:hAnsi="Times New Roman"/>
          <w:b w:val="0"/>
          <w:sz w:val="24"/>
          <w:szCs w:val="24"/>
        </w:rPr>
        <w:t>6.1. Исчерпывающий перечень документов, представляемых заявителями для участия в Конкурсе:</w:t>
      </w:r>
      <w:bookmarkEnd w:id="107"/>
      <w:bookmarkEnd w:id="108"/>
      <w:bookmarkEnd w:id="109"/>
      <w:bookmarkEnd w:id="110"/>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lang w:val="ru-RU"/>
        </w:rPr>
      </w:pPr>
      <w:r w:rsidRPr="00BB3621">
        <w:rPr>
          <w:rFonts w:ascii="Times New Roman" w:hAnsi="Times New Roman"/>
          <w:b w:val="0"/>
          <w:sz w:val="24"/>
          <w:szCs w:val="24"/>
        </w:rPr>
        <w:t>заявка на участие в открытом конкурсе в двух экземплярах (оригинал и копия), удостоверенная подписью заявителя;</w:t>
      </w:r>
    </w:p>
    <w:p w:rsidR="008D0709" w:rsidRPr="0024498E" w:rsidRDefault="008D0709" w:rsidP="0024498E">
      <w:pPr>
        <w:pStyle w:val="10"/>
        <w:keepLines/>
        <w:tabs>
          <w:tab w:val="left" w:pos="0"/>
        </w:tabs>
        <w:spacing w:before="0" w:after="0" w:line="240" w:lineRule="auto"/>
        <w:ind w:firstLine="709"/>
        <w:jc w:val="both"/>
        <w:rPr>
          <w:rFonts w:ascii="Times New Roman" w:hAnsi="Times New Roman"/>
          <w:b w:val="0"/>
          <w:bCs w:val="0"/>
          <w:sz w:val="24"/>
          <w:szCs w:val="24"/>
        </w:rPr>
      </w:pPr>
      <w:r w:rsidRPr="00BB3621">
        <w:rPr>
          <w:rFonts w:ascii="Times New Roman" w:hAnsi="Times New Roman"/>
          <w:b w:val="0"/>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proofErr w:type="gramStart"/>
      <w:r w:rsidR="008D0709" w:rsidRPr="00BB3621">
        <w:rPr>
          <w:rFonts w:ascii="Times New Roman" w:hAnsi="Times New Roman"/>
          <w:b w:val="0"/>
          <w:i w:val="0"/>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008D0709" w:rsidRPr="00BB3621">
        <w:rPr>
          <w:rFonts w:ascii="Times New Roman" w:eastAsia="Arial" w:hAnsi="Times New Roman"/>
          <w:b w:val="0"/>
          <w:i w:val="0"/>
          <w:sz w:val="24"/>
          <w:szCs w:val="24"/>
        </w:rPr>
        <w:t>ействующих без образования юридического лица двух и более указанных юридических лиц</w:t>
      </w:r>
      <w:r w:rsidR="008D0709" w:rsidRPr="00BB3621">
        <w:rPr>
          <w:rFonts w:ascii="Times New Roman" w:hAnsi="Times New Roman"/>
          <w:b w:val="0"/>
          <w:i w:val="0"/>
          <w:sz w:val="24"/>
          <w:szCs w:val="24"/>
        </w:rPr>
        <w:t>;</w:t>
      </w:r>
      <w:proofErr w:type="gramEnd"/>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w:t>
      </w:r>
      <w:proofErr w:type="spellStart"/>
      <w:r w:rsidR="008D0709" w:rsidRPr="00BB3621">
        <w:rPr>
          <w:rFonts w:ascii="Times New Roman" w:hAnsi="Times New Roman"/>
          <w:b w:val="0"/>
          <w:i w:val="0"/>
          <w:sz w:val="24"/>
          <w:szCs w:val="24"/>
        </w:rPr>
        <w:t>Концедента</w:t>
      </w:r>
      <w:proofErr w:type="spellEnd"/>
      <w:r w:rsidR="008D0709" w:rsidRPr="00BB3621">
        <w:rPr>
          <w:rFonts w:ascii="Times New Roman" w:hAnsi="Times New Roman"/>
          <w:b w:val="0"/>
          <w:i w:val="0"/>
          <w:sz w:val="24"/>
          <w:szCs w:val="24"/>
        </w:rPr>
        <w:t xml:space="preserve"> сообщения о проведении Конкурса – для юридического лица;</w:t>
      </w:r>
    </w:p>
    <w:p w:rsidR="008D0709" w:rsidRPr="00BB3621"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w:t>
      </w:r>
      <w:r w:rsidR="008D0709" w:rsidRPr="00BB3621">
        <w:rPr>
          <w:rFonts w:ascii="Times New Roman" w:hAnsi="Times New Roman"/>
          <w:b w:val="0"/>
          <w:i w:val="0"/>
          <w:sz w:val="24"/>
          <w:szCs w:val="24"/>
        </w:rPr>
        <w:lastRenderedPageBreak/>
        <w:t xml:space="preserve">ранее, чем за тридцать дней до дня размещения на </w:t>
      </w:r>
      <w:r>
        <w:rPr>
          <w:rFonts w:ascii="Times New Roman" w:hAnsi="Times New Roman"/>
          <w:b w:val="0"/>
          <w:i w:val="0"/>
          <w:sz w:val="24"/>
          <w:szCs w:val="24"/>
        </w:rPr>
        <w:t>О</w:t>
      </w:r>
      <w:r w:rsidR="008D0709" w:rsidRPr="00BB3621">
        <w:rPr>
          <w:rFonts w:ascii="Times New Roman" w:hAnsi="Times New Roman"/>
          <w:b w:val="0"/>
          <w:i w:val="0"/>
          <w:sz w:val="24"/>
          <w:szCs w:val="24"/>
        </w:rPr>
        <w:t>фициальном сайте Российской Федерации и</w:t>
      </w:r>
      <w:r>
        <w:rPr>
          <w:rFonts w:ascii="Times New Roman" w:hAnsi="Times New Roman"/>
          <w:b w:val="0"/>
          <w:i w:val="0"/>
          <w:sz w:val="24"/>
          <w:szCs w:val="24"/>
        </w:rPr>
        <w:t xml:space="preserve"> О</w:t>
      </w:r>
      <w:r w:rsidR="008D0709" w:rsidRPr="00BB3621">
        <w:rPr>
          <w:rFonts w:ascii="Times New Roman" w:hAnsi="Times New Roman"/>
          <w:b w:val="0"/>
          <w:i w:val="0"/>
          <w:sz w:val="24"/>
          <w:szCs w:val="24"/>
        </w:rPr>
        <w:t xml:space="preserve">фициальном сайте </w:t>
      </w:r>
      <w:proofErr w:type="spellStart"/>
      <w:r w:rsidR="008D0709" w:rsidRPr="00BB3621">
        <w:rPr>
          <w:rFonts w:ascii="Times New Roman" w:hAnsi="Times New Roman"/>
          <w:b w:val="0"/>
          <w:i w:val="0"/>
          <w:sz w:val="24"/>
          <w:szCs w:val="24"/>
        </w:rPr>
        <w:t>Концедента</w:t>
      </w:r>
      <w:proofErr w:type="spellEnd"/>
      <w:r w:rsidR="008D0709" w:rsidRPr="00BB3621">
        <w:rPr>
          <w:rFonts w:ascii="Times New Roman" w:hAnsi="Times New Roman"/>
          <w:b w:val="0"/>
          <w:i w:val="0"/>
          <w:sz w:val="24"/>
          <w:szCs w:val="24"/>
        </w:rPr>
        <w:t xml:space="preserve"> сообщения о проведении Конкурса </w:t>
      </w:r>
      <w:r w:rsidR="008D0709" w:rsidRPr="00BB3621">
        <w:rPr>
          <w:rFonts w:ascii="Times New Roman" w:eastAsia="Arial" w:hAnsi="Times New Roman"/>
          <w:b w:val="0"/>
          <w:i w:val="0"/>
          <w:sz w:val="24"/>
          <w:szCs w:val="24"/>
        </w:rPr>
        <w:t>–</w:t>
      </w:r>
      <w:r w:rsidR="008D0709" w:rsidRPr="00BB3621">
        <w:rPr>
          <w:rFonts w:ascii="Times New Roman" w:hAnsi="Times New Roman"/>
          <w:b w:val="0"/>
          <w:i w:val="0"/>
          <w:sz w:val="24"/>
          <w:szCs w:val="24"/>
        </w:rPr>
        <w:t xml:space="preserve">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proofErr w:type="gramStart"/>
      <w:r w:rsidRPr="00BB3621">
        <w:rPr>
          <w:rFonts w:ascii="Times New Roman" w:hAnsi="Times New Roman"/>
          <w:b w:val="0"/>
          <w:i w:val="0"/>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Российской Федерации и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w:t>
      </w:r>
      <w:proofErr w:type="spellStart"/>
      <w:r w:rsidRPr="00BB3621">
        <w:rPr>
          <w:rFonts w:ascii="Times New Roman" w:hAnsi="Times New Roman"/>
          <w:b w:val="0"/>
          <w:i w:val="0"/>
          <w:sz w:val="24"/>
          <w:szCs w:val="24"/>
        </w:rPr>
        <w:t>Концедента</w:t>
      </w:r>
      <w:proofErr w:type="spellEnd"/>
      <w:r w:rsidRPr="00BB3621">
        <w:rPr>
          <w:rFonts w:ascii="Times New Roman" w:hAnsi="Times New Roman"/>
          <w:b w:val="0"/>
          <w:i w:val="0"/>
          <w:sz w:val="24"/>
          <w:szCs w:val="24"/>
        </w:rPr>
        <w:t xml:space="preserve"> сообщения о проведении конкурса – для иностранных лиц;</w:t>
      </w:r>
      <w:proofErr w:type="gramEnd"/>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w:t>
      </w:r>
      <w:proofErr w:type="gramStart"/>
      <w:r w:rsidRPr="00BB3621">
        <w:rPr>
          <w:rFonts w:ascii="Times New Roman" w:hAnsi="Times New Roman"/>
          <w:b w:val="0"/>
          <w:i w:val="0"/>
          <w:sz w:val="24"/>
          <w:szCs w:val="24"/>
        </w:rPr>
        <w:t>,</w:t>
      </w:r>
      <w:proofErr w:type="gramEnd"/>
      <w:r w:rsidRPr="00BB3621">
        <w:rPr>
          <w:rFonts w:ascii="Times New Roman" w:hAnsi="Times New Roman"/>
          <w:b w:val="0"/>
          <w:i w:val="0"/>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B3621">
        <w:rPr>
          <w:rFonts w:ascii="Times New Roman" w:hAnsi="Times New Roman"/>
          <w:b w:val="0"/>
          <w:i w:val="0"/>
          <w:sz w:val="24"/>
          <w:szCs w:val="24"/>
        </w:rPr>
        <w:t>,</w:t>
      </w:r>
      <w:proofErr w:type="gramEnd"/>
      <w:r w:rsidRPr="00BB3621">
        <w:rPr>
          <w:rFonts w:ascii="Times New Roman" w:hAnsi="Times New Roman"/>
          <w:b w:val="0"/>
          <w:i w:val="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удостоверенная заявителем Опись документов и материалов, представленных им для участия в предварительном отборе Конкурса, в двух экземплярах (оригинал и копия), по </w:t>
      </w:r>
      <w:r w:rsidR="00F172E1">
        <w:rPr>
          <w:rFonts w:ascii="Times New Roman" w:hAnsi="Times New Roman"/>
          <w:sz w:val="24"/>
          <w:szCs w:val="24"/>
          <w:lang w:val="ru-RU"/>
        </w:rPr>
        <w:t>ф</w:t>
      </w:r>
      <w:proofErr w:type="spellStart"/>
      <w:r w:rsidRPr="00BB3621">
        <w:rPr>
          <w:rFonts w:ascii="Times New Roman" w:hAnsi="Times New Roman"/>
          <w:sz w:val="24"/>
          <w:szCs w:val="24"/>
        </w:rPr>
        <w:t>орме</w:t>
      </w:r>
      <w:proofErr w:type="spellEnd"/>
      <w:r w:rsidRPr="00BB3621">
        <w:rPr>
          <w:rFonts w:ascii="Times New Roman" w:hAnsi="Times New Roman"/>
          <w:sz w:val="24"/>
          <w:szCs w:val="24"/>
        </w:rPr>
        <w:t xml:space="preserve">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1" w:name="_Toc394564832"/>
      <w:bookmarkStart w:id="112" w:name="_Toc394565251"/>
      <w:bookmarkStart w:id="113" w:name="_Toc394996129"/>
      <w:bookmarkStart w:id="114"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w:t>
      </w:r>
      <w:proofErr w:type="spellStart"/>
      <w:r w:rsidRPr="00BB3621">
        <w:rPr>
          <w:rFonts w:ascii="Times New Roman" w:hAnsi="Times New Roman"/>
          <w:b w:val="0"/>
          <w:i w:val="0"/>
          <w:sz w:val="24"/>
          <w:szCs w:val="24"/>
        </w:rPr>
        <w:t>Концедентом</w:t>
      </w:r>
      <w:proofErr w:type="spellEnd"/>
      <w:r w:rsidRPr="00BB3621">
        <w:rPr>
          <w:rFonts w:ascii="Times New Roman" w:hAnsi="Times New Roman"/>
          <w:b w:val="0"/>
          <w:i w:val="0"/>
          <w:sz w:val="24"/>
          <w:szCs w:val="24"/>
        </w:rPr>
        <w:t xml:space="preserve"> денежной суммы Задатка.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11"/>
      <w:bookmarkEnd w:id="112"/>
      <w:bookmarkEnd w:id="113"/>
      <w:bookmarkEnd w:id="114"/>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115" w:name="_Toc177783373"/>
      <w:bookmarkStart w:id="116" w:name="_Toc178401054"/>
      <w:bookmarkStart w:id="117" w:name="_Toc215567607"/>
      <w:bookmarkStart w:id="118" w:name="_Toc347179671"/>
      <w:bookmarkStart w:id="119"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Pr="00B91022"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Pr="006449B9" w:rsidRDefault="006449B9" w:rsidP="006449B9">
      <w:pPr>
        <w:pStyle w:val="10"/>
        <w:keepLines/>
        <w:tabs>
          <w:tab w:val="left" w:pos="1134"/>
        </w:tabs>
        <w:spacing w:before="0" w:after="0" w:line="240" w:lineRule="auto"/>
        <w:ind w:left="567"/>
        <w:jc w:val="center"/>
        <w:rPr>
          <w:rFonts w:ascii="Times New Roman" w:eastAsia="Arial" w:hAnsi="Times New Roman"/>
          <w:b w:val="0"/>
          <w:sz w:val="24"/>
          <w:szCs w:val="24"/>
        </w:rPr>
      </w:pPr>
      <w:bookmarkStart w:id="120" w:name="_Toc394564833"/>
      <w:bookmarkStart w:id="121" w:name="_Toc394565252"/>
      <w:bookmarkStart w:id="122" w:name="_Toc394996130"/>
      <w:bookmarkStart w:id="123" w:name="_Toc395172383"/>
      <w:r>
        <w:rPr>
          <w:rFonts w:ascii="Times New Roman" w:hAnsi="Times New Roman"/>
          <w:b w:val="0"/>
          <w:sz w:val="24"/>
          <w:szCs w:val="24"/>
          <w:lang w:val="ru-RU" w:eastAsia="ru-RU"/>
        </w:rPr>
        <w:t xml:space="preserve">7. </w:t>
      </w:r>
      <w:r w:rsidR="008D0709" w:rsidRPr="006449B9">
        <w:rPr>
          <w:rFonts w:ascii="Times New Roman" w:hAnsi="Times New Roman"/>
          <w:b w:val="0"/>
          <w:sz w:val="24"/>
          <w:szCs w:val="24"/>
          <w:lang w:eastAsia="ru-RU"/>
        </w:rPr>
        <w:t>График проведения Конкурса</w:t>
      </w:r>
      <w:bookmarkEnd w:id="115"/>
      <w:bookmarkEnd w:id="116"/>
      <w:bookmarkEnd w:id="117"/>
      <w:bookmarkEnd w:id="118"/>
      <w:bookmarkEnd w:id="120"/>
      <w:bookmarkEnd w:id="121"/>
      <w:bookmarkEnd w:id="122"/>
      <w:bookmarkEnd w:id="123"/>
    </w:p>
    <w:bookmarkEnd w:id="119"/>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124" w:name="_Toc177783378"/>
            <w:bookmarkStart w:id="125" w:name="_Toc178401059"/>
            <w:bookmarkStart w:id="126" w:name="_Toc215567612"/>
            <w:bookmarkStart w:id="127" w:name="_Toc347179676"/>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Опубликование сообщения о проведении Конкурса</w:t>
            </w:r>
            <w:r w:rsidRPr="00112B07">
              <w:rPr>
                <w:rFonts w:ascii="Times New Roman" w:eastAsia="MS Mincho" w:hAnsi="Times New Roman"/>
                <w:sz w:val="24"/>
                <w:szCs w:val="24"/>
                <w:lang w:eastAsia="ja-JP"/>
              </w:rPr>
              <w:t xml:space="preserve"> в </w:t>
            </w:r>
            <w:r w:rsidR="00FE2811">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sidR="00FE2811">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8D070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 xml:space="preserve">26 ноября 2015 года </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Ознакомление заинтересованных лиц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30 рабочих дней </w:t>
            </w:r>
            <w:proofErr w:type="gramStart"/>
            <w:r w:rsidRPr="00210C34">
              <w:rPr>
                <w:rFonts w:ascii="Times New Roman" w:hAnsi="Times New Roman"/>
                <w:sz w:val="24"/>
                <w:szCs w:val="24"/>
              </w:rPr>
              <w:t>с даты размещения</w:t>
            </w:r>
            <w:proofErr w:type="gramEnd"/>
            <w:r w:rsidRPr="00210C34">
              <w:rPr>
                <w:rFonts w:ascii="Times New Roman" w:hAnsi="Times New Roman"/>
                <w:sz w:val="24"/>
                <w:szCs w:val="24"/>
              </w:rPr>
              <w:t xml:space="preserve"> сообщения о проведении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26 ноября </w:t>
            </w:r>
            <w:r w:rsidRPr="00210C34">
              <w:rPr>
                <w:rFonts w:ascii="Times New Roman" w:hAnsi="Times New Roman"/>
                <w:sz w:val="24"/>
                <w:szCs w:val="24"/>
              </w:rPr>
              <w:t>2015</w:t>
            </w:r>
            <w:r>
              <w:rPr>
                <w:rFonts w:ascii="Times New Roman" w:hAnsi="Times New Roman"/>
                <w:sz w:val="24"/>
                <w:szCs w:val="24"/>
              </w:rPr>
              <w:t xml:space="preserve"> года</w:t>
            </w:r>
            <w:r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19 января </w:t>
            </w:r>
            <w:r w:rsidRPr="00210C34">
              <w:rPr>
                <w:rFonts w:ascii="Times New Roman" w:hAnsi="Times New Roman"/>
                <w:sz w:val="24"/>
                <w:szCs w:val="24"/>
              </w:rPr>
              <w:t>201</w:t>
            </w:r>
            <w:r>
              <w:rPr>
                <w:rFonts w:ascii="Times New Roman" w:hAnsi="Times New Roman"/>
                <w:sz w:val="24"/>
                <w:szCs w:val="24"/>
              </w:rPr>
              <w:t>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1</w:t>
            </w:r>
            <w:r>
              <w:rPr>
                <w:rFonts w:ascii="Times New Roman" w:hAnsi="Times New Roman"/>
                <w:sz w:val="24"/>
                <w:szCs w:val="24"/>
              </w:rPr>
              <w:t xml:space="preserve">9 января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w:t>
            </w:r>
            <w:proofErr w:type="gramStart"/>
            <w:r w:rsidRPr="00112B07">
              <w:rPr>
                <w:rFonts w:ascii="Times New Roman" w:hAnsi="Times New Roman"/>
                <w:sz w:val="24"/>
                <w:szCs w:val="24"/>
              </w:rPr>
              <w:t>о вскрытии конвертов с Зая</w:t>
            </w:r>
            <w:r w:rsidR="00FE2811">
              <w:rPr>
                <w:rFonts w:ascii="Times New Roman" w:hAnsi="Times New Roman"/>
                <w:sz w:val="24"/>
                <w:szCs w:val="24"/>
              </w:rPr>
              <w:t>вками на участие в Конкурсе на О</w:t>
            </w:r>
            <w:r w:rsidRPr="00112B07">
              <w:rPr>
                <w:rFonts w:ascii="Times New Roman" w:hAnsi="Times New Roman"/>
                <w:sz w:val="24"/>
                <w:szCs w:val="24"/>
              </w:rPr>
              <w:t>фициальном сайте</w:t>
            </w:r>
            <w:proofErr w:type="gramEnd"/>
            <w:r w:rsidRPr="00112B07">
              <w:rPr>
                <w:rFonts w:ascii="Times New Roman" w:hAnsi="Times New Roman"/>
                <w:sz w:val="24"/>
                <w:szCs w:val="24"/>
              </w:rPr>
              <w:t xml:space="preserve">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19 января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w:t>
            </w:r>
            <w:proofErr w:type="gramStart"/>
            <w:r w:rsidRPr="00210C34">
              <w:rPr>
                <w:rFonts w:ascii="Times New Roman" w:hAnsi="Times New Roman"/>
                <w:sz w:val="24"/>
                <w:szCs w:val="24"/>
              </w:rPr>
              <w:t>подписания протокола предварительного отбора участников Конкурса</w:t>
            </w:r>
            <w:proofErr w:type="gramEnd"/>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к участию в Конкурсе </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20 января </w:t>
            </w:r>
            <w:r w:rsidRPr="00210C34">
              <w:rPr>
                <w:rFonts w:ascii="Times New Roman" w:hAnsi="Times New Roman"/>
                <w:sz w:val="24"/>
                <w:szCs w:val="24"/>
              </w:rPr>
              <w:t>201</w:t>
            </w:r>
            <w:r>
              <w:rPr>
                <w:rFonts w:ascii="Times New Roman" w:hAnsi="Times New Roman"/>
                <w:sz w:val="24"/>
                <w:szCs w:val="24"/>
              </w:rPr>
              <w:t xml:space="preserve">6 года </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20 января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19 апреля 2016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6449B9" w:rsidRPr="00112B07" w:rsidTr="006449B9">
        <w:trPr>
          <w:cantSplit/>
          <w:trHeight w:val="20"/>
        </w:trPr>
        <w:tc>
          <w:tcPr>
            <w:tcW w:w="4479" w:type="dxa"/>
          </w:tcPr>
          <w:p w:rsidR="006449B9" w:rsidRPr="00112B07" w:rsidRDefault="006449B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w:t>
            </w:r>
          </w:p>
        </w:tc>
        <w:tc>
          <w:tcPr>
            <w:tcW w:w="3118" w:type="dxa"/>
          </w:tcPr>
          <w:p w:rsidR="006449B9" w:rsidRDefault="006449B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19 апреля 2016 года</w:t>
            </w:r>
            <w:r w:rsidRPr="00210C34">
              <w:rPr>
                <w:rFonts w:ascii="Times New Roman" w:hAnsi="Times New Roman"/>
                <w:sz w:val="24"/>
                <w:szCs w:val="24"/>
              </w:rPr>
              <w:t xml:space="preserve"> </w:t>
            </w:r>
            <w:r>
              <w:rPr>
                <w:rFonts w:ascii="Times New Roman" w:hAnsi="Times New Roman"/>
                <w:sz w:val="24"/>
                <w:szCs w:val="24"/>
              </w:rPr>
              <w:br/>
            </w:r>
            <w:r w:rsidRPr="00210C34">
              <w:rPr>
                <w:rFonts w:ascii="Times New Roman" w:hAnsi="Times New Roman"/>
                <w:sz w:val="24"/>
                <w:szCs w:val="24"/>
              </w:rPr>
              <w:t>в 11</w:t>
            </w:r>
            <w:r>
              <w:rPr>
                <w:rFonts w:ascii="Times New Roman" w:hAnsi="Times New Roman"/>
                <w:sz w:val="24"/>
                <w:szCs w:val="24"/>
              </w:rPr>
              <w:t xml:space="preserve"> </w:t>
            </w:r>
            <w:r w:rsidRPr="00210C34">
              <w:rPr>
                <w:rFonts w:ascii="Times New Roman" w:hAnsi="Times New Roman"/>
                <w:sz w:val="24"/>
                <w:szCs w:val="24"/>
              </w:rPr>
              <w:t>час. 00 мин.</w:t>
            </w:r>
          </w:p>
        </w:tc>
        <w:tc>
          <w:tcPr>
            <w:tcW w:w="1842" w:type="dxa"/>
          </w:tcPr>
          <w:p w:rsidR="006449B9" w:rsidRDefault="004814E9"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006449B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предложениями</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19 апреля 2016 года</w:t>
            </w:r>
            <w:r w:rsidRPr="00210C34">
              <w:rPr>
                <w:rFonts w:ascii="Times New Roman" w:hAnsi="Times New Roman"/>
                <w:sz w:val="24"/>
                <w:szCs w:val="24"/>
              </w:rPr>
              <w:t xml:space="preserve"> </w:t>
            </w:r>
            <w:r w:rsidR="006449B9">
              <w:rPr>
                <w:rFonts w:ascii="Times New Roman" w:hAnsi="Times New Roman"/>
                <w:sz w:val="24"/>
                <w:szCs w:val="24"/>
              </w:rPr>
              <w:br/>
            </w:r>
            <w:r w:rsidRPr="00210C34">
              <w:rPr>
                <w:rFonts w:ascii="Times New Roman" w:hAnsi="Times New Roman"/>
                <w:sz w:val="24"/>
                <w:szCs w:val="24"/>
              </w:rPr>
              <w:t>в 11</w:t>
            </w:r>
            <w:r w:rsidR="006449B9">
              <w:rPr>
                <w:rFonts w:ascii="Times New Roman" w:hAnsi="Times New Roman"/>
                <w:sz w:val="24"/>
                <w:szCs w:val="24"/>
              </w:rPr>
              <w:t xml:space="preserve"> </w:t>
            </w:r>
            <w:r w:rsidRPr="00210C34">
              <w:rPr>
                <w:rFonts w:ascii="Times New Roman" w:hAnsi="Times New Roman"/>
                <w:sz w:val="24"/>
                <w:szCs w:val="24"/>
              </w:rPr>
              <w:t>час. 00 мин. (в день вскрытия конвертов)</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20 апреля 2016 года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15 рабочих дней </w:t>
            </w:r>
            <w:proofErr w:type="gramStart"/>
            <w:r w:rsidRPr="00210C34">
              <w:rPr>
                <w:rFonts w:ascii="Times New Roman" w:hAnsi="Times New Roman"/>
                <w:sz w:val="24"/>
                <w:szCs w:val="24"/>
              </w:rPr>
              <w:t>с даты подписания</w:t>
            </w:r>
            <w:proofErr w:type="gramEnd"/>
            <w:r w:rsidRPr="00210C34">
              <w:rPr>
                <w:rFonts w:ascii="Times New Roman" w:hAnsi="Times New Roman"/>
                <w:sz w:val="24"/>
                <w:szCs w:val="24"/>
              </w:rPr>
              <w:t xml:space="preserve">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proofErr w:type="gramStart"/>
            <w:r w:rsidRPr="00210C34">
              <w:rPr>
                <w:rFonts w:ascii="Times New Roman" w:hAnsi="Times New Roman"/>
                <w:sz w:val="24"/>
                <w:szCs w:val="24"/>
              </w:rPr>
              <w:t>с даты подписания</w:t>
            </w:r>
            <w:proofErr w:type="gramEnd"/>
            <w:r w:rsidRPr="00210C34">
              <w:rPr>
                <w:rFonts w:ascii="Times New Roman" w:hAnsi="Times New Roman"/>
                <w:sz w:val="24"/>
                <w:szCs w:val="24"/>
              </w:rPr>
              <w:t xml:space="preserve">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Победитель Конкурса</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112B07">
              <w:rPr>
                <w:rFonts w:ascii="Times New Roman" w:eastAsia="MS Mincho" w:hAnsi="Times New Roman"/>
                <w:sz w:val="24"/>
                <w:szCs w:val="24"/>
                <w:lang w:eastAsia="ja-JP"/>
              </w:rPr>
              <w:t xml:space="preserve">сайте </w:t>
            </w:r>
            <w:proofErr w:type="spellStart"/>
            <w:r w:rsidRPr="00112B07">
              <w:rPr>
                <w:rFonts w:ascii="Times New Roman" w:eastAsia="MS Mincho" w:hAnsi="Times New Roman"/>
                <w:sz w:val="24"/>
                <w:szCs w:val="24"/>
                <w:lang w:eastAsia="ja-JP"/>
              </w:rPr>
              <w:t>Концедента</w:t>
            </w:r>
            <w:proofErr w:type="spellEnd"/>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15 рабочих дней со дня подписания протокола о результатах проведения Конкурса,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w:t>
            </w:r>
            <w:proofErr w:type="spellStart"/>
            <w:r w:rsidRPr="00210C34">
              <w:rPr>
                <w:rFonts w:ascii="Times New Roman" w:hAnsi="Times New Roman"/>
                <w:sz w:val="24"/>
                <w:szCs w:val="24"/>
              </w:rPr>
              <w:t>Концедентом</w:t>
            </w:r>
            <w:proofErr w:type="spellEnd"/>
            <w:r w:rsidRPr="00210C34">
              <w:rPr>
                <w:rFonts w:ascii="Times New Roman" w:hAnsi="Times New Roman"/>
                <w:sz w:val="24"/>
                <w:szCs w:val="24"/>
              </w:rPr>
              <w:t xml:space="preserve"> </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lang w:eastAsia="ru-RU"/>
        </w:rPr>
      </w:pPr>
      <w:bookmarkStart w:id="128" w:name="_Toc394996131"/>
      <w:bookmarkStart w:id="129" w:name="_Toc395172384"/>
      <w:bookmarkStart w:id="130" w:name="_Toc394564834"/>
      <w:bookmarkStart w:id="131" w:name="_Toc394565253"/>
      <w:r>
        <w:rPr>
          <w:rFonts w:ascii="Times New Roman" w:hAnsi="Times New Roman"/>
          <w:b w:val="0"/>
          <w:sz w:val="24"/>
          <w:szCs w:val="24"/>
          <w:lang w:val="ru-RU" w:eastAsia="ru-RU"/>
        </w:rPr>
        <w:lastRenderedPageBreak/>
        <w:t xml:space="preserve">8. </w:t>
      </w:r>
      <w:r w:rsidR="008D0709" w:rsidRPr="00FE2811">
        <w:rPr>
          <w:rFonts w:ascii="Times New Roman" w:hAnsi="Times New Roman"/>
          <w:b w:val="0"/>
          <w:sz w:val="24"/>
          <w:szCs w:val="24"/>
          <w:lang w:eastAsia="ru-RU"/>
        </w:rPr>
        <w:t>Сообщение о проведении конкурса</w:t>
      </w:r>
      <w:bookmarkEnd w:id="128"/>
      <w:bookmarkEnd w:id="129"/>
    </w:p>
    <w:p w:rsidR="008D0709" w:rsidRPr="002007C4" w:rsidRDefault="008D0709" w:rsidP="008D0709">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 xml:space="preserve">фициальном сайте </w:t>
      </w:r>
      <w:proofErr w:type="spellStart"/>
      <w:r w:rsidRPr="002007C4">
        <w:rPr>
          <w:rFonts w:ascii="Times New Roman" w:hAnsi="Times New Roman"/>
          <w:sz w:val="24"/>
          <w:szCs w:val="24"/>
        </w:rPr>
        <w:t>Концедента</w:t>
      </w:r>
      <w:proofErr w:type="spellEnd"/>
      <w:r w:rsidRPr="002007C4">
        <w:rPr>
          <w:rFonts w:ascii="Times New Roman" w:hAnsi="Times New Roman"/>
          <w:sz w:val="24"/>
          <w:szCs w:val="24"/>
        </w:rPr>
        <w:t xml:space="preserve"> в срок, установленный Конкурсной документацией – не менее</w:t>
      </w:r>
      <w:proofErr w:type="gramStart"/>
      <w:r>
        <w:rPr>
          <w:rFonts w:ascii="Times New Roman" w:hAnsi="Times New Roman"/>
          <w:sz w:val="24"/>
          <w:szCs w:val="24"/>
        </w:rPr>
        <w:t>,</w:t>
      </w:r>
      <w:proofErr w:type="gramEnd"/>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8758AA">
      <w:pPr>
        <w:pStyle w:val="afa"/>
        <w:numPr>
          <w:ilvl w:val="1"/>
          <w:numId w:val="8"/>
        </w:numPr>
        <w:tabs>
          <w:tab w:val="left" w:pos="0"/>
          <w:tab w:val="left" w:pos="1418"/>
        </w:tabs>
        <w:autoSpaceDE w:val="0"/>
        <w:autoSpaceDN w:val="0"/>
        <w:adjustRightInd w:val="0"/>
        <w:spacing w:after="0" w:line="240" w:lineRule="auto"/>
        <w:ind w:left="142" w:firstLine="567"/>
        <w:jc w:val="both"/>
        <w:rPr>
          <w:sz w:val="24"/>
          <w:szCs w:val="24"/>
        </w:rPr>
      </w:pPr>
      <w:r w:rsidRPr="002007C4">
        <w:rPr>
          <w:sz w:val="24"/>
          <w:szCs w:val="24"/>
        </w:rPr>
        <w:t xml:space="preserve">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lang w:eastAsia="ru-RU"/>
        </w:rPr>
      </w:pPr>
      <w:bookmarkStart w:id="132" w:name="_Toc394996132"/>
      <w:bookmarkStart w:id="133" w:name="_Toc395172385"/>
      <w:r>
        <w:rPr>
          <w:rFonts w:ascii="Times New Roman" w:hAnsi="Times New Roman"/>
          <w:b w:val="0"/>
          <w:sz w:val="24"/>
          <w:szCs w:val="24"/>
          <w:lang w:val="ru-RU" w:eastAsia="ru-RU"/>
        </w:rPr>
        <w:t xml:space="preserve">9. </w:t>
      </w:r>
      <w:r w:rsidR="008D0709" w:rsidRPr="009D7147">
        <w:rPr>
          <w:rFonts w:ascii="Times New Roman" w:hAnsi="Times New Roman"/>
          <w:b w:val="0"/>
          <w:sz w:val="24"/>
          <w:szCs w:val="24"/>
          <w:lang w:eastAsia="ru-RU"/>
        </w:rPr>
        <w:t>Отказ от проведения Конкурса</w:t>
      </w:r>
      <w:bookmarkEnd w:id="124"/>
      <w:bookmarkEnd w:id="125"/>
      <w:bookmarkEnd w:id="126"/>
      <w:bookmarkEnd w:id="127"/>
      <w:bookmarkEnd w:id="130"/>
      <w:bookmarkEnd w:id="131"/>
      <w:bookmarkEnd w:id="132"/>
      <w:bookmarkEnd w:id="133"/>
    </w:p>
    <w:p w:rsidR="008D0709" w:rsidRPr="00112B07" w:rsidRDefault="008D0709" w:rsidP="008D0709">
      <w:pPr>
        <w:pStyle w:val="15"/>
        <w:tabs>
          <w:tab w:val="left" w:pos="1134"/>
        </w:tabs>
      </w:pPr>
      <w:proofErr w:type="spellStart"/>
      <w:r w:rsidRPr="00112B07">
        <w:t>Концедент</w:t>
      </w:r>
      <w:proofErr w:type="spellEnd"/>
      <w:r w:rsidRPr="00112B07">
        <w:t xml:space="preserve"> вправе отказаться от проведения Конкурса не позднее, чем за десять дней до проведения Конкурса. При этом </w:t>
      </w:r>
      <w:proofErr w:type="spellStart"/>
      <w:r w:rsidRPr="00112B07">
        <w:t>Концедент</w:t>
      </w:r>
      <w:proofErr w:type="spellEnd"/>
      <w:r w:rsidRPr="00112B07">
        <w:t xml:space="preserve"> не несет ответственности в связи с таким решением. Извещение об отказе от проведения Конкурса опубликовывается и размещается </w:t>
      </w:r>
      <w:proofErr w:type="spellStart"/>
      <w:r w:rsidRPr="00112B07">
        <w:t>Концедентом</w:t>
      </w:r>
      <w:proofErr w:type="spellEnd"/>
      <w:r w:rsidRPr="00112B07">
        <w:t xml:space="preserve"> </w:t>
      </w:r>
      <w:proofErr w:type="gramStart"/>
      <w:r w:rsidRPr="00112B07">
        <w:t xml:space="preserve">в течение трех рабочих дней со дня принятия решения об отказе от проведения Конкурса на </w:t>
      </w:r>
      <w:r w:rsidR="009D7147">
        <w:t>О</w:t>
      </w:r>
      <w:r w:rsidRPr="00112B07">
        <w:t>фициальном сайте</w:t>
      </w:r>
      <w:proofErr w:type="gramEnd"/>
      <w:r w:rsidRPr="00112B07">
        <w:t xml:space="preserve"> Российской Федерации и Официальном сайте </w:t>
      </w:r>
      <w:proofErr w:type="spellStart"/>
      <w:r w:rsidRPr="00112B07">
        <w:t>Концедента</w:t>
      </w:r>
      <w:proofErr w:type="spellEnd"/>
      <w:r w:rsidRPr="00112B07">
        <w:t>.</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 xml:space="preserve">В течение трех рабочих дней со дня принятия указанного решения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направляются соответствующие уведомления всем Заявителям, подавшим заявки на участие в Конкурсе. В случае</w:t>
      </w:r>
      <w:proofErr w:type="gramStart"/>
      <w:r w:rsidRPr="00112B07">
        <w:rPr>
          <w:rFonts w:ascii="Times New Roman" w:hAnsi="Times New Roman"/>
          <w:sz w:val="24"/>
          <w:szCs w:val="24"/>
        </w:rPr>
        <w:t>,</w:t>
      </w:r>
      <w:proofErr w:type="gramEnd"/>
      <w:r w:rsidRPr="00112B07">
        <w:rPr>
          <w:rFonts w:ascii="Times New Roman" w:hAnsi="Times New Roman"/>
          <w:sz w:val="24"/>
          <w:szCs w:val="24"/>
        </w:rPr>
        <w:t xml:space="preserve">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lang w:eastAsia="ru-RU"/>
        </w:rPr>
      </w:pPr>
      <w:bookmarkStart w:id="134" w:name="_Toc177783382"/>
      <w:bookmarkStart w:id="135" w:name="_Toc178401062"/>
      <w:bookmarkStart w:id="136" w:name="_Toc215567615"/>
      <w:bookmarkStart w:id="137" w:name="Раздел_16"/>
      <w:bookmarkStart w:id="138" w:name="_Toc347179679"/>
      <w:bookmarkStart w:id="139" w:name="_Toc394564835"/>
      <w:bookmarkStart w:id="140" w:name="_Toc394565254"/>
      <w:bookmarkStart w:id="141" w:name="_Toc394996133"/>
      <w:bookmarkStart w:id="142" w:name="_Toc395172386"/>
      <w:r>
        <w:rPr>
          <w:rFonts w:ascii="Times New Roman" w:hAnsi="Times New Roman"/>
          <w:b w:val="0"/>
          <w:sz w:val="24"/>
          <w:szCs w:val="24"/>
          <w:lang w:val="ru-RU" w:eastAsia="ru-RU"/>
        </w:rPr>
        <w:t xml:space="preserve">10. </w:t>
      </w:r>
      <w:r w:rsidR="008D0709" w:rsidRPr="009D7147">
        <w:rPr>
          <w:rFonts w:ascii="Times New Roman" w:hAnsi="Times New Roman"/>
          <w:b w:val="0"/>
          <w:sz w:val="24"/>
          <w:szCs w:val="24"/>
          <w:lang w:eastAsia="ru-RU"/>
        </w:rPr>
        <w:t>Подтверждение соответствия Заявителя и его заявки установленным требованиям</w:t>
      </w:r>
      <w:bookmarkEnd w:id="134"/>
      <w:bookmarkEnd w:id="135"/>
      <w:bookmarkEnd w:id="136"/>
      <w:bookmarkEnd w:id="137"/>
      <w:bookmarkEnd w:id="138"/>
      <w:bookmarkEnd w:id="139"/>
      <w:bookmarkEnd w:id="140"/>
      <w:bookmarkEnd w:id="141"/>
      <w:bookmarkEnd w:id="14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43" w:name="_Toc177783386"/>
      <w:bookmarkStart w:id="144" w:name="_Toc178401066"/>
      <w:bookmarkStart w:id="145" w:name="_Toc215567619"/>
      <w:bookmarkStart w:id="146" w:name="_Toc347179680"/>
      <w:bookmarkStart w:id="147"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lang w:eastAsia="ru-RU"/>
        </w:rPr>
      </w:pPr>
      <w:bookmarkStart w:id="148" w:name="_Toc394564836"/>
      <w:bookmarkStart w:id="149" w:name="_Toc394565255"/>
      <w:bookmarkStart w:id="150" w:name="_Toc394996134"/>
      <w:bookmarkStart w:id="151" w:name="_Toc395172387"/>
      <w:r w:rsidRPr="009D7147">
        <w:rPr>
          <w:rFonts w:ascii="Times New Roman" w:hAnsi="Times New Roman"/>
          <w:b w:val="0"/>
          <w:bCs w:val="0"/>
          <w:iCs/>
          <w:sz w:val="24"/>
          <w:szCs w:val="24"/>
          <w:lang w:val="ru-RU" w:eastAsia="ru-RU"/>
        </w:rPr>
        <w:t xml:space="preserve">11. </w:t>
      </w:r>
      <w:r w:rsidR="008D0709" w:rsidRPr="009D7147">
        <w:rPr>
          <w:rFonts w:ascii="Times New Roman" w:hAnsi="Times New Roman"/>
          <w:b w:val="0"/>
          <w:bCs w:val="0"/>
          <w:iCs/>
          <w:sz w:val="24"/>
          <w:szCs w:val="24"/>
          <w:lang w:eastAsia="ru-RU"/>
        </w:rPr>
        <w:t>Задаток</w:t>
      </w:r>
      <w:bookmarkStart w:id="152" w:name="_Toc177783387"/>
      <w:bookmarkStart w:id="153" w:name="_Toc178401067"/>
      <w:bookmarkStart w:id="154" w:name="_Toc215567620"/>
      <w:bookmarkStart w:id="155" w:name="_Toc347179681"/>
      <w:bookmarkEnd w:id="143"/>
      <w:bookmarkEnd w:id="144"/>
      <w:bookmarkEnd w:id="145"/>
      <w:bookmarkEnd w:id="146"/>
      <w:bookmarkEnd w:id="147"/>
      <w:bookmarkEnd w:id="148"/>
      <w:bookmarkEnd w:id="149"/>
      <w:bookmarkEnd w:id="150"/>
      <w:bookmarkEnd w:id="151"/>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56" w:name="_Toc394565256"/>
      <w:bookmarkStart w:id="157" w:name="_Toc394996135"/>
      <w:bookmarkStart w:id="158"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52"/>
      <w:bookmarkEnd w:id="153"/>
      <w:bookmarkEnd w:id="154"/>
      <w:bookmarkEnd w:id="155"/>
      <w:r w:rsidR="008D0709" w:rsidRPr="009D7147">
        <w:rPr>
          <w:rFonts w:ascii="Times New Roman" w:hAnsi="Times New Roman"/>
          <w:b w:val="0"/>
          <w:i w:val="0"/>
          <w:sz w:val="24"/>
          <w:szCs w:val="24"/>
        </w:rPr>
        <w:t>.</w:t>
      </w:r>
      <w:bookmarkEnd w:id="156"/>
      <w:bookmarkEnd w:id="157"/>
      <w:bookmarkEnd w:id="158"/>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15 января 2016 года</w:t>
      </w:r>
      <w:r w:rsidRPr="00112B07">
        <w:rPr>
          <w:rFonts w:ascii="Times New Roman" w:hAnsi="Times New Roman"/>
          <w:lang w:eastAsia="ru-RU"/>
        </w:rPr>
        <w:t xml:space="preserve">, на следующие реквизиты: </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Банковские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Pr="009D7147">
        <w:rPr>
          <w:rFonts w:ascii="Times New Roman" w:hAnsi="Times New Roman"/>
          <w:sz w:val="24"/>
          <w:szCs w:val="24"/>
        </w:rPr>
        <w:t xml:space="preserve">Комитет по финансам АХМР, </w:t>
      </w:r>
      <w:proofErr w:type="spellStart"/>
      <w:r w:rsidRPr="009D7147">
        <w:rPr>
          <w:rFonts w:ascii="Times New Roman" w:hAnsi="Times New Roman"/>
          <w:sz w:val="24"/>
          <w:szCs w:val="24"/>
        </w:rPr>
        <w:t>депимущества</w:t>
      </w:r>
      <w:proofErr w:type="spellEnd"/>
      <w:r w:rsidRPr="009D7147">
        <w:rPr>
          <w:rFonts w:ascii="Times New Roman" w:hAnsi="Times New Roman"/>
          <w:sz w:val="24"/>
          <w:szCs w:val="24"/>
        </w:rPr>
        <w:t xml:space="preserve"> района, </w:t>
      </w:r>
      <w:proofErr w:type="gramStart"/>
      <w:r w:rsidRPr="009D7147">
        <w:rPr>
          <w:rFonts w:ascii="Times New Roman" w:hAnsi="Times New Roman"/>
          <w:sz w:val="24"/>
          <w:szCs w:val="24"/>
        </w:rPr>
        <w:t>л</w:t>
      </w:r>
      <w:proofErr w:type="gramEnd"/>
      <w:r w:rsidRPr="009D7147">
        <w:rPr>
          <w:rFonts w:ascii="Times New Roman" w:hAnsi="Times New Roman"/>
          <w:sz w:val="24"/>
          <w:szCs w:val="24"/>
        </w:rPr>
        <w:t>/</w:t>
      </w:r>
      <w:proofErr w:type="spellStart"/>
      <w:r w:rsidRPr="009D7147">
        <w:rPr>
          <w:rFonts w:ascii="Times New Roman" w:hAnsi="Times New Roman"/>
          <w:sz w:val="24"/>
          <w:szCs w:val="24"/>
        </w:rPr>
        <w:t>сч</w:t>
      </w:r>
      <w:proofErr w:type="spellEnd"/>
      <w:r w:rsidRPr="009D7147">
        <w:rPr>
          <w:rFonts w:ascii="Times New Roman" w:hAnsi="Times New Roman"/>
          <w:sz w:val="24"/>
          <w:szCs w:val="24"/>
        </w:rPr>
        <w:t xml:space="preserve">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Документом, подтверждающим поступление задатка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59" w:name="_Toc177783388"/>
      <w:bookmarkStart w:id="160" w:name="_Toc178401068"/>
      <w:bookmarkStart w:id="161" w:name="_Toc215567621"/>
      <w:bookmarkStart w:id="162" w:name="_Toc347179682"/>
      <w:bookmarkStart w:id="163" w:name="Условия_возврата_концедентом_задатка"/>
      <w:bookmarkStart w:id="164" w:name="_Toc394565257"/>
      <w:bookmarkStart w:id="165" w:name="_Toc394996136"/>
      <w:bookmarkStart w:id="166" w:name="_Toc395172389"/>
      <w:r w:rsidRPr="009D7147">
        <w:rPr>
          <w:rFonts w:ascii="Times New Roman" w:hAnsi="Times New Roman"/>
          <w:sz w:val="24"/>
          <w:szCs w:val="24"/>
        </w:rPr>
        <w:lastRenderedPageBreak/>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59"/>
      <w:bookmarkEnd w:id="160"/>
      <w:bookmarkEnd w:id="161"/>
      <w:bookmarkEnd w:id="162"/>
      <w:bookmarkEnd w:id="163"/>
      <w:r w:rsidRPr="009D7147">
        <w:rPr>
          <w:rFonts w:ascii="Times New Roman" w:hAnsi="Times New Roman"/>
          <w:sz w:val="24"/>
          <w:szCs w:val="24"/>
        </w:rPr>
        <w:t>.</w:t>
      </w:r>
      <w:bookmarkEnd w:id="164"/>
      <w:bookmarkEnd w:id="165"/>
      <w:bookmarkEnd w:id="166"/>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w:t>
      </w:r>
      <w:proofErr w:type="gramStart"/>
      <w:r w:rsidRPr="009D7147">
        <w:rPr>
          <w:rFonts w:ascii="Times New Roman" w:hAnsi="Times New Roman"/>
          <w:sz w:val="24"/>
          <w:szCs w:val="24"/>
        </w:rPr>
        <w:t>средств</w:t>
      </w:r>
      <w:proofErr w:type="gramEnd"/>
      <w:r w:rsidRPr="009D7147">
        <w:rPr>
          <w:rFonts w:ascii="Times New Roman" w:hAnsi="Times New Roman"/>
          <w:sz w:val="24"/>
          <w:szCs w:val="24"/>
        </w:rPr>
        <w:t xml:space="preserve">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отказа организатора Конкурса от проведения Конкурса – в течение пяти рабочих дней </w:t>
      </w:r>
      <w:proofErr w:type="gramStart"/>
      <w:r w:rsidRPr="00112B07">
        <w:rPr>
          <w:rFonts w:ascii="Times New Roman" w:eastAsia="MS Mincho" w:hAnsi="Times New Roman"/>
          <w:lang w:eastAsia="ja-JP"/>
        </w:rPr>
        <w:t>с даты принятия</w:t>
      </w:r>
      <w:proofErr w:type="gramEnd"/>
      <w:r w:rsidRPr="00112B07">
        <w:rPr>
          <w:rFonts w:ascii="Times New Roman" w:eastAsia="MS Mincho" w:hAnsi="Times New Roman"/>
          <w:lang w:eastAsia="ja-JP"/>
        </w:rPr>
        <w:t xml:space="preserve"> </w:t>
      </w:r>
      <w:proofErr w:type="spellStart"/>
      <w:r w:rsidRPr="00112B07">
        <w:rPr>
          <w:rFonts w:ascii="Times New Roman" w:eastAsia="MS Mincho" w:hAnsi="Times New Roman"/>
          <w:lang w:eastAsia="ja-JP"/>
        </w:rPr>
        <w:t>Концедентом</w:t>
      </w:r>
      <w:proofErr w:type="spellEnd"/>
      <w:r w:rsidRPr="00112B07">
        <w:rPr>
          <w:rFonts w:ascii="Times New Roman" w:eastAsia="MS Mincho" w:hAnsi="Times New Roman"/>
          <w:lang w:eastAsia="ja-JP"/>
        </w:rPr>
        <w:t xml:space="preserve"> решения об отказе 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112B07">
        <w:rPr>
          <w:rFonts w:ascii="Times New Roman" w:eastAsia="MS Mincho" w:hAnsi="Times New Roman"/>
          <w:lang w:eastAsia="ja-JP"/>
        </w:rPr>
        <w:t>в случае отзыва Заявителем Заявки на участие в Конкурсе до истечения срока представления в Конкурсную комиссию</w:t>
      </w:r>
      <w:proofErr w:type="gramEnd"/>
      <w:r w:rsidRPr="00112B07">
        <w:rPr>
          <w:rFonts w:ascii="Times New Roman" w:eastAsia="MS Mincho" w:hAnsi="Times New Roman"/>
          <w:lang w:eastAsia="ja-JP"/>
        </w:rPr>
        <w:t xml:space="preserve">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w:t>
      </w:r>
      <w:proofErr w:type="gramStart"/>
      <w:r w:rsidRPr="00112B07">
        <w:rPr>
          <w:rFonts w:ascii="Times New Roman" w:eastAsia="MS Mincho" w:hAnsi="Times New Roman"/>
          <w:lang w:eastAsia="ja-JP"/>
        </w:rPr>
        <w:t>с даты получения</w:t>
      </w:r>
      <w:proofErr w:type="gramEnd"/>
      <w:r w:rsidRPr="00112B07">
        <w:rPr>
          <w:rFonts w:ascii="Times New Roman" w:eastAsia="MS Mincho" w:hAnsi="Times New Roman"/>
          <w:lang w:eastAsia="ja-JP"/>
        </w:rPr>
        <w:t xml:space="preserve">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w:t>
      </w:r>
      <w:proofErr w:type="gramStart"/>
      <w:r w:rsidRPr="00112B07">
        <w:rPr>
          <w:rFonts w:ascii="Times New Roman" w:hAnsi="Times New Roman"/>
          <w:lang w:eastAsia="ru-RU"/>
        </w:rPr>
        <w:t>протокола проведения предварительного отбора Участников Конкурса</w:t>
      </w:r>
      <w:proofErr w:type="gramEnd"/>
      <w:r w:rsidRPr="00112B07">
        <w:rPr>
          <w:rFonts w:ascii="Times New Roman" w:hAnsi="Times New Roman"/>
          <w:lang w:eastAsia="ru-RU"/>
        </w:rPr>
        <w:t xml:space="preserve">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w:t>
      </w:r>
      <w:proofErr w:type="gramStart"/>
      <w:r w:rsidRPr="00112B07">
        <w:rPr>
          <w:rFonts w:ascii="Times New Roman" w:hAnsi="Times New Roman"/>
          <w:lang w:eastAsia="ru-RU"/>
        </w:rPr>
        <w:t>протокола проведения предварительного отбора Участников Конкурса</w:t>
      </w:r>
      <w:proofErr w:type="gramEnd"/>
      <w:r w:rsidRPr="00112B07">
        <w:rPr>
          <w:rFonts w:ascii="Times New Roman" w:hAnsi="Times New Roman"/>
          <w:lang w:eastAsia="ru-RU"/>
        </w:rPr>
        <w:t>;</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представления Заявки для участия в Конкурсе только одним Заявителем, объявления Конкурса несостоявшимся при условии, что </w:t>
      </w:r>
      <w:proofErr w:type="spell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не предложил такому Заявителю представить </w:t>
      </w:r>
      <w:proofErr w:type="spellStart"/>
      <w:r w:rsidRPr="00112B07">
        <w:rPr>
          <w:rFonts w:ascii="Times New Roman" w:hAnsi="Times New Roman"/>
          <w:lang w:eastAsia="ru-RU"/>
        </w:rPr>
        <w:t>Концеденту</w:t>
      </w:r>
      <w:proofErr w:type="spellEnd"/>
      <w:r w:rsidRPr="00112B07">
        <w:rPr>
          <w:rFonts w:ascii="Times New Roman" w:hAnsi="Times New Roman"/>
          <w:lang w:eastAsia="ru-RU"/>
        </w:rPr>
        <w:t xml:space="preserve">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w:t>
      </w:r>
      <w:proofErr w:type="gramStart"/>
      <w:r w:rsidRPr="00112B07">
        <w:rPr>
          <w:rFonts w:ascii="Times New Roman" w:hAnsi="Times New Roman"/>
          <w:lang w:eastAsia="ru-RU"/>
        </w:rPr>
        <w:t>с даты принятия</w:t>
      </w:r>
      <w:proofErr w:type="gramEnd"/>
      <w:r w:rsidRPr="00112B07">
        <w:rPr>
          <w:rFonts w:ascii="Times New Roman" w:hAnsi="Times New Roman"/>
          <w:lang w:eastAsia="ru-RU"/>
        </w:rPr>
        <w:t xml:space="preserve">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112B07">
        <w:rPr>
          <w:rFonts w:ascii="Times New Roman" w:hAnsi="Times New Roman"/>
          <w:lang w:eastAsia="ru-RU"/>
        </w:rPr>
        <w:t xml:space="preserve">в случае представления Заявки для участия в Конкурсе только одним Заявителем, объявления Конкурса несостоявшимся, направлении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предложения такому Заявителю представить </w:t>
      </w:r>
      <w:proofErr w:type="spellStart"/>
      <w:r w:rsidRPr="00112B07">
        <w:rPr>
          <w:rFonts w:ascii="Times New Roman" w:hAnsi="Times New Roman"/>
          <w:lang w:eastAsia="ru-RU"/>
        </w:rPr>
        <w:t>Концеденту</w:t>
      </w:r>
      <w:proofErr w:type="spellEnd"/>
      <w:r w:rsidRPr="00112B07">
        <w:rPr>
          <w:rFonts w:ascii="Times New Roman" w:hAnsi="Times New Roman"/>
          <w:lang w:eastAsia="ru-RU"/>
        </w:rPr>
        <w:t xml:space="preserve"> предложение о заключении Концессионного соглашения и при условии, что Заявитель не представил </w:t>
      </w:r>
      <w:proofErr w:type="spellStart"/>
      <w:r w:rsidRPr="00112B07">
        <w:rPr>
          <w:rFonts w:ascii="Times New Roman" w:hAnsi="Times New Roman"/>
          <w:lang w:eastAsia="ru-RU"/>
        </w:rPr>
        <w:t>Кон</w:t>
      </w:r>
      <w:r>
        <w:rPr>
          <w:rFonts w:ascii="Times New Roman" w:hAnsi="Times New Roman"/>
          <w:lang w:eastAsia="ru-RU"/>
        </w:rPr>
        <w:t>цеденту</w:t>
      </w:r>
      <w:proofErr w:type="spellEnd"/>
      <w:r>
        <w:rPr>
          <w:rFonts w:ascii="Times New Roman" w:hAnsi="Times New Roman"/>
          <w:lang w:eastAsia="ru-RU"/>
        </w:rPr>
        <w:t xml:space="preserve">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roofErr w:type="gramEnd"/>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w:t>
      </w:r>
      <w:proofErr w:type="gramStart"/>
      <w:r w:rsidRPr="00112B07">
        <w:rPr>
          <w:rFonts w:ascii="Times New Roman" w:hAnsi="Times New Roman"/>
          <w:lang w:eastAsia="ru-RU"/>
        </w:rPr>
        <w:t>,</w:t>
      </w:r>
      <w:proofErr w:type="gramEnd"/>
      <w:r w:rsidRPr="00112B07">
        <w:rPr>
          <w:rFonts w:ascii="Times New Roman" w:hAnsi="Times New Roman"/>
          <w:lang w:eastAsia="ru-RU"/>
        </w:rPr>
        <w:t xml:space="preserve"> если по результатам рассмотрения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представленного Заявителем предложения о заключении Концессионного соглашения,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 xml:space="preserve">в течение пяти рабочих дней после окончания установленного срока рассмотрения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w:t>
      </w:r>
      <w:proofErr w:type="gramStart"/>
      <w:r w:rsidRPr="00B42A77">
        <w:rPr>
          <w:rFonts w:ascii="Times New Roman" w:hAnsi="Times New Roman"/>
          <w:lang w:eastAsia="ru-RU"/>
        </w:rPr>
        <w:t xml:space="preserve">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w:t>
      </w:r>
      <w:proofErr w:type="spellStart"/>
      <w:r w:rsidRPr="00B42A77">
        <w:rPr>
          <w:rFonts w:ascii="Times New Roman" w:hAnsi="Times New Roman"/>
          <w:lang w:eastAsia="ru-RU"/>
        </w:rPr>
        <w:t>Концедент</w:t>
      </w:r>
      <w:proofErr w:type="spellEnd"/>
      <w:r w:rsidRPr="00B42A77">
        <w:rPr>
          <w:rFonts w:ascii="Times New Roman" w:hAnsi="Times New Roman"/>
          <w:lang w:eastAsia="ru-RU"/>
        </w:rPr>
        <w:t xml:space="preserve">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roofErr w:type="gramEnd"/>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B42A77">
        <w:rPr>
          <w:rFonts w:ascii="Times New Roman" w:hAnsi="Times New Roman"/>
          <w:lang w:eastAsia="ru-RU"/>
        </w:rPr>
        <w:lastRenderedPageBreak/>
        <w:t xml:space="preserve">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w:t>
      </w:r>
      <w:proofErr w:type="spellStart"/>
      <w:r w:rsidRPr="00B42A77">
        <w:rPr>
          <w:rFonts w:ascii="Times New Roman" w:hAnsi="Times New Roman"/>
          <w:lang w:eastAsia="ru-RU"/>
        </w:rPr>
        <w:t>Концедент</w:t>
      </w:r>
      <w:proofErr w:type="spellEnd"/>
      <w:r w:rsidRPr="00B42A77">
        <w:rPr>
          <w:rFonts w:ascii="Times New Roman" w:hAnsi="Times New Roman"/>
          <w:lang w:eastAsia="ru-RU"/>
        </w:rPr>
        <w:t xml:space="preserve">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roofErr w:type="gramEnd"/>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67" w:name="_Toc177783389"/>
      <w:bookmarkStart w:id="168" w:name="_Toc178401069"/>
      <w:bookmarkStart w:id="169" w:name="_Toc215567622"/>
      <w:bookmarkStart w:id="170"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1" w:name="_Toc394565258"/>
      <w:bookmarkStart w:id="172" w:name="_Toc394996137"/>
      <w:bookmarkStart w:id="173" w:name="_Toc395172390"/>
      <w:r w:rsidRPr="005C2032">
        <w:rPr>
          <w:rFonts w:ascii="Times New Roman" w:hAnsi="Times New Roman"/>
          <w:b w:val="0"/>
          <w:i w:val="0"/>
          <w:sz w:val="24"/>
          <w:szCs w:val="24"/>
        </w:rPr>
        <w:t xml:space="preserve">11.3. Условия удержания </w:t>
      </w:r>
      <w:proofErr w:type="spellStart"/>
      <w:r w:rsidRPr="005C2032">
        <w:rPr>
          <w:rFonts w:ascii="Times New Roman" w:hAnsi="Times New Roman"/>
          <w:b w:val="0"/>
          <w:i w:val="0"/>
          <w:sz w:val="24"/>
          <w:szCs w:val="24"/>
        </w:rPr>
        <w:t>Концедентом</w:t>
      </w:r>
      <w:proofErr w:type="spellEnd"/>
      <w:r w:rsidRPr="005C2032">
        <w:rPr>
          <w:rFonts w:ascii="Times New Roman" w:hAnsi="Times New Roman"/>
          <w:b w:val="0"/>
          <w:i w:val="0"/>
          <w:sz w:val="24"/>
          <w:szCs w:val="24"/>
        </w:rPr>
        <w:t xml:space="preserve"> Задатка</w:t>
      </w:r>
      <w:bookmarkEnd w:id="167"/>
      <w:bookmarkEnd w:id="168"/>
      <w:bookmarkEnd w:id="169"/>
      <w:bookmarkEnd w:id="170"/>
      <w:r w:rsidRPr="005C2032">
        <w:rPr>
          <w:rFonts w:ascii="Times New Roman" w:hAnsi="Times New Roman"/>
          <w:b w:val="0"/>
          <w:i w:val="0"/>
          <w:sz w:val="24"/>
          <w:szCs w:val="24"/>
        </w:rPr>
        <w:t>.</w:t>
      </w:r>
      <w:bookmarkEnd w:id="171"/>
      <w:bookmarkEnd w:id="172"/>
      <w:bookmarkEnd w:id="173"/>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4" w:name="_Toc177783390"/>
      <w:bookmarkStart w:id="175" w:name="_Toc178401070"/>
      <w:bookmarkStart w:id="176" w:name="_Toc215567623"/>
      <w:bookmarkStart w:id="177"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lang w:eastAsia="ru-RU"/>
        </w:rPr>
      </w:pPr>
      <w:bookmarkStart w:id="178" w:name="_Toc394565259"/>
      <w:bookmarkStart w:id="179" w:name="_Toc394996138"/>
      <w:bookmarkStart w:id="180" w:name="_Toc395172391"/>
      <w:r>
        <w:rPr>
          <w:rFonts w:ascii="Times New Roman" w:hAnsi="Times New Roman"/>
          <w:b w:val="0"/>
          <w:sz w:val="24"/>
          <w:szCs w:val="24"/>
          <w:lang w:val="ru-RU" w:eastAsia="ru-RU"/>
        </w:rPr>
        <w:t xml:space="preserve">12. </w:t>
      </w:r>
      <w:r w:rsidR="008D0709" w:rsidRPr="005C2032">
        <w:rPr>
          <w:rFonts w:ascii="Times New Roman" w:hAnsi="Times New Roman"/>
          <w:b w:val="0"/>
          <w:sz w:val="24"/>
          <w:szCs w:val="24"/>
          <w:lang w:eastAsia="ru-RU"/>
        </w:rPr>
        <w:t>Конкурсная комиссия</w:t>
      </w:r>
      <w:bookmarkEnd w:id="178"/>
      <w:bookmarkEnd w:id="179"/>
      <w:bookmarkEnd w:id="180"/>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я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proofErr w:type="gramStart"/>
      <w:r w:rsidR="005C2032">
        <w:rPr>
          <w:rFonts w:cs="Times New Roman"/>
          <w:lang w:val="ru-RU"/>
        </w:rPr>
        <w:t>,</w:t>
      </w:r>
      <w:proofErr w:type="gramEnd"/>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числа голосов голос председателя конкурсной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lang w:eastAsia="ru-RU"/>
        </w:rPr>
      </w:pPr>
      <w:bookmarkStart w:id="181" w:name="_Toc394565260"/>
      <w:bookmarkStart w:id="182" w:name="_Toc394996139"/>
      <w:bookmarkStart w:id="183" w:name="_Toc395172392"/>
      <w:r>
        <w:rPr>
          <w:rFonts w:ascii="Times New Roman" w:hAnsi="Times New Roman"/>
          <w:b w:val="0"/>
          <w:sz w:val="24"/>
          <w:szCs w:val="24"/>
          <w:lang w:val="ru-RU" w:eastAsia="ru-RU"/>
        </w:rPr>
        <w:t xml:space="preserve">13. </w:t>
      </w:r>
      <w:r w:rsidR="008D0709" w:rsidRPr="005C2032">
        <w:rPr>
          <w:rFonts w:ascii="Times New Roman" w:hAnsi="Times New Roman"/>
          <w:b w:val="0"/>
          <w:sz w:val="24"/>
          <w:szCs w:val="24"/>
          <w:lang w:eastAsia="ru-RU"/>
        </w:rPr>
        <w:t>Порядок представления заявок на участие в Конкурсе</w:t>
      </w:r>
      <w:bookmarkEnd w:id="181"/>
      <w:bookmarkEnd w:id="182"/>
      <w:bookmarkEnd w:id="183"/>
    </w:p>
    <w:p w:rsid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день публикации в </w:t>
      </w:r>
      <w:r w:rsidR="005C2032">
        <w:rPr>
          <w:rFonts w:cs="Times New Roman"/>
          <w:lang w:val="ru-RU"/>
        </w:rPr>
        <w:t>О</w:t>
      </w:r>
      <w:r w:rsidRPr="00112B07">
        <w:rPr>
          <w:rFonts w:cs="Times New Roman"/>
          <w:lang w:val="ru-RU"/>
        </w:rPr>
        <w:t>фициальном издании и размещения на официальном сайте</w:t>
      </w:r>
      <w:r w:rsidRPr="00112B07">
        <w:rPr>
          <w:rFonts w:cs="Times New Roman"/>
          <w:kern w:val="0"/>
          <w:lang w:val="ru-RU"/>
        </w:rPr>
        <w:t xml:space="preserve"> Российской Федерации и </w:t>
      </w:r>
      <w:r w:rsidR="005C2032">
        <w:rPr>
          <w:rFonts w:cs="Times New Roman"/>
          <w:kern w:val="0"/>
          <w:lang w:val="ru-RU"/>
        </w:rPr>
        <w:t>О</w:t>
      </w:r>
      <w:r w:rsidRPr="00112B07">
        <w:rPr>
          <w:rFonts w:cs="Times New Roman"/>
          <w:kern w:val="0"/>
          <w:lang w:val="ru-RU"/>
        </w:rPr>
        <w:t xml:space="preserve">фициальном сайте </w:t>
      </w:r>
      <w:proofErr w:type="spellStart"/>
      <w:r w:rsidRPr="00112B07">
        <w:rPr>
          <w:rFonts w:cs="Times New Roman"/>
          <w:kern w:val="0"/>
          <w:lang w:val="ru-RU"/>
        </w:rPr>
        <w:t>Концедента</w:t>
      </w:r>
      <w:proofErr w:type="spellEnd"/>
      <w:r w:rsidRPr="00112B07">
        <w:rPr>
          <w:rFonts w:cs="Times New Roman"/>
          <w:kern w:val="0"/>
          <w:lang w:val="ru-RU"/>
        </w:rPr>
        <w:t xml:space="preserve"> </w:t>
      </w:r>
      <w:r w:rsidRPr="00112B07">
        <w:rPr>
          <w:rFonts w:cs="Times New Roman"/>
          <w:lang w:val="ru-RU"/>
        </w:rPr>
        <w:t xml:space="preserve">сообщения о проведении Конкурса – </w:t>
      </w:r>
      <w:r w:rsidR="005C2032">
        <w:rPr>
          <w:rFonts w:cs="Times New Roman"/>
          <w:lang w:val="ru-RU"/>
        </w:rPr>
        <w:br/>
      </w:r>
      <w:r>
        <w:rPr>
          <w:rFonts w:cs="Times New Roman"/>
          <w:lang w:val="ru-RU"/>
        </w:rPr>
        <w:t>26 ноября 2015 года</w:t>
      </w:r>
      <w:r w:rsidRPr="00112B07">
        <w:rPr>
          <w:rFonts w:cs="Times New Roman"/>
          <w:lang w:val="ru-RU"/>
        </w:rPr>
        <w:t>.</w:t>
      </w:r>
    </w:p>
    <w:p w:rsidR="008D0709" w:rsidRP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10 час.</w:t>
      </w:r>
      <w:r w:rsidR="005C2032">
        <w:rPr>
          <w:rFonts w:cs="Times New Roman"/>
          <w:kern w:val="0"/>
          <w:lang w:val="ru-RU"/>
        </w:rPr>
        <w:t xml:space="preserve"> </w:t>
      </w:r>
      <w:r>
        <w:rPr>
          <w:rFonts w:cs="Times New Roman"/>
          <w:kern w:val="0"/>
          <w:lang w:val="ru-RU"/>
        </w:rPr>
        <w:t xml:space="preserve">00 мин. </w:t>
      </w:r>
      <w:r w:rsidR="005C2032">
        <w:rPr>
          <w:rFonts w:cs="Times New Roman"/>
          <w:kern w:val="0"/>
          <w:lang w:val="ru-RU"/>
        </w:rPr>
        <w:br/>
      </w:r>
      <w:r>
        <w:rPr>
          <w:rFonts w:cs="Times New Roman"/>
          <w:kern w:val="0"/>
          <w:lang w:val="ru-RU"/>
        </w:rPr>
        <w:t>19 января 2016 года</w:t>
      </w:r>
      <w:r>
        <w:rPr>
          <w:rFonts w:cs="Times New Roman"/>
          <w:lang w:val="ru-RU"/>
        </w:rPr>
        <w:t>.</w:t>
      </w:r>
    </w:p>
    <w:p w:rsidR="008D0709" w:rsidRPr="00463971" w:rsidRDefault="008D0709" w:rsidP="005C2032">
      <w:pPr>
        <w:pStyle w:val="Standard"/>
        <w:tabs>
          <w:tab w:val="left" w:pos="0"/>
        </w:tabs>
        <w:autoSpaceDE w:val="0"/>
        <w:ind w:firstLine="709"/>
        <w:jc w:val="both"/>
        <w:rPr>
          <w:rFonts w:cs="Times New Roman"/>
          <w:lang w:val="ru-RU"/>
        </w:rPr>
      </w:pPr>
      <w:proofErr w:type="gramStart"/>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proofErr w:type="spellStart"/>
      <w:r w:rsidRPr="003B4E1B">
        <w:rPr>
          <w:rFonts w:cs="Times New Roman"/>
        </w:rPr>
        <w:t>Российская</w:t>
      </w:r>
      <w:proofErr w:type="spellEnd"/>
      <w:r w:rsidRPr="003B4E1B">
        <w:rPr>
          <w:rFonts w:cs="Times New Roman"/>
        </w:rPr>
        <w:t xml:space="preserve"> </w:t>
      </w:r>
      <w:proofErr w:type="spellStart"/>
      <w:r w:rsidRPr="003B4E1B">
        <w:rPr>
          <w:rFonts w:cs="Times New Roman"/>
        </w:rPr>
        <w:t>Федерация</w:t>
      </w:r>
      <w:proofErr w:type="spellEnd"/>
      <w:r w:rsidRPr="003B4E1B">
        <w:rPr>
          <w:rFonts w:cs="Times New Roman"/>
        </w:rPr>
        <w:t xml:space="preserve">, </w:t>
      </w:r>
      <w:proofErr w:type="spellStart"/>
      <w:r w:rsidRPr="003B4E1B">
        <w:rPr>
          <w:rFonts w:cs="Times New Roman"/>
        </w:rPr>
        <w:t>Ханты-Мансийский</w:t>
      </w:r>
      <w:proofErr w:type="spellEnd"/>
      <w:r w:rsidRPr="003B4E1B">
        <w:rPr>
          <w:rFonts w:cs="Times New Roman"/>
        </w:rPr>
        <w:t xml:space="preserve"> </w:t>
      </w:r>
      <w:proofErr w:type="spellStart"/>
      <w:r w:rsidRPr="003B4E1B">
        <w:rPr>
          <w:rFonts w:cs="Times New Roman"/>
        </w:rPr>
        <w:t>автономный</w:t>
      </w:r>
      <w:proofErr w:type="spellEnd"/>
      <w:r w:rsidRPr="003B4E1B">
        <w:rPr>
          <w:rFonts w:cs="Times New Roman"/>
        </w:rPr>
        <w:t xml:space="preserve"> </w:t>
      </w:r>
      <w:proofErr w:type="spellStart"/>
      <w:r w:rsidRPr="003B4E1B">
        <w:rPr>
          <w:rFonts w:cs="Times New Roman"/>
        </w:rPr>
        <w:t>округ</w:t>
      </w:r>
      <w:proofErr w:type="spellEnd"/>
      <w:r w:rsidRPr="003B4E1B">
        <w:rPr>
          <w:rFonts w:cs="Times New Roman"/>
        </w:rPr>
        <w:t xml:space="preserve"> – </w:t>
      </w:r>
      <w:proofErr w:type="spellStart"/>
      <w:r w:rsidRPr="003B4E1B">
        <w:rPr>
          <w:rFonts w:cs="Times New Roman"/>
        </w:rPr>
        <w:t>Югра</w:t>
      </w:r>
      <w:proofErr w:type="spellEnd"/>
      <w:r w:rsidRPr="003B4E1B">
        <w:rPr>
          <w:rFonts w:cs="Times New Roman"/>
        </w:rPr>
        <w:t xml:space="preserve">, </w:t>
      </w:r>
      <w:r>
        <w:rPr>
          <w:rFonts w:cs="Times New Roman"/>
        </w:rPr>
        <w:t>г.</w:t>
      </w:r>
      <w:r>
        <w:rPr>
          <w:rFonts w:cs="Times New Roman"/>
          <w:lang w:val="ru-RU"/>
        </w:rPr>
        <w:t xml:space="preserve"> </w:t>
      </w:r>
      <w:proofErr w:type="spellStart"/>
      <w:r>
        <w:rPr>
          <w:rFonts w:cs="Times New Roman"/>
        </w:rPr>
        <w:t>Ханты</w:t>
      </w:r>
      <w:proofErr w:type="spellEnd"/>
      <w:r>
        <w:rPr>
          <w:rFonts w:cs="Times New Roman"/>
        </w:rPr>
        <w:t xml:space="preserve">-Мансийск, </w:t>
      </w:r>
      <w:r>
        <w:rPr>
          <w:rFonts w:cs="Times New Roman"/>
          <w:lang w:val="ru-RU"/>
        </w:rPr>
        <w:t xml:space="preserve">                   </w:t>
      </w:r>
      <w:proofErr w:type="spellStart"/>
      <w:r w:rsidRPr="007F4E25">
        <w:rPr>
          <w:rFonts w:cs="Times New Roman"/>
        </w:rPr>
        <w:t>ул</w:t>
      </w:r>
      <w:proofErr w:type="spellEnd"/>
      <w:r w:rsidRPr="007F4E25">
        <w:rPr>
          <w:rFonts w:cs="Times New Roman"/>
        </w:rPr>
        <w:t>.</w:t>
      </w:r>
      <w:r>
        <w:rPr>
          <w:rFonts w:cs="Times New Roman"/>
        </w:rPr>
        <w:t xml:space="preserve"> </w:t>
      </w:r>
      <w:proofErr w:type="spellStart"/>
      <w:r>
        <w:rPr>
          <w:rFonts w:cs="Times New Roman"/>
        </w:rPr>
        <w:t>Гагарина</w:t>
      </w:r>
      <w:proofErr w:type="spellEnd"/>
      <w:r w:rsidR="005C2032">
        <w:rPr>
          <w:rFonts w:cs="Times New Roman"/>
          <w:lang w:val="ru-RU"/>
        </w:rPr>
        <w:t xml:space="preserve">, </w:t>
      </w:r>
      <w:proofErr w:type="spellStart"/>
      <w:r w:rsidRPr="007F4E25">
        <w:rPr>
          <w:rFonts w:cs="Times New Roman"/>
        </w:rPr>
        <w:t>дом</w:t>
      </w:r>
      <w:proofErr w:type="spellEnd"/>
      <w:r w:rsidRPr="007F4E25">
        <w:rPr>
          <w:rFonts w:cs="Times New Roman"/>
        </w:rPr>
        <w:t xml:space="preserve"> </w:t>
      </w:r>
      <w:r>
        <w:rPr>
          <w:rFonts w:cs="Times New Roman"/>
        </w:rPr>
        <w:t>214</w:t>
      </w:r>
      <w:r w:rsidRPr="007F4E25">
        <w:rPr>
          <w:rFonts w:cs="Times New Roman"/>
        </w:rPr>
        <w:t xml:space="preserve">, </w:t>
      </w:r>
      <w:proofErr w:type="spellStart"/>
      <w:r>
        <w:rPr>
          <w:rFonts w:cs="Times New Roman"/>
        </w:rPr>
        <w:t>каб</w:t>
      </w:r>
      <w:proofErr w:type="spellEnd"/>
      <w:r>
        <w:rPr>
          <w:rFonts w:cs="Times New Roman"/>
        </w:rPr>
        <w:t>.</w:t>
      </w:r>
      <w:r>
        <w:rPr>
          <w:rFonts w:cs="Times New Roman"/>
          <w:lang w:val="ru-RU"/>
        </w:rPr>
        <w:t xml:space="preserve"> </w:t>
      </w:r>
      <w:r>
        <w:rPr>
          <w:rFonts w:cs="Times New Roman"/>
        </w:rPr>
        <w:t xml:space="preserve">106, </w:t>
      </w:r>
      <w:proofErr w:type="spellStart"/>
      <w:r w:rsidRPr="003B4E1B">
        <w:rPr>
          <w:rFonts w:cs="Times New Roman"/>
        </w:rPr>
        <w:t>ежедневно</w:t>
      </w:r>
      <w:proofErr w:type="spellEnd"/>
      <w:r w:rsidRPr="003B4E1B">
        <w:rPr>
          <w:rFonts w:cs="Times New Roman"/>
        </w:rPr>
        <w:t xml:space="preserve"> с </w:t>
      </w:r>
      <w:proofErr w:type="spellStart"/>
      <w:r w:rsidRPr="003B4E1B">
        <w:rPr>
          <w:rFonts w:cs="Times New Roman"/>
        </w:rPr>
        <w:t>понедельника</w:t>
      </w:r>
      <w:proofErr w:type="spellEnd"/>
      <w:r w:rsidRPr="003B4E1B">
        <w:rPr>
          <w:rFonts w:cs="Times New Roman"/>
        </w:rPr>
        <w:t xml:space="preserve"> </w:t>
      </w:r>
      <w:proofErr w:type="spellStart"/>
      <w:r w:rsidRPr="003B4E1B">
        <w:rPr>
          <w:rFonts w:cs="Times New Roman"/>
        </w:rPr>
        <w:t>по</w:t>
      </w:r>
      <w:proofErr w:type="spellEnd"/>
      <w:r w:rsidRPr="003B4E1B">
        <w:rPr>
          <w:rFonts w:cs="Times New Roman"/>
        </w:rPr>
        <w:t xml:space="preserve"> </w:t>
      </w:r>
      <w:proofErr w:type="spellStart"/>
      <w:r w:rsidRPr="003B4E1B">
        <w:rPr>
          <w:rFonts w:cs="Times New Roman"/>
        </w:rPr>
        <w:t>пятницу</w:t>
      </w:r>
      <w:proofErr w:type="spellEnd"/>
      <w:r w:rsidRPr="003B4E1B">
        <w:rPr>
          <w:rFonts w:cs="Times New Roman"/>
        </w:rPr>
        <w:t xml:space="preserve">, </w:t>
      </w:r>
      <w:proofErr w:type="spellStart"/>
      <w:r w:rsidRPr="003B4E1B">
        <w:rPr>
          <w:rFonts w:cs="Times New Roman"/>
        </w:rPr>
        <w:t>кроме</w:t>
      </w:r>
      <w:proofErr w:type="spellEnd"/>
      <w:r w:rsidRPr="003B4E1B">
        <w:rPr>
          <w:rFonts w:cs="Times New Roman"/>
        </w:rPr>
        <w:t xml:space="preserve"> </w:t>
      </w:r>
      <w:proofErr w:type="spellStart"/>
      <w:r w:rsidRPr="003B4E1B">
        <w:rPr>
          <w:rFonts w:cs="Times New Roman"/>
        </w:rPr>
        <w:t>выходных</w:t>
      </w:r>
      <w:proofErr w:type="spellEnd"/>
      <w:r w:rsidRPr="003B4E1B">
        <w:rPr>
          <w:rFonts w:cs="Times New Roman"/>
        </w:rPr>
        <w:t xml:space="preserve"> и </w:t>
      </w:r>
      <w:proofErr w:type="spellStart"/>
      <w:r w:rsidRPr="003B4E1B">
        <w:rPr>
          <w:rFonts w:cs="Times New Roman"/>
        </w:rPr>
        <w:t>праздничных</w:t>
      </w:r>
      <w:proofErr w:type="spellEnd"/>
      <w:r w:rsidRPr="003B4E1B">
        <w:rPr>
          <w:rFonts w:cs="Times New Roman"/>
        </w:rPr>
        <w:t xml:space="preserve"> </w:t>
      </w:r>
      <w:proofErr w:type="spellStart"/>
      <w:r w:rsidRPr="003B4E1B">
        <w:rPr>
          <w:rFonts w:cs="Times New Roman"/>
        </w:rPr>
        <w:t>дней</w:t>
      </w:r>
      <w:proofErr w:type="spellEnd"/>
      <w:r>
        <w:rPr>
          <w:rFonts w:cs="Times New Roman"/>
          <w:lang w:val="ru-RU"/>
        </w:rPr>
        <w:t>.</w:t>
      </w:r>
      <w:proofErr w:type="gramEnd"/>
    </w:p>
    <w:p w:rsidR="008D0709" w:rsidRDefault="008D0709" w:rsidP="005C2032">
      <w:pPr>
        <w:pStyle w:val="Standard"/>
        <w:tabs>
          <w:tab w:val="left" w:pos="0"/>
        </w:tabs>
        <w:autoSpaceDE w:val="0"/>
        <w:ind w:firstLine="709"/>
        <w:jc w:val="both"/>
        <w:rPr>
          <w:rFonts w:cs="Times New Roman"/>
          <w:lang w:val="ru-RU"/>
        </w:rPr>
      </w:pPr>
      <w:r w:rsidRPr="00644CAE">
        <w:rPr>
          <w:rFonts w:cs="Times New Roman"/>
          <w:lang w:val="ru-RU"/>
        </w:rPr>
        <w:t>Заявитель представляет заявку на участие в Конкурсе с приложением документов, указанных в Конкурсной документации</w:t>
      </w:r>
      <w:r w:rsidR="005C2032">
        <w:rPr>
          <w:rFonts w:cs="Times New Roman"/>
          <w:lang w:val="ru-RU"/>
        </w:rPr>
        <w:t>,</w:t>
      </w:r>
      <w:r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 xml:space="preserve">В </w:t>
      </w:r>
      <w:proofErr w:type="spellStart"/>
      <w:r w:rsidRPr="00644CAE">
        <w:rPr>
          <w:rFonts w:cs="Times New Roman"/>
          <w:bCs/>
        </w:rPr>
        <w:t>случае</w:t>
      </w:r>
      <w:proofErr w:type="spellEnd"/>
      <w:r w:rsidRPr="00644CAE">
        <w:rPr>
          <w:rFonts w:cs="Times New Roman"/>
          <w:bCs/>
        </w:rPr>
        <w:t>,</w:t>
      </w:r>
      <w:r w:rsidRPr="00112B07">
        <w:rPr>
          <w:rFonts w:cs="Times New Roman"/>
          <w:bCs/>
        </w:rPr>
        <w:t xml:space="preserve"> </w:t>
      </w:r>
      <w:proofErr w:type="spellStart"/>
      <w:r w:rsidRPr="00112B07">
        <w:rPr>
          <w:rFonts w:cs="Times New Roman"/>
          <w:bCs/>
        </w:rPr>
        <w:t>если</w:t>
      </w:r>
      <w:proofErr w:type="spellEnd"/>
      <w:r w:rsidRPr="00112B07">
        <w:rPr>
          <w:rFonts w:cs="Times New Roman"/>
          <w:bCs/>
        </w:rPr>
        <w:t xml:space="preserve"> </w:t>
      </w:r>
      <w:r w:rsidRPr="00112B07">
        <w:rPr>
          <w:rFonts w:cs="Times New Roman"/>
          <w:bCs/>
          <w:lang w:val="ru-RU"/>
        </w:rPr>
        <w:t xml:space="preserve">заявка представляется полномочным представителем Заявителя, </w:t>
      </w:r>
      <w:r w:rsidRPr="00112B07">
        <w:rPr>
          <w:rFonts w:cs="Times New Roman"/>
          <w:bCs/>
          <w:lang w:val="ru-RU"/>
        </w:rPr>
        <w:lastRenderedPageBreak/>
        <w:t>такой представитель должен при подаче заявки предъявить</w:t>
      </w:r>
      <w:r w:rsidRPr="00112B07">
        <w:rPr>
          <w:rFonts w:cs="Times New Roman"/>
          <w:bCs/>
        </w:rPr>
        <w:t xml:space="preserve"> </w:t>
      </w:r>
      <w:proofErr w:type="spellStart"/>
      <w:r w:rsidRPr="00112B07">
        <w:rPr>
          <w:rFonts w:cs="Times New Roman"/>
          <w:bCs/>
        </w:rPr>
        <w:t>доверенность</w:t>
      </w:r>
      <w:proofErr w:type="spellEnd"/>
      <w:r w:rsidRPr="00112B07">
        <w:rPr>
          <w:rFonts w:cs="Times New Roman"/>
          <w:bCs/>
        </w:rPr>
        <w:t xml:space="preserve"> </w:t>
      </w:r>
      <w:proofErr w:type="spellStart"/>
      <w:r w:rsidRPr="00112B07">
        <w:rPr>
          <w:rFonts w:cs="Times New Roman"/>
          <w:bCs/>
        </w:rPr>
        <w:t>на</w:t>
      </w:r>
      <w:proofErr w:type="spellEnd"/>
      <w:r w:rsidRPr="00112B07">
        <w:rPr>
          <w:rFonts w:cs="Times New Roman"/>
          <w:bCs/>
        </w:rPr>
        <w:t xml:space="preserve"> </w:t>
      </w:r>
      <w:proofErr w:type="spellStart"/>
      <w:r w:rsidRPr="00112B07">
        <w:rPr>
          <w:rFonts w:cs="Times New Roman"/>
          <w:bCs/>
        </w:rPr>
        <w:t>осуществление</w:t>
      </w:r>
      <w:proofErr w:type="spellEnd"/>
      <w:r w:rsidRPr="00112B07">
        <w:rPr>
          <w:rFonts w:cs="Times New Roman"/>
          <w:bCs/>
        </w:rPr>
        <w:t xml:space="preserve"> </w:t>
      </w:r>
      <w:proofErr w:type="spellStart"/>
      <w:r w:rsidRPr="00112B07">
        <w:rPr>
          <w:rFonts w:cs="Times New Roman"/>
          <w:bCs/>
        </w:rPr>
        <w:t>действий</w:t>
      </w:r>
      <w:proofErr w:type="spellEnd"/>
      <w:r w:rsidRPr="00112B07">
        <w:rPr>
          <w:rFonts w:cs="Times New Roman"/>
          <w:bCs/>
        </w:rPr>
        <w:t xml:space="preserve"> </w:t>
      </w:r>
      <w:proofErr w:type="spellStart"/>
      <w:r w:rsidRPr="00112B07">
        <w:rPr>
          <w:rFonts w:cs="Times New Roman"/>
          <w:bCs/>
        </w:rPr>
        <w:t>от</w:t>
      </w:r>
      <w:proofErr w:type="spellEnd"/>
      <w:r w:rsidRPr="00112B07">
        <w:rPr>
          <w:rFonts w:cs="Times New Roman"/>
          <w:bCs/>
        </w:rPr>
        <w:t xml:space="preserve"> </w:t>
      </w:r>
      <w:proofErr w:type="spellStart"/>
      <w:r w:rsidRPr="00112B07">
        <w:rPr>
          <w:rFonts w:cs="Times New Roman"/>
          <w:bCs/>
        </w:rPr>
        <w:t>имени</w:t>
      </w:r>
      <w:proofErr w:type="spellEnd"/>
      <w:r w:rsidRPr="00112B07">
        <w:rPr>
          <w:rFonts w:cs="Times New Roman"/>
          <w:bCs/>
        </w:rPr>
        <w:t xml:space="preserve"> </w:t>
      </w:r>
      <w:r w:rsidRPr="00112B07">
        <w:rPr>
          <w:rFonts w:cs="Times New Roman"/>
          <w:bCs/>
          <w:lang w:val="ru-RU"/>
        </w:rPr>
        <w:t>заявителя</w:t>
      </w:r>
      <w:r w:rsidRPr="00112B07">
        <w:rPr>
          <w:rFonts w:cs="Times New Roman"/>
          <w:bCs/>
        </w:rPr>
        <w:t xml:space="preserve">, </w:t>
      </w:r>
      <w:proofErr w:type="spellStart"/>
      <w:r w:rsidRPr="00112B07">
        <w:rPr>
          <w:rFonts w:cs="Times New Roman"/>
          <w:bCs/>
        </w:rPr>
        <w:t>оформлен</w:t>
      </w:r>
      <w:r w:rsidRPr="00112B07">
        <w:rPr>
          <w:rFonts w:cs="Times New Roman"/>
          <w:bCs/>
          <w:lang w:val="ru-RU"/>
        </w:rPr>
        <w:t>ную</w:t>
      </w:r>
      <w:proofErr w:type="spellEnd"/>
      <w:r w:rsidRPr="00112B07">
        <w:rPr>
          <w:rFonts w:cs="Times New Roman"/>
          <w:bCs/>
        </w:rPr>
        <w:t xml:space="preserve"> в </w:t>
      </w:r>
      <w:proofErr w:type="spellStart"/>
      <w:r w:rsidRPr="00112B07">
        <w:rPr>
          <w:rFonts w:cs="Times New Roman"/>
          <w:bCs/>
        </w:rPr>
        <w:t>установленном</w:t>
      </w:r>
      <w:proofErr w:type="spellEnd"/>
      <w:r w:rsidRPr="00112B07">
        <w:rPr>
          <w:rFonts w:cs="Times New Roman"/>
          <w:bCs/>
        </w:rPr>
        <w:t xml:space="preserve"> </w:t>
      </w:r>
      <w:proofErr w:type="spellStart"/>
      <w:r w:rsidRPr="00112B07">
        <w:rPr>
          <w:rFonts w:cs="Times New Roman"/>
          <w:bCs/>
        </w:rPr>
        <w:t>порядке</w:t>
      </w:r>
      <w:proofErr w:type="spellEnd"/>
      <w:r w:rsidRPr="00112B07">
        <w:rPr>
          <w:rFonts w:cs="Times New Roman"/>
          <w:bCs/>
        </w:rPr>
        <w:t xml:space="preserve">, </w:t>
      </w:r>
      <w:proofErr w:type="spellStart"/>
      <w:r w:rsidRPr="00112B07">
        <w:rPr>
          <w:rFonts w:cs="Times New Roman"/>
          <w:bCs/>
        </w:rPr>
        <w:t>или</w:t>
      </w:r>
      <w:proofErr w:type="spellEnd"/>
      <w:r w:rsidRPr="00112B07">
        <w:rPr>
          <w:rFonts w:cs="Times New Roman"/>
          <w:bCs/>
        </w:rPr>
        <w:t xml:space="preserve"> </w:t>
      </w:r>
      <w:proofErr w:type="spellStart"/>
      <w:r w:rsidRPr="00112B07">
        <w:rPr>
          <w:rFonts w:cs="Times New Roman"/>
          <w:bCs/>
        </w:rPr>
        <w:t>нотариально</w:t>
      </w:r>
      <w:proofErr w:type="spellEnd"/>
      <w:r w:rsidRPr="00112B07">
        <w:rPr>
          <w:rFonts w:cs="Times New Roman"/>
          <w:bCs/>
        </w:rPr>
        <w:t xml:space="preserve"> </w:t>
      </w:r>
      <w:proofErr w:type="spellStart"/>
      <w:r w:rsidRPr="00112B07">
        <w:rPr>
          <w:rFonts w:cs="Times New Roman"/>
          <w:bCs/>
        </w:rPr>
        <w:t>заверен</w:t>
      </w:r>
      <w:r w:rsidRPr="00112B07">
        <w:rPr>
          <w:rFonts w:cs="Times New Roman"/>
          <w:bCs/>
          <w:lang w:val="ru-RU"/>
        </w:rPr>
        <w:t>ную</w:t>
      </w:r>
      <w:proofErr w:type="spellEnd"/>
      <w:r w:rsidRPr="00112B07">
        <w:rPr>
          <w:rFonts w:cs="Times New Roman"/>
          <w:bCs/>
        </w:rPr>
        <w:t xml:space="preserve"> </w:t>
      </w:r>
      <w:r w:rsidRPr="00112B07">
        <w:rPr>
          <w:rFonts w:cs="Times New Roman"/>
          <w:bCs/>
          <w:lang w:val="ru-RU"/>
        </w:rPr>
        <w:t>копию</w:t>
      </w:r>
      <w:r w:rsidRPr="00112B07">
        <w:rPr>
          <w:rFonts w:cs="Times New Roman"/>
          <w:bCs/>
        </w:rPr>
        <w:t xml:space="preserve"> </w:t>
      </w:r>
      <w:proofErr w:type="spellStart"/>
      <w:r w:rsidRPr="00112B07">
        <w:rPr>
          <w:rFonts w:cs="Times New Roman"/>
          <w:bCs/>
        </w:rPr>
        <w:t>такой</w:t>
      </w:r>
      <w:proofErr w:type="spellEnd"/>
      <w:r w:rsidRPr="00112B07">
        <w:rPr>
          <w:rFonts w:cs="Times New Roman"/>
          <w:bCs/>
        </w:rPr>
        <w:t xml:space="preserve"> </w:t>
      </w:r>
      <w:proofErr w:type="spellStart"/>
      <w:r w:rsidRPr="00112B07">
        <w:rPr>
          <w:rFonts w:cs="Times New Roman"/>
          <w:bCs/>
        </w:rPr>
        <w:t>доверенности</w:t>
      </w:r>
      <w:proofErr w:type="spellEnd"/>
      <w:r w:rsidRPr="00112B07">
        <w:rPr>
          <w:rFonts w:cs="Times New Roman"/>
          <w:bCs/>
        </w:rPr>
        <w:t>.</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«ЗАЯВКА НА УЧАСТИЕ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 подтверждение, что:</w:t>
      </w:r>
      <w:proofErr w:type="gramEnd"/>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proofErr w:type="gramStart"/>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proofErr w:type="spellStart"/>
      <w:r w:rsidRPr="00CF7FCA">
        <w:rPr>
          <w:rFonts w:cs="Times New Roman"/>
        </w:rPr>
        <w:t>водоснабжения</w:t>
      </w:r>
      <w:proofErr w:type="spellEnd"/>
      <w:r w:rsidRPr="00CF7FCA">
        <w:rPr>
          <w:rFonts w:cs="Times New Roman"/>
        </w:rPr>
        <w:t xml:space="preserve"> и </w:t>
      </w:r>
      <w:proofErr w:type="spellStart"/>
      <w:r w:rsidRPr="00CF7FCA">
        <w:rPr>
          <w:rFonts w:cs="Times New Roman"/>
        </w:rPr>
        <w:t>водоотведения</w:t>
      </w:r>
      <w:proofErr w:type="spellEnd"/>
      <w:r w:rsidRPr="00CF7FCA">
        <w:rPr>
          <w:rFonts w:cs="Times New Roman"/>
        </w:rPr>
        <w:t>,</w:t>
      </w:r>
      <w:r w:rsidRPr="00CF7FCA">
        <w:rPr>
          <w:rFonts w:eastAsia="Times New Roman CYR" w:cs="Times New Roman"/>
        </w:rPr>
        <w:t xml:space="preserve"> </w:t>
      </w:r>
      <w:proofErr w:type="spellStart"/>
      <w:r w:rsidRPr="00CF7FCA">
        <w:rPr>
          <w:rFonts w:cs="Times New Roman"/>
        </w:rPr>
        <w:t>находящихся</w:t>
      </w:r>
      <w:proofErr w:type="spellEnd"/>
      <w:r w:rsidRPr="00CF7FCA">
        <w:rPr>
          <w:rFonts w:cs="Times New Roman"/>
        </w:rPr>
        <w:t xml:space="preserve"> в </w:t>
      </w:r>
      <w:proofErr w:type="spellStart"/>
      <w:r w:rsidRPr="00CF7FCA">
        <w:rPr>
          <w:rFonts w:cs="Times New Roman"/>
        </w:rPr>
        <w:t>собственности</w:t>
      </w:r>
      <w:proofErr w:type="spellEnd"/>
      <w:r w:rsidRPr="00CF7FCA">
        <w:rPr>
          <w:rFonts w:cs="Times New Roman"/>
        </w:rPr>
        <w:t xml:space="preserve"> </w:t>
      </w:r>
      <w:proofErr w:type="spellStart"/>
      <w:r w:rsidRPr="00CF7FCA">
        <w:rPr>
          <w:rFonts w:cs="Times New Roman"/>
        </w:rPr>
        <w:t>муниципального</w:t>
      </w:r>
      <w:proofErr w:type="spellEnd"/>
      <w:r w:rsidRPr="00CF7FCA">
        <w:rPr>
          <w:rFonts w:cs="Times New Roman"/>
        </w:rPr>
        <w:t xml:space="preserve"> </w:t>
      </w:r>
      <w:proofErr w:type="spellStart"/>
      <w:r w:rsidRPr="00CF7FCA">
        <w:rPr>
          <w:rFonts w:cs="Times New Roman"/>
        </w:rPr>
        <w:t>образования</w:t>
      </w:r>
      <w:proofErr w:type="spellEnd"/>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roofErr w:type="gramEnd"/>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Заявка на участие в Конкурсе подлежит регистрации в журнале заявок под </w:t>
      </w:r>
      <w:r w:rsidRPr="00112B07">
        <w:rPr>
          <w:rFonts w:cs="Times New Roman"/>
          <w:lang w:val="ru-RU"/>
        </w:rPr>
        <w:lastRenderedPageBreak/>
        <w:t xml:space="preserve">порядковым номером с указанием даты и точного времени её представления (часы и минуты) во избежание совпадения этого времени </w:t>
      </w:r>
      <w:proofErr w:type="gramStart"/>
      <w:r w:rsidRPr="00112B07">
        <w:rPr>
          <w:rFonts w:cs="Times New Roman"/>
          <w:lang w:val="ru-RU"/>
        </w:rPr>
        <w:t>с</w:t>
      </w:r>
      <w:proofErr w:type="gramEnd"/>
      <w:r w:rsidRPr="00112B07">
        <w:rPr>
          <w:rFonts w:cs="Times New Roman"/>
          <w:lang w:val="ru-RU"/>
        </w:rPr>
        <w:t xml:space="preserve">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На копии описи документов и материалов, представленной заявителем,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ма заявок на участие в Конкурсе, указанного в сообщении о проведении Конкурса и в Конкурсной документации, не регистрируются и не рассматриваются.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на участие в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bookmarkEnd w:id="174"/>
    <w:bookmarkEnd w:id="175"/>
    <w:bookmarkEnd w:id="176"/>
    <w:bookmarkEnd w:id="177"/>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Все страницы оригинального экземпляра Заявки должны быть пронумерованы и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w:t>
      </w: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w:t>
      </w:r>
      <w:proofErr w:type="gramEnd"/>
      <w:r w:rsidRPr="00112B07">
        <w:rPr>
          <w:rFonts w:ascii="Times New Roman" w:hAnsi="Times New Roman"/>
          <w:sz w:val="24"/>
          <w:szCs w:val="24"/>
        </w:rPr>
        <w:t xml:space="preserve"> 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roofErr w:type="gramEnd"/>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lang w:eastAsia="ru-RU"/>
        </w:rPr>
      </w:pPr>
      <w:bookmarkStart w:id="184" w:name="_Toc177783396"/>
      <w:bookmarkStart w:id="185" w:name="_Toc178401076"/>
      <w:bookmarkStart w:id="186" w:name="_Toc215567629"/>
      <w:bookmarkStart w:id="187" w:name="_Toc347179690"/>
      <w:bookmarkStart w:id="188" w:name="Порядок_внесения_изменений_в_З_отзыв"/>
      <w:bookmarkStart w:id="189" w:name="_Toc394565261"/>
      <w:bookmarkStart w:id="190" w:name="_Toc394996140"/>
      <w:bookmarkStart w:id="191" w:name="_Toc395172393"/>
      <w:r w:rsidRPr="001C7A13">
        <w:rPr>
          <w:rFonts w:ascii="Times New Roman" w:hAnsi="Times New Roman"/>
          <w:b w:val="0"/>
          <w:sz w:val="24"/>
          <w:szCs w:val="24"/>
        </w:rPr>
        <w:t xml:space="preserve">Порядок и срок изменения и отзыва </w:t>
      </w:r>
      <w:r w:rsidRPr="001C7A13">
        <w:rPr>
          <w:rFonts w:ascii="Times New Roman" w:hAnsi="Times New Roman"/>
          <w:b w:val="0"/>
          <w:sz w:val="24"/>
          <w:szCs w:val="24"/>
          <w:lang w:eastAsia="ru-RU"/>
        </w:rPr>
        <w:t>Заяв</w:t>
      </w:r>
      <w:bookmarkEnd w:id="184"/>
      <w:bookmarkEnd w:id="185"/>
      <w:bookmarkEnd w:id="186"/>
      <w:bookmarkEnd w:id="187"/>
      <w:bookmarkEnd w:id="188"/>
      <w:r w:rsidRPr="001C7A13">
        <w:rPr>
          <w:rFonts w:ascii="Times New Roman" w:hAnsi="Times New Roman"/>
          <w:b w:val="0"/>
          <w:sz w:val="24"/>
          <w:szCs w:val="24"/>
          <w:lang w:eastAsia="ru-RU"/>
        </w:rPr>
        <w:t>ок</w:t>
      </w:r>
      <w:bookmarkEnd w:id="189"/>
      <w:bookmarkEnd w:id="190"/>
      <w:bookmarkEnd w:id="191"/>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lastRenderedPageBreak/>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Pr>
          <w:rFonts w:ascii="Times New Roman" w:hAnsi="Times New Roman"/>
          <w:sz w:val="24"/>
          <w:szCs w:val="24"/>
        </w:rPr>
        <w:t>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и свои реквизиты, в том числе наименование (для юридического лица) или фамилия, имя, отчество</w:t>
      </w:r>
      <w:proofErr w:type="gramEnd"/>
      <w:r w:rsidRPr="00112B07">
        <w:rPr>
          <w:rFonts w:ascii="Times New Roman" w:hAnsi="Times New Roman"/>
          <w:sz w:val="24"/>
          <w:szCs w:val="24"/>
        </w:rPr>
        <w:t xml:space="preserve"> (для индивидуального предпринимателя), ИНН, почтовый адрес и контактный телефон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Никакие изменения не могут быть внесены в Заявку после даты окончания приема Заявок на участие в Конкурсе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lang w:eastAsia="ru-RU"/>
        </w:rPr>
      </w:pPr>
      <w:bookmarkStart w:id="192" w:name="_Toc177783397"/>
      <w:bookmarkStart w:id="193" w:name="_Toc178401077"/>
      <w:bookmarkStart w:id="194" w:name="_Toc215567630"/>
      <w:bookmarkStart w:id="195" w:name="_Toc347179691"/>
      <w:bookmarkStart w:id="196" w:name="_Toc394565262"/>
      <w:bookmarkStart w:id="197" w:name="_Toc394996141"/>
      <w:bookmarkStart w:id="198" w:name="_Toc395172394"/>
      <w:r>
        <w:rPr>
          <w:rFonts w:ascii="Times New Roman" w:hAnsi="Times New Roman"/>
          <w:b w:val="0"/>
          <w:sz w:val="24"/>
          <w:szCs w:val="24"/>
          <w:lang w:val="ru-RU" w:eastAsia="ru-RU"/>
        </w:rPr>
        <w:t xml:space="preserve">15. </w:t>
      </w:r>
      <w:r w:rsidR="008D0709" w:rsidRPr="001C7A13">
        <w:rPr>
          <w:rFonts w:ascii="Times New Roman" w:hAnsi="Times New Roman"/>
          <w:b w:val="0"/>
          <w:sz w:val="24"/>
          <w:szCs w:val="24"/>
          <w:lang w:eastAsia="ru-RU"/>
        </w:rPr>
        <w:t>Порядок вскрытия конвертов с Заявк</w:t>
      </w:r>
      <w:bookmarkEnd w:id="192"/>
      <w:bookmarkEnd w:id="193"/>
      <w:bookmarkEnd w:id="194"/>
      <w:bookmarkEnd w:id="195"/>
      <w:r w:rsidR="008D0709" w:rsidRPr="001C7A13">
        <w:rPr>
          <w:rFonts w:ascii="Times New Roman" w:hAnsi="Times New Roman"/>
          <w:b w:val="0"/>
          <w:sz w:val="24"/>
          <w:szCs w:val="24"/>
          <w:lang w:eastAsia="ru-RU"/>
        </w:rPr>
        <w:t>ами на участие в Конкурсе</w:t>
      </w:r>
      <w:bookmarkEnd w:id="196"/>
      <w:bookmarkEnd w:id="197"/>
      <w:bookmarkEnd w:id="19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Pr="00915B09">
        <w:rPr>
          <w:rFonts w:ascii="Times New Roman" w:hAnsi="Times New Roman"/>
          <w:lang w:eastAsia="ru-RU"/>
        </w:rPr>
        <w:t>1</w:t>
      </w:r>
      <w:r>
        <w:rPr>
          <w:rFonts w:ascii="Times New Roman" w:hAnsi="Times New Roman"/>
          <w:lang w:eastAsia="ru-RU"/>
        </w:rPr>
        <w:t xml:space="preserve">9 января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конференц-зал</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8D0709" w:rsidRPr="00112B07" w:rsidRDefault="008D0709" w:rsidP="008D0709">
      <w:pPr>
        <w:pStyle w:val="Standard"/>
        <w:tabs>
          <w:tab w:val="left" w:pos="1134"/>
        </w:tabs>
        <w:autoSpaceDE w:val="0"/>
        <w:ind w:firstLine="709"/>
        <w:jc w:val="both"/>
        <w:rPr>
          <w:rFonts w:cs="Times New Roman"/>
        </w:rPr>
      </w:pPr>
      <w:proofErr w:type="gramStart"/>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roofErr w:type="gramEnd"/>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w:t>
      </w:r>
      <w:proofErr w:type="spellStart"/>
      <w:r w:rsidRPr="00112B07">
        <w:rPr>
          <w:rFonts w:cs="Times New Roman"/>
          <w:lang w:val="ru-RU"/>
        </w:rPr>
        <w:t>Концедента</w:t>
      </w:r>
      <w:proofErr w:type="spellEnd"/>
      <w:r w:rsidRPr="00112B07">
        <w:rPr>
          <w:rFonts w:cs="Times New Roman"/>
          <w:lang w:val="ru-RU"/>
        </w:rPr>
        <w:t xml:space="preserve"> в течение 3 дней со дня 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lastRenderedPageBreak/>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9" w:name="_Toc177783398"/>
      <w:bookmarkStart w:id="200" w:name="_Toc178401078"/>
      <w:bookmarkStart w:id="201" w:name="_Toc215567631"/>
      <w:bookmarkStart w:id="202"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lang w:eastAsia="ru-RU"/>
        </w:rPr>
      </w:pPr>
      <w:bookmarkStart w:id="203" w:name="_Toc394565263"/>
      <w:bookmarkStart w:id="204" w:name="_Toc394996142"/>
      <w:bookmarkStart w:id="205" w:name="_Toc395172395"/>
      <w:bookmarkEnd w:id="199"/>
      <w:bookmarkEnd w:id="200"/>
      <w:bookmarkEnd w:id="201"/>
      <w:bookmarkEnd w:id="202"/>
      <w:r>
        <w:rPr>
          <w:rFonts w:ascii="Times New Roman" w:hAnsi="Times New Roman"/>
          <w:b w:val="0"/>
          <w:sz w:val="24"/>
          <w:szCs w:val="24"/>
          <w:lang w:val="ru-RU" w:eastAsia="ru-RU"/>
        </w:rPr>
        <w:t xml:space="preserve">16. </w:t>
      </w:r>
      <w:r w:rsidR="008D0709" w:rsidRPr="001C7A13">
        <w:rPr>
          <w:rFonts w:ascii="Times New Roman" w:hAnsi="Times New Roman"/>
          <w:b w:val="0"/>
          <w:sz w:val="24"/>
          <w:szCs w:val="24"/>
          <w:lang w:eastAsia="ru-RU"/>
        </w:rPr>
        <w:t>Порядок и срок проведения предварительного отбора Участников Конкурса</w:t>
      </w:r>
      <w:bookmarkEnd w:id="203"/>
      <w:bookmarkEnd w:id="204"/>
      <w:bookmarkEnd w:id="205"/>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на заседании Конкурсной комиссии </w:t>
      </w:r>
      <w:r w:rsidRPr="00915B09">
        <w:rPr>
          <w:rFonts w:ascii="Times New Roman" w:hAnsi="Times New Roman"/>
          <w:lang w:eastAsia="ru-RU"/>
        </w:rPr>
        <w:t>1</w:t>
      </w:r>
      <w:r>
        <w:rPr>
          <w:rFonts w:ascii="Times New Roman" w:hAnsi="Times New Roman"/>
          <w:lang w:eastAsia="ru-RU"/>
        </w:rPr>
        <w:t xml:space="preserve">9 января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конференц-зал</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sidR="001C7A13">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proofErr w:type="spellStart"/>
      <w:r w:rsidRPr="00225D55">
        <w:rPr>
          <w:rFonts w:ascii="Times New Roman" w:hAnsi="Times New Roman"/>
          <w:sz w:val="24"/>
          <w:szCs w:val="24"/>
        </w:rPr>
        <w:t>неприостановление</w:t>
      </w:r>
      <w:proofErr w:type="spellEnd"/>
      <w:r w:rsidRPr="00225D55">
        <w:rPr>
          <w:rFonts w:ascii="Times New Roman" w:hAnsi="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112B07">
        <w:rPr>
          <w:rFonts w:ascii="Times New Roman" w:hAnsi="Times New Roman"/>
          <w:sz w:val="24"/>
          <w:szCs w:val="24"/>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lastRenderedPageBreak/>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w:t>
      </w:r>
      <w:proofErr w:type="gramStart"/>
      <w:r w:rsidRPr="001C7A13">
        <w:rPr>
          <w:rFonts w:ascii="Times New Roman" w:hAnsi="Times New Roman"/>
          <w:sz w:val="24"/>
          <w:szCs w:val="24"/>
        </w:rPr>
        <w:t>которые</w:t>
      </w:r>
      <w:proofErr w:type="gramEnd"/>
      <w:r w:rsidRPr="001C7A13">
        <w:rPr>
          <w:rFonts w:ascii="Times New Roman" w:hAnsi="Times New Roman"/>
          <w:sz w:val="24"/>
          <w:szCs w:val="24"/>
        </w:rPr>
        <w:t xml:space="preserve">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bCs/>
          <w:lang w:eastAsia="ru-RU"/>
        </w:rPr>
        <w:t>Конкурса</w:t>
      </w:r>
      <w:proofErr w:type="spellEnd"/>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bCs/>
          <w:lang w:eastAsia="ru-RU"/>
        </w:rPr>
        <w:t>Конкурса</w:t>
      </w:r>
      <w:proofErr w:type="spellEnd"/>
      <w:r w:rsidRPr="00112B07">
        <w:rPr>
          <w:rFonts w:cs="Times New Roman"/>
          <w:lang w:val="ru-RU"/>
        </w:rPr>
        <w:t xml:space="preserve">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w:t>
      </w:r>
      <w:proofErr w:type="spellStart"/>
      <w:r w:rsidRPr="00112B07">
        <w:rPr>
          <w:rFonts w:cs="Times New Roman"/>
          <w:lang w:val="ru-RU"/>
        </w:rPr>
        <w:t>Концедента</w:t>
      </w:r>
      <w:proofErr w:type="spellEnd"/>
      <w:r w:rsidRPr="00112B07">
        <w:rPr>
          <w:rFonts w:cs="Times New Roman"/>
          <w:lang w:val="ru-RU"/>
        </w:rPr>
        <w:t xml:space="preserve"> в течение 3 рабочих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w:t>
      </w:r>
      <w:proofErr w:type="spellStart"/>
      <w:r w:rsidRPr="00112B07">
        <w:rPr>
          <w:rFonts w:cs="Times New Roman"/>
          <w:lang w:eastAsia="ru-RU"/>
        </w:rPr>
        <w:t>Конкурса</w:t>
      </w:r>
      <w:proofErr w:type="spellEnd"/>
      <w:r w:rsidRPr="00112B07">
        <w:rPr>
          <w:rFonts w:cs="Times New Roman"/>
          <w:lang w:eastAsia="ru-RU"/>
        </w:rPr>
        <w:t xml:space="preserve">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 xml:space="preserve">Конкурсной комиссии </w:t>
      </w:r>
      <w:proofErr w:type="gramStart"/>
      <w:r w:rsidRPr="00112B07">
        <w:rPr>
          <w:rFonts w:cs="Times New Roman"/>
          <w:lang w:val="ru-RU" w:eastAsia="ru-RU"/>
        </w:rPr>
        <w:t>протокола</w:t>
      </w:r>
      <w:r w:rsidRPr="00112B07">
        <w:rPr>
          <w:rFonts w:cs="Times New Roman"/>
          <w:lang w:eastAsia="ru-RU"/>
        </w:rPr>
        <w:t xml:space="preserve"> </w:t>
      </w:r>
      <w:proofErr w:type="spellStart"/>
      <w:r w:rsidRPr="00112B07">
        <w:rPr>
          <w:rFonts w:cs="Times New Roman"/>
          <w:lang w:eastAsia="ru-RU"/>
        </w:rPr>
        <w:t>проведения</w:t>
      </w:r>
      <w:proofErr w:type="spellEnd"/>
      <w:r w:rsidRPr="00112B07">
        <w:rPr>
          <w:rFonts w:cs="Times New Roman"/>
          <w:lang w:eastAsia="ru-RU"/>
        </w:rPr>
        <w:t xml:space="preserve">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lang w:eastAsia="ru-RU"/>
        </w:rPr>
        <w:t>Конкурса</w:t>
      </w:r>
      <w:proofErr w:type="spellEnd"/>
      <w:proofErr w:type="gramEnd"/>
      <w:r w:rsidRPr="00112B07">
        <w:rPr>
          <w:rFonts w:cs="Times New Roman"/>
          <w:lang w:eastAsia="ru-RU"/>
        </w:rPr>
        <w:t xml:space="preserve">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 xml:space="preserve">Конкурсная комиссия в течение 3 рабочих дней со дня подписания членами Конкурсной комиссии </w:t>
      </w:r>
      <w:proofErr w:type="gramStart"/>
      <w:r w:rsidRPr="00112B07">
        <w:rPr>
          <w:rFonts w:cs="Times New Roman"/>
          <w:lang w:val="ru-RU"/>
        </w:rPr>
        <w:t>протокола проведения предварительн</w:t>
      </w:r>
      <w:r>
        <w:rPr>
          <w:rFonts w:cs="Times New Roman"/>
          <w:lang w:val="ru-RU"/>
        </w:rPr>
        <w:t>ого отбора участников Конкурса</w:t>
      </w:r>
      <w:proofErr w:type="gramEnd"/>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lang w:eastAsia="ru-RU"/>
        </w:rPr>
      </w:pPr>
      <w:bookmarkStart w:id="206" w:name="_Toc177783402"/>
      <w:bookmarkStart w:id="207" w:name="_Toc178401081"/>
      <w:bookmarkStart w:id="208" w:name="_Toc215567634"/>
      <w:bookmarkStart w:id="209" w:name="_Toc347179695"/>
      <w:bookmarkStart w:id="210" w:name="_Toc394565264"/>
      <w:bookmarkStart w:id="211" w:name="_Toc394996143"/>
      <w:bookmarkStart w:id="212" w:name="_Toc395172396"/>
      <w:r w:rsidRPr="001C7A13">
        <w:rPr>
          <w:rFonts w:ascii="Times New Roman" w:hAnsi="Times New Roman"/>
          <w:b w:val="0"/>
          <w:iCs/>
          <w:sz w:val="24"/>
          <w:szCs w:val="24"/>
          <w:lang w:eastAsia="ru-RU"/>
        </w:rPr>
        <w:t>Порядок представления Конкурсных предложений</w:t>
      </w:r>
      <w:bookmarkStart w:id="213" w:name="_Toc177783403"/>
      <w:bookmarkStart w:id="214" w:name="_Toc178401082"/>
      <w:bookmarkStart w:id="215" w:name="_Toc215567635"/>
      <w:bookmarkStart w:id="216" w:name="Правила_191"/>
      <w:bookmarkStart w:id="217" w:name="_Toc347179696"/>
      <w:bookmarkEnd w:id="206"/>
      <w:bookmarkEnd w:id="207"/>
      <w:bookmarkEnd w:id="208"/>
      <w:bookmarkEnd w:id="209"/>
      <w:bookmarkEnd w:id="210"/>
      <w:bookmarkEnd w:id="211"/>
      <w:bookmarkEnd w:id="212"/>
    </w:p>
    <w:p w:rsidR="008D0709" w:rsidRPr="001C7A13" w:rsidRDefault="008D0709" w:rsidP="001C7A13">
      <w:pPr>
        <w:pStyle w:val="22"/>
        <w:tabs>
          <w:tab w:val="left" w:pos="1134"/>
        </w:tabs>
        <w:spacing w:before="0" w:after="0"/>
        <w:ind w:firstLine="709"/>
        <w:rPr>
          <w:rFonts w:ascii="Times New Roman" w:hAnsi="Times New Roman"/>
          <w:b w:val="0"/>
          <w:i w:val="0"/>
          <w:sz w:val="24"/>
          <w:szCs w:val="24"/>
        </w:rPr>
      </w:pPr>
      <w:bookmarkStart w:id="218" w:name="_Toc394565265"/>
      <w:bookmarkStart w:id="219" w:name="_Toc394996144"/>
      <w:bookmarkStart w:id="220"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13"/>
      <w:bookmarkEnd w:id="214"/>
      <w:bookmarkEnd w:id="215"/>
      <w:bookmarkEnd w:id="216"/>
      <w:bookmarkEnd w:id="217"/>
      <w:r w:rsidRPr="001C7A13">
        <w:rPr>
          <w:rFonts w:ascii="Times New Roman" w:hAnsi="Times New Roman"/>
          <w:b w:val="0"/>
          <w:i w:val="0"/>
          <w:sz w:val="24"/>
          <w:szCs w:val="24"/>
        </w:rPr>
        <w:t>.</w:t>
      </w:r>
      <w:bookmarkEnd w:id="218"/>
      <w:bookmarkEnd w:id="219"/>
      <w:bookmarkEnd w:id="220"/>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w:t>
      </w:r>
      <w:proofErr w:type="spell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lastRenderedPageBreak/>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8D0709" w:rsidRPr="001C7A13"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21" w:name="_Toc177783404"/>
      <w:bookmarkStart w:id="222" w:name="_Toc178401083"/>
      <w:bookmarkStart w:id="223" w:name="_Toc215567636"/>
      <w:bookmarkStart w:id="224" w:name="Документы_192"/>
      <w:bookmarkStart w:id="225" w:name="_Toc347179697"/>
      <w:r w:rsidRPr="001C7A13">
        <w:rPr>
          <w:rFonts w:ascii="Times New Roman" w:hAnsi="Times New Roman"/>
          <w:lang w:eastAsia="ru-RU"/>
        </w:rPr>
        <w:t>требованиями.</w:t>
      </w:r>
    </w:p>
    <w:p w:rsidR="008D0709" w:rsidRPr="001C7A13" w:rsidRDefault="008D0709" w:rsidP="001C7A13">
      <w:pPr>
        <w:pStyle w:val="22"/>
        <w:tabs>
          <w:tab w:val="left" w:pos="1134"/>
        </w:tabs>
        <w:spacing w:before="0" w:after="0"/>
        <w:ind w:firstLine="709"/>
        <w:jc w:val="both"/>
        <w:rPr>
          <w:rFonts w:ascii="Times New Roman" w:hAnsi="Times New Roman"/>
          <w:b w:val="0"/>
          <w:i w:val="0"/>
          <w:sz w:val="24"/>
          <w:szCs w:val="24"/>
        </w:rPr>
      </w:pPr>
      <w:bookmarkStart w:id="226" w:name="_Toc394565266"/>
      <w:bookmarkStart w:id="227" w:name="_Toc394996145"/>
      <w:bookmarkStart w:id="228"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1"/>
      <w:bookmarkEnd w:id="222"/>
      <w:bookmarkEnd w:id="223"/>
      <w:bookmarkEnd w:id="224"/>
      <w:bookmarkEnd w:id="225"/>
      <w:r w:rsidRPr="001C7A13">
        <w:rPr>
          <w:rFonts w:ascii="Times New Roman" w:hAnsi="Times New Roman"/>
          <w:b w:val="0"/>
          <w:i w:val="0"/>
          <w:sz w:val="24"/>
          <w:szCs w:val="24"/>
        </w:rPr>
        <w:t>.</w:t>
      </w:r>
      <w:bookmarkEnd w:id="226"/>
      <w:bookmarkEnd w:id="227"/>
      <w:bookmarkEnd w:id="228"/>
    </w:p>
    <w:p w:rsidR="008D0709" w:rsidRPr="001C7A13"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xml:space="preserve">.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w:t>
      </w:r>
      <w:proofErr w:type="spellStart"/>
      <w:r w:rsidRPr="005F356D">
        <w:rPr>
          <w:rFonts w:ascii="Times New Roman" w:hAnsi="Times New Roman"/>
          <w:sz w:val="24"/>
          <w:szCs w:val="24"/>
        </w:rPr>
        <w:t>Концедента</w:t>
      </w:r>
      <w:proofErr w:type="spellEnd"/>
      <w:r w:rsidRPr="005F356D">
        <w:rPr>
          <w:rFonts w:ascii="Times New Roman" w:hAnsi="Times New Roman"/>
          <w:sz w:val="24"/>
          <w:szCs w:val="24"/>
        </w:rPr>
        <w:t xml:space="preserve">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29" w:name="_Toc394565267"/>
      <w:bookmarkStart w:id="230" w:name="_Toc394996146"/>
      <w:bookmarkStart w:id="231"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29"/>
      <w:bookmarkEnd w:id="230"/>
      <w:bookmarkEnd w:id="231"/>
    </w:p>
    <w:p w:rsidR="008D0709" w:rsidRPr="00112B07" w:rsidRDefault="00D51BC5" w:rsidP="00D51BC5">
      <w:pPr>
        <w:pStyle w:val="Standard"/>
        <w:tabs>
          <w:tab w:val="left" w:pos="0"/>
        </w:tabs>
        <w:autoSpaceDE w:val="0"/>
        <w:ind w:firstLine="567"/>
        <w:jc w:val="both"/>
        <w:rPr>
          <w:rFonts w:cs="Times New Roman"/>
          <w:lang w:val="ru-RU"/>
        </w:rPr>
      </w:pPr>
      <w:r>
        <w:rPr>
          <w:rFonts w:cs="Times New Roman"/>
          <w:lang w:val="ru-RU"/>
        </w:rPr>
        <w:tab/>
      </w:r>
      <w:r w:rsidR="008D0709" w:rsidRPr="00D51BC5">
        <w:rPr>
          <w:rFonts w:cs="Times New Roman"/>
          <w:lang w:val="ru-RU"/>
        </w:rPr>
        <w:t>Дата начала приёма Конкурсных предложений</w:t>
      </w:r>
      <w:r w:rsidR="008D0709" w:rsidRPr="00112B07">
        <w:rPr>
          <w:rFonts w:cs="Times New Roman"/>
          <w:lang w:val="ru-RU"/>
        </w:rPr>
        <w:t xml:space="preserve"> на участие в Конкурсе – </w:t>
      </w:r>
      <w:r>
        <w:rPr>
          <w:rFonts w:cs="Times New Roman"/>
          <w:lang w:val="ru-RU"/>
        </w:rPr>
        <w:br/>
      </w:r>
      <w:r w:rsidR="008D0709">
        <w:rPr>
          <w:rFonts w:cs="Times New Roman"/>
          <w:lang w:val="ru-RU"/>
        </w:rPr>
        <w:t>20 января 2016 года</w:t>
      </w:r>
      <w:r w:rsidR="008D0709" w:rsidRPr="00112B07">
        <w:rPr>
          <w:rFonts w:cs="Times New Roman"/>
          <w:lang w:val="ru-RU"/>
        </w:rPr>
        <w:t>.</w:t>
      </w:r>
    </w:p>
    <w:p w:rsidR="008D0709" w:rsidRPr="00210C34" w:rsidRDefault="008D0709" w:rsidP="008D0709">
      <w:pPr>
        <w:pStyle w:val="Standard"/>
        <w:tabs>
          <w:tab w:val="left" w:pos="1134"/>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w:t>
      </w:r>
      <w:proofErr w:type="spellStart"/>
      <w:r w:rsidRPr="00210C34">
        <w:rPr>
          <w:rFonts w:cs="Times New Roman"/>
        </w:rPr>
        <w:t>час</w:t>
      </w:r>
      <w:proofErr w:type="spellEnd"/>
      <w:r w:rsidRPr="00210C34">
        <w:rPr>
          <w:rFonts w:cs="Times New Roman"/>
        </w:rPr>
        <w:t xml:space="preserve">. 00 </w:t>
      </w:r>
      <w:proofErr w:type="spellStart"/>
      <w:r w:rsidRPr="00210C34">
        <w:rPr>
          <w:rFonts w:cs="Times New Roman"/>
        </w:rPr>
        <w:t>мин</w:t>
      </w:r>
      <w:proofErr w:type="spellEnd"/>
      <w:r w:rsidRPr="00210C34">
        <w:rPr>
          <w:rFonts w:cs="Times New Roman"/>
        </w:rPr>
        <w:t xml:space="preserve">. </w:t>
      </w:r>
      <w:r>
        <w:rPr>
          <w:rFonts w:cs="Times New Roman"/>
          <w:lang w:val="ru-RU"/>
        </w:rPr>
        <w:t>19 апреля 2016 года</w:t>
      </w:r>
      <w:r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proofErr w:type="gramStart"/>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xml:space="preserve">, </w:t>
      </w:r>
      <w:proofErr w:type="spellStart"/>
      <w:r w:rsidRPr="00644CAE">
        <w:rPr>
          <w:rFonts w:cs="Times New Roman"/>
        </w:rPr>
        <w:t>Российская</w:t>
      </w:r>
      <w:proofErr w:type="spellEnd"/>
      <w:r w:rsidRPr="00644CAE">
        <w:rPr>
          <w:rFonts w:cs="Times New Roman"/>
        </w:rPr>
        <w:t xml:space="preserve"> </w:t>
      </w:r>
      <w:proofErr w:type="spellStart"/>
      <w:r w:rsidRPr="00644CAE">
        <w:rPr>
          <w:rFonts w:cs="Times New Roman"/>
        </w:rPr>
        <w:t>Федерация</w:t>
      </w:r>
      <w:proofErr w:type="spellEnd"/>
      <w:r w:rsidRPr="00644CAE">
        <w:rPr>
          <w:rFonts w:cs="Times New Roman"/>
        </w:rPr>
        <w:t xml:space="preserve">, </w:t>
      </w:r>
      <w:proofErr w:type="spellStart"/>
      <w:r w:rsidRPr="00644CAE">
        <w:rPr>
          <w:rFonts w:cs="Times New Roman"/>
        </w:rPr>
        <w:t>Ханты-Мансийский</w:t>
      </w:r>
      <w:proofErr w:type="spellEnd"/>
      <w:r w:rsidRPr="00644CAE">
        <w:rPr>
          <w:rFonts w:cs="Times New Roman"/>
        </w:rPr>
        <w:t xml:space="preserve"> </w:t>
      </w:r>
      <w:proofErr w:type="spellStart"/>
      <w:r w:rsidRPr="00644CAE">
        <w:rPr>
          <w:rFonts w:cs="Times New Roman"/>
        </w:rPr>
        <w:t>автономный</w:t>
      </w:r>
      <w:proofErr w:type="spellEnd"/>
      <w:r w:rsidRPr="00644CAE">
        <w:rPr>
          <w:rFonts w:cs="Times New Roman"/>
        </w:rPr>
        <w:t xml:space="preserve"> </w:t>
      </w:r>
      <w:proofErr w:type="spellStart"/>
      <w:r w:rsidRPr="00644CAE">
        <w:rPr>
          <w:rFonts w:cs="Times New Roman"/>
        </w:rPr>
        <w:t>округ</w:t>
      </w:r>
      <w:proofErr w:type="spellEnd"/>
      <w:r w:rsidRPr="00644CAE">
        <w:rPr>
          <w:rFonts w:cs="Times New Roman"/>
        </w:rPr>
        <w:t xml:space="preserve"> – </w:t>
      </w:r>
      <w:proofErr w:type="spellStart"/>
      <w:r w:rsidRPr="00644CAE">
        <w:rPr>
          <w:rFonts w:cs="Times New Roman"/>
        </w:rPr>
        <w:t>Югра</w:t>
      </w:r>
      <w:proofErr w:type="spellEnd"/>
      <w:r w:rsidRPr="00644CAE">
        <w:rPr>
          <w:rFonts w:cs="Times New Roman"/>
        </w:rPr>
        <w:t>,</w:t>
      </w:r>
      <w:r w:rsidRPr="00781A59">
        <w:rPr>
          <w:rFonts w:cs="Times New Roman"/>
        </w:rPr>
        <w:t xml:space="preserve"> </w:t>
      </w:r>
      <w:r>
        <w:rPr>
          <w:rFonts w:cs="Times New Roman"/>
          <w:lang w:val="ru-RU"/>
        </w:rPr>
        <w:t xml:space="preserve">                      </w:t>
      </w:r>
      <w:r>
        <w:rPr>
          <w:rFonts w:cs="Times New Roman"/>
        </w:rPr>
        <w:lastRenderedPageBreak/>
        <w:t>г.</w:t>
      </w:r>
      <w:r>
        <w:rPr>
          <w:rFonts w:cs="Times New Roman"/>
          <w:lang w:val="ru-RU"/>
        </w:rPr>
        <w:t xml:space="preserve"> </w:t>
      </w:r>
      <w:proofErr w:type="spellStart"/>
      <w:r>
        <w:rPr>
          <w:rFonts w:cs="Times New Roman"/>
        </w:rPr>
        <w:t>Ханты</w:t>
      </w:r>
      <w:proofErr w:type="spellEnd"/>
      <w:r>
        <w:rPr>
          <w:rFonts w:cs="Times New Roman"/>
        </w:rPr>
        <w:t xml:space="preserve">-Мансийск, </w:t>
      </w:r>
      <w:proofErr w:type="spellStart"/>
      <w:r w:rsidRPr="007F4E25">
        <w:rPr>
          <w:rFonts w:cs="Times New Roman"/>
        </w:rPr>
        <w:t>ул</w:t>
      </w:r>
      <w:proofErr w:type="spellEnd"/>
      <w:r w:rsidRPr="007F4E25">
        <w:rPr>
          <w:rFonts w:cs="Times New Roman"/>
        </w:rPr>
        <w:t>.</w:t>
      </w:r>
      <w:r>
        <w:rPr>
          <w:rFonts w:cs="Times New Roman"/>
        </w:rPr>
        <w:t xml:space="preserve"> </w:t>
      </w:r>
      <w:proofErr w:type="spellStart"/>
      <w:r>
        <w:rPr>
          <w:rFonts w:cs="Times New Roman"/>
        </w:rPr>
        <w:t>Гагарина</w:t>
      </w:r>
      <w:proofErr w:type="spellEnd"/>
      <w:r>
        <w:rPr>
          <w:rFonts w:cs="Times New Roman"/>
          <w:lang w:val="ru-RU"/>
        </w:rPr>
        <w:t xml:space="preserve">, </w:t>
      </w:r>
      <w:proofErr w:type="spellStart"/>
      <w:r w:rsidRPr="007F4E25">
        <w:rPr>
          <w:rFonts w:cs="Times New Roman"/>
        </w:rPr>
        <w:t>дом</w:t>
      </w:r>
      <w:proofErr w:type="spellEnd"/>
      <w:r w:rsidRPr="007F4E25">
        <w:rPr>
          <w:rFonts w:cs="Times New Roman"/>
        </w:rPr>
        <w:t xml:space="preserve"> </w:t>
      </w:r>
      <w:r>
        <w:rPr>
          <w:rFonts w:cs="Times New Roman"/>
        </w:rPr>
        <w:t>214</w:t>
      </w:r>
      <w:r w:rsidRPr="007F4E25">
        <w:rPr>
          <w:rFonts w:cs="Times New Roman"/>
        </w:rPr>
        <w:t xml:space="preserve">, </w:t>
      </w:r>
      <w:proofErr w:type="spellStart"/>
      <w:r>
        <w:rPr>
          <w:rFonts w:cs="Times New Roman"/>
        </w:rPr>
        <w:t>каб</w:t>
      </w:r>
      <w:proofErr w:type="spellEnd"/>
      <w:r>
        <w:rPr>
          <w:rFonts w:cs="Times New Roman"/>
        </w:rPr>
        <w:t>.</w:t>
      </w:r>
      <w:r>
        <w:rPr>
          <w:rFonts w:cs="Times New Roman"/>
          <w:lang w:val="ru-RU"/>
        </w:rPr>
        <w:t xml:space="preserve"> </w:t>
      </w:r>
      <w:r>
        <w:rPr>
          <w:rFonts w:cs="Times New Roman"/>
        </w:rPr>
        <w:t xml:space="preserve">106, </w:t>
      </w:r>
      <w:proofErr w:type="spellStart"/>
      <w:r w:rsidRPr="003B4E1B">
        <w:rPr>
          <w:rFonts w:cs="Times New Roman"/>
        </w:rPr>
        <w:t>ежедневно</w:t>
      </w:r>
      <w:proofErr w:type="spellEnd"/>
      <w:r w:rsidRPr="003B4E1B">
        <w:rPr>
          <w:rFonts w:cs="Times New Roman"/>
        </w:rPr>
        <w:t xml:space="preserve"> с </w:t>
      </w:r>
      <w:proofErr w:type="spellStart"/>
      <w:r w:rsidRPr="003B4E1B">
        <w:rPr>
          <w:rFonts w:cs="Times New Roman"/>
        </w:rPr>
        <w:t>понедельника</w:t>
      </w:r>
      <w:proofErr w:type="spellEnd"/>
      <w:r w:rsidRPr="003B4E1B">
        <w:rPr>
          <w:rFonts w:cs="Times New Roman"/>
        </w:rPr>
        <w:t xml:space="preserve"> </w:t>
      </w:r>
      <w:proofErr w:type="spellStart"/>
      <w:r w:rsidRPr="003B4E1B">
        <w:rPr>
          <w:rFonts w:cs="Times New Roman"/>
        </w:rPr>
        <w:t>по</w:t>
      </w:r>
      <w:proofErr w:type="spellEnd"/>
      <w:r w:rsidRPr="003B4E1B">
        <w:rPr>
          <w:rFonts w:cs="Times New Roman"/>
        </w:rPr>
        <w:t xml:space="preserve"> </w:t>
      </w:r>
      <w:proofErr w:type="spellStart"/>
      <w:r w:rsidRPr="003B4E1B">
        <w:rPr>
          <w:rFonts w:cs="Times New Roman"/>
        </w:rPr>
        <w:t>пятницу</w:t>
      </w:r>
      <w:proofErr w:type="spellEnd"/>
      <w:r w:rsidRPr="003B4E1B">
        <w:rPr>
          <w:rFonts w:cs="Times New Roman"/>
        </w:rPr>
        <w:t xml:space="preserve">, </w:t>
      </w:r>
      <w:proofErr w:type="spellStart"/>
      <w:r w:rsidRPr="003B4E1B">
        <w:rPr>
          <w:rFonts w:cs="Times New Roman"/>
        </w:rPr>
        <w:t>кр</w:t>
      </w:r>
      <w:r>
        <w:rPr>
          <w:rFonts w:cs="Times New Roman"/>
        </w:rPr>
        <w:t>оме</w:t>
      </w:r>
      <w:proofErr w:type="spellEnd"/>
      <w:r>
        <w:rPr>
          <w:rFonts w:cs="Times New Roman"/>
        </w:rPr>
        <w:t xml:space="preserve"> </w:t>
      </w:r>
      <w:proofErr w:type="spellStart"/>
      <w:r>
        <w:rPr>
          <w:rFonts w:cs="Times New Roman"/>
        </w:rPr>
        <w:t>выходных</w:t>
      </w:r>
      <w:proofErr w:type="spellEnd"/>
      <w:r>
        <w:rPr>
          <w:rFonts w:cs="Times New Roman"/>
        </w:rPr>
        <w:t xml:space="preserve"> и </w:t>
      </w:r>
      <w:proofErr w:type="spellStart"/>
      <w:r>
        <w:rPr>
          <w:rFonts w:cs="Times New Roman"/>
        </w:rPr>
        <w:t>праздничных</w:t>
      </w:r>
      <w:proofErr w:type="spellEnd"/>
      <w:r>
        <w:rPr>
          <w:rFonts w:cs="Times New Roman"/>
        </w:rPr>
        <w:t xml:space="preserve"> </w:t>
      </w:r>
      <w:proofErr w:type="spellStart"/>
      <w:r>
        <w:rPr>
          <w:rFonts w:cs="Times New Roman"/>
        </w:rPr>
        <w:t>дней</w:t>
      </w:r>
      <w:proofErr w:type="spellEnd"/>
      <w:r>
        <w:rPr>
          <w:rFonts w:cs="Times New Roman"/>
          <w:lang w:val="ru-RU"/>
        </w:rPr>
        <w:t>.</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w:t>
      </w:r>
      <w:proofErr w:type="gramStart"/>
      <w:r w:rsidRPr="00112B07">
        <w:rPr>
          <w:rFonts w:ascii="Times New Roman" w:hAnsi="Times New Roman"/>
          <w:bCs/>
        </w:rPr>
        <w:t>,</w:t>
      </w:r>
      <w:proofErr w:type="gramEnd"/>
      <w:r w:rsidRPr="00112B07">
        <w:rPr>
          <w:rFonts w:ascii="Times New Roman" w:hAnsi="Times New Roman"/>
          <w:bCs/>
        </w:rPr>
        <w:t xml:space="preserve">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sidR="00D51BC5">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w:t>
      </w:r>
      <w:proofErr w:type="gramStart"/>
      <w:r w:rsidRPr="00112B07">
        <w:rPr>
          <w:rFonts w:ascii="Times New Roman" w:eastAsia="MS Mincho" w:hAnsi="Times New Roman"/>
          <w:lang w:eastAsia="ja-JP"/>
        </w:rPr>
        <w:t>Конкурса</w:t>
      </w:r>
      <w:proofErr w:type="gramEnd"/>
      <w:r w:rsidRPr="00112B07">
        <w:rPr>
          <w:rFonts w:ascii="Times New Roman" w:eastAsia="MS Mincho" w:hAnsi="Times New Roman"/>
          <w:lang w:eastAsia="ja-JP"/>
        </w:rPr>
        <w:t xml:space="preserve"> вместе с описью представленных им документов и материалов, на которой делается отметка об отказе в принятии Конкурсного предложения.</w:t>
      </w:r>
      <w:bookmarkStart w:id="232" w:name="_Toc177783410"/>
      <w:bookmarkStart w:id="233" w:name="_Toc178401089"/>
      <w:bookmarkStart w:id="234" w:name="_Toc215567642"/>
      <w:bookmarkStart w:id="235" w:name="_Toc347179703"/>
      <w:bookmarkStart w:id="236"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37" w:name="_Toc394565268"/>
      <w:bookmarkStart w:id="238" w:name="_Toc394996147"/>
      <w:bookmarkStart w:id="239" w:name="_Toc395172400"/>
      <w:r w:rsidRPr="00D51BC5">
        <w:rPr>
          <w:rFonts w:ascii="Times New Roman" w:hAnsi="Times New Roman"/>
          <w:b w:val="0"/>
          <w:i w:val="0"/>
          <w:sz w:val="24"/>
          <w:szCs w:val="24"/>
        </w:rPr>
        <w:t>17.4. Порядок и срок изменения и отзыва Конкурсных предложени</w:t>
      </w:r>
      <w:bookmarkEnd w:id="232"/>
      <w:bookmarkEnd w:id="233"/>
      <w:bookmarkEnd w:id="234"/>
      <w:bookmarkEnd w:id="235"/>
      <w:bookmarkEnd w:id="236"/>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37"/>
      <w:bookmarkEnd w:id="238"/>
      <w:bookmarkEnd w:id="23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ОШЕНИИ                   ОБЪЕКТОВ ТЕПЛОСНАБЖЕНИЯ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40" w:name="_Toc394565269"/>
      <w:bookmarkStart w:id="241" w:name="_Toc394996148"/>
      <w:bookmarkStart w:id="242" w:name="_Toc395172401"/>
      <w:r>
        <w:rPr>
          <w:rFonts w:ascii="Times New Roman" w:eastAsia="MS Mincho" w:hAnsi="Times New Roman"/>
          <w:b w:val="0"/>
          <w:sz w:val="24"/>
          <w:szCs w:val="24"/>
          <w:lang w:val="ru-RU" w:eastAsia="ja-JP"/>
        </w:rPr>
        <w:lastRenderedPageBreak/>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40"/>
      <w:bookmarkEnd w:id="241"/>
      <w:bookmarkEnd w:id="242"/>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19 апреля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ТЕПЛОСНАБЖЕНИ</w:t>
      </w:r>
      <w:r>
        <w:rPr>
          <w:rFonts w:ascii="Times New Roman" w:hAnsi="Times New Roman"/>
          <w:sz w:val="24"/>
          <w:szCs w:val="24"/>
        </w:rPr>
        <w:t>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proofErr w:type="gramStart"/>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 xml:space="preserve">фициальном сайте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в течение 3 рабочих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112B07">
        <w:rPr>
          <w:rFonts w:ascii="Times New Roman" w:hAnsi="Times New Roman"/>
          <w:lang w:eastAsia="ru-RU"/>
        </w:rPr>
        <w:t>Конкурса</w:t>
      </w:r>
      <w:proofErr w:type="gramEnd"/>
      <w:r w:rsidRPr="00112B07">
        <w:rPr>
          <w:rFonts w:ascii="Times New Roman" w:hAnsi="Times New Roman"/>
          <w:lang w:eastAsia="ru-RU"/>
        </w:rPr>
        <w:t xml:space="preserve"> вместе с описью представленных им документов и материалов, на которой делается отметка об отказе в </w:t>
      </w:r>
      <w:proofErr w:type="gramStart"/>
      <w:r w:rsidRPr="00112B07">
        <w:rPr>
          <w:rFonts w:ascii="Times New Roman" w:hAnsi="Times New Roman"/>
          <w:lang w:eastAsia="ru-RU"/>
        </w:rPr>
        <w:t>пр</w:t>
      </w:r>
      <w:bookmarkStart w:id="243" w:name="_Toc177783411"/>
      <w:bookmarkStart w:id="244" w:name="_Toc178401090"/>
      <w:bookmarkStart w:id="245" w:name="_Toc215567643"/>
      <w:bookmarkStart w:id="246" w:name="_Toc347179704"/>
      <w:bookmarkStart w:id="247" w:name="раздел17"/>
      <w:r w:rsidRPr="00112B07">
        <w:rPr>
          <w:rFonts w:ascii="Times New Roman" w:hAnsi="Times New Roman"/>
          <w:lang w:eastAsia="ru-RU"/>
        </w:rPr>
        <w:t>инятии</w:t>
      </w:r>
      <w:proofErr w:type="gramEnd"/>
      <w:r w:rsidRPr="00112B07">
        <w:rPr>
          <w:rFonts w:ascii="Times New Roman" w:hAnsi="Times New Roman"/>
          <w:lang w:eastAsia="ru-RU"/>
        </w:rPr>
        <w:t xml:space="preserve"> Конкурсного предложения.</w:t>
      </w:r>
    </w:p>
    <w:p w:rsidR="008D0709" w:rsidRP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D51BC5" w:rsidRDefault="00D51BC5" w:rsidP="00D51BC5">
      <w:pPr>
        <w:pStyle w:val="10"/>
        <w:keepLines/>
        <w:tabs>
          <w:tab w:val="left" w:pos="1134"/>
        </w:tabs>
        <w:spacing w:before="0" w:after="0" w:line="240" w:lineRule="auto"/>
        <w:ind w:left="567"/>
        <w:jc w:val="center"/>
        <w:rPr>
          <w:rFonts w:ascii="Times New Roman" w:hAnsi="Times New Roman"/>
          <w:b w:val="0"/>
          <w:sz w:val="24"/>
          <w:szCs w:val="24"/>
          <w:lang w:eastAsia="ru-RU"/>
        </w:rPr>
      </w:pPr>
      <w:bookmarkStart w:id="248" w:name="_Toc394565270"/>
      <w:bookmarkStart w:id="249" w:name="_Toc394996149"/>
      <w:bookmarkStart w:id="250" w:name="_Toc395172402"/>
      <w:r>
        <w:rPr>
          <w:rFonts w:ascii="Times New Roman" w:hAnsi="Times New Roman"/>
          <w:b w:val="0"/>
          <w:iCs/>
          <w:sz w:val="24"/>
          <w:szCs w:val="24"/>
          <w:lang w:val="ru-RU" w:eastAsia="ru-RU"/>
        </w:rPr>
        <w:t xml:space="preserve">19. </w:t>
      </w:r>
      <w:r w:rsidR="008D0709" w:rsidRPr="00D51BC5">
        <w:rPr>
          <w:rFonts w:ascii="Times New Roman" w:hAnsi="Times New Roman"/>
          <w:b w:val="0"/>
          <w:iCs/>
          <w:sz w:val="24"/>
          <w:szCs w:val="24"/>
          <w:lang w:eastAsia="ru-RU"/>
        </w:rPr>
        <w:t>Порядок рассмотрения и оценки Конкурсных предложений</w:t>
      </w:r>
      <w:bookmarkStart w:id="251" w:name="_Toc177783412"/>
      <w:bookmarkStart w:id="252" w:name="_Toc178401091"/>
      <w:bookmarkEnd w:id="243"/>
      <w:bookmarkEnd w:id="244"/>
      <w:bookmarkEnd w:id="245"/>
      <w:bookmarkEnd w:id="246"/>
      <w:r w:rsidR="008D0709" w:rsidRPr="00D51BC5">
        <w:rPr>
          <w:rFonts w:ascii="Times New Roman" w:hAnsi="Times New Roman"/>
          <w:b w:val="0"/>
          <w:iCs/>
          <w:sz w:val="24"/>
          <w:szCs w:val="24"/>
          <w:lang w:eastAsia="ru-RU"/>
        </w:rPr>
        <w:t>, определение победителя Конкурса</w:t>
      </w:r>
      <w:bookmarkEnd w:id="248"/>
      <w:bookmarkEnd w:id="249"/>
      <w:bookmarkEnd w:id="250"/>
    </w:p>
    <w:p w:rsidR="008D0709" w:rsidRPr="00112B07"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19 апреля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lastRenderedPageBreak/>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bookmarkEnd w:id="247"/>
    <w:bookmarkEnd w:id="251"/>
    <w:bookmarkEnd w:id="252"/>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предложениях условия соответствуют:</w:t>
      </w:r>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C43AB8">
        <w:rPr>
          <w:rFonts w:ascii="Times New Roman" w:hAnsi="Times New Roman"/>
          <w:sz w:val="24"/>
          <w:szCs w:val="24"/>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C43AB8">
        <w:rPr>
          <w:rFonts w:ascii="Times New Roman" w:hAnsi="Times New Roman"/>
          <w:sz w:val="24"/>
          <w:szCs w:val="24"/>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C43AB8">
        <w:rPr>
          <w:rFonts w:ascii="Times New Roman" w:hAnsi="Times New Roman"/>
          <w:sz w:val="24"/>
          <w:szCs w:val="24"/>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w:t>
      </w:r>
      <w:r>
        <w:rPr>
          <w:rFonts w:ascii="Times New Roman" w:hAnsi="Times New Roman"/>
          <w:sz w:val="24"/>
          <w:szCs w:val="24"/>
        </w:rPr>
        <w:t xml:space="preserve">циента дисконтирования (далее – </w:t>
      </w:r>
      <w:r w:rsidRPr="00C43AB8">
        <w:rPr>
          <w:rFonts w:ascii="Times New Roman" w:hAnsi="Times New Roman"/>
          <w:sz w:val="24"/>
          <w:szCs w:val="24"/>
        </w:rPr>
        <w:t>дисконтирование величин):</w:t>
      </w:r>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2) расходы Концессионера,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Дисконтированная выручка Участника Конкурса определяется с применением вычислительной</w:t>
      </w:r>
      <w:r w:rsidR="00D51BC5">
        <w:rPr>
          <w:rFonts w:ascii="Times New Roman" w:hAnsi="Times New Roman"/>
          <w:sz w:val="24"/>
          <w:szCs w:val="24"/>
        </w:rPr>
        <w:t xml:space="preserve">    </w:t>
      </w:r>
      <w:r w:rsidRPr="00C43AB8">
        <w:rPr>
          <w:rFonts w:ascii="Times New Roman" w:hAnsi="Times New Roman"/>
          <w:sz w:val="24"/>
          <w:szCs w:val="24"/>
        </w:rPr>
        <w:t>программы,</w:t>
      </w:r>
      <w:r w:rsidR="00D51BC5">
        <w:rPr>
          <w:rFonts w:ascii="Times New Roman" w:hAnsi="Times New Roman"/>
          <w:sz w:val="24"/>
          <w:szCs w:val="24"/>
        </w:rPr>
        <w:t xml:space="preserve">    </w:t>
      </w:r>
      <w:r w:rsidRPr="00C43AB8">
        <w:rPr>
          <w:rFonts w:ascii="Times New Roman" w:hAnsi="Times New Roman"/>
          <w:sz w:val="24"/>
          <w:szCs w:val="24"/>
        </w:rPr>
        <w:t>размещенной</w:t>
      </w:r>
      <w:r w:rsidR="00D51BC5">
        <w:rPr>
          <w:rFonts w:ascii="Times New Roman" w:hAnsi="Times New Roman"/>
          <w:sz w:val="24"/>
          <w:szCs w:val="24"/>
        </w:rPr>
        <w:t xml:space="preserve">    </w:t>
      </w:r>
      <w:r w:rsidRPr="00C43AB8">
        <w:rPr>
          <w:rFonts w:ascii="Times New Roman" w:hAnsi="Times New Roman"/>
          <w:sz w:val="24"/>
          <w:szCs w:val="24"/>
        </w:rPr>
        <w:t>на</w:t>
      </w:r>
      <w:r w:rsidR="00D51BC5">
        <w:rPr>
          <w:rFonts w:ascii="Times New Roman" w:hAnsi="Times New Roman"/>
          <w:sz w:val="24"/>
          <w:szCs w:val="24"/>
        </w:rPr>
        <w:t xml:space="preserve">    О</w:t>
      </w:r>
      <w:r w:rsidRPr="00C43AB8">
        <w:rPr>
          <w:rFonts w:ascii="Times New Roman" w:hAnsi="Times New Roman"/>
          <w:sz w:val="24"/>
          <w:szCs w:val="24"/>
        </w:rPr>
        <w:t>фициальном</w:t>
      </w:r>
      <w:r w:rsidR="00D51BC5">
        <w:rPr>
          <w:rFonts w:ascii="Times New Roman" w:hAnsi="Times New Roman"/>
          <w:sz w:val="24"/>
          <w:szCs w:val="24"/>
        </w:rPr>
        <w:t xml:space="preserve">    </w:t>
      </w:r>
      <w:r w:rsidRPr="00C43AB8">
        <w:rPr>
          <w:rFonts w:ascii="Times New Roman" w:hAnsi="Times New Roman"/>
          <w:sz w:val="24"/>
          <w:szCs w:val="24"/>
        </w:rPr>
        <w:t>сайте</w:t>
      </w:r>
      <w:r w:rsidR="00D51BC5">
        <w:rPr>
          <w:rFonts w:ascii="Times New Roman" w:hAnsi="Times New Roman"/>
          <w:sz w:val="24"/>
          <w:szCs w:val="24"/>
        </w:rPr>
        <w:t xml:space="preserve">   </w:t>
      </w:r>
      <w:r w:rsidRPr="00C43AB8">
        <w:rPr>
          <w:rFonts w:ascii="Times New Roman" w:hAnsi="Times New Roman"/>
          <w:sz w:val="24"/>
          <w:szCs w:val="24"/>
        </w:rPr>
        <w:t xml:space="preserve">Российской </w:t>
      </w:r>
    </w:p>
    <w:p w:rsidR="008D0709" w:rsidRPr="00C43AB8" w:rsidRDefault="008D0709" w:rsidP="008D0709">
      <w:pPr>
        <w:tabs>
          <w:tab w:val="left" w:pos="1134"/>
        </w:tabs>
        <w:autoSpaceDE w:val="0"/>
        <w:adjustRightInd w:val="0"/>
        <w:spacing w:after="0" w:line="240" w:lineRule="auto"/>
        <w:jc w:val="both"/>
        <w:rPr>
          <w:rFonts w:ascii="Times New Roman" w:hAnsi="Times New Roman"/>
          <w:sz w:val="24"/>
          <w:szCs w:val="24"/>
        </w:rPr>
      </w:pPr>
      <w:r w:rsidRPr="00C43AB8">
        <w:rPr>
          <w:rFonts w:ascii="Times New Roman" w:hAnsi="Times New Roman"/>
          <w:sz w:val="24"/>
          <w:szCs w:val="24"/>
        </w:rPr>
        <w:lastRenderedPageBreak/>
        <w:t>Федерации.</w:t>
      </w:r>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w:t>
      </w:r>
      <w:r>
        <w:rPr>
          <w:rFonts w:ascii="Times New Roman" w:hAnsi="Times New Roman"/>
          <w:sz w:val="24"/>
          <w:szCs w:val="24"/>
        </w:rPr>
        <w:t xml:space="preserve"> теплоснабжения</w:t>
      </w:r>
      <w:r w:rsidRPr="00C43AB8">
        <w:rPr>
          <w:rFonts w:ascii="Times New Roman" w:hAnsi="Times New Roman"/>
          <w:sz w:val="24"/>
          <w:szCs w:val="24"/>
        </w:rPr>
        <w:t>. Порядок дисконтирования величин устанавливается Правительством Российской Федерации.</w:t>
      </w:r>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В случае</w:t>
      </w:r>
      <w:proofErr w:type="gramStart"/>
      <w:r w:rsidRPr="00C43AB8">
        <w:rPr>
          <w:rFonts w:ascii="Times New Roman" w:hAnsi="Times New Roman"/>
          <w:sz w:val="24"/>
          <w:szCs w:val="24"/>
        </w:rPr>
        <w:t>,</w:t>
      </w:r>
      <w:proofErr w:type="gramEnd"/>
      <w:r w:rsidRPr="00C43AB8">
        <w:rPr>
          <w:rFonts w:ascii="Times New Roman" w:hAnsi="Times New Roman"/>
          <w:sz w:val="24"/>
          <w:szCs w:val="24"/>
        </w:rPr>
        <w:t xml:space="preserve"> если при оценке Конкурсных предложений предполагаемое изменение необходимой валовой выручки Участника Конкурса, определяемой в соотве</w:t>
      </w:r>
      <w:r>
        <w:rPr>
          <w:rFonts w:ascii="Times New Roman" w:hAnsi="Times New Roman"/>
          <w:sz w:val="24"/>
          <w:szCs w:val="24"/>
        </w:rPr>
        <w:t>тствии с Конкурсной документацией</w:t>
      </w:r>
      <w:r w:rsidRPr="00C43AB8">
        <w:rPr>
          <w:rFonts w:ascii="Times New Roman" w:hAnsi="Times New Roman"/>
          <w:sz w:val="24"/>
          <w:szCs w:val="24"/>
        </w:rPr>
        <w:t xml:space="preserve">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bookmarkStart w:id="253" w:name="Par5"/>
      <w:bookmarkEnd w:id="253"/>
      <w:r w:rsidRPr="00C43AB8">
        <w:rPr>
          <w:rFonts w:ascii="Times New Roman" w:hAnsi="Times New Roman"/>
          <w:sz w:val="24"/>
          <w:szCs w:val="24"/>
        </w:rPr>
        <w:t>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для предусмотренного Конкурсной документацией метода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w:t>
      </w:r>
      <w:proofErr w:type="gramStart"/>
      <w:r w:rsidRPr="00112B07">
        <w:rPr>
          <w:rFonts w:ascii="Times New Roman" w:eastAsia="MS Mincho" w:hAnsi="Times New Roman"/>
          <w:lang w:eastAsia="ja-JP"/>
        </w:rPr>
        <w:t>,</w:t>
      </w:r>
      <w:proofErr w:type="gramEnd"/>
      <w:r w:rsidRPr="00112B07">
        <w:rPr>
          <w:rFonts w:ascii="Times New Roman" w:eastAsia="MS Mincho" w:hAnsi="Times New Roman"/>
          <w:lang w:eastAsia="ja-JP"/>
        </w:rPr>
        <w:t xml:space="preserve">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sidR="00D51BC5">
        <w:rPr>
          <w:rFonts w:ascii="Times New Roman" w:hAnsi="Times New Roman"/>
          <w:lang w:eastAsia="ru-RU"/>
        </w:rPr>
        <w:t xml:space="preserve">   </w:t>
      </w:r>
      <w:r w:rsidRPr="00112B07">
        <w:rPr>
          <w:rFonts w:ascii="Times New Roman" w:hAnsi="Times New Roman"/>
          <w:lang w:eastAsia="ru-RU"/>
        </w:rPr>
        <w:t xml:space="preserve">Конкурсной </w:t>
      </w:r>
      <w:r w:rsidR="00D51BC5">
        <w:rPr>
          <w:rFonts w:ascii="Times New Roman" w:hAnsi="Times New Roman"/>
          <w:lang w:eastAsia="ru-RU"/>
        </w:rPr>
        <w:t xml:space="preserve">   </w:t>
      </w:r>
      <w:r w:rsidRPr="00112B07">
        <w:rPr>
          <w:rFonts w:ascii="Times New Roman" w:hAnsi="Times New Roman"/>
          <w:lang w:eastAsia="ru-RU"/>
        </w:rPr>
        <w:t xml:space="preserve">комиссии </w:t>
      </w:r>
      <w:r w:rsidR="00D51BC5">
        <w:rPr>
          <w:rFonts w:ascii="Times New Roman" w:hAnsi="Times New Roman"/>
          <w:lang w:eastAsia="ru-RU"/>
        </w:rPr>
        <w:t xml:space="preserve">  </w:t>
      </w:r>
      <w:r w:rsidRPr="00112B07">
        <w:rPr>
          <w:rFonts w:ascii="Times New Roman" w:hAnsi="Times New Roman"/>
          <w:lang w:eastAsia="ru-RU"/>
        </w:rPr>
        <w:t xml:space="preserve">протокола </w:t>
      </w:r>
      <w:r w:rsidR="00D51BC5">
        <w:rPr>
          <w:rFonts w:ascii="Times New Roman" w:hAnsi="Times New Roman"/>
          <w:lang w:eastAsia="ru-RU"/>
        </w:rPr>
        <w:t xml:space="preserve">  </w:t>
      </w:r>
      <w:r w:rsidRPr="00112B07">
        <w:rPr>
          <w:rFonts w:ascii="Times New Roman" w:hAnsi="Times New Roman"/>
          <w:lang w:eastAsia="ru-RU"/>
        </w:rPr>
        <w:t xml:space="preserve">рассмотрения </w:t>
      </w:r>
      <w:r w:rsidR="00D51BC5">
        <w:rPr>
          <w:rFonts w:ascii="Times New Roman" w:hAnsi="Times New Roman"/>
          <w:lang w:eastAsia="ru-RU"/>
        </w:rPr>
        <w:t xml:space="preserve">  </w:t>
      </w:r>
      <w:r w:rsidRPr="00112B07">
        <w:rPr>
          <w:rFonts w:ascii="Times New Roman" w:hAnsi="Times New Roman"/>
          <w:lang w:eastAsia="ru-RU"/>
        </w:rPr>
        <w:t xml:space="preserve">и </w:t>
      </w:r>
      <w:r w:rsidR="00D51BC5">
        <w:rPr>
          <w:rFonts w:ascii="Times New Roman" w:hAnsi="Times New Roman"/>
          <w:lang w:eastAsia="ru-RU"/>
        </w:rPr>
        <w:t xml:space="preserve">  </w:t>
      </w:r>
      <w:r w:rsidRPr="00112B07">
        <w:rPr>
          <w:rFonts w:ascii="Times New Roman" w:hAnsi="Times New Roman"/>
          <w:lang w:eastAsia="ru-RU"/>
        </w:rPr>
        <w:t xml:space="preserve">оценки </w:t>
      </w:r>
      <w:r w:rsidR="00D51BC5">
        <w:rPr>
          <w:rFonts w:ascii="Times New Roman" w:hAnsi="Times New Roman"/>
          <w:lang w:eastAsia="ru-RU"/>
        </w:rPr>
        <w:t xml:space="preserve">  </w:t>
      </w:r>
      <w:proofErr w:type="gramStart"/>
      <w:r w:rsidRPr="00112B07">
        <w:rPr>
          <w:rFonts w:ascii="Times New Roman" w:hAnsi="Times New Roman"/>
          <w:lang w:eastAsia="ru-RU"/>
        </w:rPr>
        <w:t>Конкурсных</w:t>
      </w:r>
      <w:proofErr w:type="gramEnd"/>
      <w:r w:rsidRPr="00112B07">
        <w:rPr>
          <w:rFonts w:ascii="Times New Roman" w:hAnsi="Times New Roman"/>
          <w:lang w:eastAsia="ru-RU"/>
        </w:rPr>
        <w:t xml:space="preserve"> </w:t>
      </w:r>
    </w:p>
    <w:p w:rsidR="008D0709" w:rsidRPr="00112B07" w:rsidRDefault="008D0709" w:rsidP="00D51BC5">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lastRenderedPageBreak/>
        <w:t>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 xml:space="preserve">фициальном сайте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в течение 3 рабочих дней со дня его подписания</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Конкурс по решению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112B07">
        <w:rPr>
          <w:rFonts w:ascii="Times New Roman" w:hAnsi="Times New Roman"/>
          <w:lang w:eastAsia="ru-RU"/>
        </w:rPr>
        <w:t xml:space="preserve"> </w:t>
      </w:r>
      <w:proofErr w:type="spellStart"/>
      <w:proofErr w:type="gram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112B07">
        <w:rPr>
          <w:rFonts w:ascii="Times New Roman" w:hAnsi="Times New Roman"/>
          <w:lang w:eastAsia="ru-RU"/>
        </w:rPr>
        <w:t xml:space="preserve"> В случ</w:t>
      </w:r>
      <w:r w:rsidR="00BF2973">
        <w:rPr>
          <w:rFonts w:ascii="Times New Roman" w:hAnsi="Times New Roman"/>
          <w:lang w:eastAsia="ru-RU"/>
        </w:rPr>
        <w:t>ае</w:t>
      </w:r>
      <w:proofErr w:type="gramStart"/>
      <w:r w:rsidR="00BF2973">
        <w:rPr>
          <w:rFonts w:ascii="Times New Roman" w:hAnsi="Times New Roman"/>
          <w:lang w:eastAsia="ru-RU"/>
        </w:rPr>
        <w:t>,</w:t>
      </w:r>
      <w:proofErr w:type="gramEnd"/>
      <w:r w:rsidR="00BF2973">
        <w:rPr>
          <w:rFonts w:ascii="Times New Roman" w:hAnsi="Times New Roman"/>
          <w:lang w:eastAsia="ru-RU"/>
        </w:rPr>
        <w:t xml:space="preserve"> если по решению </w:t>
      </w:r>
      <w:proofErr w:type="spellStart"/>
      <w:r w:rsidR="00BF2973">
        <w:rPr>
          <w:rFonts w:ascii="Times New Roman" w:hAnsi="Times New Roman"/>
          <w:lang w:eastAsia="ru-RU"/>
        </w:rPr>
        <w:t>Концедента</w:t>
      </w:r>
      <w:proofErr w:type="spellEnd"/>
      <w:r w:rsidR="00BF2973">
        <w:rPr>
          <w:rFonts w:ascii="Times New Roman" w:hAnsi="Times New Roman"/>
          <w:lang w:eastAsia="ru-RU"/>
        </w:rPr>
        <w:t xml:space="preserve"> К</w:t>
      </w:r>
      <w:r w:rsidRPr="00112B07">
        <w:rPr>
          <w:rFonts w:ascii="Times New Roman" w:hAnsi="Times New Roman"/>
          <w:lang w:eastAsia="ru-RU"/>
        </w:rPr>
        <w:t xml:space="preserve">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val="ru-RU" w:eastAsia="ja-JP"/>
        </w:rPr>
      </w:pPr>
      <w:bookmarkStart w:id="254" w:name="_Toc394565271"/>
      <w:bookmarkStart w:id="255" w:name="_Toc394996150"/>
      <w:bookmarkStart w:id="256" w:name="_Toc395172403"/>
    </w:p>
    <w:p w:rsidR="00D51BC5" w:rsidRDefault="00D51BC5" w:rsidP="00D51BC5">
      <w:pPr>
        <w:pStyle w:val="10"/>
        <w:keepLines/>
        <w:tabs>
          <w:tab w:val="left" w:pos="0"/>
        </w:tabs>
        <w:spacing w:before="0" w:after="0" w:line="240" w:lineRule="auto"/>
        <w:ind w:left="360"/>
        <w:jc w:val="center"/>
        <w:rPr>
          <w:rFonts w:ascii="Times New Roman" w:eastAsia="MS Mincho" w:hAnsi="Times New Roman"/>
          <w:b w:val="0"/>
          <w:sz w:val="24"/>
          <w:szCs w:val="24"/>
          <w:lang w:val="ru-RU" w:eastAsia="ja-JP"/>
        </w:rPr>
      </w:pPr>
      <w:r>
        <w:rPr>
          <w:rFonts w:ascii="Times New Roman" w:eastAsia="MS Mincho" w:hAnsi="Times New Roman"/>
          <w:b w:val="0"/>
          <w:sz w:val="24"/>
          <w:szCs w:val="24"/>
          <w:lang w:val="ru-RU" w:eastAsia="ja-JP"/>
        </w:rPr>
        <w:t xml:space="preserve">20. </w:t>
      </w:r>
      <w:r w:rsidR="008D0709" w:rsidRPr="00D51BC5">
        <w:rPr>
          <w:rFonts w:ascii="Times New Roman" w:eastAsia="MS Mincho" w:hAnsi="Times New Roman"/>
          <w:b w:val="0"/>
          <w:sz w:val="24"/>
          <w:szCs w:val="24"/>
          <w:lang w:eastAsia="ja-JP"/>
        </w:rPr>
        <w:t xml:space="preserve">Содержание и срок подписания протокола </w:t>
      </w:r>
    </w:p>
    <w:p w:rsidR="008D0709" w:rsidRPr="00D51BC5" w:rsidRDefault="008D0709" w:rsidP="00D51BC5">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val="ru-RU" w:eastAsia="ja-JP"/>
        </w:rPr>
        <w:t>К</w:t>
      </w:r>
      <w:proofErr w:type="spellStart"/>
      <w:r w:rsidRPr="00D51BC5">
        <w:rPr>
          <w:rFonts w:ascii="Times New Roman" w:eastAsia="MS Mincho" w:hAnsi="Times New Roman"/>
          <w:b w:val="0"/>
          <w:sz w:val="24"/>
          <w:szCs w:val="24"/>
          <w:lang w:eastAsia="ja-JP"/>
        </w:rPr>
        <w:t>онкурса</w:t>
      </w:r>
      <w:bookmarkEnd w:id="254"/>
      <w:bookmarkEnd w:id="255"/>
      <w:bookmarkEnd w:id="256"/>
      <w:proofErr w:type="spell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запросы участников Конкурса о разъяснении положений Конкурсной документации и соответствующие разъяснения </w:t>
      </w:r>
      <w:proofErr w:type="spellStart"/>
      <w:r w:rsidRPr="00112B07">
        <w:rPr>
          <w:rFonts w:ascii="Times New Roman" w:eastAsia="MS Mincho" w:hAnsi="Times New Roman"/>
          <w:lang w:eastAsia="ja-JP"/>
        </w:rPr>
        <w:t>Концедента</w:t>
      </w:r>
      <w:proofErr w:type="spellEnd"/>
      <w:r w:rsidRPr="00112B07">
        <w:rPr>
          <w:rFonts w:ascii="Times New Roman" w:eastAsia="MS Mincho" w:hAnsi="Times New Roman"/>
          <w:lang w:eastAsia="ja-JP"/>
        </w:rPr>
        <w:t xml:space="preserve">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с предложением </w:t>
      </w:r>
      <w:proofErr w:type="gramStart"/>
      <w:r w:rsidRPr="00112B07">
        <w:rPr>
          <w:rFonts w:ascii="Times New Roman" w:eastAsia="MS Mincho" w:hAnsi="Times New Roman"/>
          <w:lang w:eastAsia="ja-JP"/>
        </w:rPr>
        <w:t>представить</w:t>
      </w:r>
      <w:proofErr w:type="gramEnd"/>
      <w:r w:rsidRPr="00112B07">
        <w:rPr>
          <w:rFonts w:ascii="Times New Roman" w:eastAsia="MS Mincho" w:hAnsi="Times New Roman"/>
          <w:lang w:eastAsia="ja-JP"/>
        </w:rPr>
        <w:t xml:space="preserve">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7" w:name="_Toc177783420"/>
      <w:bookmarkStart w:id="258" w:name="_Toc178401098"/>
      <w:bookmarkStart w:id="259" w:name="_Toc215567651"/>
      <w:bookmarkStart w:id="260"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Протокол о результатах проведения Конкурса хранится у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61" w:name="_Toc394565272"/>
      <w:bookmarkStart w:id="262" w:name="_Toc394996151"/>
      <w:bookmarkStart w:id="263" w:name="_Toc395172404"/>
      <w:r w:rsidRPr="00BF2973">
        <w:rPr>
          <w:rFonts w:ascii="Times New Roman" w:hAnsi="Times New Roman"/>
          <w:b w:val="0"/>
          <w:sz w:val="24"/>
          <w:szCs w:val="24"/>
          <w:lang w:eastAsia="ru-RU"/>
        </w:rPr>
        <w:t>Уведомление Участников Конкурса о результатах проведения Конкурса</w:t>
      </w:r>
      <w:bookmarkEnd w:id="257"/>
      <w:bookmarkEnd w:id="258"/>
      <w:bookmarkEnd w:id="259"/>
      <w:bookmarkEnd w:id="260"/>
      <w:bookmarkEnd w:id="261"/>
      <w:bookmarkEnd w:id="262"/>
      <w:bookmarkEnd w:id="263"/>
    </w:p>
    <w:p w:rsidR="008D0709"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 xml:space="preserve">5 рабочих дней со дня подписания протокола о результатах проведения Конкурса или принятия </w:t>
      </w:r>
      <w:proofErr w:type="spellStart"/>
      <w:r w:rsidRPr="00112B07">
        <w:rPr>
          <w:rFonts w:ascii="Times New Roman" w:eastAsia="MS Mincho" w:hAnsi="Times New Roman"/>
          <w:lang w:eastAsia="ja-JP"/>
        </w:rPr>
        <w:t>Концедентом</w:t>
      </w:r>
      <w:proofErr w:type="spellEnd"/>
      <w:r w:rsidRPr="00112B07">
        <w:rPr>
          <w:rFonts w:ascii="Times New Roman" w:eastAsia="MS Mincho" w:hAnsi="Times New Roman"/>
          <w:lang w:eastAsia="ja-JP"/>
        </w:rPr>
        <w:t xml:space="preserve"> решения об объявлении Конкурса </w:t>
      </w:r>
      <w:r w:rsidRPr="00112B07">
        <w:rPr>
          <w:rFonts w:ascii="Times New Roman" w:eastAsia="MS Mincho" w:hAnsi="Times New Roman"/>
          <w:lang w:eastAsia="ja-JP"/>
        </w:rPr>
        <w:lastRenderedPageBreak/>
        <w:t>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w:t>
      </w:r>
      <w:proofErr w:type="gramStart"/>
      <w:r w:rsidRPr="00112B07">
        <w:rPr>
          <w:rFonts w:ascii="Times New Roman" w:eastAsia="MS Mincho" w:hAnsi="Times New Roman"/>
          <w:lang w:eastAsia="ja-JP"/>
        </w:rPr>
        <w:t>с даты поступления</w:t>
      </w:r>
      <w:proofErr w:type="gramEnd"/>
      <w:r w:rsidRPr="00112B07">
        <w:rPr>
          <w:rFonts w:ascii="Times New Roman" w:eastAsia="MS Mincho" w:hAnsi="Times New Roman"/>
          <w:lang w:eastAsia="ja-JP"/>
        </w:rPr>
        <w:t xml:space="preserve"> такого запроса обязана представить Участнику Конкурса в письменной форме 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4" w:name="_Toc394565273"/>
      <w:bookmarkStart w:id="265" w:name="_Toc394996152"/>
      <w:bookmarkStart w:id="266" w:name="_Toc395172405"/>
      <w:r>
        <w:rPr>
          <w:rFonts w:ascii="Times New Roman" w:eastAsia="MS Mincho" w:hAnsi="Times New Roman"/>
          <w:b w:val="0"/>
          <w:sz w:val="24"/>
          <w:szCs w:val="24"/>
          <w:lang w:val="ru-RU"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4"/>
      <w:bookmarkEnd w:id="265"/>
      <w:bookmarkEnd w:id="266"/>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112B07">
        <w:rPr>
          <w:rFonts w:ascii="Times New Roman" w:hAnsi="Times New Roman"/>
          <w:bCs/>
          <w:sz w:val="24"/>
          <w:szCs w:val="24"/>
        </w:rPr>
        <w:t xml:space="preserve">В течение 15 рабочих дней со дня подписания протокола о результатах проведения Конкурса или принятия </w:t>
      </w:r>
      <w:proofErr w:type="spellStart"/>
      <w:r w:rsidRPr="00112B07">
        <w:rPr>
          <w:rFonts w:ascii="Times New Roman" w:hAnsi="Times New Roman"/>
          <w:bCs/>
          <w:sz w:val="24"/>
          <w:szCs w:val="24"/>
        </w:rPr>
        <w:t>Концедентом</w:t>
      </w:r>
      <w:proofErr w:type="spellEnd"/>
      <w:r w:rsidRPr="00112B07">
        <w:rPr>
          <w:rFonts w:ascii="Times New Roman" w:hAnsi="Times New Roman"/>
          <w:bCs/>
          <w:sz w:val="24"/>
          <w:szCs w:val="24"/>
        </w:rPr>
        <w:t xml:space="preserve">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w:t>
      </w:r>
      <w:proofErr w:type="gramEnd"/>
      <w:r w:rsidR="00BF2973">
        <w:rPr>
          <w:rFonts w:ascii="Times New Roman" w:hAnsi="Times New Roman"/>
          <w:sz w:val="24"/>
          <w:szCs w:val="24"/>
        </w:rPr>
        <w:t xml:space="preserve"> </w:t>
      </w:r>
      <w:proofErr w:type="gramStart"/>
      <w:r w:rsidR="00BF2973">
        <w:rPr>
          <w:rFonts w:ascii="Times New Roman" w:hAnsi="Times New Roman"/>
          <w:sz w:val="24"/>
          <w:szCs w:val="24"/>
        </w:rPr>
        <w:t>сайте</w:t>
      </w:r>
      <w:proofErr w:type="gramEnd"/>
      <w:r w:rsidR="00BF2973">
        <w:rPr>
          <w:rFonts w:ascii="Times New Roman" w:hAnsi="Times New Roman"/>
          <w:sz w:val="24"/>
          <w:szCs w:val="24"/>
        </w:rPr>
        <w:t xml:space="preserve"> Российской Федерации и 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eastAsia="MS Mincho" w:hAnsi="Times New Roman"/>
          <w:sz w:val="24"/>
          <w:szCs w:val="24"/>
          <w:lang w:eastAsia="ja-JP"/>
        </w:rPr>
        <w:t>.</w:t>
      </w:r>
      <w:bookmarkStart w:id="267" w:name="_Toc347179714"/>
      <w:bookmarkStart w:id="268" w:name="_Toc177783421"/>
      <w:bookmarkStart w:id="269" w:name="_Toc178401099"/>
      <w:bookmarkStart w:id="270"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71" w:name="_Toc394565274"/>
      <w:bookmarkStart w:id="272" w:name="_Toc394996153"/>
      <w:bookmarkStart w:id="273" w:name="_Toc395172406"/>
      <w:bookmarkEnd w:id="267"/>
      <w:r>
        <w:rPr>
          <w:rFonts w:ascii="Times New Roman" w:hAnsi="Times New Roman"/>
          <w:b w:val="0"/>
          <w:sz w:val="24"/>
          <w:szCs w:val="24"/>
          <w:lang w:val="ru-RU" w:eastAsia="ru-RU"/>
        </w:rPr>
        <w:t xml:space="preserve">23. </w:t>
      </w:r>
      <w:r w:rsidR="008D0709" w:rsidRPr="00BF2973">
        <w:rPr>
          <w:rFonts w:ascii="Times New Roman" w:hAnsi="Times New Roman"/>
          <w:b w:val="0"/>
          <w:sz w:val="24"/>
          <w:szCs w:val="24"/>
          <w:lang w:eastAsia="ru-RU"/>
        </w:rPr>
        <w:t>Порядок и срок  подписания Концессионного соглашения</w:t>
      </w:r>
      <w:bookmarkEnd w:id="271"/>
      <w:bookmarkEnd w:id="272"/>
      <w:bookmarkEnd w:id="273"/>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proofErr w:type="spellStart"/>
      <w:proofErr w:type="gramStart"/>
      <w:r w:rsidRPr="00752F49">
        <w:rPr>
          <w:rFonts w:ascii="Times New Roman" w:hAnsi="Times New Roman"/>
          <w:sz w:val="24"/>
          <w:szCs w:val="24"/>
        </w:rPr>
        <w:t>Концедент</w:t>
      </w:r>
      <w:proofErr w:type="spellEnd"/>
      <w:r w:rsidRPr="00752F49">
        <w:rPr>
          <w:rFonts w:ascii="Times New Roman" w:hAnsi="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w:t>
      </w:r>
      <w:proofErr w:type="spellStart"/>
      <w:r w:rsidRPr="00112B07">
        <w:rPr>
          <w:rFonts w:ascii="Times New Roman" w:hAnsi="Times New Roman"/>
          <w:sz w:val="24"/>
          <w:szCs w:val="24"/>
        </w:rPr>
        <w:t>Концеденту</w:t>
      </w:r>
      <w:proofErr w:type="spellEnd"/>
      <w:r w:rsidRPr="00112B07">
        <w:rPr>
          <w:rFonts w:ascii="Times New Roman" w:hAnsi="Times New Roman"/>
          <w:sz w:val="24"/>
          <w:szCs w:val="24"/>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00BF2973">
        <w:rPr>
          <w:rFonts w:ascii="Times New Roman" w:hAnsi="Times New Roman"/>
          <w:sz w:val="24"/>
          <w:szCs w:val="24"/>
        </w:rPr>
        <w:t>К</w:t>
      </w:r>
      <w:r w:rsidRPr="00112B07">
        <w:rPr>
          <w:rFonts w:ascii="Times New Roman" w:hAnsi="Times New Roman"/>
          <w:sz w:val="24"/>
          <w:szCs w:val="24"/>
        </w:rPr>
        <w:t>онцедент</w:t>
      </w:r>
      <w:proofErr w:type="spellEnd"/>
      <w:r w:rsidRPr="00112B07">
        <w:rPr>
          <w:rFonts w:ascii="Times New Roman" w:hAnsi="Times New Roman"/>
          <w:sz w:val="24"/>
          <w:szCs w:val="24"/>
        </w:rPr>
        <w:t xml:space="preserve"> принимает решение об отказе в заключени</w:t>
      </w:r>
      <w:proofErr w:type="gramStart"/>
      <w:r w:rsidRPr="00112B07">
        <w:rPr>
          <w:rFonts w:ascii="Times New Roman" w:hAnsi="Times New Roman"/>
          <w:sz w:val="24"/>
          <w:szCs w:val="24"/>
        </w:rPr>
        <w:t>и</w:t>
      </w:r>
      <w:proofErr w:type="gramEnd"/>
      <w:r w:rsidRPr="00112B07">
        <w:rPr>
          <w:rFonts w:ascii="Times New Roman" w:hAnsi="Times New Roman"/>
          <w:sz w:val="24"/>
          <w:szCs w:val="24"/>
        </w:rPr>
        <w:t xml:space="preserve"> Концессионног</w:t>
      </w:r>
      <w:r>
        <w:rPr>
          <w:rFonts w:ascii="Times New Roman" w:hAnsi="Times New Roman"/>
          <w:sz w:val="24"/>
          <w:szCs w:val="24"/>
        </w:rPr>
        <w:t>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sidR="00BF2973">
        <w:rPr>
          <w:rFonts w:ascii="Times New Roman" w:hAnsi="Times New Roman"/>
          <w:sz w:val="24"/>
          <w:szCs w:val="24"/>
        </w:rPr>
        <w:t xml:space="preserve">срок Концессионного соглашения </w:t>
      </w:r>
      <w:proofErr w:type="spellStart"/>
      <w:r w:rsidR="00BF2973">
        <w:rPr>
          <w:rFonts w:ascii="Times New Roman" w:hAnsi="Times New Roman"/>
          <w:sz w:val="24"/>
          <w:szCs w:val="24"/>
        </w:rPr>
        <w:t>К</w:t>
      </w:r>
      <w:r w:rsidRPr="00F94981">
        <w:rPr>
          <w:rFonts w:ascii="Times New Roman" w:hAnsi="Times New Roman"/>
          <w:sz w:val="24"/>
          <w:szCs w:val="24"/>
        </w:rPr>
        <w:t>онцедент</w:t>
      </w:r>
      <w:proofErr w:type="spellEnd"/>
      <w:r w:rsidRPr="00F94981">
        <w:rPr>
          <w:rFonts w:ascii="Times New Roman" w:hAnsi="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spellStart"/>
      <w:proofErr w:type="gram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r w:rsidRPr="00112B07">
        <w:rPr>
          <w:rFonts w:ascii="Times New Roman" w:hAnsi="Times New Roman"/>
          <w:sz w:val="24"/>
          <w:szCs w:val="24"/>
        </w:rPr>
        <w:t xml:space="preserve">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proofErr w:type="gramStart"/>
      <w:r>
        <w:rPr>
          <w:rFonts w:ascii="Times New Roman" w:hAnsi="Times New Roman"/>
          <w:sz w:val="24"/>
          <w:szCs w:val="24"/>
        </w:rPr>
        <w:t>,</w:t>
      </w:r>
      <w:proofErr w:type="gramEnd"/>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lastRenderedPageBreak/>
        <w:t xml:space="preserve">Концессионного соглашения Участник Конкурса, которому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предложил заключить Концессионное соглашение, не представил </w:t>
      </w:r>
      <w:proofErr w:type="spellStart"/>
      <w:r w:rsidRPr="00F94981">
        <w:rPr>
          <w:rFonts w:ascii="Times New Roman" w:hAnsi="Times New Roman"/>
          <w:sz w:val="24"/>
          <w:szCs w:val="24"/>
        </w:rPr>
        <w:t>Концеденту</w:t>
      </w:r>
      <w:proofErr w:type="spellEnd"/>
      <w:r w:rsidRPr="00F94981">
        <w:rPr>
          <w:rFonts w:ascii="Times New Roman" w:hAnsi="Times New Roman"/>
          <w:sz w:val="24"/>
          <w:szCs w:val="24"/>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принимает решение об отказе в заключени</w:t>
      </w:r>
      <w:proofErr w:type="gramStart"/>
      <w:r w:rsidRPr="00F94981">
        <w:rPr>
          <w:rFonts w:ascii="Times New Roman" w:hAnsi="Times New Roman"/>
          <w:sz w:val="24"/>
          <w:szCs w:val="24"/>
        </w:rPr>
        <w:t>и</w:t>
      </w:r>
      <w:proofErr w:type="gramEnd"/>
      <w:r w:rsidRPr="00F94981">
        <w:rPr>
          <w:rFonts w:ascii="Times New Roman" w:hAnsi="Times New Roman"/>
          <w:sz w:val="24"/>
          <w:szCs w:val="24"/>
        </w:rPr>
        <w:t xml:space="preserve">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proofErr w:type="gramStart"/>
      <w:r w:rsidRPr="00F94981">
        <w:rPr>
          <w:rFonts w:ascii="Times New Roman" w:hAnsi="Times New Roman"/>
          <w:sz w:val="24"/>
          <w:szCs w:val="24"/>
        </w:rPr>
        <w:t>В случае заключения концессионного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w:t>
      </w:r>
      <w:proofErr w:type="spellStart"/>
      <w:r w:rsidRPr="00F94981">
        <w:rPr>
          <w:rFonts w:ascii="Times New Roman" w:hAnsi="Times New Roman"/>
          <w:sz w:val="24"/>
          <w:szCs w:val="24"/>
        </w:rPr>
        <w:t>Концедентом</w:t>
      </w:r>
      <w:proofErr w:type="spellEnd"/>
      <w:r w:rsidRPr="00F94981">
        <w:rPr>
          <w:rFonts w:ascii="Times New Roman" w:hAnsi="Times New Roman"/>
          <w:sz w:val="24"/>
          <w:szCs w:val="24"/>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F94981">
        <w:rPr>
          <w:rFonts w:ascii="Times New Roman" w:hAnsi="Times New Roman"/>
          <w:sz w:val="24"/>
          <w:szCs w:val="24"/>
        </w:rPr>
        <w:t xml:space="preserve">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proofErr w:type="gramStart"/>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w:t>
      </w:r>
      <w:proofErr w:type="spellStart"/>
      <w:r w:rsidRPr="00F94981">
        <w:rPr>
          <w:rFonts w:ascii="Times New Roman" w:hAnsi="Times New Roman"/>
          <w:sz w:val="24"/>
          <w:szCs w:val="24"/>
        </w:rPr>
        <w:t>Концедентом</w:t>
      </w:r>
      <w:proofErr w:type="spellEnd"/>
      <w:r w:rsidRPr="00F94981">
        <w:rPr>
          <w:rFonts w:ascii="Times New Roman" w:hAnsi="Times New Roman"/>
          <w:sz w:val="24"/>
          <w:szCs w:val="24"/>
        </w:rPr>
        <w:t xml:space="preserve"> решения о заключении Концессионного соглашения с единственным Участником Конкурса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sidRPr="00F94981">
        <w:rPr>
          <w:rFonts w:ascii="Times New Roman" w:hAnsi="Times New Roman"/>
          <w:sz w:val="24"/>
          <w:szCs w:val="24"/>
        </w:rPr>
        <w:t>, а также иные предусмотренные Законом о концессионных соглашениях, другими федеральными законами условия.</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 не представил </w:t>
      </w:r>
      <w:proofErr w:type="spellStart"/>
      <w:r w:rsidRPr="00F94981">
        <w:rPr>
          <w:rFonts w:ascii="Times New Roman" w:hAnsi="Times New Roman"/>
          <w:sz w:val="24"/>
          <w:szCs w:val="24"/>
        </w:rPr>
        <w:t>Концеденту</w:t>
      </w:r>
      <w:proofErr w:type="spellEnd"/>
      <w:r w:rsidRPr="00F94981">
        <w:rPr>
          <w:rFonts w:ascii="Times New Roman" w:hAnsi="Times New Roman"/>
          <w:sz w:val="24"/>
          <w:szCs w:val="24"/>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принимает решение об отказе в заключени</w:t>
      </w:r>
      <w:proofErr w:type="gramStart"/>
      <w:r w:rsidRPr="00F94981">
        <w:rPr>
          <w:rFonts w:ascii="Times New Roman" w:hAnsi="Times New Roman"/>
          <w:sz w:val="24"/>
          <w:szCs w:val="24"/>
        </w:rPr>
        <w:t>и</w:t>
      </w:r>
      <w:proofErr w:type="gramEnd"/>
      <w:r w:rsidRPr="00F94981">
        <w:rPr>
          <w:rFonts w:ascii="Times New Roman" w:hAnsi="Times New Roman"/>
          <w:sz w:val="24"/>
          <w:szCs w:val="24"/>
        </w:rPr>
        <w:t xml:space="preserve"> Концессионного соглашения с таким Заявителем или таким Участником Конкурса.</w:t>
      </w:r>
    </w:p>
    <w:p w:rsidR="008D0709" w:rsidRPr="00112B07" w:rsidRDefault="008D0709" w:rsidP="008D0709">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BF2973" w:rsidRDefault="008D0709" w:rsidP="008758AA">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74" w:name="_Toc394565275"/>
      <w:bookmarkStart w:id="275" w:name="_Toc394996154"/>
      <w:bookmarkStart w:id="276" w:name="_Toc395172407"/>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sidR="00BF2973">
        <w:rPr>
          <w:rFonts w:ascii="Times New Roman" w:hAnsi="Times New Roman"/>
          <w:b w:val="0"/>
          <w:sz w:val="24"/>
          <w:szCs w:val="24"/>
          <w:lang w:val="ru-RU"/>
        </w:rPr>
        <w:t>К</w:t>
      </w:r>
      <w:proofErr w:type="spellStart"/>
      <w:r w:rsidRPr="00BF2973">
        <w:rPr>
          <w:rFonts w:ascii="Times New Roman" w:hAnsi="Times New Roman"/>
          <w:b w:val="0"/>
          <w:sz w:val="24"/>
          <w:szCs w:val="24"/>
        </w:rPr>
        <w:t>онцессионному</w:t>
      </w:r>
      <w:proofErr w:type="spellEnd"/>
      <w:r w:rsidRPr="00BF2973">
        <w:rPr>
          <w:rFonts w:ascii="Times New Roman" w:hAnsi="Times New Roman"/>
          <w:b w:val="0"/>
          <w:sz w:val="24"/>
          <w:szCs w:val="24"/>
        </w:rPr>
        <w:t xml:space="preserve"> соглашению</w:t>
      </w:r>
      <w:bookmarkEnd w:id="274"/>
      <w:bookmarkEnd w:id="275"/>
      <w:bookmarkEnd w:id="276"/>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 xml:space="preserve">от 19.12.2013 № 1188 «Об утверждении требований к банковской гарантии, </w:t>
      </w:r>
      <w:r w:rsidRPr="00112B07">
        <w:rPr>
          <w:rFonts w:ascii="Times New Roman" w:hAnsi="Times New Roman"/>
          <w:sz w:val="24"/>
          <w:szCs w:val="24"/>
        </w:rPr>
        <w:lastRenderedPageBreak/>
        <w:t>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7" w:name="_Toc394565276"/>
      <w:bookmarkStart w:id="278" w:name="_Toc394996155"/>
      <w:bookmarkStart w:id="279" w:name="_Toc395172408"/>
      <w:r>
        <w:rPr>
          <w:rFonts w:ascii="Times New Roman" w:hAnsi="Times New Roman"/>
          <w:b w:val="0"/>
          <w:sz w:val="24"/>
          <w:szCs w:val="24"/>
          <w:lang w:val="ru-RU"/>
        </w:rPr>
        <w:t xml:space="preserve">25. </w:t>
      </w:r>
      <w:r w:rsidR="008D0709" w:rsidRPr="00BF2973">
        <w:rPr>
          <w:rFonts w:ascii="Times New Roman" w:hAnsi="Times New Roman"/>
          <w:b w:val="0"/>
          <w:sz w:val="24"/>
          <w:szCs w:val="24"/>
        </w:rPr>
        <w:t>Признание Конкурса несостоявшимся</w:t>
      </w:r>
      <w:bookmarkEnd w:id="277"/>
      <w:bookmarkEnd w:id="278"/>
      <w:bookmarkEnd w:id="279"/>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w:t>
      </w:r>
      <w:proofErr w:type="gramStart"/>
      <w:r w:rsidRPr="00112B07">
        <w:rPr>
          <w:rFonts w:cs="Times New Roman"/>
          <w:lang w:val="ru-RU"/>
        </w:rPr>
        <w:t>,</w:t>
      </w:r>
      <w:proofErr w:type="gramEnd"/>
      <w:r w:rsidRPr="00112B07">
        <w:rPr>
          <w:rFonts w:cs="Times New Roman"/>
          <w:lang w:val="ru-RU"/>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112B07">
        <w:rPr>
          <w:rFonts w:cs="Times New Roman"/>
          <w:lang w:val="ru-RU"/>
        </w:rPr>
        <w:t>Концедента</w:t>
      </w:r>
      <w:proofErr w:type="spellEnd"/>
      <w:r w:rsidRPr="00112B07">
        <w:rPr>
          <w:rFonts w:cs="Times New Roman"/>
          <w:lang w:val="ru-RU"/>
        </w:rPr>
        <w:t>,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вскрывает конверт с единственной представленной Заявкой на участие в Конкурсе и рассматривает эту заявку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В случае</w:t>
      </w:r>
      <w:proofErr w:type="gramStart"/>
      <w:r w:rsidRPr="00112B07">
        <w:rPr>
          <w:rFonts w:ascii="Times New Roman" w:hAnsi="Times New Roman"/>
          <w:sz w:val="24"/>
          <w:szCs w:val="24"/>
        </w:rPr>
        <w:t>,</w:t>
      </w:r>
      <w:proofErr w:type="gramEnd"/>
      <w:r w:rsidRPr="00112B07">
        <w:rPr>
          <w:rFonts w:ascii="Times New Roman" w:hAnsi="Times New Roman"/>
          <w:sz w:val="24"/>
          <w:szCs w:val="24"/>
        </w:rPr>
        <w:t xml:space="preserve">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Срок рассмотрения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proofErr w:type="gramStart"/>
      <w:r>
        <w:rPr>
          <w:rFonts w:ascii="Times New Roman" w:hAnsi="Times New Roman"/>
          <w:sz w:val="24"/>
          <w:szCs w:val="24"/>
        </w:rPr>
        <w:t>,</w:t>
      </w:r>
      <w:proofErr w:type="gramEnd"/>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 xml:space="preserve">аявителем предложения </w:t>
      </w:r>
      <w:proofErr w:type="spellStart"/>
      <w:r>
        <w:rPr>
          <w:rFonts w:ascii="Times New Roman" w:hAnsi="Times New Roman"/>
          <w:sz w:val="24"/>
          <w:szCs w:val="24"/>
        </w:rPr>
        <w:t>К</w:t>
      </w:r>
      <w:r w:rsidRPr="00112B07">
        <w:rPr>
          <w:rFonts w:ascii="Times New Roman" w:hAnsi="Times New Roman"/>
          <w:sz w:val="24"/>
          <w:szCs w:val="24"/>
        </w:rPr>
        <w:t>онцедент</w:t>
      </w:r>
      <w:proofErr w:type="spellEnd"/>
      <w:r w:rsidRPr="00112B07">
        <w:rPr>
          <w:rFonts w:ascii="Times New Roman" w:hAnsi="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r>
      <w:proofErr w:type="gramStart"/>
      <w:r w:rsidRPr="00112B07">
        <w:rPr>
          <w:rFonts w:cs="Times New Roman"/>
          <w:lang w:val="ru-RU"/>
        </w:rPr>
        <w:t xml:space="preserve">Конкурс по решению </w:t>
      </w:r>
      <w:proofErr w:type="spellStart"/>
      <w:r w:rsidRPr="00112B07">
        <w:rPr>
          <w:rFonts w:cs="Times New Roman"/>
          <w:lang w:val="ru-RU"/>
        </w:rPr>
        <w:t>Концедента</w:t>
      </w:r>
      <w:proofErr w:type="spellEnd"/>
      <w:r w:rsidRPr="00112B07">
        <w:rPr>
          <w:rFonts w:cs="Times New Roman"/>
          <w:lang w:val="ru-RU"/>
        </w:rPr>
        <w:t xml:space="preserve">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gramEnd"/>
    </w:p>
    <w:p w:rsidR="008D0709" w:rsidRPr="00112B07" w:rsidRDefault="008D0709" w:rsidP="008D0709">
      <w:pPr>
        <w:pStyle w:val="Standard"/>
        <w:tabs>
          <w:tab w:val="left" w:pos="1134"/>
        </w:tabs>
        <w:autoSpaceDE w:val="0"/>
        <w:ind w:firstLine="709"/>
        <w:jc w:val="both"/>
        <w:rPr>
          <w:rFonts w:cs="Times New Roman"/>
          <w:lang w:val="ru-RU"/>
        </w:rPr>
      </w:pPr>
      <w:proofErr w:type="spellStart"/>
      <w:proofErr w:type="gramStart"/>
      <w:r w:rsidRPr="00112B07">
        <w:rPr>
          <w:rFonts w:cs="Times New Roman"/>
          <w:lang w:val="ru-RU"/>
        </w:rPr>
        <w:t>Концедент</w:t>
      </w:r>
      <w:proofErr w:type="spellEnd"/>
      <w:r w:rsidRPr="00112B07">
        <w:rPr>
          <w:rFonts w:cs="Times New Roman"/>
          <w:lang w:val="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p>
    <w:p w:rsidR="008D0709" w:rsidRPr="004A3280"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В случае</w:t>
      </w:r>
      <w:proofErr w:type="gramStart"/>
      <w:r w:rsidRPr="00112B07">
        <w:rPr>
          <w:rFonts w:cs="Times New Roman"/>
          <w:lang w:val="ru-RU"/>
        </w:rPr>
        <w:t>,</w:t>
      </w:r>
      <w:proofErr w:type="gramEnd"/>
      <w:r w:rsidRPr="00112B07">
        <w:rPr>
          <w:rFonts w:cs="Times New Roman"/>
          <w:lang w:val="ru-RU"/>
        </w:rPr>
        <w:t xml:space="preserve"> если по решению </w:t>
      </w:r>
      <w:proofErr w:type="spellStart"/>
      <w:r w:rsidRPr="00112B07">
        <w:rPr>
          <w:rFonts w:cs="Times New Roman"/>
          <w:lang w:val="ru-RU"/>
        </w:rPr>
        <w:t>Концедента</w:t>
      </w:r>
      <w:proofErr w:type="spellEnd"/>
      <w:r w:rsidRPr="00112B07">
        <w:rPr>
          <w:rFonts w:cs="Times New Roman"/>
          <w:lang w:val="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112B07">
        <w:rPr>
          <w:rFonts w:cs="Times New Roman"/>
          <w:lang w:val="ru-RU"/>
        </w:rPr>
        <w:t>Концедентом</w:t>
      </w:r>
      <w:proofErr w:type="spellEnd"/>
      <w:r w:rsidRPr="00112B07">
        <w:rPr>
          <w:rFonts w:cs="Times New Roman"/>
          <w:lang w:val="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8D0709" w:rsidRPr="00C352ED" w:rsidRDefault="00C352ED"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80" w:name="_Toc394996156"/>
      <w:bookmarkStart w:id="281" w:name="_Toc395172409"/>
      <w:bookmarkEnd w:id="268"/>
      <w:bookmarkEnd w:id="269"/>
      <w:bookmarkEnd w:id="270"/>
      <w:r>
        <w:rPr>
          <w:rFonts w:ascii="Times New Roman" w:eastAsia="MS Mincho" w:hAnsi="Times New Roman"/>
          <w:b w:val="0"/>
          <w:sz w:val="24"/>
          <w:szCs w:val="24"/>
          <w:lang w:val="ru-RU" w:eastAsia="ja-JP"/>
        </w:rPr>
        <w:lastRenderedPageBreak/>
        <w:t xml:space="preserve">26. </w:t>
      </w:r>
      <w:r w:rsidR="008D0709"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280"/>
      <w:bookmarkEnd w:id="281"/>
    </w:p>
    <w:p w:rsidR="008D0709" w:rsidRPr="00C352ED" w:rsidRDefault="00BB75CD" w:rsidP="00C352ED">
      <w:pPr>
        <w:spacing w:after="0" w:line="240" w:lineRule="auto"/>
        <w:ind w:firstLine="567"/>
        <w:jc w:val="both"/>
        <w:rPr>
          <w:rFonts w:ascii="Times New Roman" w:eastAsia="MS Mincho" w:hAnsi="Times New Roman"/>
          <w:sz w:val="24"/>
          <w:szCs w:val="24"/>
          <w:lang w:eastAsia="ja-JP"/>
        </w:rPr>
      </w:pPr>
      <w:hyperlink w:anchor="прил5" w:history="1">
        <w:bookmarkStart w:id="282" w:name="_Toc394565277"/>
        <w:bookmarkStart w:id="283"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8D0709" w:rsidRPr="00C352ED">
        <w:rPr>
          <w:rFonts w:ascii="Times New Roman" w:hAnsi="Times New Roman"/>
          <w:sz w:val="24"/>
          <w:szCs w:val="24"/>
        </w:rPr>
        <w:t>Заявки на участие в открытом конкурсе.</w:t>
      </w:r>
      <w:bookmarkEnd w:id="282"/>
      <w:bookmarkEnd w:id="283"/>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4" w:name="_Toc394565278"/>
      <w:bookmarkStart w:id="285" w:name="_Toc394996158"/>
      <w:r w:rsidRPr="00C352ED">
        <w:rPr>
          <w:rFonts w:ascii="Times New Roman" w:hAnsi="Times New Roman"/>
          <w:sz w:val="24"/>
          <w:szCs w:val="24"/>
        </w:rPr>
        <w:t>Форма № 2 – анкета участника открытого конкурса: форма № 2.1 –                               для юридического лица; форма № 2.2 – для индивидуального предпринимателя.</w:t>
      </w:r>
      <w:bookmarkEnd w:id="284"/>
      <w:bookmarkEnd w:id="285"/>
    </w:p>
    <w:p w:rsidR="008D0709" w:rsidRPr="00C352ED" w:rsidRDefault="008D0709" w:rsidP="00C352ED">
      <w:pPr>
        <w:spacing w:after="0" w:line="240" w:lineRule="auto"/>
        <w:ind w:firstLine="567"/>
        <w:jc w:val="both"/>
        <w:rPr>
          <w:rFonts w:ascii="Times New Roman" w:hAnsi="Times New Roman"/>
          <w:sz w:val="24"/>
          <w:szCs w:val="24"/>
        </w:rPr>
      </w:pPr>
      <w:bookmarkStart w:id="286" w:name="_Toc394565281"/>
      <w:bookmarkStart w:id="287" w:name="_Toc394996159"/>
      <w:r w:rsidRPr="00C352ED">
        <w:rPr>
          <w:rFonts w:ascii="Times New Roman" w:hAnsi="Times New Roman"/>
          <w:sz w:val="24"/>
          <w:szCs w:val="24"/>
        </w:rPr>
        <w:t xml:space="preserve">Форма № 3 – подтверждение соответствия заявителя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288" w:name="_Toc394565280"/>
      <w:bookmarkEnd w:id="286"/>
      <w:bookmarkEnd w:id="287"/>
    </w:p>
    <w:p w:rsidR="008D0709" w:rsidRPr="00C352ED" w:rsidRDefault="008D0709" w:rsidP="00C352ED">
      <w:pPr>
        <w:spacing w:after="0" w:line="240" w:lineRule="auto"/>
        <w:ind w:firstLine="567"/>
        <w:jc w:val="both"/>
        <w:rPr>
          <w:rFonts w:ascii="Times New Roman" w:hAnsi="Times New Roman"/>
          <w:sz w:val="24"/>
          <w:szCs w:val="24"/>
        </w:rPr>
      </w:pPr>
      <w:bookmarkStart w:id="289"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8"/>
      <w:bookmarkEnd w:id="289"/>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0" w:name="_Toc394565282"/>
      <w:bookmarkStart w:id="291" w:name="_Toc394996161"/>
      <w:r w:rsidRPr="00C352ED">
        <w:rPr>
          <w:rFonts w:ascii="Times New Roman" w:hAnsi="Times New Roman"/>
          <w:sz w:val="24"/>
          <w:szCs w:val="24"/>
        </w:rPr>
        <w:t>Форма № 5 – конкурсное предложение.</w:t>
      </w:r>
      <w:bookmarkEnd w:id="290"/>
      <w:bookmarkEnd w:id="29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2" w:name="_Toc394565283"/>
      <w:bookmarkStart w:id="293" w:name="_Toc394996162"/>
      <w:r w:rsidRPr="00C352ED">
        <w:rPr>
          <w:rFonts w:ascii="Times New Roman" w:hAnsi="Times New Roman"/>
          <w:sz w:val="24"/>
          <w:szCs w:val="24"/>
        </w:rPr>
        <w:t>Форма № 6 – опись документов и материалов для участия в конкурсе.</w:t>
      </w:r>
      <w:bookmarkEnd w:id="292"/>
      <w:bookmarkEnd w:id="293"/>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4" w:name="_Toc394565284"/>
      <w:bookmarkStart w:id="295"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4"/>
      <w:bookmarkEnd w:id="295"/>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8758AA">
      <w:pPr>
        <w:pStyle w:val="10"/>
        <w:keepLines/>
        <w:numPr>
          <w:ilvl w:val="0"/>
          <w:numId w:val="13"/>
        </w:numPr>
        <w:tabs>
          <w:tab w:val="left" w:pos="1134"/>
        </w:tabs>
        <w:spacing w:before="0" w:after="0" w:line="240" w:lineRule="auto"/>
        <w:jc w:val="center"/>
        <w:rPr>
          <w:rFonts w:ascii="Times New Roman" w:eastAsia="MS Mincho" w:hAnsi="Times New Roman"/>
          <w:b w:val="0"/>
          <w:sz w:val="24"/>
          <w:szCs w:val="24"/>
          <w:lang w:eastAsia="ja-JP"/>
        </w:rPr>
      </w:pPr>
      <w:bookmarkStart w:id="296" w:name="_Toc394565285"/>
      <w:bookmarkStart w:id="297" w:name="_Toc394996164"/>
      <w:bookmarkStart w:id="298" w:name="_Toc395172410"/>
      <w:r w:rsidRPr="00C352ED">
        <w:rPr>
          <w:rFonts w:ascii="Times New Roman" w:hAnsi="Times New Roman"/>
          <w:b w:val="0"/>
          <w:sz w:val="24"/>
          <w:szCs w:val="24"/>
        </w:rPr>
        <w:t xml:space="preserve">Перечень приложений к </w:t>
      </w:r>
      <w:proofErr w:type="spellStart"/>
      <w:r w:rsidR="00C352ED">
        <w:rPr>
          <w:rFonts w:ascii="Times New Roman" w:hAnsi="Times New Roman"/>
          <w:b w:val="0"/>
          <w:sz w:val="24"/>
          <w:szCs w:val="24"/>
          <w:lang w:val="ru-RU"/>
        </w:rPr>
        <w:t>К</w:t>
      </w:r>
      <w:r w:rsidRPr="00C352ED">
        <w:rPr>
          <w:rFonts w:ascii="Times New Roman" w:hAnsi="Times New Roman"/>
          <w:b w:val="0"/>
          <w:sz w:val="24"/>
          <w:szCs w:val="24"/>
        </w:rPr>
        <w:t>онкурсной</w:t>
      </w:r>
      <w:proofErr w:type="spellEnd"/>
      <w:r w:rsidRPr="00C352ED">
        <w:rPr>
          <w:rFonts w:ascii="Times New Roman" w:hAnsi="Times New Roman"/>
          <w:b w:val="0"/>
          <w:sz w:val="24"/>
          <w:szCs w:val="24"/>
        </w:rPr>
        <w:t xml:space="preserve"> документации</w:t>
      </w:r>
      <w:bookmarkEnd w:id="296"/>
      <w:bookmarkEnd w:id="297"/>
      <w:bookmarkEnd w:id="298"/>
    </w:p>
    <w:p w:rsidR="008D0709" w:rsidRPr="00C352ED" w:rsidRDefault="008D0709" w:rsidP="00C352ED">
      <w:pPr>
        <w:spacing w:after="0" w:line="240" w:lineRule="auto"/>
        <w:ind w:firstLine="567"/>
        <w:jc w:val="both"/>
        <w:rPr>
          <w:rFonts w:ascii="Times New Roman" w:hAnsi="Times New Roman"/>
          <w:sz w:val="24"/>
          <w:szCs w:val="24"/>
        </w:rPr>
      </w:pPr>
      <w:bookmarkStart w:id="299" w:name="_Toc394565286"/>
      <w:bookmarkStart w:id="300" w:name="_Toc394996165"/>
      <w:r w:rsidRPr="00C352ED">
        <w:rPr>
          <w:rFonts w:ascii="Times New Roman" w:hAnsi="Times New Roman"/>
          <w:sz w:val="24"/>
          <w:szCs w:val="24"/>
        </w:rPr>
        <w:t xml:space="preserve">Приложение 1 – перечень </w:t>
      </w:r>
      <w:bookmarkStart w:id="301" w:name="_Toc394996166"/>
      <w:bookmarkStart w:id="302" w:name="_Toc394565287"/>
      <w:bookmarkEnd w:id="299"/>
      <w:bookmarkEnd w:id="300"/>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03" w:name="_Toc394996168"/>
      <w:bookmarkStart w:id="304" w:name="_Toc394565288"/>
      <w:bookmarkEnd w:id="301"/>
      <w:bookmarkEnd w:id="302"/>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7"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3"/>
    </w:p>
    <w:p w:rsidR="008D0709" w:rsidRPr="00C352ED" w:rsidRDefault="008D0709" w:rsidP="00C352ED">
      <w:pPr>
        <w:spacing w:after="0" w:line="240" w:lineRule="auto"/>
        <w:ind w:firstLine="567"/>
        <w:jc w:val="both"/>
        <w:rPr>
          <w:rFonts w:ascii="Times New Roman" w:hAnsi="Times New Roman"/>
          <w:sz w:val="24"/>
          <w:szCs w:val="24"/>
        </w:rPr>
      </w:pPr>
      <w:bookmarkStart w:id="305" w:name="_Toc394996169"/>
      <w:bookmarkStart w:id="306" w:name="_Toc394565290"/>
      <w:r w:rsidRPr="00C352ED">
        <w:rPr>
          <w:rFonts w:ascii="Times New Roman" w:hAnsi="Times New Roman"/>
          <w:sz w:val="24"/>
          <w:szCs w:val="24"/>
        </w:rPr>
        <w:t>Приложение 3 – сведения о ценах, значениях и параметрах, в соответствии                          с пунктами 4, 5, 7, 8, 9, 10, 11 части 1.2 статьи 23 Закона о концессионных соглашениях.</w:t>
      </w:r>
      <w:bookmarkEnd w:id="305"/>
    </w:p>
    <w:p w:rsidR="008D0709" w:rsidRPr="00C352ED" w:rsidRDefault="008D0709" w:rsidP="00C352ED">
      <w:pPr>
        <w:spacing w:after="0" w:line="240" w:lineRule="auto"/>
        <w:ind w:firstLine="567"/>
        <w:jc w:val="both"/>
        <w:rPr>
          <w:rFonts w:ascii="Times New Roman" w:hAnsi="Times New Roman"/>
          <w:sz w:val="24"/>
          <w:szCs w:val="24"/>
        </w:rPr>
      </w:pPr>
      <w:bookmarkStart w:id="307"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6"/>
      <w:bookmarkEnd w:id="307"/>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308" w:name="_Toc394565292"/>
      <w:bookmarkStart w:id="309" w:name="_Toc394996173"/>
      <w:bookmarkEnd w:id="304"/>
      <w:r w:rsidRPr="00C352ED">
        <w:rPr>
          <w:rFonts w:ascii="Times New Roman" w:eastAsia="MS Mincho" w:hAnsi="Times New Roman"/>
          <w:sz w:val="24"/>
          <w:szCs w:val="24"/>
        </w:rPr>
        <w:t>Приложение 5 – критерии конкурса.</w:t>
      </w:r>
      <w:bookmarkEnd w:id="308"/>
      <w:bookmarkEnd w:id="309"/>
    </w:p>
    <w:p w:rsidR="008D0709" w:rsidRPr="00C352ED" w:rsidRDefault="008D0709" w:rsidP="00C352ED">
      <w:pPr>
        <w:spacing w:after="0" w:line="240" w:lineRule="auto"/>
        <w:ind w:firstLine="567"/>
        <w:jc w:val="both"/>
        <w:rPr>
          <w:rFonts w:ascii="Times New Roman" w:hAnsi="Times New Roman"/>
          <w:sz w:val="24"/>
          <w:szCs w:val="24"/>
        </w:rPr>
      </w:pPr>
      <w:bookmarkStart w:id="310" w:name="_Toc394996174"/>
      <w:bookmarkStart w:id="311" w:name="_Toc394999213"/>
      <w:r w:rsidRPr="00C352ED">
        <w:rPr>
          <w:rFonts w:ascii="Times New Roman" w:hAnsi="Times New Roman"/>
          <w:sz w:val="24"/>
          <w:szCs w:val="24"/>
        </w:rPr>
        <w:t xml:space="preserve">Приложение 6 – </w:t>
      </w:r>
      <w:r w:rsidR="00C352ED">
        <w:rPr>
          <w:rFonts w:ascii="Times New Roman" w:hAnsi="Times New Roman"/>
          <w:sz w:val="24"/>
          <w:szCs w:val="24"/>
        </w:rPr>
        <w:t>К</w:t>
      </w:r>
      <w:r w:rsidRPr="00C352ED">
        <w:rPr>
          <w:rFonts w:ascii="Times New Roman" w:hAnsi="Times New Roman"/>
          <w:sz w:val="24"/>
          <w:szCs w:val="24"/>
        </w:rPr>
        <w:t>онцессионное соглашение.</w:t>
      </w:r>
      <w:bookmarkEnd w:id="310"/>
      <w:bookmarkEnd w:id="311"/>
    </w:p>
    <w:p w:rsidR="008D0709" w:rsidRPr="00C352ED" w:rsidRDefault="008D0709" w:rsidP="00C352ED">
      <w:pPr>
        <w:spacing w:after="0" w:line="240" w:lineRule="auto"/>
        <w:ind w:firstLine="567"/>
        <w:jc w:val="both"/>
        <w:rPr>
          <w:rFonts w:ascii="Times New Roman" w:hAnsi="Times New Roman"/>
          <w:sz w:val="24"/>
          <w:szCs w:val="24"/>
        </w:rPr>
      </w:pPr>
      <w:bookmarkStart w:id="312" w:name="_Toc394996175"/>
      <w:r w:rsidRPr="00C352ED">
        <w:rPr>
          <w:rFonts w:ascii="Times New Roman" w:hAnsi="Times New Roman"/>
          <w:sz w:val="24"/>
          <w:szCs w:val="24"/>
        </w:rPr>
        <w:t xml:space="preserve">Приложение 7 – копии отчетов о техническом обследовании передаваемого </w:t>
      </w:r>
      <w:proofErr w:type="spellStart"/>
      <w:r w:rsidRPr="00C352ED">
        <w:rPr>
          <w:rFonts w:ascii="Times New Roman" w:hAnsi="Times New Roman"/>
          <w:sz w:val="24"/>
          <w:szCs w:val="24"/>
        </w:rPr>
        <w:t>Концедентом</w:t>
      </w:r>
      <w:proofErr w:type="spellEnd"/>
      <w:r w:rsidRPr="00C352ED">
        <w:rPr>
          <w:rFonts w:ascii="Times New Roman" w:hAnsi="Times New Roman"/>
          <w:sz w:val="24"/>
          <w:szCs w:val="24"/>
        </w:rPr>
        <w:t xml:space="preserve">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2"/>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8D0709" w:rsidRPr="00C352ED" w:rsidRDefault="008D0709" w:rsidP="00C352ED">
      <w:pPr>
        <w:tabs>
          <w:tab w:val="left" w:pos="0"/>
          <w:tab w:val="left" w:pos="993"/>
          <w:tab w:val="left" w:pos="1134"/>
        </w:tabs>
        <w:spacing w:after="0" w:line="240" w:lineRule="auto"/>
        <w:ind w:firstLine="567"/>
        <w:jc w:val="both"/>
        <w:rPr>
          <w:rFonts w:ascii="Times New Roman" w:hAnsi="Times New Roman"/>
          <w:sz w:val="24"/>
          <w:szCs w:val="24"/>
        </w:rPr>
      </w:pPr>
      <w:r w:rsidRPr="00C352ED">
        <w:rPr>
          <w:rFonts w:ascii="Times New Roman" w:hAnsi="Times New Roman"/>
          <w:sz w:val="24"/>
          <w:szCs w:val="24"/>
        </w:rPr>
        <w:t xml:space="preserve">Приложение 9 – </w:t>
      </w:r>
      <w:r w:rsidRPr="00073546">
        <w:rPr>
          <w:rFonts w:ascii="Times New Roman" w:hAnsi="Times New Roman"/>
          <w:i/>
          <w:sz w:val="24"/>
          <w:szCs w:val="24"/>
        </w:rPr>
        <w:t>д</w:t>
      </w:r>
      <w:r w:rsidRPr="00073546">
        <w:rPr>
          <w:rStyle w:val="23"/>
          <w:rFonts w:ascii="Times New Roman" w:eastAsia="Calibri" w:hAnsi="Times New Roman"/>
          <w:b w:val="0"/>
          <w:i w:val="0"/>
          <w:sz w:val="24"/>
          <w:szCs w:val="24"/>
        </w:rPr>
        <w:t>олгосрочные параметры регулирования деятельности Концессионера</w:t>
      </w:r>
      <w:r w:rsidRPr="00073546">
        <w:rPr>
          <w:rFonts w:ascii="Times New Roman" w:hAnsi="Times New Roman"/>
          <w:i/>
          <w:sz w:val="24"/>
          <w:szCs w:val="24"/>
        </w:rPr>
        <w:t xml:space="preserve"> </w:t>
      </w:r>
      <w:r w:rsidRPr="00C352ED">
        <w:rPr>
          <w:rFonts w:ascii="Times New Roman" w:hAnsi="Times New Roman"/>
          <w:sz w:val="24"/>
          <w:szCs w:val="24"/>
        </w:rPr>
        <w:t>(долгосрочные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p>
    <w:p w:rsidR="008D0709" w:rsidRPr="00C352ED" w:rsidRDefault="008D0709" w:rsidP="00C352ED">
      <w:pPr>
        <w:pStyle w:val="afe"/>
        <w:spacing w:before="0" w:line="240" w:lineRule="auto"/>
        <w:jc w:val="both"/>
        <w:rPr>
          <w:b w:val="0"/>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заявки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теплоснабжения,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фамилия, имя, отчество, паспортные данные, сведения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4.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073546">
        <w:rPr>
          <w:rFonts w:ascii="Times New Roman" w:hAnsi="Times New Roman"/>
          <w:color w:val="000000"/>
          <w:sz w:val="24"/>
          <w:szCs w:val="24"/>
        </w:rPr>
        <w:t>уполномочен</w:t>
      </w:r>
      <w:proofErr w:type="gramEnd"/>
      <w:r w:rsidRPr="00073546">
        <w:rPr>
          <w:rFonts w:ascii="Times New Roman" w:hAnsi="Times New Roman"/>
          <w:color w:val="000000"/>
          <w:sz w:val="24"/>
          <w:szCs w:val="24"/>
        </w:rPr>
        <w:t>:_______________________________________________________________.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lastRenderedPageBreak/>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422"/>
        <w:gridCol w:w="3847"/>
      </w:tblGrid>
      <w:tr w:rsidR="008D0709" w:rsidRPr="00F55F01" w:rsidTr="00D97D5F">
        <w:trPr>
          <w:trHeight w:val="557"/>
        </w:trPr>
        <w:tc>
          <w:tcPr>
            <w:tcW w:w="1053"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tc>
        <w:tc>
          <w:tcPr>
            <w:tcW w:w="4422"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D97D5F">
        <w:trPr>
          <w:trHeight w:val="201"/>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4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3"/>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3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1044"/>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59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9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в </w:t>
            </w:r>
            <w:proofErr w:type="gramStart"/>
            <w:r w:rsidRPr="00073546">
              <w:rPr>
                <w:rFonts w:ascii="Times New Roman" w:hAnsi="Times New Roman"/>
                <w:color w:val="000000"/>
                <w:sz w:val="24"/>
                <w:szCs w:val="24"/>
              </w:rPr>
              <w:t>которой</w:t>
            </w:r>
            <w:proofErr w:type="gramEnd"/>
            <w:r w:rsidRPr="00073546">
              <w:rPr>
                <w:rFonts w:ascii="Times New Roman" w:hAnsi="Times New Roman"/>
                <w:color w:val="000000"/>
                <w:sz w:val="24"/>
                <w:szCs w:val="24"/>
              </w:rPr>
              <w:t xml:space="preserve">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0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6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4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В случае</w:t>
            </w:r>
            <w:proofErr w:type="gramStart"/>
            <w:r w:rsidRPr="00073546">
              <w:rPr>
                <w:rFonts w:ascii="Times New Roman" w:hAnsi="Times New Roman"/>
                <w:color w:val="000000"/>
                <w:sz w:val="24"/>
                <w:szCs w:val="24"/>
              </w:rPr>
              <w:t>,</w:t>
            </w:r>
            <w:proofErr w:type="gramEnd"/>
            <w:r w:rsidRPr="00073546">
              <w:rPr>
                <w:rFonts w:ascii="Times New Roman" w:hAnsi="Times New Roman"/>
                <w:color w:val="000000"/>
                <w:sz w:val="24"/>
                <w:szCs w:val="24"/>
              </w:rPr>
              <w:t xml:space="preserve">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9"/>
        </w:trPr>
        <w:tc>
          <w:tcPr>
            <w:tcW w:w="1053"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464"/>
        <w:gridCol w:w="4031"/>
      </w:tblGrid>
      <w:tr w:rsidR="008D0709" w:rsidRPr="00551FF1" w:rsidTr="0070110A">
        <w:trPr>
          <w:trHeight w:val="469"/>
        </w:trPr>
        <w:tc>
          <w:tcPr>
            <w:tcW w:w="827"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tc>
        <w:tc>
          <w:tcPr>
            <w:tcW w:w="4464"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70110A">
        <w:trPr>
          <w:trHeight w:val="17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740"/>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8D0709" w:rsidRPr="00910B01" w:rsidRDefault="008D0709" w:rsidP="0070110A">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327"/>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842"/>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124"/>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в </w:t>
            </w:r>
            <w:proofErr w:type="gramStart"/>
            <w:r w:rsidRPr="00910B01">
              <w:rPr>
                <w:rFonts w:ascii="Times New Roman" w:hAnsi="Times New Roman"/>
                <w:color w:val="000000"/>
                <w:sz w:val="24"/>
                <w:szCs w:val="24"/>
              </w:rPr>
              <w:t>которой</w:t>
            </w:r>
            <w:proofErr w:type="gramEnd"/>
            <w:r w:rsidRPr="00910B01">
              <w:rPr>
                <w:rFonts w:ascii="Times New Roman" w:hAnsi="Times New Roman"/>
                <w:color w:val="000000"/>
                <w:sz w:val="24"/>
                <w:szCs w:val="24"/>
              </w:rPr>
              <w:t xml:space="preserve">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7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proofErr w:type="gramStart"/>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roofErr w:type="gramEnd"/>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Pr="00632015">
        <w:rPr>
          <w:rFonts w:ascii="Times New Roman" w:hAnsi="Times New Roman"/>
          <w:color w:val="000000"/>
          <w:sz w:val="18"/>
          <w:szCs w:val="24"/>
        </w:rPr>
        <w:t xml:space="preserve"> фамилия, имя, отчество, паспортные данные, сведения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proofErr w:type="gramStart"/>
            <w:r w:rsidRPr="008571FC">
              <w:rPr>
                <w:rFonts w:ascii="Times New Roman" w:hAnsi="Times New Roman"/>
                <w:color w:val="000000"/>
                <w:sz w:val="24"/>
                <w:szCs w:val="24"/>
              </w:rPr>
              <w:t>п</w:t>
            </w:r>
            <w:proofErr w:type="gramEnd"/>
            <w:r w:rsidRPr="008571FC">
              <w:rPr>
                <w:rFonts w:ascii="Times New Roman" w:hAnsi="Times New Roman"/>
                <w:color w:val="000000"/>
                <w:sz w:val="24"/>
                <w:szCs w:val="24"/>
              </w:rPr>
              <w:t>/п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lang w:eastAsia="ru-RU"/>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lang w:val="ru-RU"/>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00724373">
              <w:rPr>
                <w:rFonts w:ascii="Times New Roman" w:hAnsi="Times New Roman"/>
                <w:sz w:val="24"/>
                <w:lang w:val="ru-RU"/>
              </w:rPr>
              <w:t>;</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lang w:val="ru-RU"/>
              </w:rPr>
              <w:t>О</w:t>
            </w:r>
            <w:proofErr w:type="spellStart"/>
            <w:r w:rsidRPr="008571FC">
              <w:rPr>
                <w:rFonts w:ascii="Times New Roman" w:hAnsi="Times New Roman"/>
                <w:sz w:val="24"/>
              </w:rPr>
              <w:t>фициальном</w:t>
            </w:r>
            <w:proofErr w:type="spellEnd"/>
            <w:r w:rsidRPr="008571FC">
              <w:rPr>
                <w:rFonts w:ascii="Times New Roman" w:hAnsi="Times New Roman"/>
                <w:sz w:val="24"/>
              </w:rPr>
              <w:t xml:space="preserve"> сайте Российской Федерации и </w:t>
            </w:r>
            <w:r w:rsidR="00724373">
              <w:rPr>
                <w:rFonts w:ascii="Times New Roman" w:hAnsi="Times New Roman"/>
                <w:sz w:val="24"/>
                <w:lang w:val="ru-RU"/>
              </w:rPr>
              <w:t>О</w:t>
            </w:r>
            <w:proofErr w:type="spellStart"/>
            <w:r w:rsidRPr="008571FC">
              <w:rPr>
                <w:rFonts w:ascii="Times New Roman" w:hAnsi="Times New Roman"/>
                <w:sz w:val="24"/>
              </w:rPr>
              <w:t>фициальном</w:t>
            </w:r>
            <w:proofErr w:type="spellEnd"/>
            <w:r w:rsidRPr="008571FC">
              <w:rPr>
                <w:rFonts w:ascii="Times New Roman" w:hAnsi="Times New Roman"/>
                <w:sz w:val="24"/>
              </w:rPr>
              <w:t xml:space="preserve"> сайте </w:t>
            </w:r>
            <w:proofErr w:type="spellStart"/>
            <w:r w:rsidRPr="008571FC">
              <w:rPr>
                <w:rFonts w:ascii="Times New Roman" w:hAnsi="Times New Roman"/>
                <w:sz w:val="24"/>
              </w:rPr>
              <w:t>Концедента</w:t>
            </w:r>
            <w:proofErr w:type="spellEnd"/>
            <w:r w:rsidRPr="008571FC">
              <w:rPr>
                <w:rFonts w:ascii="Times New Roman" w:hAnsi="Times New Roman"/>
                <w:sz w:val="24"/>
              </w:rPr>
              <w:t xml:space="preserve">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lang w:val="ru-RU"/>
              </w:rPr>
            </w:pPr>
            <w:r>
              <w:rPr>
                <w:rFonts w:ascii="Times New Roman" w:hAnsi="Times New Roman"/>
                <w:sz w:val="24"/>
                <w:lang w:val="ru-RU"/>
              </w:rPr>
              <w:t>в</w:t>
            </w:r>
            <w:proofErr w:type="spellStart"/>
            <w:r w:rsidR="008D0709" w:rsidRPr="008571FC">
              <w:rPr>
                <w:rFonts w:ascii="Times New Roman" w:hAnsi="Times New Roman"/>
                <w:sz w:val="24"/>
              </w:rPr>
              <w:t>ыписка</w:t>
            </w:r>
            <w:proofErr w:type="spellEnd"/>
            <w:r w:rsidR="008D0709" w:rsidRPr="008571FC">
              <w:rPr>
                <w:rFonts w:ascii="Times New Roman" w:hAnsi="Times New Roman"/>
                <w:sz w:val="24"/>
              </w:rPr>
              <w:t xml:space="preserve">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lang w:val="ru-RU"/>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lang w:val="ru-RU"/>
              </w:rPr>
              <w:br/>
            </w:r>
            <w:r>
              <w:rPr>
                <w:rFonts w:ascii="Times New Roman" w:hAnsi="Times New Roman"/>
                <w:sz w:val="24"/>
              </w:rPr>
              <w:t xml:space="preserve">на </w:t>
            </w:r>
            <w:r>
              <w:rPr>
                <w:rFonts w:ascii="Times New Roman" w:hAnsi="Times New Roman"/>
                <w:sz w:val="24"/>
                <w:lang w:val="ru-RU"/>
              </w:rPr>
              <w:t>О</w:t>
            </w:r>
            <w:proofErr w:type="spellStart"/>
            <w:r w:rsidR="008D0709" w:rsidRPr="008571FC">
              <w:rPr>
                <w:rFonts w:ascii="Times New Roman" w:hAnsi="Times New Roman"/>
                <w:sz w:val="24"/>
              </w:rPr>
              <w:t>фициальном</w:t>
            </w:r>
            <w:proofErr w:type="spellEnd"/>
            <w:r w:rsidR="008D0709" w:rsidRPr="008571FC">
              <w:rPr>
                <w:rFonts w:ascii="Times New Roman" w:hAnsi="Times New Roman"/>
                <w:sz w:val="24"/>
              </w:rPr>
              <w:t xml:space="preserve"> сайте Российской Федерации и </w:t>
            </w:r>
            <w:r>
              <w:rPr>
                <w:rFonts w:ascii="Times New Roman" w:hAnsi="Times New Roman"/>
                <w:sz w:val="24"/>
                <w:lang w:val="ru-RU"/>
              </w:rPr>
              <w:t>О</w:t>
            </w:r>
            <w:proofErr w:type="spellStart"/>
            <w:r w:rsidR="008D0709" w:rsidRPr="008571FC">
              <w:rPr>
                <w:rFonts w:ascii="Times New Roman" w:hAnsi="Times New Roman"/>
                <w:sz w:val="24"/>
              </w:rPr>
              <w:t>фициальном</w:t>
            </w:r>
            <w:proofErr w:type="spellEnd"/>
            <w:r w:rsidR="008D0709" w:rsidRPr="008571FC">
              <w:rPr>
                <w:rFonts w:ascii="Times New Roman" w:hAnsi="Times New Roman"/>
                <w:sz w:val="24"/>
              </w:rPr>
              <w:t xml:space="preserve"> сайте </w:t>
            </w:r>
            <w:proofErr w:type="spellStart"/>
            <w:r w:rsidR="008D0709" w:rsidRPr="008571FC">
              <w:rPr>
                <w:rFonts w:ascii="Times New Roman" w:hAnsi="Times New Roman"/>
                <w:sz w:val="24"/>
              </w:rPr>
              <w:t>Концедента</w:t>
            </w:r>
            <w:proofErr w:type="spellEnd"/>
            <w:r w:rsidR="008D0709" w:rsidRPr="008571FC">
              <w:rPr>
                <w:rFonts w:ascii="Times New Roman" w:hAnsi="Times New Roman"/>
                <w:sz w:val="24"/>
              </w:rPr>
              <w:t xml:space="preserve">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lang w:val="ru-RU"/>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lang w:val="ru-RU"/>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lang w:val="ru-RU"/>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lang w:val="ru-RU"/>
              </w:rPr>
              <w:br/>
            </w:r>
            <w:r w:rsidRPr="008571FC">
              <w:rPr>
                <w:rFonts w:ascii="Times New Roman" w:hAnsi="Times New Roman"/>
                <w:sz w:val="24"/>
              </w:rPr>
              <w:t xml:space="preserve">на </w:t>
            </w:r>
            <w:r w:rsidR="00724373">
              <w:rPr>
                <w:rFonts w:ascii="Times New Roman" w:hAnsi="Times New Roman"/>
                <w:sz w:val="24"/>
                <w:lang w:val="ru-RU"/>
              </w:rPr>
              <w:t>О</w:t>
            </w:r>
            <w:proofErr w:type="spellStart"/>
            <w:r w:rsidRPr="008571FC">
              <w:rPr>
                <w:rFonts w:ascii="Times New Roman" w:hAnsi="Times New Roman"/>
                <w:sz w:val="24"/>
              </w:rPr>
              <w:t>фициальном</w:t>
            </w:r>
            <w:proofErr w:type="spellEnd"/>
            <w:r w:rsidRPr="008571FC">
              <w:rPr>
                <w:rFonts w:ascii="Times New Roman" w:hAnsi="Times New Roman"/>
                <w:sz w:val="24"/>
              </w:rPr>
              <w:t xml:space="preserve"> сайте Российской Федерации </w:t>
            </w:r>
            <w:r w:rsidR="00724373">
              <w:rPr>
                <w:rFonts w:ascii="Times New Roman" w:hAnsi="Times New Roman"/>
                <w:sz w:val="24"/>
                <w:lang w:val="ru-RU"/>
              </w:rPr>
              <w:br/>
            </w:r>
            <w:r w:rsidRPr="008571FC">
              <w:rPr>
                <w:rFonts w:ascii="Times New Roman" w:hAnsi="Times New Roman"/>
                <w:sz w:val="24"/>
              </w:rPr>
              <w:t xml:space="preserve">и </w:t>
            </w:r>
            <w:r w:rsidR="00724373">
              <w:rPr>
                <w:rFonts w:ascii="Times New Roman" w:hAnsi="Times New Roman"/>
                <w:sz w:val="24"/>
                <w:lang w:val="ru-RU"/>
              </w:rPr>
              <w:t>О</w:t>
            </w:r>
            <w:proofErr w:type="spellStart"/>
            <w:r w:rsidRPr="008571FC">
              <w:rPr>
                <w:rFonts w:ascii="Times New Roman" w:hAnsi="Times New Roman"/>
                <w:sz w:val="24"/>
              </w:rPr>
              <w:t>фициальном</w:t>
            </w:r>
            <w:proofErr w:type="spellEnd"/>
            <w:r w:rsidRPr="008571FC">
              <w:rPr>
                <w:rFonts w:ascii="Times New Roman" w:hAnsi="Times New Roman"/>
                <w:sz w:val="24"/>
              </w:rPr>
              <w:t xml:space="preserve"> сайте </w:t>
            </w:r>
            <w:proofErr w:type="spellStart"/>
            <w:r w:rsidRPr="008571FC">
              <w:rPr>
                <w:rFonts w:ascii="Times New Roman" w:hAnsi="Times New Roman"/>
                <w:sz w:val="24"/>
              </w:rPr>
              <w:t>Концедента</w:t>
            </w:r>
            <w:proofErr w:type="spellEnd"/>
            <w:r w:rsidRPr="008571FC">
              <w:rPr>
                <w:rFonts w:ascii="Times New Roman" w:hAnsi="Times New Roman"/>
                <w:sz w:val="24"/>
              </w:rPr>
              <w:t xml:space="preserve"> сообщения </w:t>
            </w:r>
            <w:r w:rsidR="00724373">
              <w:rPr>
                <w:rFonts w:ascii="Times New Roman" w:hAnsi="Times New Roman"/>
                <w:sz w:val="24"/>
                <w:lang w:val="ru-RU"/>
              </w:rPr>
              <w:br/>
            </w:r>
            <w:r w:rsidRPr="008571FC">
              <w:rPr>
                <w:rFonts w:ascii="Times New Roman" w:hAnsi="Times New Roman"/>
                <w:sz w:val="24"/>
              </w:rPr>
              <w:t>о проведении конкурса – для иностранных лиц</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платежного поручения Заявителя с оригинальной печатью банка, подтверждающего факт перечисления установленной </w:t>
            </w:r>
            <w:proofErr w:type="spellStart"/>
            <w:r w:rsidRPr="008571FC">
              <w:rPr>
                <w:rFonts w:ascii="Times New Roman" w:hAnsi="Times New Roman"/>
                <w:sz w:val="24"/>
              </w:rPr>
              <w:t>Концедентом</w:t>
            </w:r>
            <w:proofErr w:type="spellEnd"/>
            <w:r w:rsidRPr="008571FC">
              <w:rPr>
                <w:rFonts w:ascii="Times New Roman" w:hAnsi="Times New Roman"/>
                <w:sz w:val="24"/>
              </w:rPr>
              <w:t xml:space="preserve">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в отношении объектов теплоснабжения</w:t>
      </w: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w:t>
      </w:r>
      <w:proofErr w:type="gramStart"/>
      <w:r w:rsidRPr="00551FF1">
        <w:rPr>
          <w:rFonts w:ascii="Times New Roman" w:hAnsi="Times New Roman"/>
          <w:color w:val="000000"/>
          <w:sz w:val="24"/>
          <w:szCs w:val="24"/>
        </w:rPr>
        <w:t>предварительный отбор участников открытого конкурса и получив</w:t>
      </w:r>
      <w:proofErr w:type="gramEnd"/>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proofErr w:type="gramStart"/>
      <w:r w:rsidRPr="00551FF1">
        <w:rPr>
          <w:rFonts w:ascii="Times New Roman" w:hAnsi="Times New Roman"/>
          <w:color w:val="000000"/>
          <w:sz w:val="24"/>
          <w:szCs w:val="24"/>
        </w:rPr>
        <w:t xml:space="preserve"> ,</w:t>
      </w:r>
      <w:proofErr w:type="gramEnd"/>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proofErr w:type="gramStart"/>
            <w:r w:rsidRPr="00953A46">
              <w:rPr>
                <w:rFonts w:ascii="Times New Roman" w:hAnsi="Times New Roman"/>
                <w:color w:val="000000"/>
                <w:sz w:val="24"/>
                <w:szCs w:val="24"/>
              </w:rPr>
              <w:t>п</w:t>
            </w:r>
            <w:proofErr w:type="gramEnd"/>
            <w:r w:rsidRPr="00953A46">
              <w:rPr>
                <w:rFonts w:ascii="Times New Roman" w:hAnsi="Times New Roman"/>
                <w:color w:val="000000"/>
                <w:sz w:val="24"/>
                <w:szCs w:val="24"/>
              </w:rPr>
              <w:t>/п</w:t>
            </w:r>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В случае признания нас победителями открытого конкурса,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9749E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9749E2">
      <w:pPr>
        <w:pStyle w:val="afa"/>
        <w:shd w:val="clear" w:color="auto" w:fill="FFFFFF"/>
        <w:spacing w:after="0" w:line="240" w:lineRule="auto"/>
        <w:ind w:left="0"/>
        <w:jc w:val="both"/>
        <w:rPr>
          <w:color w:val="000000"/>
          <w:sz w:val="24"/>
          <w:szCs w:val="24"/>
        </w:rPr>
      </w:pPr>
      <w:r w:rsidRPr="009749E2">
        <w:rPr>
          <w:color w:val="000000"/>
          <w:sz w:val="24"/>
          <w:szCs w:val="24"/>
        </w:rPr>
        <w:lastRenderedPageBreak/>
        <w:t>уполномочен _______________________________________________________________.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на право заключения концессионного соглашения в отношении объектов теплоснабжения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6426"/>
        <w:gridCol w:w="1701"/>
      </w:tblGrid>
      <w:tr w:rsidR="008D0709" w:rsidRPr="00551FF1" w:rsidTr="00BE49A9">
        <w:trPr>
          <w:trHeight w:val="795"/>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14:anchorId="6B308AF8" wp14:editId="40503811">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09" w:rsidRPr="00910B01">
              <w:rPr>
                <w:rFonts w:ascii="Times New Roman" w:hAnsi="Times New Roman"/>
                <w:color w:val="000000"/>
                <w:sz w:val="24"/>
                <w:szCs w:val="24"/>
              </w:rPr>
              <w:t>№</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w:t>
            </w:r>
            <w:proofErr w:type="spellStart"/>
            <w:r w:rsidRPr="00910B01">
              <w:rPr>
                <w:rFonts w:ascii="Times New Roman" w:hAnsi="Times New Roman"/>
                <w:sz w:val="24"/>
                <w:szCs w:val="24"/>
              </w:rPr>
              <w:t>Концедента</w:t>
            </w:r>
            <w:proofErr w:type="spellEnd"/>
            <w:r w:rsidRPr="00910B01">
              <w:rPr>
                <w:rFonts w:ascii="Times New Roman" w:hAnsi="Times New Roman"/>
                <w:sz w:val="24"/>
                <w:szCs w:val="24"/>
              </w:rPr>
              <w:t xml:space="preserve">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7 – </w:t>
      </w:r>
      <w:proofErr w:type="gramStart"/>
      <w:r>
        <w:rPr>
          <w:rFonts w:ascii="Times New Roman" w:hAnsi="Times New Roman"/>
          <w:color w:val="000000"/>
          <w:sz w:val="24"/>
          <w:szCs w:val="24"/>
        </w:rPr>
        <w:t>с</w:t>
      </w:r>
      <w:r w:rsidRPr="00551FF1">
        <w:rPr>
          <w:rFonts w:ascii="Times New Roman" w:hAnsi="Times New Roman"/>
          <w:color w:val="000000"/>
          <w:sz w:val="24"/>
          <w:szCs w:val="24"/>
        </w:rPr>
        <w:t>опроводительное</w:t>
      </w:r>
      <w:proofErr w:type="gramEnd"/>
      <w:r w:rsidRPr="00551FF1">
        <w:rPr>
          <w:rFonts w:ascii="Times New Roman" w:hAnsi="Times New Roman"/>
          <w:color w:val="000000"/>
          <w:sz w:val="24"/>
          <w:szCs w:val="24"/>
        </w:rPr>
        <w:t xml:space="preserve">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proofErr w:type="gramStart"/>
      <w:r w:rsidRPr="00551FF1">
        <w:rPr>
          <w:rFonts w:ascii="Times New Roman" w:hAnsi="Times New Roman"/>
          <w:color w:val="000000"/>
          <w:sz w:val="24"/>
          <w:szCs w:val="24"/>
        </w:rPr>
        <w:t xml:space="preserve"> ,</w:t>
      </w:r>
      <w:proofErr w:type="gramEnd"/>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24498E">
          <w:headerReference w:type="default" r:id="rId19"/>
          <w:footerReference w:type="default" r:id="rId20"/>
          <w:pgSz w:w="11906" w:h="16838"/>
          <w:pgMar w:top="1418" w:right="1247" w:bottom="1134" w:left="1531" w:header="567" w:footer="737" w:gutter="0"/>
          <w:pgNumType w:start="5"/>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p w:rsidR="008430E7" w:rsidRDefault="008430E7" w:rsidP="008430E7">
      <w:pPr>
        <w:spacing w:after="0" w:line="240" w:lineRule="auto"/>
        <w:jc w:val="center"/>
        <w:rPr>
          <w:rFonts w:asciiTheme="minorHAnsi" w:hAnsiTheme="minorHAnsi" w:cstheme="minorBidi"/>
          <w:sz w:val="28"/>
          <w:szCs w:val="24"/>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4"/>
        <w:gridCol w:w="3259"/>
        <w:gridCol w:w="7089"/>
      </w:tblGrid>
      <w:tr w:rsidR="008430E7" w:rsidTr="0092287B">
        <w:trPr>
          <w:trHeight w:val="352"/>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rPr>
            </w:pPr>
            <w:r>
              <w:rPr>
                <w:rFonts w:ascii="Times New Roman" w:hAnsi="Times New Roman"/>
                <w:sz w:val="28"/>
                <w:szCs w:val="28"/>
              </w:rPr>
              <w:t>№</w:t>
            </w:r>
          </w:p>
          <w:p w:rsidR="008430E7" w:rsidRDefault="008430E7">
            <w:pPr>
              <w:spacing w:after="0" w:line="240" w:lineRule="auto"/>
              <w:jc w:val="center"/>
              <w:rPr>
                <w:rFonts w:ascii="Times New Roman" w:hAnsi="Times New Roman"/>
                <w:sz w:val="28"/>
                <w:szCs w:val="28"/>
                <w:lang w:eastAsia="en-US"/>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2834"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Наименование, технические характеристики и адрес объекта</w:t>
            </w:r>
          </w:p>
        </w:tc>
        <w:tc>
          <w:tcPr>
            <w:tcW w:w="3259" w:type="dxa"/>
            <w:tcBorders>
              <w:top w:val="single" w:sz="4" w:space="0" w:color="auto"/>
              <w:left w:val="single" w:sz="4" w:space="0" w:color="auto"/>
              <w:bottom w:val="single" w:sz="4" w:space="0" w:color="auto"/>
              <w:right w:val="single" w:sz="4" w:space="0" w:color="auto"/>
            </w:tcBorders>
            <w:hideMark/>
          </w:tcPr>
          <w:p w:rsidR="008430E7" w:rsidRPr="0047299E" w:rsidRDefault="008430E7">
            <w:pPr>
              <w:spacing w:after="0" w:line="240" w:lineRule="auto"/>
              <w:jc w:val="center"/>
              <w:rPr>
                <w:rFonts w:ascii="Times New Roman" w:hAnsi="Times New Roman"/>
                <w:sz w:val="28"/>
                <w:szCs w:val="28"/>
                <w:lang w:eastAsia="en-US"/>
              </w:rPr>
            </w:pPr>
            <w:r w:rsidRPr="0047299E">
              <w:rPr>
                <w:rFonts w:ascii="Times New Roman" w:hAnsi="Times New Roman"/>
                <w:sz w:val="28"/>
                <w:szCs w:val="24"/>
              </w:rPr>
              <w:t>Технико-экономические показатели</w:t>
            </w:r>
          </w:p>
        </w:tc>
        <w:tc>
          <w:tcPr>
            <w:tcW w:w="708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Перечень имущества, входящего в состав объекта</w:t>
            </w:r>
          </w:p>
        </w:tc>
      </w:tr>
      <w:tr w:rsidR="008430E7" w:rsidTr="0092287B">
        <w:trPr>
          <w:trHeight w:val="297"/>
        </w:trPr>
        <w:tc>
          <w:tcPr>
            <w:tcW w:w="709" w:type="dxa"/>
            <w:vMerge w:val="restart"/>
            <w:tcBorders>
              <w:top w:val="single" w:sz="4" w:space="0" w:color="auto"/>
              <w:left w:val="single" w:sz="4" w:space="0" w:color="auto"/>
              <w:bottom w:val="single" w:sz="4" w:space="0" w:color="auto"/>
              <w:right w:val="single" w:sz="4" w:space="0" w:color="auto"/>
            </w:tcBorders>
          </w:tcPr>
          <w:p w:rsidR="008430E7" w:rsidRDefault="008430E7">
            <w:pPr>
              <w:spacing w:after="0" w:line="240" w:lineRule="auto"/>
              <w:jc w:val="center"/>
              <w:rPr>
                <w:rFonts w:ascii="Times New Roman" w:hAnsi="Times New Roman"/>
                <w:sz w:val="28"/>
                <w:szCs w:val="28"/>
              </w:rPr>
            </w:pPr>
            <w:r>
              <w:rPr>
                <w:rFonts w:ascii="Times New Roman" w:hAnsi="Times New Roman"/>
                <w:sz w:val="28"/>
                <w:szCs w:val="28"/>
              </w:rPr>
              <w:t>1.</w:t>
            </w: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w:t>
            </w:r>
          </w:p>
        </w:tc>
        <w:tc>
          <w:tcPr>
            <w:tcW w:w="2834" w:type="dxa"/>
            <w:vMerge w:val="restart"/>
            <w:tcBorders>
              <w:top w:val="single" w:sz="4" w:space="0" w:color="auto"/>
              <w:left w:val="single" w:sz="4" w:space="0" w:color="auto"/>
              <w:bottom w:val="single" w:sz="4" w:space="0" w:color="auto"/>
              <w:right w:val="single" w:sz="4" w:space="0" w:color="auto"/>
            </w:tcBorders>
          </w:tcPr>
          <w:p w:rsidR="008430E7" w:rsidRDefault="008430E7">
            <w:pPr>
              <w:spacing w:after="0" w:line="240" w:lineRule="auto"/>
              <w:rPr>
                <w:rFonts w:ascii="Times New Roman" w:hAnsi="Times New Roman"/>
                <w:sz w:val="28"/>
                <w:szCs w:val="28"/>
              </w:rPr>
            </w:pPr>
            <w:r>
              <w:rPr>
                <w:rFonts w:ascii="Times New Roman" w:hAnsi="Times New Roman"/>
                <w:sz w:val="28"/>
                <w:szCs w:val="28"/>
              </w:rPr>
              <w:lastRenderedPageBreak/>
              <w:t xml:space="preserve">Котельная, назначение </w:t>
            </w:r>
            <w:r w:rsidR="0047299E">
              <w:rPr>
                <w:rFonts w:ascii="Times New Roman" w:hAnsi="Times New Roman"/>
                <w:sz w:val="28"/>
                <w:szCs w:val="28"/>
              </w:rPr>
              <w:t xml:space="preserve">– </w:t>
            </w:r>
            <w:r>
              <w:rPr>
                <w:rFonts w:ascii="Times New Roman" w:hAnsi="Times New Roman"/>
                <w:sz w:val="28"/>
                <w:szCs w:val="28"/>
              </w:rPr>
              <w:t>нежилое, этажность – 1, общей площадью 150,7 м</w:t>
            </w:r>
            <w:proofErr w:type="gramStart"/>
            <w:r>
              <w:rPr>
                <w:rFonts w:ascii="Times New Roman" w:hAnsi="Times New Roman"/>
                <w:sz w:val="28"/>
                <w:szCs w:val="28"/>
                <w:vertAlign w:val="superscript"/>
              </w:rPr>
              <w:t>2</w:t>
            </w:r>
            <w:proofErr w:type="gramEnd"/>
            <w:r>
              <w:rPr>
                <w:rFonts w:ascii="Times New Roman" w:hAnsi="Times New Roman"/>
                <w:sz w:val="28"/>
                <w:szCs w:val="28"/>
              </w:rPr>
              <w:t>, адрес объекта: Ханты-Мансийский автономный округ – Югра, Ханты-Мансийский район, д. Шапша,</w:t>
            </w:r>
          </w:p>
          <w:p w:rsidR="008430E7" w:rsidRDefault="008430E7">
            <w:pPr>
              <w:spacing w:after="0" w:line="240" w:lineRule="auto"/>
              <w:rPr>
                <w:rFonts w:ascii="Times New Roman" w:hAnsi="Times New Roman"/>
                <w:sz w:val="28"/>
                <w:szCs w:val="28"/>
              </w:rPr>
            </w:pPr>
            <w:r>
              <w:rPr>
                <w:rFonts w:ascii="Times New Roman" w:hAnsi="Times New Roman"/>
                <w:sz w:val="28"/>
                <w:szCs w:val="28"/>
              </w:rPr>
              <w:t xml:space="preserve">ул. Молодежная, свидетельство о государственной регистрации права серия 86-АБ, </w:t>
            </w:r>
          </w:p>
          <w:p w:rsidR="008430E7" w:rsidRDefault="008430E7">
            <w:pPr>
              <w:spacing w:after="0" w:line="240" w:lineRule="auto"/>
              <w:rPr>
                <w:rFonts w:ascii="Times New Roman" w:hAnsi="Times New Roman"/>
                <w:sz w:val="28"/>
                <w:szCs w:val="28"/>
              </w:rPr>
            </w:pPr>
            <w:r>
              <w:rPr>
                <w:rFonts w:ascii="Times New Roman" w:hAnsi="Times New Roman"/>
                <w:sz w:val="28"/>
                <w:szCs w:val="28"/>
              </w:rPr>
              <w:t xml:space="preserve">№ 987302  </w:t>
            </w:r>
          </w:p>
          <w:p w:rsidR="008430E7" w:rsidRDefault="008430E7">
            <w:pPr>
              <w:spacing w:after="0" w:line="240" w:lineRule="auto"/>
              <w:rPr>
                <w:rFonts w:ascii="Times New Roman" w:hAnsi="Times New Roman"/>
                <w:sz w:val="28"/>
                <w:szCs w:val="28"/>
              </w:rPr>
            </w:pPr>
            <w:r>
              <w:rPr>
                <w:rFonts w:ascii="Times New Roman" w:hAnsi="Times New Roman"/>
                <w:sz w:val="28"/>
                <w:szCs w:val="28"/>
              </w:rPr>
              <w:lastRenderedPageBreak/>
              <w:t>от 21.12.2014</w:t>
            </w:r>
          </w:p>
          <w:p w:rsidR="008430E7" w:rsidRDefault="008430E7">
            <w:pPr>
              <w:spacing w:after="0" w:line="240" w:lineRule="auto"/>
              <w:rPr>
                <w:rFonts w:ascii="Times New Roman" w:hAnsi="Times New Roman"/>
                <w:sz w:val="28"/>
                <w:szCs w:val="28"/>
                <w:lang w:eastAsia="en-US"/>
              </w:rPr>
            </w:pPr>
          </w:p>
        </w:tc>
        <w:tc>
          <w:tcPr>
            <w:tcW w:w="3259" w:type="dxa"/>
            <w:vMerge w:val="restart"/>
            <w:tcBorders>
              <w:top w:val="single" w:sz="4" w:space="0" w:color="auto"/>
              <w:left w:val="single" w:sz="4" w:space="0" w:color="auto"/>
              <w:bottom w:val="single" w:sz="4" w:space="0" w:color="auto"/>
              <w:right w:val="single" w:sz="4" w:space="0" w:color="auto"/>
            </w:tcBorders>
          </w:tcPr>
          <w:p w:rsidR="008430E7" w:rsidRDefault="008430E7">
            <w:pPr>
              <w:spacing w:after="0" w:line="240" w:lineRule="auto"/>
              <w:rPr>
                <w:rFonts w:ascii="Times New Roman" w:hAnsi="Times New Roman"/>
                <w:sz w:val="28"/>
              </w:rPr>
            </w:pPr>
            <w:r>
              <w:rPr>
                <w:rFonts w:ascii="Times New Roman" w:hAnsi="Times New Roman"/>
                <w:sz w:val="28"/>
              </w:rPr>
              <w:lastRenderedPageBreak/>
              <w:t>установленная мощность – 4,859 Гкал/</w:t>
            </w:r>
            <w:proofErr w:type="gramStart"/>
            <w:r>
              <w:rPr>
                <w:rFonts w:ascii="Times New Roman" w:hAnsi="Times New Roman"/>
                <w:sz w:val="28"/>
              </w:rPr>
              <w:t>ч</w:t>
            </w:r>
            <w:proofErr w:type="gramEnd"/>
            <w:r>
              <w:rPr>
                <w:rFonts w:ascii="Times New Roman" w:hAnsi="Times New Roman"/>
                <w:sz w:val="28"/>
              </w:rPr>
              <w:t>; присоединенная нагрузка – 1,45 Гкал/ч; удельный расход топлива – 119 кг/Гкал</w:t>
            </w: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lastRenderedPageBreak/>
              <w:t>котел КСВ-2</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котел КСВ-0,5ГС</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150-125-315 30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150-125-315 30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100-65-200 15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100-80-60 15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 xml:space="preserve">насос циркуляционный (1 контур) MXV </w:t>
            </w:r>
            <w:proofErr w:type="spellStart"/>
            <w:r>
              <w:rPr>
                <w:rFonts w:ascii="Times New Roman" w:hAnsi="Times New Roman"/>
                <w:sz w:val="28"/>
              </w:rPr>
              <w:t>Calpeda</w:t>
            </w:r>
            <w:proofErr w:type="spellEnd"/>
            <w:r>
              <w:rPr>
                <w:rFonts w:ascii="Times New Roman" w:hAnsi="Times New Roman"/>
                <w:sz w:val="28"/>
              </w:rPr>
              <w:t xml:space="preserve"> </w:t>
            </w:r>
            <w:proofErr w:type="gramStart"/>
            <w:r>
              <w:rPr>
                <w:rFonts w:ascii="Times New Roman" w:hAnsi="Times New Roman"/>
                <w:sz w:val="28"/>
              </w:rPr>
              <w:t>80-48-0,2</w:t>
            </w:r>
            <w:proofErr w:type="gramEnd"/>
            <w:r>
              <w:rPr>
                <w:rFonts w:ascii="Times New Roman" w:hAnsi="Times New Roman"/>
                <w:sz w:val="28"/>
              </w:rPr>
              <w:t>а 5,5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 xml:space="preserve">насос циркуляционный (1 контур) MXV </w:t>
            </w:r>
            <w:proofErr w:type="spellStart"/>
            <w:r>
              <w:rPr>
                <w:rFonts w:ascii="Times New Roman" w:hAnsi="Times New Roman"/>
                <w:sz w:val="28"/>
              </w:rPr>
              <w:t>Calpeda</w:t>
            </w:r>
            <w:proofErr w:type="spellEnd"/>
            <w:r>
              <w:rPr>
                <w:rFonts w:ascii="Times New Roman" w:hAnsi="Times New Roman"/>
                <w:sz w:val="28"/>
              </w:rPr>
              <w:t xml:space="preserve"> 80-48-03а 7,5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 xml:space="preserve">насос </w:t>
            </w:r>
            <w:proofErr w:type="spellStart"/>
            <w:r>
              <w:rPr>
                <w:rFonts w:ascii="Times New Roman" w:hAnsi="Times New Roman"/>
                <w:sz w:val="28"/>
              </w:rPr>
              <w:t>подпиточный</w:t>
            </w:r>
            <w:proofErr w:type="spellEnd"/>
            <w:r>
              <w:rPr>
                <w:rFonts w:ascii="Times New Roman" w:hAnsi="Times New Roman"/>
                <w:sz w:val="28"/>
              </w:rPr>
              <w:t xml:space="preserve"> (2 контур) MXV </w:t>
            </w:r>
            <w:proofErr w:type="spellStart"/>
            <w:r>
              <w:rPr>
                <w:rFonts w:ascii="Times New Roman" w:hAnsi="Times New Roman"/>
                <w:sz w:val="28"/>
              </w:rPr>
              <w:t>Calpeda</w:t>
            </w:r>
            <w:proofErr w:type="spellEnd"/>
            <w:r>
              <w:rPr>
                <w:rFonts w:ascii="Times New Roman" w:hAnsi="Times New Roman"/>
                <w:sz w:val="28"/>
              </w:rPr>
              <w:t xml:space="preserve"> 32-404-1,1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 xml:space="preserve">насос </w:t>
            </w:r>
            <w:proofErr w:type="spellStart"/>
            <w:r>
              <w:rPr>
                <w:rFonts w:ascii="Times New Roman" w:hAnsi="Times New Roman"/>
                <w:sz w:val="28"/>
              </w:rPr>
              <w:t>подпиточный</w:t>
            </w:r>
            <w:proofErr w:type="spellEnd"/>
            <w:r>
              <w:rPr>
                <w:rFonts w:ascii="Times New Roman" w:hAnsi="Times New Roman"/>
                <w:sz w:val="28"/>
              </w:rPr>
              <w:t xml:space="preserve"> (1 контур) MXV </w:t>
            </w:r>
            <w:proofErr w:type="spellStart"/>
            <w:r>
              <w:rPr>
                <w:rFonts w:ascii="Times New Roman" w:hAnsi="Times New Roman"/>
                <w:sz w:val="28"/>
              </w:rPr>
              <w:t>Calpeda</w:t>
            </w:r>
            <w:proofErr w:type="spellEnd"/>
            <w:r>
              <w:rPr>
                <w:rFonts w:ascii="Times New Roman" w:hAnsi="Times New Roman"/>
                <w:sz w:val="28"/>
              </w:rPr>
              <w:t xml:space="preserve"> С25-205-0,75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теплообменник пластинчатый Sm47A-10 зав. №</w:t>
            </w:r>
            <w:r w:rsidR="0047299E">
              <w:rPr>
                <w:rFonts w:ascii="Times New Roman" w:hAnsi="Times New Roman"/>
                <w:sz w:val="28"/>
              </w:rPr>
              <w:t xml:space="preserve"> </w:t>
            </w:r>
            <w:r>
              <w:rPr>
                <w:rFonts w:ascii="Times New Roman" w:hAnsi="Times New Roman"/>
                <w:sz w:val="28"/>
              </w:rPr>
              <w:t>047-270737</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теплообменник пластинчатый Sm47A-10 зав. №</w:t>
            </w:r>
            <w:r w:rsidR="0047299E">
              <w:rPr>
                <w:rFonts w:ascii="Times New Roman" w:hAnsi="Times New Roman"/>
                <w:sz w:val="28"/>
              </w:rPr>
              <w:t xml:space="preserve"> </w:t>
            </w:r>
            <w:r>
              <w:rPr>
                <w:rFonts w:ascii="Times New Roman" w:hAnsi="Times New Roman"/>
                <w:sz w:val="28"/>
              </w:rPr>
              <w:t>047-</w:t>
            </w:r>
            <w:r>
              <w:rPr>
                <w:rFonts w:ascii="Times New Roman" w:hAnsi="Times New Roman"/>
                <w:sz w:val="28"/>
              </w:rPr>
              <w:lastRenderedPageBreak/>
              <w:t>270738</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В600-4Т-0300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В600-4Т-0300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А300-4Т-0150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А300-4Т-0150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узел учета расхода газа</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узел учета тепловой энергии</w:t>
            </w:r>
          </w:p>
        </w:tc>
      </w:tr>
      <w:tr w:rsidR="008430E7" w:rsidTr="0092287B">
        <w:trPr>
          <w:trHeight w:val="2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прибор учета электрической энергии</w:t>
            </w:r>
          </w:p>
        </w:tc>
      </w:tr>
      <w:tr w:rsidR="008430E7" w:rsidTr="0092287B">
        <w:trPr>
          <w:trHeight w:val="273"/>
        </w:trPr>
        <w:tc>
          <w:tcPr>
            <w:tcW w:w="13891" w:type="dxa"/>
            <w:gridSpan w:val="4"/>
            <w:tcBorders>
              <w:top w:val="single" w:sz="4" w:space="0" w:color="auto"/>
              <w:left w:val="single" w:sz="4" w:space="0" w:color="auto"/>
              <w:bottom w:val="single" w:sz="4" w:space="0" w:color="auto"/>
              <w:right w:val="single" w:sz="4" w:space="0" w:color="auto"/>
            </w:tcBorders>
            <w:hideMark/>
          </w:tcPr>
          <w:p w:rsidR="008430E7" w:rsidRDefault="008430E7" w:rsidP="0047299E">
            <w:pPr>
              <w:spacing w:after="0" w:line="240" w:lineRule="auto"/>
              <w:jc w:val="both"/>
              <w:rPr>
                <w:rFonts w:ascii="Times New Roman" w:hAnsi="Times New Roman"/>
                <w:sz w:val="28"/>
                <w:lang w:eastAsia="en-US"/>
              </w:rPr>
            </w:pPr>
            <w:r>
              <w:rPr>
                <w:rFonts w:ascii="Times New Roman" w:hAnsi="Times New Roman"/>
                <w:sz w:val="28"/>
                <w:szCs w:val="28"/>
              </w:rPr>
              <w:t xml:space="preserve">в том числе иное имущество, образующее единое целое с объектом </w:t>
            </w:r>
            <w:r w:rsidR="0047299E">
              <w:rPr>
                <w:rFonts w:ascii="Times New Roman" w:hAnsi="Times New Roman"/>
                <w:sz w:val="28"/>
                <w:szCs w:val="28"/>
              </w:rPr>
              <w:t>К</w:t>
            </w:r>
            <w:r>
              <w:rPr>
                <w:rFonts w:ascii="Times New Roman" w:hAnsi="Times New Roman"/>
                <w:sz w:val="28"/>
                <w:szCs w:val="28"/>
              </w:rPr>
              <w:t>онцессионного соглашения и</w:t>
            </w:r>
            <w:r>
              <w:t xml:space="preserve"> </w:t>
            </w:r>
            <w:r>
              <w:rPr>
                <w:rFonts w:ascii="Times New Roman" w:hAnsi="Times New Roman"/>
                <w:sz w:val="28"/>
                <w:szCs w:val="28"/>
              </w:rPr>
              <w:t xml:space="preserve">(или) предназначенное для использования в целях </w:t>
            </w:r>
            <w:r w:rsidR="0047299E">
              <w:rPr>
                <w:rFonts w:ascii="Times New Roman" w:hAnsi="Times New Roman"/>
                <w:sz w:val="28"/>
                <w:szCs w:val="28"/>
              </w:rPr>
              <w:t>создания условий осуществления К</w:t>
            </w:r>
            <w:r>
              <w:rPr>
                <w:rFonts w:ascii="Times New Roman" w:hAnsi="Times New Roman"/>
                <w:sz w:val="28"/>
                <w:szCs w:val="28"/>
              </w:rPr>
              <w:t>онцессионером</w:t>
            </w:r>
            <w:r w:rsidR="0047299E">
              <w:rPr>
                <w:rFonts w:ascii="Times New Roman" w:hAnsi="Times New Roman"/>
                <w:sz w:val="28"/>
                <w:szCs w:val="28"/>
              </w:rPr>
              <w:t xml:space="preserve"> деятельности, предусмотренной К</w:t>
            </w:r>
            <w:r>
              <w:rPr>
                <w:rFonts w:ascii="Times New Roman" w:hAnsi="Times New Roman"/>
                <w:sz w:val="28"/>
                <w:szCs w:val="28"/>
              </w:rPr>
              <w:t>онцессионным соглашением:</w:t>
            </w:r>
          </w:p>
        </w:tc>
      </w:tr>
      <w:tr w:rsidR="008430E7" w:rsidTr="0092287B">
        <w:trPr>
          <w:trHeight w:val="1014"/>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1.1.</w:t>
            </w:r>
          </w:p>
        </w:tc>
        <w:tc>
          <w:tcPr>
            <w:tcW w:w="13182" w:type="dxa"/>
            <w:gridSpan w:val="3"/>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both"/>
              <w:rPr>
                <w:rFonts w:ascii="Times New Roman" w:hAnsi="Times New Roman"/>
                <w:sz w:val="28"/>
                <w:szCs w:val="24"/>
                <w:lang w:eastAsia="en-US"/>
              </w:rPr>
            </w:pPr>
            <w:r>
              <w:rPr>
                <w:rFonts w:ascii="Times New Roman" w:hAnsi="Times New Roman"/>
                <w:sz w:val="28"/>
                <w:szCs w:val="28"/>
              </w:rPr>
              <w:t>Теплотрасса, назначение нежилое, протяженность 2271,2 м, адрес объекта: Ханты-Мансийский автономный округ – Югра, Ханты-Мансийский район, д. Шапша</w:t>
            </w:r>
            <w:r w:rsidR="0047299E">
              <w:rPr>
                <w:rFonts w:ascii="Times New Roman" w:hAnsi="Times New Roman"/>
                <w:sz w:val="28"/>
                <w:szCs w:val="28"/>
              </w:rPr>
              <w:t>,</w:t>
            </w:r>
            <w:r>
              <w:rPr>
                <w:rFonts w:ascii="Times New Roman" w:hAnsi="Times New Roman"/>
                <w:sz w:val="28"/>
                <w:szCs w:val="28"/>
              </w:rPr>
              <w:t xml:space="preserve"> свидетельство о государ</w:t>
            </w:r>
            <w:r w:rsidR="0047299E">
              <w:rPr>
                <w:rFonts w:ascii="Times New Roman" w:hAnsi="Times New Roman"/>
                <w:sz w:val="28"/>
                <w:szCs w:val="28"/>
              </w:rPr>
              <w:t>ственной регистрации права серии</w:t>
            </w:r>
            <w:r>
              <w:rPr>
                <w:rFonts w:ascii="Times New Roman" w:hAnsi="Times New Roman"/>
                <w:sz w:val="28"/>
                <w:szCs w:val="28"/>
              </w:rPr>
              <w:t xml:space="preserve"> 86-АБ, № 987303 от 21.12.2014</w:t>
            </w:r>
          </w:p>
        </w:tc>
      </w:tr>
      <w:tr w:rsidR="008430E7" w:rsidTr="0092287B">
        <w:trPr>
          <w:trHeight w:val="335"/>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1.2.</w:t>
            </w:r>
          </w:p>
        </w:tc>
        <w:tc>
          <w:tcPr>
            <w:tcW w:w="13182" w:type="dxa"/>
            <w:gridSpan w:val="3"/>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Котел КСВ-3,15, инвентарный № 00-000008, балансовая стоимость – 1 850 000,00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1.3.</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Горелка «</w:t>
            </w:r>
            <w:proofErr w:type="spellStart"/>
            <w:r>
              <w:rPr>
                <w:rFonts w:ascii="Times New Roman" w:hAnsi="Times New Roman"/>
                <w:sz w:val="28"/>
                <w:szCs w:val="28"/>
              </w:rPr>
              <w:t>Oilon</w:t>
            </w:r>
            <w:proofErr w:type="spellEnd"/>
            <w:r>
              <w:rPr>
                <w:rFonts w:ascii="Times New Roman" w:hAnsi="Times New Roman"/>
                <w:sz w:val="28"/>
                <w:szCs w:val="28"/>
              </w:rPr>
              <w:t>» GP-90H, инвентарный № 142015, балансовая стоимость – 408 718,00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1.4.</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Горелка «</w:t>
            </w:r>
            <w:proofErr w:type="spellStart"/>
            <w:r>
              <w:rPr>
                <w:rFonts w:ascii="Times New Roman" w:hAnsi="Times New Roman"/>
                <w:sz w:val="28"/>
                <w:szCs w:val="28"/>
              </w:rPr>
              <w:t>Oilon</w:t>
            </w:r>
            <w:proofErr w:type="spellEnd"/>
            <w:r>
              <w:rPr>
                <w:rFonts w:ascii="Times New Roman" w:hAnsi="Times New Roman"/>
                <w:sz w:val="28"/>
                <w:szCs w:val="28"/>
              </w:rPr>
              <w:t>» GP-140H, инвентарный № 142014, балансовая стоимость – 469 800,00 руб.</w:t>
            </w:r>
          </w:p>
        </w:tc>
      </w:tr>
      <w:tr w:rsidR="008430E7" w:rsidTr="0092287B">
        <w:trPr>
          <w:trHeight w:val="323"/>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1.5.</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Горелка GIERSCH MG10-Z-L-N, инвентарный № 00-000068, балансовая стоимость – 309 000,00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1.6.</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Дизель-генератор Вольво, инвентарный №</w:t>
            </w:r>
            <w:r w:rsidR="0047299E">
              <w:rPr>
                <w:rFonts w:ascii="Times New Roman" w:hAnsi="Times New Roman"/>
                <w:sz w:val="28"/>
                <w:szCs w:val="28"/>
              </w:rPr>
              <w:t xml:space="preserve"> </w:t>
            </w:r>
            <w:r>
              <w:rPr>
                <w:rFonts w:ascii="Times New Roman" w:hAnsi="Times New Roman"/>
                <w:sz w:val="28"/>
                <w:szCs w:val="28"/>
              </w:rPr>
              <w:t>142062, балансовая стоимость – 1208201,59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1.7.</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rPr>
            </w:pPr>
            <w:r>
              <w:rPr>
                <w:rFonts w:ascii="Times New Roman" w:hAnsi="Times New Roman"/>
                <w:sz w:val="28"/>
                <w:szCs w:val="28"/>
              </w:rPr>
              <w:t>Щит управления насосами 1 и 2 контура котельной, инвентарный № 141948, балансовая стоимость –</w:t>
            </w:r>
          </w:p>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134 745,76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1.8</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 xml:space="preserve">Насос </w:t>
            </w:r>
            <w:r>
              <w:rPr>
                <w:rFonts w:ascii="Times New Roman" w:hAnsi="Times New Roman"/>
                <w:sz w:val="28"/>
                <w:szCs w:val="28"/>
                <w:lang w:val="en-US"/>
              </w:rPr>
              <w:t>MXV</w:t>
            </w:r>
            <w:r>
              <w:rPr>
                <w:rFonts w:ascii="Times New Roman" w:hAnsi="Times New Roman"/>
                <w:sz w:val="28"/>
                <w:szCs w:val="28"/>
              </w:rPr>
              <w:t xml:space="preserve"> 32-405, инвентарный № 141725, балансовая стоимость – 31 500,00 руб.</w:t>
            </w:r>
          </w:p>
        </w:tc>
      </w:tr>
    </w:tbl>
    <w:p w:rsidR="0095538A" w:rsidRDefault="0095538A" w:rsidP="008430E7">
      <w:pPr>
        <w:rPr>
          <w:rFonts w:asciiTheme="minorHAnsi" w:hAnsiTheme="minorHAnsi" w:cstheme="minorBidi"/>
          <w:lang w:eastAsia="en-US"/>
        </w:rPr>
        <w:sectPr w:rsidR="0095538A" w:rsidSect="002B3CFD">
          <w:headerReference w:type="default" r:id="rId21"/>
          <w:headerReference w:type="first" r:id="rId22"/>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430E7" w:rsidRPr="0047299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Задание и основные мероприятия, определенные в соответствии со </w:t>
      </w:r>
      <w:hyperlink r:id="rId23" w:history="1">
        <w:r w:rsidRPr="0047299E">
          <w:rPr>
            <w:rStyle w:val="af1"/>
            <w:rFonts w:ascii="Times New Roman" w:hAnsi="Times New Roman"/>
            <w:color w:val="auto"/>
            <w:sz w:val="24"/>
            <w:szCs w:val="24"/>
            <w:u w:val="none"/>
          </w:rPr>
          <w:t>статьей 22</w:t>
        </w:r>
      </w:hyperlink>
      <w:r w:rsidRPr="0047299E">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8430E7" w:rsidRPr="0047299E" w:rsidRDefault="008430E7" w:rsidP="0047299E">
      <w:pPr>
        <w:spacing w:after="0" w:line="240" w:lineRule="auto"/>
        <w:ind w:firstLine="708"/>
        <w:jc w:val="center"/>
        <w:rPr>
          <w:rFonts w:ascii="Times New Roman" w:hAnsi="Times New Roman"/>
          <w:b/>
          <w:sz w:val="24"/>
          <w:szCs w:val="24"/>
        </w:rPr>
      </w:pPr>
    </w:p>
    <w:p w:rsidR="008430E7" w:rsidRPr="0047299E" w:rsidRDefault="008430E7" w:rsidP="0047299E">
      <w:pPr>
        <w:spacing w:after="0" w:line="240" w:lineRule="auto"/>
        <w:ind w:firstLine="708"/>
        <w:jc w:val="both"/>
        <w:rPr>
          <w:rFonts w:ascii="Times New Roman" w:hAnsi="Times New Roman"/>
          <w:sz w:val="24"/>
          <w:szCs w:val="24"/>
        </w:rPr>
      </w:pPr>
      <w:r w:rsidRPr="0047299E">
        <w:rPr>
          <w:rFonts w:ascii="Times New Roman" w:hAnsi="Times New Roman"/>
          <w:sz w:val="24"/>
          <w:szCs w:val="24"/>
        </w:rPr>
        <w:t>Реконструкция газовой котельной:</w:t>
      </w:r>
    </w:p>
    <w:tbl>
      <w:tblPr>
        <w:tblStyle w:val="af"/>
        <w:tblW w:w="4988" w:type="pct"/>
        <w:tblLayout w:type="fixed"/>
        <w:tblLook w:val="04A0" w:firstRow="1" w:lastRow="0" w:firstColumn="1" w:lastColumn="0" w:noHBand="0" w:noVBand="1"/>
      </w:tblPr>
      <w:tblGrid>
        <w:gridCol w:w="4786"/>
        <w:gridCol w:w="567"/>
        <w:gridCol w:w="850"/>
        <w:gridCol w:w="708"/>
        <w:gridCol w:w="569"/>
        <w:gridCol w:w="425"/>
        <w:gridCol w:w="707"/>
        <w:gridCol w:w="710"/>
      </w:tblGrid>
      <w:tr w:rsidR="0047299E" w:rsidTr="0047299E">
        <w:trPr>
          <w:trHeight w:val="300"/>
        </w:trPr>
        <w:tc>
          <w:tcPr>
            <w:tcW w:w="2567" w:type="pct"/>
            <w:vMerge w:val="restar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rPr>
                <w:color w:val="auto"/>
                <w:sz w:val="22"/>
                <w:szCs w:val="22"/>
                <w:lang w:eastAsia="ru-RU"/>
              </w:rPr>
            </w:pPr>
            <w:r w:rsidRPr="0047299E">
              <w:rPr>
                <w:color w:val="auto"/>
                <w:sz w:val="22"/>
                <w:szCs w:val="22"/>
                <w:lang w:eastAsia="ru-RU"/>
              </w:rPr>
              <w:t>Объект</w:t>
            </w:r>
          </w:p>
        </w:tc>
        <w:tc>
          <w:tcPr>
            <w:tcW w:w="1140" w:type="pct"/>
            <w:gridSpan w:val="3"/>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rPr>
                <w:color w:val="auto"/>
                <w:sz w:val="22"/>
                <w:szCs w:val="22"/>
                <w:lang w:eastAsia="ru-RU"/>
              </w:rPr>
            </w:pPr>
            <w:r w:rsidRPr="0047299E">
              <w:rPr>
                <w:color w:val="auto"/>
                <w:sz w:val="22"/>
                <w:szCs w:val="22"/>
                <w:lang w:eastAsia="ru-RU"/>
              </w:rPr>
              <w:t>Старая схема</w:t>
            </w:r>
          </w:p>
        </w:tc>
        <w:tc>
          <w:tcPr>
            <w:tcW w:w="1293" w:type="pct"/>
            <w:gridSpan w:val="4"/>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rPr>
                <w:color w:val="auto"/>
                <w:sz w:val="22"/>
                <w:szCs w:val="22"/>
                <w:lang w:eastAsia="ru-RU"/>
              </w:rPr>
            </w:pPr>
            <w:r w:rsidRPr="0047299E">
              <w:rPr>
                <w:color w:val="auto"/>
                <w:sz w:val="22"/>
                <w:szCs w:val="22"/>
                <w:lang w:eastAsia="ru-RU"/>
              </w:rPr>
              <w:t>Новая схема</w:t>
            </w:r>
          </w:p>
        </w:tc>
      </w:tr>
      <w:tr w:rsidR="0047299E" w:rsidTr="0047299E">
        <w:trPr>
          <w:trHeight w:val="600"/>
        </w:trPr>
        <w:tc>
          <w:tcPr>
            <w:tcW w:w="2567"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04"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pPr>
              <w:pStyle w:val="aff2"/>
              <w:rPr>
                <w:color w:val="auto"/>
                <w:sz w:val="22"/>
                <w:szCs w:val="22"/>
                <w:lang w:eastAsia="ru-RU"/>
              </w:rPr>
            </w:pPr>
            <w:r>
              <w:rPr>
                <w:color w:val="auto"/>
                <w:sz w:val="22"/>
                <w:szCs w:val="22"/>
                <w:lang w:eastAsia="ru-RU"/>
              </w:rPr>
              <w:t>в</w:t>
            </w:r>
            <w:r w:rsidR="008430E7" w:rsidRPr="0047299E">
              <w:rPr>
                <w:color w:val="auto"/>
                <w:sz w:val="22"/>
                <w:szCs w:val="22"/>
                <w:lang w:eastAsia="ru-RU"/>
              </w:rPr>
              <w:t>ид топлива</w:t>
            </w:r>
          </w:p>
        </w:tc>
        <w:tc>
          <w:tcPr>
            <w:tcW w:w="836" w:type="pct"/>
            <w:gridSpan w:val="2"/>
            <w:tcBorders>
              <w:top w:val="single" w:sz="4" w:space="0" w:color="auto"/>
              <w:left w:val="single" w:sz="4" w:space="0" w:color="auto"/>
              <w:bottom w:val="single" w:sz="4" w:space="0" w:color="auto"/>
              <w:right w:val="single" w:sz="4" w:space="0" w:color="auto"/>
            </w:tcBorders>
            <w:hideMark/>
          </w:tcPr>
          <w:p w:rsidR="008430E7" w:rsidRPr="0047299E" w:rsidRDefault="0047299E">
            <w:pPr>
              <w:pStyle w:val="aff2"/>
              <w:rPr>
                <w:color w:val="auto"/>
                <w:sz w:val="22"/>
                <w:szCs w:val="22"/>
                <w:lang w:eastAsia="ru-RU"/>
              </w:rPr>
            </w:pPr>
            <w:r w:rsidRPr="0047299E">
              <w:rPr>
                <w:color w:val="auto"/>
                <w:sz w:val="22"/>
                <w:szCs w:val="22"/>
                <w:lang w:eastAsia="ru-RU"/>
              </w:rPr>
              <w:t>т</w:t>
            </w:r>
            <w:r w:rsidR="008430E7" w:rsidRPr="0047299E">
              <w:rPr>
                <w:color w:val="auto"/>
                <w:sz w:val="22"/>
                <w:szCs w:val="22"/>
                <w:lang w:eastAsia="ru-RU"/>
              </w:rPr>
              <w:t>епловая мощность</w:t>
            </w:r>
          </w:p>
        </w:tc>
        <w:tc>
          <w:tcPr>
            <w:tcW w:w="305"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в</w:t>
            </w:r>
            <w:r w:rsidR="008430E7" w:rsidRPr="0047299E">
              <w:rPr>
                <w:color w:val="auto"/>
                <w:sz w:val="22"/>
                <w:szCs w:val="22"/>
                <w:lang w:eastAsia="ru-RU"/>
              </w:rPr>
              <w:t>ид топлива</w:t>
            </w:r>
          </w:p>
        </w:tc>
        <w:tc>
          <w:tcPr>
            <w:tcW w:w="228"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к</w:t>
            </w:r>
            <w:r w:rsidR="008430E7" w:rsidRPr="0047299E">
              <w:rPr>
                <w:color w:val="auto"/>
                <w:sz w:val="22"/>
                <w:szCs w:val="22"/>
                <w:lang w:eastAsia="ru-RU"/>
              </w:rPr>
              <w:t>ол-во котлов, шт.</w:t>
            </w:r>
          </w:p>
        </w:tc>
        <w:tc>
          <w:tcPr>
            <w:tcW w:w="379"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м</w:t>
            </w:r>
            <w:r w:rsidR="008430E7" w:rsidRPr="0047299E">
              <w:rPr>
                <w:color w:val="auto"/>
                <w:sz w:val="22"/>
                <w:szCs w:val="22"/>
                <w:lang w:eastAsia="ru-RU"/>
              </w:rPr>
              <w:t>ощность каждого котла, МВт</w:t>
            </w:r>
          </w:p>
        </w:tc>
        <w:tc>
          <w:tcPr>
            <w:tcW w:w="381"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у</w:t>
            </w:r>
            <w:r w:rsidR="008430E7" w:rsidRPr="0047299E">
              <w:rPr>
                <w:color w:val="auto"/>
                <w:sz w:val="22"/>
                <w:szCs w:val="22"/>
                <w:lang w:eastAsia="ru-RU"/>
              </w:rPr>
              <w:t>становленная мощность, МВт</w:t>
            </w:r>
          </w:p>
        </w:tc>
      </w:tr>
      <w:tr w:rsidR="0047299E" w:rsidTr="0047299E">
        <w:trPr>
          <w:trHeight w:val="1809"/>
        </w:trPr>
        <w:tc>
          <w:tcPr>
            <w:tcW w:w="2567"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jc w:val="both"/>
              <w:rPr>
                <w:color w:val="auto"/>
                <w:sz w:val="22"/>
                <w:szCs w:val="22"/>
                <w:lang w:eastAsia="ru-RU"/>
              </w:rPr>
            </w:pPr>
            <w:r w:rsidRPr="0047299E">
              <w:rPr>
                <w:color w:val="auto"/>
                <w:sz w:val="22"/>
                <w:szCs w:val="22"/>
                <w:lang w:eastAsia="ru-RU"/>
              </w:rPr>
              <w:t>Гкал/</w:t>
            </w:r>
            <w:proofErr w:type="gramStart"/>
            <w:r w:rsidRPr="0047299E">
              <w:rPr>
                <w:color w:val="auto"/>
                <w:sz w:val="22"/>
                <w:szCs w:val="22"/>
                <w:lang w:eastAsia="ru-RU"/>
              </w:rPr>
              <w:t>ч</w:t>
            </w:r>
            <w:proofErr w:type="gramEnd"/>
          </w:p>
        </w:tc>
        <w:tc>
          <w:tcPr>
            <w:tcW w:w="380"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jc w:val="both"/>
              <w:rPr>
                <w:color w:val="auto"/>
                <w:sz w:val="22"/>
                <w:szCs w:val="22"/>
                <w:lang w:eastAsia="ru-RU"/>
              </w:rPr>
            </w:pPr>
            <w:r w:rsidRPr="0047299E">
              <w:rPr>
                <w:color w:val="auto"/>
                <w:sz w:val="22"/>
                <w:szCs w:val="22"/>
                <w:lang w:eastAsia="ru-RU"/>
              </w:rPr>
              <w:t>МВт</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r>
      <w:tr w:rsidR="0047299E" w:rsidRPr="0026259C" w:rsidTr="0047299E">
        <w:trPr>
          <w:trHeight w:val="300"/>
        </w:trPr>
        <w:tc>
          <w:tcPr>
            <w:tcW w:w="2567"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pPr>
              <w:pStyle w:val="aff2"/>
              <w:jc w:val="both"/>
              <w:rPr>
                <w:bCs/>
                <w:color w:val="auto"/>
                <w:sz w:val="22"/>
                <w:szCs w:val="22"/>
                <w:lang w:eastAsia="ru-RU"/>
              </w:rPr>
            </w:pPr>
            <w:r w:rsidRPr="0026259C">
              <w:rPr>
                <w:bCs/>
                <w:color w:val="auto"/>
                <w:sz w:val="22"/>
                <w:szCs w:val="22"/>
                <w:lang w:eastAsia="ru-RU"/>
              </w:rPr>
              <w:t>д. Шапша</w:t>
            </w:r>
          </w:p>
        </w:tc>
        <w:tc>
          <w:tcPr>
            <w:tcW w:w="304"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spacing w:after="0" w:line="240" w:lineRule="auto"/>
              <w:jc w:val="center"/>
              <w:rPr>
                <w:lang w:eastAsia="en-US"/>
              </w:rPr>
            </w:pPr>
          </w:p>
        </w:tc>
        <w:tc>
          <w:tcPr>
            <w:tcW w:w="456"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pStyle w:val="aff2"/>
              <w:rPr>
                <w:color w:val="auto"/>
                <w:sz w:val="22"/>
                <w:szCs w:val="22"/>
              </w:rPr>
            </w:pPr>
            <w:r w:rsidRPr="0026259C">
              <w:rPr>
                <w:color w:val="auto"/>
                <w:sz w:val="22"/>
                <w:szCs w:val="22"/>
              </w:rPr>
              <w:t>4,40</w:t>
            </w:r>
          </w:p>
        </w:tc>
        <w:tc>
          <w:tcPr>
            <w:tcW w:w="380"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pStyle w:val="aff2"/>
              <w:rPr>
                <w:color w:val="auto"/>
                <w:sz w:val="22"/>
                <w:szCs w:val="22"/>
              </w:rPr>
            </w:pPr>
            <w:r w:rsidRPr="0026259C">
              <w:rPr>
                <w:color w:val="auto"/>
                <w:sz w:val="22"/>
                <w:szCs w:val="22"/>
              </w:rPr>
              <w:t>5,11</w:t>
            </w:r>
          </w:p>
        </w:tc>
        <w:tc>
          <w:tcPr>
            <w:tcW w:w="305" w:type="pct"/>
            <w:tcBorders>
              <w:top w:val="single" w:sz="4" w:space="0" w:color="auto"/>
              <w:left w:val="single" w:sz="4" w:space="0" w:color="auto"/>
              <w:bottom w:val="single" w:sz="4" w:space="0" w:color="auto"/>
              <w:right w:val="single" w:sz="4" w:space="0" w:color="auto"/>
            </w:tcBorders>
            <w:noWrap/>
          </w:tcPr>
          <w:p w:rsidR="008430E7" w:rsidRPr="0026259C" w:rsidRDefault="008430E7" w:rsidP="0047299E">
            <w:pPr>
              <w:pStyle w:val="aff2"/>
              <w:rPr>
                <w:color w:val="auto"/>
                <w:sz w:val="22"/>
                <w:szCs w:val="22"/>
                <w:lang w:eastAsia="ru-RU"/>
              </w:rPr>
            </w:pPr>
          </w:p>
        </w:tc>
        <w:tc>
          <w:tcPr>
            <w:tcW w:w="228" w:type="pct"/>
            <w:tcBorders>
              <w:top w:val="single" w:sz="4" w:space="0" w:color="auto"/>
              <w:left w:val="single" w:sz="4" w:space="0" w:color="auto"/>
              <w:bottom w:val="single" w:sz="4" w:space="0" w:color="auto"/>
              <w:right w:val="single" w:sz="4" w:space="0" w:color="auto"/>
            </w:tcBorders>
            <w:noWrap/>
          </w:tcPr>
          <w:p w:rsidR="008430E7" w:rsidRPr="0026259C" w:rsidRDefault="008430E7" w:rsidP="0047299E">
            <w:pPr>
              <w:pStyle w:val="aff2"/>
              <w:rPr>
                <w:color w:val="auto"/>
                <w:sz w:val="22"/>
                <w:szCs w:val="22"/>
                <w:lang w:eastAsia="ru-RU"/>
              </w:rPr>
            </w:pPr>
          </w:p>
        </w:tc>
        <w:tc>
          <w:tcPr>
            <w:tcW w:w="379" w:type="pct"/>
            <w:tcBorders>
              <w:top w:val="single" w:sz="4" w:space="0" w:color="auto"/>
              <w:left w:val="single" w:sz="4" w:space="0" w:color="auto"/>
              <w:bottom w:val="single" w:sz="4" w:space="0" w:color="auto"/>
              <w:right w:val="single" w:sz="4" w:space="0" w:color="auto"/>
            </w:tcBorders>
            <w:noWrap/>
          </w:tcPr>
          <w:p w:rsidR="008430E7" w:rsidRPr="0026259C" w:rsidRDefault="008430E7" w:rsidP="0047299E">
            <w:pPr>
              <w:pStyle w:val="aff2"/>
              <w:rPr>
                <w:color w:val="auto"/>
                <w:sz w:val="22"/>
                <w:szCs w:val="22"/>
                <w:lang w:eastAsia="ru-RU"/>
              </w:rPr>
            </w:pPr>
          </w:p>
        </w:tc>
        <w:tc>
          <w:tcPr>
            <w:tcW w:w="381"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pStyle w:val="aff2"/>
              <w:rPr>
                <w:color w:val="auto"/>
                <w:sz w:val="22"/>
                <w:szCs w:val="22"/>
                <w:lang w:eastAsia="ru-RU"/>
              </w:rPr>
            </w:pPr>
            <w:r w:rsidRPr="0026259C">
              <w:rPr>
                <w:color w:val="auto"/>
                <w:sz w:val="22"/>
                <w:szCs w:val="22"/>
                <w:lang w:eastAsia="ru-RU"/>
              </w:rPr>
              <w:t>6,00</w:t>
            </w:r>
          </w:p>
        </w:tc>
      </w:tr>
      <w:tr w:rsidR="0047299E" w:rsidTr="0047299E">
        <w:trPr>
          <w:trHeight w:val="300"/>
        </w:trPr>
        <w:tc>
          <w:tcPr>
            <w:tcW w:w="2567"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jc w:val="both"/>
              <w:rPr>
                <w:color w:val="auto"/>
                <w:sz w:val="22"/>
                <w:szCs w:val="22"/>
              </w:rPr>
            </w:pPr>
            <w:r w:rsidRPr="0047299E">
              <w:rPr>
                <w:color w:val="auto"/>
                <w:sz w:val="22"/>
                <w:szCs w:val="22"/>
              </w:rPr>
              <w:t>Котельная, назначение нежилое, этажность – 1, общей площадью 150,7 м</w:t>
            </w:r>
            <w:proofErr w:type="gramStart"/>
            <w:r w:rsidRPr="0047299E">
              <w:rPr>
                <w:color w:val="auto"/>
                <w:sz w:val="22"/>
                <w:szCs w:val="22"/>
                <w:vertAlign w:val="superscript"/>
              </w:rPr>
              <w:t>2</w:t>
            </w:r>
            <w:proofErr w:type="gramEnd"/>
            <w:r w:rsidRPr="0047299E">
              <w:rPr>
                <w:color w:val="auto"/>
                <w:sz w:val="22"/>
                <w:szCs w:val="22"/>
              </w:rPr>
              <w:t>, адрес объекта: Ханты-Мансийский автономный округ –</w:t>
            </w:r>
            <w:r w:rsidR="0047299E" w:rsidRPr="0047299E">
              <w:rPr>
                <w:color w:val="auto"/>
                <w:sz w:val="22"/>
                <w:szCs w:val="22"/>
              </w:rPr>
              <w:t xml:space="preserve"> Югра, Ханты-Мансийский район, </w:t>
            </w:r>
            <w:r w:rsidRPr="0047299E">
              <w:rPr>
                <w:color w:val="auto"/>
                <w:sz w:val="22"/>
                <w:szCs w:val="22"/>
              </w:rPr>
              <w:t>д. Шапша, ул. Молодежная</w:t>
            </w:r>
          </w:p>
        </w:tc>
        <w:tc>
          <w:tcPr>
            <w:tcW w:w="304"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газ</w:t>
            </w:r>
          </w:p>
        </w:tc>
        <w:tc>
          <w:tcPr>
            <w:tcW w:w="456"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rPr>
            </w:pPr>
            <w:r w:rsidRPr="0047299E">
              <w:rPr>
                <w:color w:val="auto"/>
                <w:sz w:val="22"/>
                <w:szCs w:val="22"/>
              </w:rPr>
              <w:t>4,40</w:t>
            </w:r>
          </w:p>
        </w:tc>
        <w:tc>
          <w:tcPr>
            <w:tcW w:w="380"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rPr>
            </w:pPr>
            <w:r w:rsidRPr="0047299E">
              <w:rPr>
                <w:color w:val="auto"/>
                <w:sz w:val="22"/>
                <w:szCs w:val="22"/>
              </w:rPr>
              <w:t>5,11</w:t>
            </w:r>
          </w:p>
        </w:tc>
        <w:tc>
          <w:tcPr>
            <w:tcW w:w="305"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газ</w:t>
            </w:r>
          </w:p>
        </w:tc>
        <w:tc>
          <w:tcPr>
            <w:tcW w:w="228"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3</w:t>
            </w:r>
          </w:p>
        </w:tc>
        <w:tc>
          <w:tcPr>
            <w:tcW w:w="379"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2,0</w:t>
            </w:r>
          </w:p>
        </w:tc>
        <w:tc>
          <w:tcPr>
            <w:tcW w:w="381"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6,00</w:t>
            </w:r>
          </w:p>
        </w:tc>
      </w:tr>
    </w:tbl>
    <w:p w:rsidR="008430E7" w:rsidRDefault="008430E7" w:rsidP="008430E7">
      <w:pPr>
        <w:spacing w:after="0"/>
        <w:ind w:firstLine="708"/>
        <w:jc w:val="both"/>
        <w:rPr>
          <w:rFonts w:ascii="Times New Roman" w:hAnsi="Times New Roman"/>
          <w:sz w:val="24"/>
          <w:szCs w:val="24"/>
          <w:lang w:eastAsia="en-US"/>
        </w:rPr>
      </w:pPr>
      <w:r>
        <w:rPr>
          <w:rFonts w:ascii="Times New Roman" w:hAnsi="Times New Roman"/>
          <w:sz w:val="24"/>
          <w:szCs w:val="24"/>
        </w:rPr>
        <w:t xml:space="preserve">Реконструкция газовой котельной предусматривает создание </w:t>
      </w:r>
      <w:proofErr w:type="spellStart"/>
      <w:r>
        <w:rPr>
          <w:rFonts w:ascii="Times New Roman" w:hAnsi="Times New Roman"/>
          <w:sz w:val="24"/>
          <w:szCs w:val="24"/>
        </w:rPr>
        <w:t>блочно</w:t>
      </w:r>
      <w:proofErr w:type="spellEnd"/>
      <w:r>
        <w:rPr>
          <w:rFonts w:ascii="Times New Roman" w:hAnsi="Times New Roman"/>
          <w:sz w:val="24"/>
          <w:szCs w:val="24"/>
        </w:rPr>
        <w:t>-модульной котельной. Результат модернизации – создание новой газовой генерации суммарной мощностью 6,0 МВт.</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газовой котельной, согласовывает разработанную Проектную документацию с </w:t>
      </w:r>
      <w:proofErr w:type="spellStart"/>
      <w:r>
        <w:rPr>
          <w:rFonts w:ascii="Times New Roman" w:hAnsi="Times New Roman"/>
          <w:sz w:val="24"/>
          <w:szCs w:val="24"/>
        </w:rPr>
        <w:t>Концедентом</w:t>
      </w:r>
      <w:proofErr w:type="spellEnd"/>
      <w:r>
        <w:rPr>
          <w:rFonts w:ascii="Times New Roman" w:hAnsi="Times New Roman"/>
          <w:sz w:val="24"/>
          <w:szCs w:val="24"/>
        </w:rPr>
        <w:t>.</w:t>
      </w:r>
    </w:p>
    <w:p w:rsidR="008430E7" w:rsidRDefault="008430E7" w:rsidP="008430E7">
      <w:pPr>
        <w:pStyle w:val="afa"/>
        <w:widowControl w:val="0"/>
        <w:autoSpaceDE w:val="0"/>
        <w:autoSpaceDN w:val="0"/>
        <w:adjustRightInd w:val="0"/>
        <w:spacing w:after="0" w:line="240" w:lineRule="auto"/>
        <w:ind w:left="0" w:firstLine="720"/>
        <w:jc w:val="both"/>
        <w:rPr>
          <w:sz w:val="24"/>
          <w:szCs w:val="24"/>
        </w:rPr>
      </w:pPr>
      <w:r>
        <w:rPr>
          <w:sz w:val="24"/>
          <w:szCs w:val="24"/>
        </w:rPr>
        <w:t>Проектом необходимо предусмотреть</w:t>
      </w:r>
      <w:r>
        <w:rPr>
          <w:sz w:val="24"/>
          <w:szCs w:val="24"/>
          <w:lang w:eastAsia="ru-RU"/>
        </w:rPr>
        <w:t xml:space="preserve"> исполнение котельной в виде </w:t>
      </w:r>
      <w:proofErr w:type="spellStart"/>
      <w:r>
        <w:rPr>
          <w:sz w:val="24"/>
          <w:szCs w:val="24"/>
          <w:lang w:eastAsia="ru-RU"/>
        </w:rPr>
        <w:t>блочно</w:t>
      </w:r>
      <w:proofErr w:type="spellEnd"/>
      <w:r>
        <w:rPr>
          <w:sz w:val="24"/>
          <w:szCs w:val="24"/>
          <w:lang w:eastAsia="ru-RU"/>
        </w:rPr>
        <w:t xml:space="preserve">-модульной котельной (БМК). В качестве топлива в котельных использовать природный газ. БМК состоит из одного или нескольких транспортабельных </w:t>
      </w:r>
      <w:proofErr w:type="gramStart"/>
      <w:r>
        <w:rPr>
          <w:sz w:val="24"/>
          <w:szCs w:val="24"/>
          <w:lang w:eastAsia="ru-RU"/>
        </w:rPr>
        <w:t>блок-модулей</w:t>
      </w:r>
      <w:proofErr w:type="gramEnd"/>
      <w:r>
        <w:rPr>
          <w:sz w:val="24"/>
          <w:szCs w:val="24"/>
          <w:lang w:eastAsia="ru-RU"/>
        </w:rPr>
        <w:t xml:space="preserve"> полной заводской готовности.</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Комплекс БМК должен включать в себя:</w:t>
      </w:r>
    </w:p>
    <w:p w:rsidR="008430E7" w:rsidRDefault="008430E7" w:rsidP="008430E7">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блочно</w:t>
      </w:r>
      <w:proofErr w:type="spellEnd"/>
      <w:r>
        <w:rPr>
          <w:rFonts w:ascii="Times New Roman" w:hAnsi="Times New Roman"/>
          <w:sz w:val="24"/>
          <w:szCs w:val="24"/>
        </w:rPr>
        <w:t xml:space="preserve">-модульное здание, состоящее из </w:t>
      </w:r>
      <w:proofErr w:type="gramStart"/>
      <w:r>
        <w:rPr>
          <w:rFonts w:ascii="Times New Roman" w:hAnsi="Times New Roman"/>
          <w:sz w:val="24"/>
          <w:szCs w:val="24"/>
        </w:rPr>
        <w:t>транспортабельных</w:t>
      </w:r>
      <w:proofErr w:type="gramEnd"/>
      <w:r>
        <w:rPr>
          <w:rFonts w:ascii="Times New Roman" w:hAnsi="Times New Roman"/>
          <w:sz w:val="24"/>
          <w:szCs w:val="24"/>
        </w:rPr>
        <w:t xml:space="preserve"> блок-модулей;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котлы с горелочными устройствами;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внутреннее газовое и/или </w:t>
      </w:r>
      <w:proofErr w:type="spellStart"/>
      <w:r>
        <w:rPr>
          <w:rFonts w:ascii="Times New Roman" w:hAnsi="Times New Roman"/>
          <w:sz w:val="24"/>
          <w:szCs w:val="24"/>
        </w:rPr>
        <w:t>жидкотопливное</w:t>
      </w:r>
      <w:proofErr w:type="spellEnd"/>
      <w:r>
        <w:rPr>
          <w:rFonts w:ascii="Times New Roman" w:hAnsi="Times New Roman"/>
          <w:sz w:val="24"/>
          <w:szCs w:val="24"/>
        </w:rPr>
        <w:t xml:space="preserve"> оборудование;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узел резервного топлива (аварийное топливохранилище);</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система аварийного электроснабжения на базе </w:t>
      </w:r>
      <w:proofErr w:type="spellStart"/>
      <w:r>
        <w:rPr>
          <w:rFonts w:ascii="Times New Roman" w:hAnsi="Times New Roman"/>
          <w:sz w:val="24"/>
          <w:szCs w:val="24"/>
        </w:rPr>
        <w:t>дизельгенератора</w:t>
      </w:r>
      <w:proofErr w:type="spellEnd"/>
      <w:r>
        <w:rPr>
          <w:rFonts w:ascii="Times New Roman" w:hAnsi="Times New Roman"/>
          <w:sz w:val="24"/>
          <w:szCs w:val="24"/>
        </w:rPr>
        <w:t>;</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блок внутреннего контура сетевой воды;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блок приготовления горячей воды (ГВС);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блок насосов сетевой воды (возможны варианты для нескольких независимых контуров);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блок насосов горячего водоснабжения (ГВС);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блок </w:t>
      </w:r>
      <w:proofErr w:type="spellStart"/>
      <w:r>
        <w:rPr>
          <w:rFonts w:ascii="Times New Roman" w:hAnsi="Times New Roman"/>
          <w:sz w:val="24"/>
          <w:szCs w:val="24"/>
        </w:rPr>
        <w:t>химводоподготовки</w:t>
      </w:r>
      <w:proofErr w:type="spellEnd"/>
      <w:r>
        <w:rPr>
          <w:rFonts w:ascii="Times New Roman" w:hAnsi="Times New Roman"/>
          <w:sz w:val="24"/>
          <w:szCs w:val="24"/>
        </w:rPr>
        <w:t xml:space="preserve"> (ХВП) исходной воды для подпитки и поддержания статического давления в тепловой сети;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вспомогательное оборудование котельной;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щит электропитания;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щит управления работой котельной (может объединяться со щитом электропитания);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электрооборудование;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система отопления и приточно-вытяжной вентиляции; </w:t>
      </w:r>
    </w:p>
    <w:p w:rsidR="008430E7" w:rsidRDefault="0047299E" w:rsidP="008430E7">
      <w:pPr>
        <w:spacing w:after="0" w:line="240" w:lineRule="auto"/>
        <w:ind w:left="709"/>
        <w:jc w:val="both"/>
        <w:rPr>
          <w:rFonts w:ascii="Times New Roman" w:hAnsi="Times New Roman"/>
          <w:sz w:val="24"/>
          <w:szCs w:val="24"/>
        </w:rPr>
      </w:pPr>
      <w:proofErr w:type="spellStart"/>
      <w:r>
        <w:rPr>
          <w:rFonts w:ascii="Times New Roman" w:hAnsi="Times New Roman"/>
          <w:sz w:val="24"/>
          <w:szCs w:val="24"/>
        </w:rPr>
        <w:t>пожаро</w:t>
      </w:r>
      <w:r w:rsidR="008430E7">
        <w:rPr>
          <w:rFonts w:ascii="Times New Roman" w:hAnsi="Times New Roman"/>
          <w:sz w:val="24"/>
          <w:szCs w:val="24"/>
        </w:rPr>
        <w:t>охранная</w:t>
      </w:r>
      <w:proofErr w:type="spellEnd"/>
      <w:r w:rsidR="008430E7">
        <w:rPr>
          <w:rFonts w:ascii="Times New Roman" w:hAnsi="Times New Roman"/>
          <w:sz w:val="24"/>
          <w:szCs w:val="24"/>
        </w:rPr>
        <w:t xml:space="preserve"> сигнализация;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сигнализация загазованности по метану </w:t>
      </w:r>
      <w:r>
        <w:rPr>
          <w:rFonts w:ascii="Times New Roman" w:hAnsi="Times New Roman"/>
          <w:i/>
          <w:sz w:val="24"/>
          <w:szCs w:val="24"/>
        </w:rPr>
        <w:t>СН</w:t>
      </w:r>
      <w:proofErr w:type="gramStart"/>
      <w:r>
        <w:rPr>
          <w:rFonts w:ascii="Times New Roman" w:hAnsi="Times New Roman"/>
          <w:sz w:val="24"/>
          <w:szCs w:val="24"/>
          <w:vertAlign w:val="subscript"/>
        </w:rPr>
        <w:t>4</w:t>
      </w:r>
      <w:proofErr w:type="gramEnd"/>
      <w:r>
        <w:rPr>
          <w:rFonts w:ascii="Times New Roman" w:hAnsi="Times New Roman"/>
          <w:sz w:val="24"/>
          <w:szCs w:val="24"/>
        </w:rPr>
        <w:t xml:space="preserve"> и угарному газу </w:t>
      </w:r>
      <w:r>
        <w:rPr>
          <w:rFonts w:ascii="Times New Roman" w:hAnsi="Times New Roman"/>
          <w:i/>
          <w:sz w:val="24"/>
          <w:szCs w:val="24"/>
        </w:rPr>
        <w:t>СО</w:t>
      </w:r>
      <w:r>
        <w:rPr>
          <w:rFonts w:ascii="Times New Roman" w:hAnsi="Times New Roman"/>
          <w:sz w:val="24"/>
          <w:szCs w:val="24"/>
        </w:rPr>
        <w:t xml:space="preserve">;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узлы коммерческого учета отпускаемой тепловой энергии, расхода водопроводной воды, расхода </w:t>
      </w:r>
      <w:proofErr w:type="spellStart"/>
      <w:r>
        <w:rPr>
          <w:rFonts w:ascii="Times New Roman" w:hAnsi="Times New Roman"/>
          <w:sz w:val="24"/>
          <w:szCs w:val="24"/>
        </w:rPr>
        <w:t>подпиточной</w:t>
      </w:r>
      <w:proofErr w:type="spellEnd"/>
      <w:r>
        <w:rPr>
          <w:rFonts w:ascii="Times New Roman" w:hAnsi="Times New Roman"/>
          <w:sz w:val="24"/>
          <w:szCs w:val="24"/>
        </w:rPr>
        <w:t xml:space="preserve"> воды, расхода топлива и потребляемой электроэнергии;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диспетчерский щит для дистанционного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работой котельной;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дымовые трубы. </w:t>
      </w:r>
    </w:p>
    <w:p w:rsidR="008430E7" w:rsidRDefault="008430E7" w:rsidP="008430E7">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8430E7" w:rsidRDefault="008430E7" w:rsidP="008758AA">
      <w:pPr>
        <w:numPr>
          <w:ilvl w:val="0"/>
          <w:numId w:val="35"/>
        </w:numPr>
        <w:tabs>
          <w:tab w:val="clear" w:pos="720"/>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для отопления и вентиляции – вода по графику 95/70</w:t>
      </w:r>
      <w:proofErr w:type="gramStart"/>
      <w:r>
        <w:rPr>
          <w:rFonts w:ascii="Times New Roman" w:hAnsi="Times New Roman"/>
          <w:sz w:val="24"/>
          <w:szCs w:val="24"/>
        </w:rPr>
        <w:t xml:space="preserve"> °С</w:t>
      </w:r>
      <w:proofErr w:type="gramEnd"/>
      <w:r>
        <w:rPr>
          <w:rFonts w:ascii="Times New Roman" w:hAnsi="Times New Roman"/>
          <w:sz w:val="24"/>
          <w:szCs w:val="24"/>
        </w:rPr>
        <w:t>;</w:t>
      </w:r>
    </w:p>
    <w:p w:rsidR="008430E7" w:rsidRDefault="008430E7" w:rsidP="008758AA">
      <w:pPr>
        <w:numPr>
          <w:ilvl w:val="0"/>
          <w:numId w:val="35"/>
        </w:numPr>
        <w:tabs>
          <w:tab w:val="clear" w:pos="720"/>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для горячего водоснабжения (ГВС) – вода 60 °С.</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47299E">
        <w:rPr>
          <w:rFonts w:ascii="Times New Roman" w:hAnsi="Times New Roman"/>
          <w:sz w:val="24"/>
          <w:szCs w:val="24"/>
        </w:rPr>
        <w:t>лучае остановки рабочего насоса</w:t>
      </w:r>
      <w:r>
        <w:rPr>
          <w:rFonts w:ascii="Times New Roman" w:hAnsi="Times New Roman"/>
          <w:sz w:val="24"/>
          <w:szCs w:val="24"/>
        </w:rPr>
        <w:t xml:space="preserve"> переключение                      на </w:t>
      </w:r>
      <w:proofErr w:type="gramStart"/>
      <w:r>
        <w:rPr>
          <w:rFonts w:ascii="Times New Roman" w:hAnsi="Times New Roman"/>
          <w:sz w:val="24"/>
          <w:szCs w:val="24"/>
        </w:rPr>
        <w:t>резервный</w:t>
      </w:r>
      <w:proofErr w:type="gramEnd"/>
      <w:r>
        <w:rPr>
          <w:rFonts w:ascii="Times New Roman" w:hAnsi="Times New Roman"/>
          <w:sz w:val="24"/>
          <w:szCs w:val="24"/>
        </w:rPr>
        <w:t xml:space="preserve"> происходит автоматически.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Проектом предусмотреть:</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блок </w:t>
      </w:r>
      <w:proofErr w:type="gramStart"/>
      <w:r>
        <w:rPr>
          <w:rFonts w:ascii="Times New Roman" w:hAnsi="Times New Roman"/>
          <w:sz w:val="24"/>
          <w:szCs w:val="24"/>
        </w:rPr>
        <w:t>автоматической</w:t>
      </w:r>
      <w:proofErr w:type="gramEnd"/>
      <w:r>
        <w:rPr>
          <w:rFonts w:ascii="Times New Roman" w:hAnsi="Times New Roman"/>
          <w:sz w:val="24"/>
          <w:szCs w:val="24"/>
        </w:rPr>
        <w:t xml:space="preserve"> </w:t>
      </w:r>
      <w:proofErr w:type="spellStart"/>
      <w:r>
        <w:rPr>
          <w:rFonts w:ascii="Times New Roman" w:hAnsi="Times New Roman"/>
          <w:sz w:val="24"/>
          <w:szCs w:val="24"/>
        </w:rPr>
        <w:t>химводоподготовки</w:t>
      </w:r>
      <w:proofErr w:type="spellEnd"/>
      <w:r>
        <w:rPr>
          <w:rFonts w:ascii="Times New Roman" w:hAnsi="Times New Roman"/>
          <w:sz w:val="24"/>
          <w:szCs w:val="24"/>
        </w:rPr>
        <w:t>;</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автоматику управления и безопасности, позволяющей эксплуатировать БМК                     в автоматическом режиме без присутствия обслуживающего персонала;</w:t>
      </w:r>
    </w:p>
    <w:p w:rsidR="008430E7" w:rsidRDefault="008430E7" w:rsidP="008430E7">
      <w:pPr>
        <w:spacing w:after="0" w:line="240" w:lineRule="auto"/>
        <w:ind w:firstLine="708"/>
        <w:jc w:val="both"/>
        <w:rPr>
          <w:rFonts w:ascii="Times New Roman" w:hAnsi="Times New Roman"/>
          <w:sz w:val="24"/>
          <w:szCs w:val="24"/>
        </w:rPr>
      </w:pPr>
      <w:bookmarkStart w:id="313" w:name="5"/>
      <w:bookmarkEnd w:id="313"/>
      <w:r>
        <w:rPr>
          <w:rFonts w:ascii="Times New Roman" w:hAnsi="Times New Roman"/>
          <w:sz w:val="24"/>
          <w:szCs w:val="24"/>
        </w:rPr>
        <w:t>электроснабжение БМК от двух независимых источников электропитания.                      В БМК установить устройство автоматического ввода резерва (АВР);</w:t>
      </w:r>
    </w:p>
    <w:p w:rsidR="008430E7" w:rsidRDefault="008430E7" w:rsidP="008430E7">
      <w:pPr>
        <w:spacing w:after="0" w:line="240" w:lineRule="auto"/>
        <w:ind w:firstLine="708"/>
        <w:jc w:val="both"/>
        <w:rPr>
          <w:rFonts w:ascii="Times New Roman" w:hAnsi="Times New Roman"/>
          <w:sz w:val="24"/>
          <w:szCs w:val="24"/>
        </w:rPr>
      </w:pPr>
      <w:r>
        <w:rPr>
          <w:rFonts w:ascii="Times New Roman" w:hAnsi="Times New Roman"/>
          <w:sz w:val="24"/>
          <w:szCs w:val="24"/>
        </w:rPr>
        <w:t>склад аварийного топлива.</w:t>
      </w:r>
    </w:p>
    <w:p w:rsidR="008430E7" w:rsidRDefault="008430E7" w:rsidP="008430E7">
      <w:pPr>
        <w:widowControl w:val="0"/>
        <w:autoSpaceDE w:val="0"/>
        <w:autoSpaceDN w:val="0"/>
        <w:adjustRightInd w:val="0"/>
        <w:spacing w:after="0" w:line="240" w:lineRule="auto"/>
        <w:ind w:firstLine="708"/>
        <w:jc w:val="both"/>
        <w:rPr>
          <w:rFonts w:ascii="Times New Roman" w:eastAsiaTheme="minorHAnsi" w:hAnsi="Times New Roman"/>
          <w:sz w:val="24"/>
          <w:szCs w:val="24"/>
          <w:lang w:eastAsia="en-US"/>
        </w:rPr>
      </w:pPr>
      <w:proofErr w:type="gramStart"/>
      <w:r>
        <w:rPr>
          <w:rFonts w:ascii="Times New Roman" w:hAnsi="Times New Roman"/>
          <w:sz w:val="24"/>
          <w:szCs w:val="24"/>
        </w:rPr>
        <w:t>Модернизация газовых котельной проводится в соответствии                                             с СП 89.13330.2012</w:t>
      </w:r>
      <w:r w:rsidR="0047299E">
        <w:rPr>
          <w:rFonts w:ascii="Times New Roman" w:hAnsi="Times New Roman"/>
          <w:sz w:val="24"/>
          <w:szCs w:val="24"/>
          <w:vertAlign w:val="superscript"/>
        </w:rPr>
        <w:t xml:space="preserve">1 </w:t>
      </w:r>
      <w:r w:rsidR="00D55693">
        <w:rPr>
          <w:rFonts w:ascii="Times New Roman" w:hAnsi="Times New Roman"/>
          <w:sz w:val="24"/>
          <w:szCs w:val="24"/>
        </w:rPr>
        <w:t>Котельные установки</w:t>
      </w:r>
      <w:r>
        <w:rPr>
          <w:rFonts w:ascii="Times New Roman" w:hAnsi="Times New Roman"/>
          <w:sz w:val="24"/>
          <w:szCs w:val="24"/>
        </w:rPr>
        <w:t>.</w:t>
      </w:r>
      <w:proofErr w:type="gramEnd"/>
    </w:p>
    <w:p w:rsidR="008430E7" w:rsidRDefault="008430E7" w:rsidP="008430E7">
      <w:pPr>
        <w:spacing w:after="0" w:line="240" w:lineRule="auto"/>
        <w:ind w:firstLine="708"/>
        <w:jc w:val="both"/>
        <w:rPr>
          <w:rFonts w:ascii="Times New Roman" w:hAnsi="Times New Roman"/>
          <w:sz w:val="24"/>
          <w:szCs w:val="24"/>
        </w:rPr>
      </w:pPr>
      <w:r>
        <w:rPr>
          <w:rFonts w:ascii="Times New Roman" w:hAnsi="Times New Roman"/>
          <w:sz w:val="24"/>
          <w:szCs w:val="24"/>
        </w:rPr>
        <w:t>Концессионер осуществляет реконструкцию газовой котельной в д. Шапша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8430E7" w:rsidRDefault="008430E7" w:rsidP="008430E7">
      <w:pPr>
        <w:spacing w:after="0" w:line="240" w:lineRule="auto"/>
        <w:ind w:firstLine="708"/>
        <w:jc w:val="both"/>
        <w:rPr>
          <w:rFonts w:ascii="Times New Roman" w:hAnsi="Times New Roman"/>
          <w:color w:val="000000"/>
          <w:sz w:val="27"/>
          <w:szCs w:val="27"/>
        </w:rPr>
      </w:pPr>
      <w:r>
        <w:rPr>
          <w:rFonts w:ascii="Times New Roman" w:hAnsi="Times New Roman"/>
          <w:sz w:val="24"/>
          <w:szCs w:val="24"/>
        </w:rPr>
        <w:t xml:space="preserve">Реконструкция котельной должна быть проведена в </w:t>
      </w:r>
      <w:proofErr w:type="spellStart"/>
      <w:r>
        <w:rPr>
          <w:rFonts w:ascii="Times New Roman" w:hAnsi="Times New Roman"/>
          <w:sz w:val="24"/>
          <w:szCs w:val="24"/>
        </w:rPr>
        <w:t>межотопительный</w:t>
      </w:r>
      <w:proofErr w:type="spellEnd"/>
      <w:r>
        <w:rPr>
          <w:rFonts w:ascii="Times New Roman" w:hAnsi="Times New Roman"/>
          <w:sz w:val="24"/>
          <w:szCs w:val="24"/>
        </w:rPr>
        <w:t xml:space="preserve"> период 2016 года.</w:t>
      </w:r>
    </w:p>
    <w:p w:rsidR="0095538A" w:rsidRDefault="0095538A"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Layout w:type="fixed"/>
        <w:tblLook w:val="04A0" w:firstRow="1" w:lastRow="0" w:firstColumn="1" w:lastColumn="0" w:noHBand="0" w:noVBand="1"/>
      </w:tblPr>
      <w:tblGrid>
        <w:gridCol w:w="434"/>
        <w:gridCol w:w="950"/>
        <w:gridCol w:w="397"/>
        <w:gridCol w:w="457"/>
        <w:gridCol w:w="421"/>
        <w:gridCol w:w="421"/>
        <w:gridCol w:w="421"/>
        <w:gridCol w:w="421"/>
        <w:gridCol w:w="421"/>
        <w:gridCol w:w="421"/>
        <w:gridCol w:w="421"/>
        <w:gridCol w:w="421"/>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26259C" w:rsidRPr="0095538A" w:rsidTr="00DD75B5">
        <w:trPr>
          <w:trHeight w:val="20"/>
        </w:trPr>
        <w:tc>
          <w:tcPr>
            <w:tcW w:w="14848" w:type="dxa"/>
            <w:gridSpan w:val="34"/>
            <w:tcBorders>
              <w:top w:val="nil"/>
              <w:left w:val="nil"/>
              <w:bottom w:val="single" w:sz="4" w:space="0" w:color="auto"/>
              <w:right w:val="nil"/>
            </w:tcBorders>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r w:rsidR="0026259C" w:rsidRPr="0095538A" w:rsidTr="00DD75B5">
        <w:trPr>
          <w:trHeight w:val="20"/>
        </w:trPr>
        <w:tc>
          <w:tcPr>
            <w:tcW w:w="14848" w:type="dxa"/>
            <w:gridSpan w:val="34"/>
            <w:tcBorders>
              <w:top w:val="single" w:sz="4" w:space="0" w:color="auto"/>
            </w:tcBorders>
            <w:hideMark/>
          </w:tcPr>
          <w:p w:rsidR="0026259C" w:rsidRPr="00080572" w:rsidRDefault="0026259C" w:rsidP="00DD75B5">
            <w:pPr>
              <w:spacing w:after="0" w:line="240" w:lineRule="auto"/>
              <w:jc w:val="center"/>
              <w:rPr>
                <w:rFonts w:ascii="Times New Roman" w:hAnsi="Times New Roman"/>
                <w:sz w:val="16"/>
                <w:szCs w:val="16"/>
              </w:rPr>
            </w:pPr>
            <w:r w:rsidRPr="00080572">
              <w:rPr>
                <w:rFonts w:ascii="Times New Roman" w:hAnsi="Times New Roman"/>
                <w:sz w:val="16"/>
                <w:szCs w:val="16"/>
              </w:rPr>
              <w:t xml:space="preserve">Сведения о ценах, значениях и параметрах, в соответствии с пунктами 4, 5, 7, 8, </w:t>
            </w:r>
          </w:p>
          <w:p w:rsidR="0026259C" w:rsidRPr="00080572" w:rsidRDefault="0026259C" w:rsidP="00DD75B5">
            <w:pPr>
              <w:spacing w:after="0" w:line="240" w:lineRule="auto"/>
              <w:jc w:val="center"/>
              <w:rPr>
                <w:rFonts w:ascii="Times New Roman" w:hAnsi="Times New Roman"/>
                <w:sz w:val="16"/>
                <w:szCs w:val="16"/>
              </w:rPr>
            </w:pPr>
            <w:r w:rsidRPr="00080572">
              <w:rPr>
                <w:rFonts w:ascii="Times New Roman" w:hAnsi="Times New Roman"/>
                <w:sz w:val="16"/>
                <w:szCs w:val="16"/>
              </w:rPr>
              <w:t>9, 10, 11 части 1.2 статьи 23 Закона о концессионных соглашениях</w:t>
            </w:r>
          </w:p>
        </w:tc>
      </w:tr>
      <w:tr w:rsidR="0095538A" w:rsidRPr="0026259C" w:rsidTr="00DD75B5">
        <w:trPr>
          <w:trHeight w:val="20"/>
        </w:trPr>
        <w:tc>
          <w:tcPr>
            <w:tcW w:w="434" w:type="dxa"/>
            <w:vMerge w:val="restart"/>
            <w:hideMark/>
          </w:tcPr>
          <w:p w:rsidR="0095538A" w:rsidRPr="00DD75B5" w:rsidRDefault="0095538A" w:rsidP="00DD75B5">
            <w:pPr>
              <w:spacing w:after="0" w:line="240" w:lineRule="auto"/>
              <w:jc w:val="center"/>
              <w:rPr>
                <w:rFonts w:ascii="Times New Roman" w:hAnsi="Times New Roman"/>
                <w:sz w:val="8"/>
                <w:szCs w:val="8"/>
              </w:rPr>
            </w:pPr>
            <w:proofErr w:type="gramStart"/>
            <w:r w:rsidRPr="00DD75B5">
              <w:rPr>
                <w:rFonts w:ascii="Times New Roman" w:hAnsi="Times New Roman"/>
                <w:sz w:val="8"/>
                <w:szCs w:val="8"/>
              </w:rPr>
              <w:t>под</w:t>
            </w:r>
            <w:r w:rsidR="0026259C" w:rsidRPr="00DD75B5">
              <w:rPr>
                <w:rFonts w:ascii="Times New Roman" w:hAnsi="Times New Roman"/>
                <w:sz w:val="8"/>
                <w:szCs w:val="8"/>
              </w:rPr>
              <w:t>-</w:t>
            </w:r>
            <w:r w:rsidRPr="00DD75B5">
              <w:rPr>
                <w:rFonts w:ascii="Times New Roman" w:hAnsi="Times New Roman"/>
                <w:sz w:val="8"/>
                <w:szCs w:val="8"/>
              </w:rPr>
              <w:t>пункт</w:t>
            </w:r>
            <w:proofErr w:type="gramEnd"/>
            <w:r w:rsidRPr="00DD75B5">
              <w:rPr>
                <w:rFonts w:ascii="Times New Roman" w:hAnsi="Times New Roman"/>
                <w:sz w:val="8"/>
                <w:szCs w:val="8"/>
              </w:rPr>
              <w:t xml:space="preserve"> части 1.2 статьи 23 Закона № 115-ФЗ</w:t>
            </w:r>
          </w:p>
        </w:tc>
        <w:tc>
          <w:tcPr>
            <w:tcW w:w="95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Перечень сведений, подлежащих представлению организатору конкурса</w:t>
            </w:r>
          </w:p>
        </w:tc>
        <w:tc>
          <w:tcPr>
            <w:tcW w:w="397"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Ед. изм.</w:t>
            </w:r>
          </w:p>
        </w:tc>
        <w:tc>
          <w:tcPr>
            <w:tcW w:w="13067" w:type="dxa"/>
            <w:gridSpan w:val="31"/>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Сведения о ценах, значениях и параметрах в период с 2015 года по 2045 год</w:t>
            </w:r>
          </w:p>
        </w:tc>
      </w:tr>
      <w:tr w:rsidR="0095538A" w:rsidRPr="0026259C" w:rsidTr="00DD75B5">
        <w:trPr>
          <w:trHeight w:val="115"/>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397"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57"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 xml:space="preserve">2015 план (тариф) </w:t>
            </w:r>
            <w:r w:rsidRPr="0086711C">
              <w:rPr>
                <w:rFonts w:ascii="Times New Roman" w:hAnsi="Times New Roman"/>
                <w:sz w:val="10"/>
                <w:szCs w:val="10"/>
                <w:vertAlign w:val="superscript"/>
              </w:rPr>
              <w:t>5</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2016</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2017</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2018</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2019</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2020</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2021</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2022</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2023</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2024</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2025</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2026</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2027</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2028</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2029</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2030</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2031</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2032</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2033</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2034</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2035</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2036</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2037</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2038</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2039</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2040</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2041</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2042</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2043</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2044</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2045</w:t>
            </w:r>
          </w:p>
        </w:tc>
      </w:tr>
      <w:tr w:rsidR="0095538A" w:rsidRPr="0026259C" w:rsidTr="00DD75B5">
        <w:trPr>
          <w:trHeight w:val="115"/>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397"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57"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1</w:t>
            </w:r>
            <w:r w:rsidR="0026259C" w:rsidRPr="0086711C">
              <w:rPr>
                <w:rFonts w:ascii="Times New Roman" w:hAnsi="Times New Roman"/>
                <w:color w:val="7030A0"/>
                <w:sz w:val="10"/>
                <w:szCs w:val="10"/>
              </w:rPr>
              <w:t>.</w:t>
            </w: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 xml:space="preserve">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 1.4 </w:t>
            </w:r>
            <w:proofErr w:type="spellStart"/>
            <w:proofErr w:type="gramStart"/>
            <w:r w:rsidRPr="0086711C">
              <w:rPr>
                <w:rFonts w:ascii="Times New Roman" w:hAnsi="Times New Roman"/>
                <w:sz w:val="10"/>
                <w:szCs w:val="10"/>
              </w:rPr>
              <w:t>ст</w:t>
            </w:r>
            <w:proofErr w:type="spellEnd"/>
            <w:proofErr w:type="gramEnd"/>
            <w:r w:rsidRPr="0086711C">
              <w:rPr>
                <w:rFonts w:ascii="Times New Roman" w:hAnsi="Times New Roman"/>
                <w:sz w:val="10"/>
                <w:szCs w:val="10"/>
              </w:rPr>
              <w:t xml:space="preserve"> 23 Закона № 115-ФЗ</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1) показатели надежности объектов теплоснабжения в соответс</w:t>
            </w:r>
            <w:r w:rsidR="00DD75B5">
              <w:rPr>
                <w:rFonts w:ascii="Times New Roman" w:hAnsi="Times New Roman"/>
                <w:sz w:val="10"/>
                <w:szCs w:val="10"/>
              </w:rPr>
              <w:t>т</w:t>
            </w:r>
            <w:r w:rsidRPr="0086711C">
              <w:rPr>
                <w:rFonts w:ascii="Times New Roman" w:hAnsi="Times New Roman"/>
                <w:sz w:val="10"/>
                <w:szCs w:val="10"/>
              </w:rPr>
              <w:t>вии с п. 5 раздела I ПП РФ от 16.05.2014 №452</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1.1) количество прекращений подачи тепловой энергии, теплоносителя в результате технологических нарушений на тепловых сетях на 1 км тепловых сетей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а</w:t>
            </w:r>
            <w:proofErr w:type="gramStart"/>
            <w:r w:rsidRPr="0086711C">
              <w:rPr>
                <w:rFonts w:ascii="Times New Roman" w:hAnsi="Times New Roman"/>
                <w:sz w:val="10"/>
                <w:szCs w:val="10"/>
              </w:rPr>
              <w:t xml:space="preserve"> )</w:t>
            </w:r>
            <w:proofErr w:type="gramEnd"/>
            <w:r w:rsidRPr="0086711C">
              <w:rPr>
                <w:rFonts w:ascii="Times New Roman" w:hAnsi="Times New Roman"/>
                <w:sz w:val="10"/>
                <w:szCs w:val="10"/>
              </w:rPr>
              <w:t xml:space="preserve"> </w:t>
            </w:r>
            <w:r w:rsidRPr="0086711C">
              <w:rPr>
                <w:rFonts w:ascii="Times New Roman" w:hAnsi="Times New Roman"/>
                <w:sz w:val="10"/>
                <w:szCs w:val="10"/>
                <w:vertAlign w:val="superscript"/>
              </w:rPr>
              <w:t>1</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ед.</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1.2)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xml:space="preserve">. б) </w:t>
            </w:r>
            <w:r w:rsidRPr="0086711C">
              <w:rPr>
                <w:rFonts w:ascii="Times New Roman" w:hAnsi="Times New Roman"/>
                <w:sz w:val="10"/>
                <w:szCs w:val="10"/>
                <w:vertAlign w:val="superscript"/>
              </w:rPr>
              <w:t>1</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ед.</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6E4AEA" w:rsidRPr="0026259C" w:rsidTr="00DD75B5">
        <w:trPr>
          <w:trHeight w:val="20"/>
        </w:trPr>
        <w:tc>
          <w:tcPr>
            <w:tcW w:w="434" w:type="dxa"/>
            <w:vMerge/>
            <w:hideMark/>
          </w:tcPr>
          <w:p w:rsidR="006E4AEA" w:rsidRPr="0086711C" w:rsidRDefault="006E4AEA" w:rsidP="00DD75B5">
            <w:pPr>
              <w:spacing w:after="0" w:line="240" w:lineRule="auto"/>
              <w:jc w:val="center"/>
              <w:rPr>
                <w:rFonts w:ascii="Times New Roman" w:hAnsi="Times New Roman"/>
                <w:color w:val="7030A0"/>
                <w:sz w:val="10"/>
                <w:szCs w:val="10"/>
              </w:rPr>
            </w:pPr>
          </w:p>
        </w:tc>
        <w:tc>
          <w:tcPr>
            <w:tcW w:w="14414" w:type="dxa"/>
            <w:gridSpan w:val="33"/>
            <w:hideMark/>
          </w:tcPr>
          <w:p w:rsidR="006E4AEA" w:rsidRPr="0086711C" w:rsidRDefault="006E4AEA" w:rsidP="00DD75B5">
            <w:pPr>
              <w:spacing w:after="0" w:line="240" w:lineRule="auto"/>
              <w:jc w:val="both"/>
              <w:rPr>
                <w:rFonts w:ascii="Times New Roman" w:hAnsi="Times New Roman"/>
                <w:sz w:val="10"/>
                <w:szCs w:val="10"/>
              </w:rPr>
            </w:pPr>
            <w:r w:rsidRPr="0086711C">
              <w:rPr>
                <w:rFonts w:ascii="Times New Roman" w:hAnsi="Times New Roman"/>
                <w:sz w:val="10"/>
                <w:szCs w:val="10"/>
              </w:rPr>
              <w:t>2) показатели энергетической эффективности объектов теплоснабжения в соответс</w:t>
            </w:r>
            <w:r w:rsidR="00DD75B5">
              <w:rPr>
                <w:rFonts w:ascii="Times New Roman" w:hAnsi="Times New Roman"/>
                <w:sz w:val="10"/>
                <w:szCs w:val="10"/>
              </w:rPr>
              <w:t>т</w:t>
            </w:r>
            <w:r w:rsidRPr="0086711C">
              <w:rPr>
                <w:rFonts w:ascii="Times New Roman" w:hAnsi="Times New Roman"/>
                <w:sz w:val="10"/>
                <w:szCs w:val="10"/>
              </w:rPr>
              <w:t>вии с п. 6 раздела I ПП РФ от 16.05.2014 № 452</w:t>
            </w:r>
          </w:p>
        </w:tc>
      </w:tr>
      <w:tr w:rsidR="006E4AEA" w:rsidRPr="0026259C" w:rsidTr="00DD75B5">
        <w:trPr>
          <w:trHeight w:val="20"/>
        </w:trPr>
        <w:tc>
          <w:tcPr>
            <w:tcW w:w="434" w:type="dxa"/>
            <w:vMerge/>
            <w:hideMark/>
          </w:tcPr>
          <w:p w:rsidR="006E4AEA" w:rsidRPr="0086711C" w:rsidRDefault="006E4AEA" w:rsidP="00DD75B5">
            <w:pPr>
              <w:spacing w:after="0" w:line="240" w:lineRule="auto"/>
              <w:jc w:val="center"/>
              <w:rPr>
                <w:rFonts w:ascii="Times New Roman" w:hAnsi="Times New Roman"/>
                <w:color w:val="7030A0"/>
                <w:sz w:val="10"/>
                <w:szCs w:val="10"/>
              </w:rPr>
            </w:pPr>
          </w:p>
        </w:tc>
        <w:tc>
          <w:tcPr>
            <w:tcW w:w="14414" w:type="dxa"/>
            <w:gridSpan w:val="33"/>
            <w:hideMark/>
          </w:tcPr>
          <w:p w:rsidR="006E4AEA" w:rsidRPr="0086711C" w:rsidRDefault="006E4AEA" w:rsidP="00DD75B5">
            <w:pPr>
              <w:spacing w:after="0" w:line="240" w:lineRule="auto"/>
              <w:jc w:val="both"/>
              <w:rPr>
                <w:rFonts w:ascii="Times New Roman" w:hAnsi="Times New Roman"/>
                <w:sz w:val="10"/>
                <w:szCs w:val="10"/>
              </w:rPr>
            </w:pPr>
            <w:r w:rsidRPr="0086711C">
              <w:rPr>
                <w:rFonts w:ascii="Times New Roman" w:hAnsi="Times New Roman"/>
                <w:sz w:val="10"/>
                <w:szCs w:val="10"/>
              </w:rPr>
              <w:t>2.1) удельный расход топлива на производство единицы тепловой энергии, отпускаемой с коллекторов источников тепловой энергии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а)</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для котельных на газе </w:t>
            </w:r>
            <w:r w:rsidRPr="0086711C">
              <w:rPr>
                <w:rFonts w:ascii="Times New Roman" w:hAnsi="Times New Roman"/>
                <w:sz w:val="10"/>
                <w:szCs w:val="10"/>
                <w:vertAlign w:val="superscript"/>
              </w:rPr>
              <w:t>4</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кг</w:t>
            </w:r>
            <w:proofErr w:type="gramStart"/>
            <w:r w:rsidRPr="0086711C">
              <w:rPr>
                <w:rFonts w:ascii="Times New Roman" w:hAnsi="Times New Roman"/>
                <w:sz w:val="10"/>
                <w:szCs w:val="10"/>
              </w:rPr>
              <w:t>.у</w:t>
            </w:r>
            <w:proofErr w:type="gramEnd"/>
            <w:r w:rsidRPr="0086711C">
              <w:rPr>
                <w:rFonts w:ascii="Times New Roman" w:hAnsi="Times New Roman"/>
                <w:sz w:val="10"/>
                <w:szCs w:val="10"/>
              </w:rPr>
              <w:t>.т</w:t>
            </w:r>
            <w:proofErr w:type="spellEnd"/>
            <w:r w:rsidRPr="0086711C">
              <w:rPr>
                <w:rFonts w:ascii="Times New Roman" w:hAnsi="Times New Roman"/>
                <w:sz w:val="10"/>
                <w:szCs w:val="10"/>
              </w:rPr>
              <w:t>./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2.2) отношение величины технологических потерь тепловой энергии, теплоносителя к материальной характеристике тепловой сети (</w:t>
            </w:r>
            <w:proofErr w:type="spellStart"/>
            <w:r w:rsidRPr="0086711C">
              <w:rPr>
                <w:rFonts w:ascii="Times New Roman" w:hAnsi="Times New Roman"/>
                <w:sz w:val="10"/>
                <w:szCs w:val="10"/>
              </w:rPr>
              <w:t>пп</w:t>
            </w:r>
            <w:proofErr w:type="gramStart"/>
            <w:r w:rsidRPr="0086711C">
              <w:rPr>
                <w:rFonts w:ascii="Times New Roman" w:hAnsi="Times New Roman"/>
                <w:sz w:val="10"/>
                <w:szCs w:val="10"/>
              </w:rPr>
              <w:t>.б</w:t>
            </w:r>
            <w:proofErr w:type="spellEnd"/>
            <w:proofErr w:type="gramEnd"/>
            <w:r w:rsidRPr="0086711C">
              <w:rPr>
                <w:rFonts w:ascii="Times New Roman" w:hAnsi="Times New Roman"/>
                <w:sz w:val="10"/>
                <w:szCs w:val="10"/>
              </w:rPr>
              <w:t xml:space="preserve">) </w:t>
            </w:r>
            <w:r w:rsidRPr="0086711C">
              <w:rPr>
                <w:rFonts w:ascii="Times New Roman" w:hAnsi="Times New Roman"/>
                <w:sz w:val="10"/>
                <w:szCs w:val="10"/>
                <w:vertAlign w:val="superscript"/>
              </w:rPr>
              <w:t>1</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Гкал/м</w:t>
            </w:r>
            <w:proofErr w:type="gramStart"/>
            <w:r w:rsidRPr="0086711C">
              <w:rPr>
                <w:rFonts w:ascii="Times New Roman" w:hAnsi="Times New Roman"/>
                <w:sz w:val="10"/>
                <w:szCs w:val="10"/>
              </w:rPr>
              <w:t>2</w:t>
            </w:r>
            <w:proofErr w:type="gramEnd"/>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2.3) величина технологических потерь при передаче тепловой энергии, теплоносителя по тепловым сетям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в)</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r>
      <w:tr w:rsidR="0095538A" w:rsidRPr="0026259C" w:rsidTr="00DD75B5">
        <w:trPr>
          <w:trHeight w:val="20"/>
        </w:trPr>
        <w:tc>
          <w:tcPr>
            <w:tcW w:w="434" w:type="dxa"/>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2</w:t>
            </w:r>
            <w:r w:rsidR="0026259C" w:rsidRPr="0086711C">
              <w:rPr>
                <w:rFonts w:ascii="Times New Roman" w:hAnsi="Times New Roman"/>
                <w:color w:val="7030A0"/>
                <w:sz w:val="10"/>
                <w:szCs w:val="10"/>
              </w:rPr>
              <w:t>.</w:t>
            </w: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объем полезного отпуска тепловой энергии (мощности) и (или) теплоносителя в </w:t>
            </w:r>
            <w:r w:rsidRPr="0086711C">
              <w:rPr>
                <w:rFonts w:ascii="Times New Roman" w:hAnsi="Times New Roman"/>
                <w:sz w:val="10"/>
                <w:szCs w:val="10"/>
              </w:rPr>
              <w:lastRenderedPageBreak/>
              <w:t xml:space="preserve">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 </w:t>
            </w:r>
            <w:r w:rsidRPr="0086711C">
              <w:rPr>
                <w:rFonts w:ascii="Times New Roman" w:hAnsi="Times New Roman"/>
                <w:sz w:val="10"/>
                <w:szCs w:val="10"/>
                <w:vertAlign w:val="superscript"/>
              </w:rPr>
              <w:t>2</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lastRenderedPageBreak/>
              <w:t>тыс</w:t>
            </w:r>
            <w:proofErr w:type="gramStart"/>
            <w:r w:rsidRPr="0086711C">
              <w:rPr>
                <w:rFonts w:ascii="Times New Roman" w:hAnsi="Times New Roman"/>
                <w:sz w:val="10"/>
                <w:szCs w:val="10"/>
              </w:rPr>
              <w:t>.Г</w:t>
            </w:r>
            <w:proofErr w:type="gramEnd"/>
            <w:r w:rsidRPr="0086711C">
              <w:rPr>
                <w:rFonts w:ascii="Times New Roman" w:hAnsi="Times New Roman"/>
                <w:sz w:val="10"/>
                <w:szCs w:val="10"/>
              </w:rPr>
              <w:t>кал</w:t>
            </w:r>
            <w:proofErr w:type="spellEnd"/>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lastRenderedPageBreak/>
              <w:t>3</w:t>
            </w:r>
            <w:r w:rsidR="0026259C" w:rsidRPr="0086711C">
              <w:rPr>
                <w:rFonts w:ascii="Times New Roman" w:hAnsi="Times New Roman"/>
                <w:color w:val="7030A0"/>
                <w:sz w:val="10"/>
                <w:szCs w:val="10"/>
              </w:rPr>
              <w:t>.</w:t>
            </w: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w:t>
            </w:r>
            <w:r w:rsidRPr="0086711C">
              <w:rPr>
                <w:rFonts w:ascii="Times New Roman" w:hAnsi="Times New Roman"/>
                <w:sz w:val="10"/>
                <w:szCs w:val="10"/>
                <w:vertAlign w:val="superscript"/>
              </w:rPr>
              <w:t>3</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цены на газ</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руб</w:t>
            </w:r>
            <w:proofErr w:type="spellEnd"/>
            <w:r w:rsidRPr="0086711C">
              <w:rPr>
                <w:rFonts w:ascii="Times New Roman" w:hAnsi="Times New Roman"/>
                <w:sz w:val="10"/>
                <w:szCs w:val="10"/>
              </w:rPr>
              <w:t>/1000 м.3</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4 991,0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5 365,3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5 757,0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6 136,9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6 542,0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6 973,7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7 434,0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7 924,7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8 447,7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9 005,2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9 599,6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10 233,2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10 908,5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11 628,5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12 396,0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13 214,1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14 086,3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15 015,9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16 007,0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17 063,5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18 189,6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19 390,2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20 669,9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22 034,1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23 488,4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25 038,6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26 691,2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28 452,8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30 330,7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32 332,5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34 466,4</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электроэнергия</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руб./</w:t>
            </w:r>
            <w:proofErr w:type="spellStart"/>
            <w:r w:rsidRPr="0086711C">
              <w:rPr>
                <w:rFonts w:ascii="Times New Roman" w:hAnsi="Times New Roman"/>
                <w:sz w:val="10"/>
                <w:szCs w:val="10"/>
              </w:rPr>
              <w:t>кВтч</w:t>
            </w:r>
            <w:proofErr w:type="spellEnd"/>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3,93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4,43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4,87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5,28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5,73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6,22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6,75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7,32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7,95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8,62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9,35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10,15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11,01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11,95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12,96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14,07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15,26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16,56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17,97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19,49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21,15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22,95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24,90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27,01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29,31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31,80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34,51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37,44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44,07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47,82</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112,8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вода</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руб./м3</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85,7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93,1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112,4</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119,4</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126,8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134,6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143,0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151,8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161,3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171,3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181,9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193,2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205,1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217,8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231,4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245,7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260,9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277,1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294,3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312,5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331,9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352,5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374,3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397,6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422,2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448,4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476,2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505,7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537,1</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w:t>
            </w:r>
            <w:r w:rsidR="0026259C" w:rsidRPr="0086711C">
              <w:rPr>
                <w:rFonts w:ascii="Times New Roman" w:hAnsi="Times New Roman"/>
                <w:sz w:val="10"/>
                <w:szCs w:val="10"/>
              </w:rPr>
              <w:t>.</w:t>
            </w: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tc>
        <w:tc>
          <w:tcPr>
            <w:tcW w:w="14414" w:type="dxa"/>
            <w:gridSpan w:val="33"/>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концессионного соглашения (по каждому виду используемого энергетического ресурса)</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val="restart"/>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технологические потери тепловой энергии в сети</w:t>
            </w:r>
          </w:p>
        </w:tc>
        <w:tc>
          <w:tcPr>
            <w:tcW w:w="397"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тыс.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0,397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hideMark/>
          </w:tcPr>
          <w:p w:rsidR="0095538A" w:rsidRPr="0086711C" w:rsidRDefault="0095538A" w:rsidP="00DD75B5">
            <w:pPr>
              <w:spacing w:after="0" w:line="240" w:lineRule="auto"/>
              <w:rPr>
                <w:rFonts w:ascii="Times New Roman" w:hAnsi="Times New Roman"/>
                <w:sz w:val="10"/>
                <w:szCs w:val="10"/>
              </w:rPr>
            </w:pP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удельный расход топлива на производство единицы тепловой энергии, отпускаемой с коллекторов источников тепловой энергии (газ)</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кг</w:t>
            </w:r>
            <w:proofErr w:type="gramStart"/>
            <w:r w:rsidRPr="0086711C">
              <w:rPr>
                <w:rFonts w:ascii="Times New Roman" w:hAnsi="Times New Roman"/>
                <w:sz w:val="10"/>
                <w:szCs w:val="10"/>
              </w:rPr>
              <w:t>.у</w:t>
            </w:r>
            <w:proofErr w:type="gramEnd"/>
            <w:r w:rsidRPr="0086711C">
              <w:rPr>
                <w:rFonts w:ascii="Times New Roman" w:hAnsi="Times New Roman"/>
                <w:sz w:val="10"/>
                <w:szCs w:val="10"/>
              </w:rPr>
              <w:t>.т</w:t>
            </w:r>
            <w:proofErr w:type="spellEnd"/>
            <w:r w:rsidRPr="0086711C">
              <w:rPr>
                <w:rFonts w:ascii="Times New Roman" w:hAnsi="Times New Roman"/>
                <w:sz w:val="10"/>
                <w:szCs w:val="10"/>
              </w:rPr>
              <w:t>./ Гкал</w:t>
            </w:r>
          </w:p>
        </w:tc>
        <w:tc>
          <w:tcPr>
            <w:tcW w:w="457"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удельный расход электрической энергии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кВтч</w:t>
            </w:r>
            <w:proofErr w:type="spellEnd"/>
            <w:r w:rsidRPr="0086711C">
              <w:rPr>
                <w:rFonts w:ascii="Times New Roman" w:hAnsi="Times New Roman"/>
                <w:sz w:val="10"/>
                <w:szCs w:val="10"/>
              </w:rPr>
              <w:t>./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удельный расход воды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м3/Гкал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w:t>
            </w:r>
            <w:r w:rsidR="0026259C" w:rsidRPr="0086711C">
              <w:rPr>
                <w:rFonts w:ascii="Times New Roman" w:hAnsi="Times New Roman"/>
                <w:sz w:val="10"/>
                <w:szCs w:val="10"/>
              </w:rPr>
              <w:t>.</w:t>
            </w: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1 272,5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6</w:t>
            </w:r>
            <w:r w:rsidR="0026259C" w:rsidRPr="0086711C">
              <w:rPr>
                <w:rFonts w:ascii="Times New Roman" w:hAnsi="Times New Roman"/>
                <w:color w:val="7030A0"/>
                <w:sz w:val="10"/>
                <w:szCs w:val="10"/>
              </w:rPr>
              <w:t>.</w:t>
            </w: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lastRenderedPageBreak/>
              <w:t>Предельные (минимальные и (или) максимальные) значения критериев конкурса, предусмотренных пунктами 2 - 5 части 2.3 статьи 24 настоящего Федерального закона</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пункт 2 части 2.3 статьи 24 </w:t>
            </w:r>
            <w:r w:rsidRPr="0086711C">
              <w:rPr>
                <w:rFonts w:ascii="Times New Roman" w:hAnsi="Times New Roman"/>
                <w:sz w:val="10"/>
                <w:szCs w:val="10"/>
              </w:rPr>
              <w:lastRenderedPageBreak/>
              <w:t xml:space="preserve">объем расходов, финансируемых за счет средств </w:t>
            </w:r>
            <w:proofErr w:type="spellStart"/>
            <w:r w:rsidRPr="0086711C">
              <w:rPr>
                <w:rFonts w:ascii="Times New Roman" w:hAnsi="Times New Roman"/>
                <w:sz w:val="10"/>
                <w:szCs w:val="10"/>
              </w:rPr>
              <w:t>концедента</w:t>
            </w:r>
            <w:proofErr w:type="spellEnd"/>
            <w:r w:rsidRPr="0086711C">
              <w:rPr>
                <w:rFonts w:ascii="Times New Roman" w:hAnsi="Times New Roman"/>
                <w:sz w:val="10"/>
                <w:szCs w:val="10"/>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86711C">
              <w:rPr>
                <w:rFonts w:ascii="Times New Roman" w:hAnsi="Times New Roman"/>
                <w:sz w:val="10"/>
                <w:szCs w:val="10"/>
              </w:rPr>
              <w:t>концедентом</w:t>
            </w:r>
            <w:proofErr w:type="spellEnd"/>
            <w:r w:rsidRPr="0086711C">
              <w:rPr>
                <w:rFonts w:ascii="Times New Roman" w:hAnsi="Times New Roman"/>
                <w:sz w:val="10"/>
                <w:szCs w:val="10"/>
              </w:rPr>
              <w:t xml:space="preserve"> на себя </w:t>
            </w:r>
            <w:proofErr w:type="gramStart"/>
            <w:r w:rsidRPr="0086711C">
              <w:rPr>
                <w:rFonts w:ascii="Times New Roman" w:hAnsi="Times New Roman"/>
                <w:sz w:val="10"/>
                <w:szCs w:val="10"/>
              </w:rPr>
              <w:t>расходов</w:t>
            </w:r>
            <w:proofErr w:type="gramEnd"/>
            <w:r w:rsidRPr="0086711C">
              <w:rPr>
                <w:rFonts w:ascii="Times New Roman" w:hAnsi="Times New Roman"/>
                <w:sz w:val="10"/>
                <w:szCs w:val="10"/>
              </w:rPr>
              <w:t xml:space="preserve"> на создание и (или) реконструкцию данного объекта </w:t>
            </w:r>
            <w:r w:rsidRPr="0086711C">
              <w:rPr>
                <w:rFonts w:ascii="Times New Roman" w:hAnsi="Times New Roman"/>
                <w:sz w:val="10"/>
                <w:szCs w:val="10"/>
                <w:vertAlign w:val="superscript"/>
              </w:rPr>
              <w:t>6</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lastRenderedPageBreak/>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пункт 3 части 2.3 статьи 24  объем расходов, финансируемых за счет средств </w:t>
            </w:r>
            <w:proofErr w:type="spellStart"/>
            <w:r w:rsidRPr="0086711C">
              <w:rPr>
                <w:rFonts w:ascii="Times New Roman" w:hAnsi="Times New Roman"/>
                <w:sz w:val="10"/>
                <w:szCs w:val="10"/>
              </w:rPr>
              <w:t>концедента</w:t>
            </w:r>
            <w:proofErr w:type="spellEnd"/>
            <w:r w:rsidRPr="0086711C">
              <w:rPr>
                <w:rFonts w:ascii="Times New Roman" w:hAnsi="Times New Roman"/>
                <w:sz w:val="10"/>
                <w:szCs w:val="10"/>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86711C">
              <w:rPr>
                <w:rFonts w:ascii="Times New Roman" w:hAnsi="Times New Roman"/>
                <w:sz w:val="10"/>
                <w:szCs w:val="10"/>
              </w:rPr>
              <w:t>концедентом</w:t>
            </w:r>
            <w:proofErr w:type="spellEnd"/>
            <w:r w:rsidRPr="0086711C">
              <w:rPr>
                <w:rFonts w:ascii="Times New Roman" w:hAnsi="Times New Roman"/>
                <w:sz w:val="10"/>
                <w:szCs w:val="10"/>
              </w:rPr>
              <w:t xml:space="preserve"> на себя расходов на использование (эксплуатацию) данного объекта </w:t>
            </w:r>
            <w:r w:rsidRPr="0086711C">
              <w:rPr>
                <w:rFonts w:ascii="Times New Roman" w:hAnsi="Times New Roman"/>
                <w:sz w:val="10"/>
                <w:szCs w:val="10"/>
                <w:vertAlign w:val="superscript"/>
              </w:rPr>
              <w:t>6</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пункт 4 части 2.3 статьи 24 долгосрочные параметры регулирования деятельности концессионера в соответствии с частью 2.4  статьи 24</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1) базовый уровень операционных расходов</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3 290,84</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2) показатели энергосбережения и энергетической эффективности, в том числе:</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2.1) удельный расход топлива на производство единицы тепловой энергии, отпускаемой с коллекторов источников тепловой энергии (газ)</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кг</w:t>
            </w:r>
            <w:proofErr w:type="gramStart"/>
            <w:r w:rsidRPr="0086711C">
              <w:rPr>
                <w:rFonts w:ascii="Times New Roman" w:hAnsi="Times New Roman"/>
                <w:sz w:val="10"/>
                <w:szCs w:val="10"/>
              </w:rPr>
              <w:t>.у</w:t>
            </w:r>
            <w:proofErr w:type="gramEnd"/>
            <w:r w:rsidRPr="0086711C">
              <w:rPr>
                <w:rFonts w:ascii="Times New Roman" w:hAnsi="Times New Roman"/>
                <w:sz w:val="10"/>
                <w:szCs w:val="10"/>
              </w:rPr>
              <w:t>.т</w:t>
            </w:r>
            <w:proofErr w:type="spellEnd"/>
            <w:r w:rsidRPr="0086711C">
              <w:rPr>
                <w:rFonts w:ascii="Times New Roman" w:hAnsi="Times New Roman"/>
                <w:sz w:val="10"/>
                <w:szCs w:val="10"/>
              </w:rPr>
              <w:t>./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2.2) удельный расход электрической </w:t>
            </w:r>
            <w:r w:rsidRPr="0086711C">
              <w:rPr>
                <w:rFonts w:ascii="Times New Roman" w:hAnsi="Times New Roman"/>
                <w:sz w:val="10"/>
                <w:szCs w:val="10"/>
              </w:rPr>
              <w:lastRenderedPageBreak/>
              <w:t>энергии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lastRenderedPageBreak/>
              <w:t>кВтч</w:t>
            </w:r>
            <w:proofErr w:type="spellEnd"/>
            <w:r w:rsidRPr="0086711C">
              <w:rPr>
                <w:rFonts w:ascii="Times New Roman" w:hAnsi="Times New Roman"/>
                <w:sz w:val="10"/>
                <w:szCs w:val="10"/>
              </w:rPr>
              <w:t>./ Гка</w:t>
            </w:r>
            <w:r w:rsidRPr="0086711C">
              <w:rPr>
                <w:rFonts w:ascii="Times New Roman" w:hAnsi="Times New Roman"/>
                <w:sz w:val="10"/>
                <w:szCs w:val="10"/>
              </w:rPr>
              <w:lastRenderedPageBreak/>
              <w:t>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2.3) удельный расход воды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м3/Гкал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2.4) потери в сетях (к отпуску тепловой энергии от источника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r>
      <w:tr w:rsidR="0095538A" w:rsidRPr="0026259C" w:rsidTr="00DD75B5">
        <w:trPr>
          <w:trHeight w:val="276"/>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3) нормативный уровень прибыли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0,51</w:t>
            </w:r>
          </w:p>
        </w:tc>
        <w:tc>
          <w:tcPr>
            <w:tcW w:w="12610" w:type="dxa"/>
            <w:gridSpan w:val="30"/>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0,5-10,17</w:t>
            </w:r>
          </w:p>
        </w:tc>
      </w:tr>
      <w:tr w:rsidR="0095538A" w:rsidRPr="0026259C" w:rsidTr="00DD75B5">
        <w:trPr>
          <w:trHeight w:val="20"/>
        </w:trPr>
        <w:tc>
          <w:tcPr>
            <w:tcW w:w="434"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w:t>
            </w:r>
            <w:r w:rsidR="0026259C" w:rsidRPr="0086711C">
              <w:rPr>
                <w:rFonts w:ascii="Times New Roman" w:hAnsi="Times New Roman"/>
                <w:sz w:val="10"/>
                <w:szCs w:val="10"/>
              </w:rPr>
              <w:t>.</w:t>
            </w:r>
          </w:p>
        </w:tc>
        <w:tc>
          <w:tcPr>
            <w:tcW w:w="950" w:type="dxa"/>
            <w:tcBorders>
              <w:bottom w:val="single" w:sz="4" w:space="0" w:color="000000"/>
            </w:tcBorders>
            <w:noWrap/>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tc>
        <w:tc>
          <w:tcPr>
            <w:tcW w:w="397"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107,94</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107,28</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106,91</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r>
      <w:tr w:rsidR="00080572" w:rsidRPr="0026259C" w:rsidTr="00DD75B5">
        <w:trPr>
          <w:trHeight w:val="20"/>
        </w:trPr>
        <w:tc>
          <w:tcPr>
            <w:tcW w:w="434" w:type="dxa"/>
            <w:vMerge w:val="restart"/>
            <w:hideMark/>
          </w:tcPr>
          <w:p w:rsidR="00080572" w:rsidRPr="0086711C" w:rsidRDefault="00080572" w:rsidP="00DD75B5">
            <w:pPr>
              <w:spacing w:after="0" w:line="240" w:lineRule="auto"/>
              <w:jc w:val="center"/>
              <w:rPr>
                <w:rFonts w:ascii="Times New Roman" w:hAnsi="Times New Roman"/>
                <w:sz w:val="10"/>
                <w:szCs w:val="10"/>
              </w:rPr>
            </w:pPr>
            <w:r w:rsidRPr="0086711C">
              <w:rPr>
                <w:rFonts w:ascii="Times New Roman" w:hAnsi="Times New Roman"/>
                <w:sz w:val="10"/>
                <w:szCs w:val="10"/>
              </w:rPr>
              <w:t>8.</w:t>
            </w:r>
          </w:p>
        </w:tc>
        <w:tc>
          <w:tcPr>
            <w:tcW w:w="14414" w:type="dxa"/>
            <w:gridSpan w:val="33"/>
            <w:hideMark/>
          </w:tcPr>
          <w:p w:rsidR="00080572" w:rsidRPr="0086711C" w:rsidRDefault="00080572" w:rsidP="00DD75B5">
            <w:pPr>
              <w:spacing w:after="0" w:line="240" w:lineRule="auto"/>
              <w:jc w:val="both"/>
              <w:rPr>
                <w:rFonts w:ascii="Times New Roman" w:hAnsi="Times New Roman"/>
                <w:sz w:val="10"/>
                <w:szCs w:val="10"/>
              </w:rPr>
            </w:pPr>
            <w:r w:rsidRPr="0086711C">
              <w:rPr>
                <w:rFonts w:ascii="Times New Roman" w:hAnsi="Times New Roman"/>
                <w:sz w:val="10"/>
                <w:szCs w:val="10"/>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r>
      <w:tr w:rsidR="0095538A" w:rsidRPr="0026259C" w:rsidTr="00C24632">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Индекс изменения тарифа на тепловую энергию с 01.07.20хх</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108,30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107,50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107,00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r>
      <w:tr w:rsidR="0095538A" w:rsidRPr="0026259C" w:rsidTr="00C24632">
        <w:trPr>
          <w:trHeight w:val="20"/>
        </w:trPr>
        <w:tc>
          <w:tcPr>
            <w:tcW w:w="434" w:type="dxa"/>
            <w:vMerge/>
            <w:tcBorders>
              <w:bottom w:val="single" w:sz="4" w:space="0" w:color="auto"/>
            </w:tcBorders>
            <w:hideMark/>
          </w:tcPr>
          <w:p w:rsidR="0095538A" w:rsidRPr="0086711C" w:rsidRDefault="0095538A" w:rsidP="00DD75B5">
            <w:pPr>
              <w:spacing w:after="0" w:line="240" w:lineRule="auto"/>
              <w:jc w:val="center"/>
              <w:rPr>
                <w:rFonts w:ascii="Times New Roman" w:hAnsi="Times New Roman"/>
                <w:sz w:val="10"/>
                <w:szCs w:val="10"/>
              </w:rPr>
            </w:pPr>
          </w:p>
        </w:tc>
        <w:tc>
          <w:tcPr>
            <w:tcW w:w="950" w:type="dxa"/>
            <w:tcBorders>
              <w:bottom w:val="single" w:sz="4" w:space="0" w:color="auto"/>
            </w:tcBorders>
            <w:noWrap/>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Индекс потребительских цен</w:t>
            </w:r>
          </w:p>
        </w:tc>
        <w:tc>
          <w:tcPr>
            <w:tcW w:w="397" w:type="dxa"/>
            <w:tcBorders>
              <w:bottom w:val="single" w:sz="4" w:space="0" w:color="auto"/>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106,70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107,00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r>
      <w:tr w:rsidR="006E4AEA" w:rsidRPr="006E4AEA" w:rsidTr="00DD75B5">
        <w:trPr>
          <w:trHeight w:val="20"/>
        </w:trPr>
        <w:tc>
          <w:tcPr>
            <w:tcW w:w="14848" w:type="dxa"/>
            <w:gridSpan w:val="34"/>
            <w:tcBorders>
              <w:top w:val="single" w:sz="4" w:space="0" w:color="auto"/>
              <w:left w:val="nil"/>
              <w:bottom w:val="nil"/>
              <w:right w:val="nil"/>
            </w:tcBorders>
            <w:hideMark/>
          </w:tcPr>
          <w:p w:rsidR="006E4AEA" w:rsidRPr="006E4AEA" w:rsidRDefault="006E4AEA"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1.</w:t>
            </w:r>
            <w:r w:rsidR="00080572">
              <w:rPr>
                <w:rFonts w:ascii="Times New Roman" w:hAnsi="Times New Roman"/>
                <w:sz w:val="24"/>
                <w:szCs w:val="24"/>
              </w:rPr>
              <w:t xml:space="preserve"> </w:t>
            </w:r>
            <w:r w:rsidRPr="006E4AEA">
              <w:rPr>
                <w:rFonts w:ascii="Times New Roman" w:hAnsi="Times New Roman"/>
                <w:sz w:val="24"/>
                <w:szCs w:val="24"/>
              </w:rPr>
              <w:t>Показатели устанавливаются на срок действия инвестиционной программы. По состоянию на 23.09.2015 в РСТ Югры не поступало утвержденной в установленном порядке инвестиционной программы, предусматривающей создание и (или) реконструкцию объектов концессионного соглашения.</w:t>
            </w:r>
          </w:p>
        </w:tc>
      </w:tr>
      <w:tr w:rsidR="00080572" w:rsidRPr="006E4AEA" w:rsidTr="00DD75B5">
        <w:trPr>
          <w:trHeight w:val="20"/>
        </w:trPr>
        <w:tc>
          <w:tcPr>
            <w:tcW w:w="14848" w:type="dxa"/>
            <w:gridSpan w:val="34"/>
            <w:tcBorders>
              <w:top w:val="nil"/>
              <w:left w:val="nil"/>
              <w:bottom w:val="nil"/>
              <w:right w:val="nil"/>
            </w:tcBorders>
            <w:hideMark/>
          </w:tcPr>
          <w:p w:rsidR="00080572" w:rsidRPr="006E4AEA"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2.</w:t>
            </w:r>
            <w:r>
              <w:rPr>
                <w:rFonts w:ascii="Times New Roman" w:hAnsi="Times New Roman"/>
                <w:sz w:val="24"/>
                <w:szCs w:val="24"/>
              </w:rPr>
              <w:t xml:space="preserve"> </w:t>
            </w:r>
            <w:r w:rsidRPr="006E4AEA">
              <w:rPr>
                <w:rFonts w:ascii="Times New Roman" w:hAnsi="Times New Roman"/>
                <w:sz w:val="24"/>
                <w:szCs w:val="24"/>
              </w:rPr>
              <w:t>В схеме теплоснабжения, утвержденной постановлением администрации  Ханты-Мансийского района от 09.07.2014 № 168</w:t>
            </w:r>
            <w:r>
              <w:rPr>
                <w:rFonts w:ascii="Times New Roman" w:hAnsi="Times New Roman"/>
                <w:sz w:val="24"/>
                <w:szCs w:val="24"/>
              </w:rPr>
              <w:t>,</w:t>
            </w:r>
            <w:r w:rsidRPr="006E4AEA">
              <w:rPr>
                <w:rFonts w:ascii="Times New Roman" w:hAnsi="Times New Roman"/>
                <w:sz w:val="24"/>
                <w:szCs w:val="24"/>
              </w:rPr>
              <w:t xml:space="preserve"> перспективное потребление тепловой энергии в Гкал</w:t>
            </w:r>
            <w:proofErr w:type="gramStart"/>
            <w:r w:rsidRPr="006E4AEA">
              <w:rPr>
                <w:rFonts w:ascii="Times New Roman" w:hAnsi="Times New Roman"/>
                <w:sz w:val="24"/>
                <w:szCs w:val="24"/>
              </w:rPr>
              <w:t>.</w:t>
            </w:r>
            <w:proofErr w:type="gramEnd"/>
            <w:r w:rsidRPr="006E4AEA">
              <w:rPr>
                <w:rFonts w:ascii="Times New Roman" w:hAnsi="Times New Roman"/>
                <w:sz w:val="24"/>
                <w:szCs w:val="24"/>
              </w:rPr>
              <w:t xml:space="preserve"> </w:t>
            </w:r>
            <w:proofErr w:type="gramStart"/>
            <w:r w:rsidRPr="006E4AEA">
              <w:rPr>
                <w:rFonts w:ascii="Times New Roman" w:hAnsi="Times New Roman"/>
                <w:sz w:val="24"/>
                <w:szCs w:val="24"/>
              </w:rPr>
              <w:t>о</w:t>
            </w:r>
            <w:proofErr w:type="gramEnd"/>
            <w:r w:rsidRPr="006E4AEA">
              <w:rPr>
                <w:rFonts w:ascii="Times New Roman" w:hAnsi="Times New Roman"/>
                <w:sz w:val="24"/>
                <w:szCs w:val="24"/>
              </w:rPr>
              <w:t xml:space="preserve">тсутствует. Объем полезного отпуска </w:t>
            </w:r>
            <w:r w:rsidR="009A1046">
              <w:rPr>
                <w:rFonts w:ascii="Times New Roman" w:hAnsi="Times New Roman"/>
                <w:sz w:val="24"/>
                <w:szCs w:val="24"/>
              </w:rPr>
              <w:t xml:space="preserve">тепловой энергии на период 2016 – </w:t>
            </w:r>
            <w:r w:rsidRPr="006E4AEA">
              <w:rPr>
                <w:rFonts w:ascii="Times New Roman" w:hAnsi="Times New Roman"/>
                <w:sz w:val="24"/>
                <w:szCs w:val="24"/>
              </w:rPr>
              <w:t>2045 гг. учтен на уровне</w:t>
            </w:r>
            <w:r w:rsidR="009A1046">
              <w:rPr>
                <w:rFonts w:ascii="Times New Roman" w:hAnsi="Times New Roman"/>
                <w:sz w:val="24"/>
                <w:szCs w:val="24"/>
              </w:rPr>
              <w:t>,</w:t>
            </w:r>
            <w:r w:rsidRPr="006E4AEA">
              <w:rPr>
                <w:rFonts w:ascii="Times New Roman" w:hAnsi="Times New Roman"/>
                <w:sz w:val="24"/>
                <w:szCs w:val="24"/>
              </w:rPr>
              <w:t xml:space="preserve"> предусмотренном в тарифе 2015 года.</w:t>
            </w:r>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3.</w:t>
            </w:r>
            <w:r>
              <w:rPr>
                <w:rFonts w:ascii="Times New Roman" w:hAnsi="Times New Roman"/>
                <w:sz w:val="24"/>
                <w:szCs w:val="24"/>
              </w:rPr>
              <w:t xml:space="preserve"> </w:t>
            </w:r>
            <w:proofErr w:type="gramStart"/>
            <w:r w:rsidRPr="006E4AEA">
              <w:rPr>
                <w:rFonts w:ascii="Times New Roman" w:hAnsi="Times New Roman"/>
                <w:sz w:val="24"/>
                <w:szCs w:val="24"/>
              </w:rPr>
              <w:t>На энергетические ресур</w:t>
            </w:r>
            <w:r w:rsidR="009A1046">
              <w:rPr>
                <w:rFonts w:ascii="Times New Roman" w:hAnsi="Times New Roman"/>
                <w:sz w:val="24"/>
                <w:szCs w:val="24"/>
              </w:rPr>
              <w:t xml:space="preserve">сы на 2015 год указаны плановые </w:t>
            </w:r>
            <w:r w:rsidRPr="006E4AEA">
              <w:rPr>
                <w:rFonts w:ascii="Times New Roman" w:hAnsi="Times New Roman"/>
                <w:sz w:val="24"/>
                <w:szCs w:val="24"/>
              </w:rPr>
              <w:t>цены в рамках установ</w:t>
            </w:r>
            <w:r w:rsidR="009A1046">
              <w:rPr>
                <w:rFonts w:ascii="Times New Roman" w:hAnsi="Times New Roman"/>
                <w:sz w:val="24"/>
                <w:szCs w:val="24"/>
              </w:rPr>
              <w:t xml:space="preserve">ленного тарифа, показатели 2016 – </w:t>
            </w:r>
            <w:r w:rsidRPr="006E4AEA">
              <w:rPr>
                <w:rFonts w:ascii="Times New Roman" w:hAnsi="Times New Roman"/>
                <w:sz w:val="24"/>
                <w:szCs w:val="24"/>
              </w:rPr>
              <w:t>2045 гг. рассчитаны на основании сценарных условий,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2016 год и на плановый период 2017 и 2018 годов, разработанных Минэкономразвития России и одобренных Правительством Российской Федерации 23.04.2015.</w:t>
            </w:r>
            <w:proofErr w:type="gramEnd"/>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lastRenderedPageBreak/>
              <w:t>4.</w:t>
            </w:r>
            <w:r>
              <w:rPr>
                <w:rFonts w:ascii="Times New Roman" w:hAnsi="Times New Roman"/>
                <w:sz w:val="24"/>
                <w:szCs w:val="24"/>
              </w:rPr>
              <w:t xml:space="preserve"> </w:t>
            </w:r>
            <w:proofErr w:type="gramStart"/>
            <w:r w:rsidRPr="006E4AEA">
              <w:rPr>
                <w:rFonts w:ascii="Times New Roman" w:hAnsi="Times New Roman"/>
                <w:sz w:val="24"/>
                <w:szCs w:val="24"/>
              </w:rPr>
              <w:t>Расчет удельного расхода топлива на производство единицы тепловой энергии, отпускаемой с коллекторов источников тепловой энергии произведен с учетом КПД: 92% - котельные на газе, нормативной доли расхода теплоты на собственные нужды котельной (максимально возможные показатели согласно методическим указаниям по определению расходов топлива, электроэнергии и воды на выработку теплоты отопительными котельными коммунальных теплоэнергетических предприятий, утвержденным ГУП Академия Коммунального Хозяйс</w:t>
            </w:r>
            <w:r w:rsidR="009A1046">
              <w:rPr>
                <w:rFonts w:ascii="Times New Roman" w:hAnsi="Times New Roman"/>
                <w:sz w:val="24"/>
                <w:szCs w:val="24"/>
              </w:rPr>
              <w:t xml:space="preserve">тва им. </w:t>
            </w:r>
            <w:proofErr w:type="spellStart"/>
            <w:r w:rsidR="009A1046">
              <w:rPr>
                <w:rFonts w:ascii="Times New Roman" w:hAnsi="Times New Roman"/>
                <w:sz w:val="24"/>
                <w:szCs w:val="24"/>
              </w:rPr>
              <w:t>К.Д.Памфилова</w:t>
            </w:r>
            <w:proofErr w:type="spellEnd"/>
            <w:r w:rsidR="009A1046">
              <w:rPr>
                <w:rFonts w:ascii="Times New Roman" w:hAnsi="Times New Roman"/>
                <w:sz w:val="24"/>
                <w:szCs w:val="24"/>
              </w:rPr>
              <w:t xml:space="preserve">): 2,39 – </w:t>
            </w:r>
            <w:r w:rsidRPr="006E4AEA">
              <w:rPr>
                <w:rFonts w:ascii="Times New Roman" w:hAnsi="Times New Roman"/>
                <w:sz w:val="24"/>
                <w:szCs w:val="24"/>
              </w:rPr>
              <w:t>котельные на газе.</w:t>
            </w:r>
            <w:proofErr w:type="gramEnd"/>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5.</w:t>
            </w:r>
            <w:r>
              <w:rPr>
                <w:rFonts w:ascii="Times New Roman" w:hAnsi="Times New Roman"/>
                <w:sz w:val="24"/>
                <w:szCs w:val="24"/>
              </w:rPr>
              <w:t xml:space="preserve"> </w:t>
            </w:r>
            <w:r w:rsidRPr="006E4AEA">
              <w:rPr>
                <w:rFonts w:ascii="Times New Roman" w:hAnsi="Times New Roman"/>
                <w:sz w:val="24"/>
                <w:szCs w:val="24"/>
              </w:rPr>
              <w:t xml:space="preserve">2015 год принят в качестве года предшествующего первому году действия </w:t>
            </w:r>
            <w:r w:rsidR="009A1046">
              <w:rPr>
                <w:rFonts w:ascii="Times New Roman" w:hAnsi="Times New Roman"/>
                <w:sz w:val="24"/>
                <w:szCs w:val="24"/>
              </w:rPr>
              <w:t>К</w:t>
            </w:r>
            <w:r w:rsidRPr="006E4AEA">
              <w:rPr>
                <w:rFonts w:ascii="Times New Roman" w:hAnsi="Times New Roman"/>
                <w:sz w:val="24"/>
                <w:szCs w:val="24"/>
              </w:rPr>
              <w:t>онцессион</w:t>
            </w:r>
            <w:r w:rsidR="009A1046">
              <w:rPr>
                <w:rFonts w:ascii="Times New Roman" w:hAnsi="Times New Roman"/>
                <w:sz w:val="24"/>
                <w:szCs w:val="24"/>
              </w:rPr>
              <w:t>н</w:t>
            </w:r>
            <w:r w:rsidRPr="006E4AEA">
              <w:rPr>
                <w:rFonts w:ascii="Times New Roman" w:hAnsi="Times New Roman"/>
                <w:sz w:val="24"/>
                <w:szCs w:val="24"/>
              </w:rPr>
              <w:t>ого соглашения.</w:t>
            </w:r>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8758AA">
            <w:pPr>
              <w:pStyle w:val="afa"/>
              <w:numPr>
                <w:ilvl w:val="0"/>
                <w:numId w:val="7"/>
              </w:numPr>
              <w:tabs>
                <w:tab w:val="left" w:pos="993"/>
                <w:tab w:val="left" w:pos="1680"/>
              </w:tabs>
              <w:spacing w:after="0" w:line="240" w:lineRule="auto"/>
              <w:ind w:left="0" w:firstLine="709"/>
              <w:jc w:val="both"/>
              <w:rPr>
                <w:sz w:val="24"/>
                <w:szCs w:val="24"/>
              </w:rPr>
            </w:pPr>
            <w:r w:rsidRPr="00080572">
              <w:rPr>
                <w:sz w:val="24"/>
                <w:szCs w:val="24"/>
              </w:rPr>
              <w:t xml:space="preserve">Отражена информация согласно заявлению Департамента строительства, архитектуры и ЖКХ Ханты-Мансийского района </w:t>
            </w:r>
            <w:r>
              <w:rPr>
                <w:sz w:val="24"/>
                <w:szCs w:val="24"/>
              </w:rPr>
              <w:br/>
            </w:r>
            <w:r w:rsidRPr="00080572">
              <w:rPr>
                <w:sz w:val="24"/>
                <w:szCs w:val="24"/>
              </w:rPr>
              <w:t>исх. №</w:t>
            </w:r>
            <w:r>
              <w:rPr>
                <w:sz w:val="24"/>
                <w:szCs w:val="24"/>
              </w:rPr>
              <w:t xml:space="preserve"> </w:t>
            </w:r>
            <w:r w:rsidRPr="00080572">
              <w:rPr>
                <w:sz w:val="24"/>
                <w:szCs w:val="24"/>
              </w:rPr>
              <w:t>5165/15 от 18.09.2015.</w:t>
            </w:r>
          </w:p>
        </w:tc>
      </w:tr>
      <w:tr w:rsidR="00080572" w:rsidRPr="006E4AEA" w:rsidTr="00DD75B5">
        <w:trPr>
          <w:trHeight w:val="20"/>
        </w:trPr>
        <w:tc>
          <w:tcPr>
            <w:tcW w:w="14848" w:type="dxa"/>
            <w:gridSpan w:val="34"/>
            <w:tcBorders>
              <w:top w:val="nil"/>
              <w:left w:val="nil"/>
              <w:bottom w:val="nil"/>
              <w:right w:val="nil"/>
            </w:tcBorders>
            <w:noWrap/>
            <w:hideMark/>
          </w:tcPr>
          <w:p w:rsidR="00080572" w:rsidRPr="006E4AEA" w:rsidRDefault="00080572" w:rsidP="00DD75B5">
            <w:pPr>
              <w:spacing w:after="0" w:line="240" w:lineRule="auto"/>
              <w:ind w:firstLine="709"/>
              <w:jc w:val="both"/>
              <w:rPr>
                <w:rFonts w:ascii="Times New Roman" w:hAnsi="Times New Roman"/>
                <w:color w:val="FF0000"/>
                <w:sz w:val="24"/>
                <w:szCs w:val="24"/>
              </w:rPr>
            </w:pPr>
            <w:r w:rsidRPr="006E4AEA">
              <w:rPr>
                <w:rFonts w:ascii="Times New Roman" w:hAnsi="Times New Roman"/>
                <w:sz w:val="24"/>
                <w:szCs w:val="24"/>
              </w:rPr>
              <w:t xml:space="preserve">Информационно: по ч. 2.3, </w:t>
            </w:r>
            <w:proofErr w:type="spellStart"/>
            <w:r w:rsidRPr="006E4AEA">
              <w:rPr>
                <w:rFonts w:ascii="Times New Roman" w:hAnsi="Times New Roman"/>
                <w:sz w:val="24"/>
                <w:szCs w:val="24"/>
              </w:rPr>
              <w:t>пп</w:t>
            </w:r>
            <w:proofErr w:type="spellEnd"/>
            <w:r w:rsidRPr="006E4AEA">
              <w:rPr>
                <w:rFonts w:ascii="Times New Roman" w:hAnsi="Times New Roman"/>
                <w:sz w:val="24"/>
                <w:szCs w:val="24"/>
              </w:rPr>
              <w:t>. 2,  п. 1, п.</w:t>
            </w:r>
            <w:r w:rsidR="009A1046">
              <w:rPr>
                <w:rFonts w:ascii="Times New Roman" w:hAnsi="Times New Roman"/>
                <w:sz w:val="24"/>
                <w:szCs w:val="24"/>
              </w:rPr>
              <w:t xml:space="preserve"> 2, ч. 2.1 – </w:t>
            </w:r>
            <w:r w:rsidRPr="006E4AEA">
              <w:rPr>
                <w:rFonts w:ascii="Times New Roman" w:hAnsi="Times New Roman"/>
                <w:sz w:val="24"/>
                <w:szCs w:val="24"/>
              </w:rPr>
              <w:t xml:space="preserve">2.5, </w:t>
            </w:r>
            <w:proofErr w:type="spellStart"/>
            <w:r w:rsidRPr="006E4AEA">
              <w:rPr>
                <w:rFonts w:ascii="Times New Roman" w:hAnsi="Times New Roman"/>
                <w:sz w:val="24"/>
                <w:szCs w:val="24"/>
              </w:rPr>
              <w:t>пп</w:t>
            </w:r>
            <w:proofErr w:type="spellEnd"/>
            <w:r w:rsidRPr="006E4AEA">
              <w:rPr>
                <w:rFonts w:ascii="Times New Roman" w:hAnsi="Times New Roman"/>
                <w:sz w:val="24"/>
                <w:szCs w:val="24"/>
              </w:rPr>
              <w:t>.</w:t>
            </w:r>
            <w:r w:rsidR="009A1046">
              <w:rPr>
                <w:rFonts w:ascii="Times New Roman" w:hAnsi="Times New Roman"/>
                <w:sz w:val="24"/>
                <w:szCs w:val="24"/>
              </w:rPr>
              <w:t xml:space="preserve"> 2, п. 6 информация на 2015 – </w:t>
            </w:r>
            <w:r w:rsidRPr="006E4AEA">
              <w:rPr>
                <w:rFonts w:ascii="Times New Roman" w:hAnsi="Times New Roman"/>
                <w:sz w:val="24"/>
                <w:szCs w:val="24"/>
              </w:rPr>
              <w:t xml:space="preserve">2045 гг. указана исходя из установленного </w:t>
            </w:r>
            <w:r w:rsidR="00315453">
              <w:rPr>
                <w:rFonts w:ascii="Times New Roman" w:hAnsi="Times New Roman"/>
                <w:sz w:val="24"/>
                <w:szCs w:val="24"/>
              </w:rPr>
              <w:br/>
            </w:r>
            <w:r w:rsidRPr="006E4AEA">
              <w:rPr>
                <w:rFonts w:ascii="Times New Roman" w:hAnsi="Times New Roman"/>
                <w:sz w:val="24"/>
                <w:szCs w:val="24"/>
              </w:rPr>
              <w:t>на 2015 год тарифа на</w:t>
            </w:r>
            <w:r w:rsidR="009A1046">
              <w:rPr>
                <w:rFonts w:ascii="Times New Roman" w:hAnsi="Times New Roman"/>
                <w:sz w:val="24"/>
                <w:szCs w:val="24"/>
              </w:rPr>
              <w:t xml:space="preserve"> тепловую энергию для МП «ЖЭК-3»</w:t>
            </w:r>
            <w:r w:rsidRPr="006E4AEA">
              <w:rPr>
                <w:rFonts w:ascii="Times New Roman" w:hAnsi="Times New Roman"/>
                <w:sz w:val="24"/>
                <w:szCs w:val="24"/>
              </w:rPr>
              <w:t>. По состоянию на 23.09.2015 информация об актуализации схемы теплоснабжения, программа инвестиционного развития  Ханты-Мансийского района в РСТ Югры отсут</w:t>
            </w:r>
            <w:r w:rsidR="009A1046">
              <w:rPr>
                <w:rFonts w:ascii="Times New Roman" w:hAnsi="Times New Roman"/>
                <w:sz w:val="24"/>
                <w:szCs w:val="24"/>
              </w:rPr>
              <w:t>ст</w:t>
            </w:r>
            <w:r w:rsidRPr="006E4AEA">
              <w:rPr>
                <w:rFonts w:ascii="Times New Roman" w:hAnsi="Times New Roman"/>
                <w:sz w:val="24"/>
                <w:szCs w:val="24"/>
              </w:rPr>
              <w:t>вует.</w:t>
            </w:r>
          </w:p>
        </w:tc>
      </w:tr>
    </w:tbl>
    <w:p w:rsidR="0095538A" w:rsidRDefault="0095538A" w:rsidP="006E4AEA">
      <w:pPr>
        <w:spacing w:after="0" w:line="240" w:lineRule="auto"/>
        <w:jc w:val="both"/>
        <w:rPr>
          <w:rFonts w:ascii="Times New Roman" w:hAnsi="Times New Roman"/>
          <w:sz w:val="28"/>
        </w:rPr>
        <w:sectPr w:rsidR="0095538A"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Минимально допустимые плановые значения показателей деятельности Концессионера</w:t>
      </w:r>
    </w:p>
    <w:p w:rsidR="0092287B" w:rsidRPr="009A1046" w:rsidRDefault="0092287B" w:rsidP="009A1046">
      <w:pPr>
        <w:spacing w:after="0" w:line="240" w:lineRule="auto"/>
        <w:jc w:val="center"/>
        <w:rPr>
          <w:rFonts w:ascii="Times New Roman" w:hAnsi="Times New Roman"/>
          <w:sz w:val="26"/>
          <w:szCs w:val="26"/>
        </w:rPr>
      </w:pPr>
    </w:p>
    <w:p w:rsidR="0092287B" w:rsidRPr="00F756C8" w:rsidRDefault="0092287B" w:rsidP="0092287B">
      <w:pPr>
        <w:spacing w:after="0" w:line="240" w:lineRule="auto"/>
        <w:ind w:firstLine="709"/>
        <w:jc w:val="both"/>
        <w:rPr>
          <w:rFonts w:ascii="Times New Roman" w:hAnsi="Times New Roman"/>
          <w:sz w:val="26"/>
          <w:szCs w:val="26"/>
        </w:rPr>
      </w:pPr>
      <w:r w:rsidRPr="00F756C8">
        <w:rPr>
          <w:rFonts w:ascii="Times New Roman" w:hAnsi="Times New Roman"/>
          <w:sz w:val="26"/>
          <w:szCs w:val="26"/>
        </w:rPr>
        <w:t xml:space="preserve">Плановые значения показателей деятельности </w:t>
      </w:r>
      <w:r w:rsidR="009A1046">
        <w:rPr>
          <w:rFonts w:ascii="Times New Roman" w:hAnsi="Times New Roman"/>
          <w:sz w:val="26"/>
          <w:szCs w:val="26"/>
        </w:rPr>
        <w:t>К</w:t>
      </w:r>
      <w:r w:rsidRPr="00F756C8">
        <w:rPr>
          <w:rFonts w:ascii="Times New Roman" w:hAnsi="Times New Roman"/>
          <w:sz w:val="26"/>
          <w:szCs w:val="26"/>
        </w:rPr>
        <w:t xml:space="preserve">онцессионера                               по реконструкции объектов </w:t>
      </w:r>
      <w:r w:rsidR="009A1046">
        <w:rPr>
          <w:rFonts w:ascii="Times New Roman" w:hAnsi="Times New Roman"/>
          <w:sz w:val="26"/>
          <w:szCs w:val="26"/>
        </w:rPr>
        <w:t>К</w:t>
      </w:r>
      <w:r w:rsidRPr="00F756C8">
        <w:rPr>
          <w:rFonts w:ascii="Times New Roman" w:hAnsi="Times New Roman"/>
          <w:sz w:val="26"/>
          <w:szCs w:val="26"/>
        </w:rPr>
        <w:t>онцессионного соглашения устанавливаются в целях:</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уменьшения затрат, связанных с выработкой тепловой энергии;</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повышения эффективности производства тепловой энергии;</w:t>
      </w:r>
    </w:p>
    <w:p w:rsidR="0092287B" w:rsidRPr="00F756C8" w:rsidRDefault="00315453" w:rsidP="0092287B">
      <w:pPr>
        <w:pStyle w:val="aff4"/>
        <w:tabs>
          <w:tab w:val="left" w:pos="0"/>
        </w:tabs>
        <w:ind w:firstLine="709"/>
        <w:rPr>
          <w:rFonts w:ascii="Times New Roman" w:hAnsi="Times New Roman" w:cs="Times New Roman"/>
          <w:sz w:val="26"/>
          <w:szCs w:val="26"/>
        </w:rPr>
      </w:pPr>
      <w:r>
        <w:rPr>
          <w:rFonts w:ascii="Times New Roman" w:hAnsi="Times New Roman" w:cs="Times New Roman"/>
          <w:sz w:val="26"/>
          <w:szCs w:val="26"/>
        </w:rPr>
        <w:t>уменьшения себестоимости</w:t>
      </w:r>
      <w:r w:rsidR="0092287B" w:rsidRPr="00F756C8">
        <w:rPr>
          <w:rFonts w:ascii="Times New Roman" w:hAnsi="Times New Roman" w:cs="Times New Roman"/>
          <w:sz w:val="26"/>
          <w:szCs w:val="26"/>
        </w:rPr>
        <w:t xml:space="preserve"> продаваемой тепловой энергии потребителям.</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Выполнение мероприятий по созданию и реконструкции объекта Соглашения предназначено для решения следующих задач:</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достижение показателей эффективности производства тепловой энергии;</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создание комфортной среды проживания жителям населенных пунктов Ханты-Мансийского района;</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сбалансированное перспективное строительство</w:t>
      </w:r>
      <w:r w:rsidR="004814E9">
        <w:rPr>
          <w:rFonts w:ascii="Times New Roman" w:hAnsi="Times New Roman" w:cs="Times New Roman"/>
          <w:sz w:val="26"/>
          <w:szCs w:val="26"/>
        </w:rPr>
        <w:t>,</w:t>
      </w:r>
      <w:r w:rsidRPr="00F756C8">
        <w:rPr>
          <w:rFonts w:ascii="Times New Roman" w:hAnsi="Times New Roman" w:cs="Times New Roman"/>
          <w:sz w:val="26"/>
          <w:szCs w:val="26"/>
        </w:rPr>
        <w:t xml:space="preserve"> 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снижение негативного воздействия на окружающую среду и здоровье человека;</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достижение принципов энергетической безопасности.</w:t>
      </w:r>
    </w:p>
    <w:p w:rsidR="0092287B" w:rsidRPr="00F756C8" w:rsidRDefault="0092287B" w:rsidP="0092287B">
      <w:pPr>
        <w:spacing w:after="0" w:line="240" w:lineRule="auto"/>
        <w:ind w:firstLine="709"/>
        <w:jc w:val="both"/>
        <w:rPr>
          <w:rFonts w:ascii="Times New Roman" w:hAnsi="Times New Roman"/>
          <w:sz w:val="26"/>
          <w:szCs w:val="26"/>
        </w:rPr>
      </w:pPr>
      <w:r w:rsidRPr="00F756C8">
        <w:rPr>
          <w:rFonts w:ascii="Times New Roman" w:hAnsi="Times New Roman"/>
          <w:sz w:val="26"/>
          <w:szCs w:val="26"/>
        </w:rPr>
        <w:t>Плановые показатели после осуществления инвестиционных мероприятий, включая показатели надёжности и энергетической эффективности: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25"/>
        <w:gridCol w:w="1594"/>
        <w:gridCol w:w="1640"/>
        <w:gridCol w:w="2215"/>
      </w:tblGrid>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 xml:space="preserve">№ </w:t>
            </w:r>
            <w:proofErr w:type="gramStart"/>
            <w:r w:rsidRPr="00F756C8">
              <w:rPr>
                <w:rFonts w:ascii="Times New Roman" w:hAnsi="Times New Roman"/>
                <w:sz w:val="24"/>
                <w:szCs w:val="24"/>
              </w:rPr>
              <w:t>п</w:t>
            </w:r>
            <w:proofErr w:type="gramEnd"/>
            <w:r w:rsidRPr="00F756C8">
              <w:rPr>
                <w:rFonts w:ascii="Times New Roman" w:hAnsi="Times New Roman"/>
                <w:sz w:val="24"/>
                <w:szCs w:val="24"/>
              </w:rPr>
              <w:t>/п</w:t>
            </w:r>
          </w:p>
        </w:tc>
        <w:tc>
          <w:tcPr>
            <w:tcW w:w="322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Наименование показателей</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Единица измерения</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 xml:space="preserve">Плановые значения </w:t>
            </w:r>
          </w:p>
        </w:tc>
        <w:tc>
          <w:tcPr>
            <w:tcW w:w="221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Минимально и максимально допустимые значения Концессионера согласно Соглашению</w:t>
            </w: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w:t>
            </w:r>
          </w:p>
        </w:tc>
        <w:tc>
          <w:tcPr>
            <w:tcW w:w="322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2</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3</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4</w:t>
            </w:r>
          </w:p>
        </w:tc>
        <w:tc>
          <w:tcPr>
            <w:tcW w:w="221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5</w:t>
            </w:r>
          </w:p>
        </w:tc>
      </w:tr>
      <w:tr w:rsidR="0092287B" w:rsidRPr="00F756C8" w:rsidTr="0026259C">
        <w:tc>
          <w:tcPr>
            <w:tcW w:w="9214" w:type="dxa"/>
            <w:gridSpan w:val="5"/>
          </w:tcPr>
          <w:p w:rsidR="0092287B" w:rsidRPr="00F756C8" w:rsidRDefault="0092287B" w:rsidP="0026259C">
            <w:pPr>
              <w:spacing w:after="0" w:line="240" w:lineRule="auto"/>
              <w:jc w:val="both"/>
              <w:rPr>
                <w:rFonts w:ascii="Times New Roman" w:hAnsi="Times New Roman"/>
                <w:sz w:val="24"/>
                <w:szCs w:val="24"/>
              </w:rPr>
            </w:pPr>
            <w:r w:rsidRPr="00F756C8">
              <w:rPr>
                <w:rFonts w:ascii="Times New Roman" w:hAnsi="Times New Roman"/>
                <w:sz w:val="24"/>
                <w:szCs w:val="24"/>
              </w:rPr>
              <w:t>Котельная, назначение нежилое, этажность – 1, общей площадью 150,7 м</w:t>
            </w:r>
            <w:proofErr w:type="gramStart"/>
            <w:r w:rsidRPr="00F756C8">
              <w:rPr>
                <w:rFonts w:ascii="Times New Roman" w:hAnsi="Times New Roman"/>
                <w:sz w:val="24"/>
                <w:szCs w:val="24"/>
                <w:vertAlign w:val="superscript"/>
              </w:rPr>
              <w:t>2</w:t>
            </w:r>
            <w:proofErr w:type="gramEnd"/>
            <w:r w:rsidRPr="00F756C8">
              <w:rPr>
                <w:rFonts w:ascii="Times New Roman" w:hAnsi="Times New Roman"/>
                <w:sz w:val="24"/>
                <w:szCs w:val="24"/>
              </w:rPr>
              <w:t xml:space="preserve">, адрес объекта: Ханты-Мансийский автономный округ – Югра, Ханты-Мансийский район, </w:t>
            </w:r>
          </w:p>
          <w:p w:rsidR="0092287B" w:rsidRPr="00F756C8" w:rsidRDefault="0092287B" w:rsidP="0026259C">
            <w:pPr>
              <w:spacing w:after="0" w:line="240" w:lineRule="auto"/>
              <w:jc w:val="both"/>
              <w:rPr>
                <w:rFonts w:ascii="Times New Roman" w:hAnsi="Times New Roman"/>
                <w:sz w:val="24"/>
                <w:szCs w:val="24"/>
              </w:rPr>
            </w:pPr>
            <w:r w:rsidRPr="00F756C8">
              <w:rPr>
                <w:rFonts w:ascii="Times New Roman" w:hAnsi="Times New Roman"/>
                <w:sz w:val="24"/>
                <w:szCs w:val="24"/>
              </w:rPr>
              <w:t>д. Шапша, ул. Молодежная</w:t>
            </w: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w:t>
            </w:r>
          </w:p>
        </w:tc>
        <w:tc>
          <w:tcPr>
            <w:tcW w:w="3225" w:type="dxa"/>
          </w:tcPr>
          <w:p w:rsidR="0092287B" w:rsidRPr="00F756C8" w:rsidRDefault="0092287B" w:rsidP="00315453">
            <w:pPr>
              <w:spacing w:after="0" w:line="240" w:lineRule="auto"/>
              <w:rPr>
                <w:rFonts w:ascii="Times New Roman" w:hAnsi="Times New Roman"/>
                <w:sz w:val="24"/>
                <w:szCs w:val="24"/>
              </w:rPr>
            </w:pPr>
            <w:r w:rsidRPr="00F756C8">
              <w:rPr>
                <w:rFonts w:ascii="Times New Roman" w:hAnsi="Times New Roman"/>
                <w:sz w:val="24"/>
                <w:szCs w:val="24"/>
              </w:rPr>
              <w:t xml:space="preserve">Объем полезного отпуска тепловой энергии (мощности) и (или) теплоносителя в году, предшествующем первому году действия концессионного соглашения, а также прогноз объема полезного отпуска тепловой </w:t>
            </w:r>
            <w:r w:rsidRPr="00F756C8">
              <w:rPr>
                <w:rFonts w:ascii="Times New Roman" w:hAnsi="Times New Roman"/>
                <w:sz w:val="24"/>
                <w:szCs w:val="24"/>
              </w:rPr>
              <w:lastRenderedPageBreak/>
              <w:t xml:space="preserve">энергии (мощности) и (или) теплоносителя, на срок действия </w:t>
            </w:r>
            <w:r w:rsidR="00315453">
              <w:rPr>
                <w:rFonts w:ascii="Times New Roman" w:hAnsi="Times New Roman"/>
                <w:sz w:val="24"/>
                <w:szCs w:val="24"/>
              </w:rPr>
              <w:t>К</w:t>
            </w:r>
            <w:r w:rsidRPr="00F756C8">
              <w:rPr>
                <w:rFonts w:ascii="Times New Roman" w:hAnsi="Times New Roman"/>
                <w:sz w:val="24"/>
                <w:szCs w:val="24"/>
              </w:rPr>
              <w:t>онцессионного соглашения</w:t>
            </w:r>
          </w:p>
        </w:tc>
        <w:tc>
          <w:tcPr>
            <w:tcW w:w="1594"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lastRenderedPageBreak/>
              <w:t>тыс. Гкал</w:t>
            </w:r>
          </w:p>
          <w:p w:rsidR="0092287B" w:rsidRPr="00F756C8" w:rsidRDefault="0092287B" w:rsidP="0026259C">
            <w:pPr>
              <w:spacing w:after="0" w:line="240" w:lineRule="auto"/>
              <w:rPr>
                <w:rFonts w:ascii="Times New Roman" w:hAnsi="Times New Roman"/>
                <w:sz w:val="24"/>
                <w:szCs w:val="24"/>
              </w:rPr>
            </w:pPr>
          </w:p>
        </w:tc>
        <w:tc>
          <w:tcPr>
            <w:tcW w:w="1640"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3,576</w:t>
            </w:r>
          </w:p>
          <w:p w:rsidR="0092287B" w:rsidRPr="00F756C8" w:rsidRDefault="0092287B" w:rsidP="0026259C">
            <w:pPr>
              <w:spacing w:after="0" w:line="240" w:lineRule="auto"/>
              <w:rPr>
                <w:rFonts w:ascii="Times New Roman" w:hAnsi="Times New Roman"/>
                <w:sz w:val="24"/>
                <w:szCs w:val="24"/>
              </w:rPr>
            </w:pPr>
          </w:p>
        </w:tc>
        <w:tc>
          <w:tcPr>
            <w:tcW w:w="2215" w:type="dxa"/>
            <w:vMerge w:val="restart"/>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в соглашении устанавливаются согласно конкурсному предложению участника-победителя</w:t>
            </w:r>
          </w:p>
          <w:p w:rsidR="0092287B" w:rsidRPr="00F756C8" w:rsidRDefault="0092287B" w:rsidP="0026259C">
            <w:pPr>
              <w:spacing w:after="0" w:line="240" w:lineRule="auto"/>
              <w:rPr>
                <w:rFonts w:ascii="Times New Roman" w:hAnsi="Times New Roman"/>
                <w:sz w:val="24"/>
                <w:szCs w:val="24"/>
              </w:rPr>
            </w:pPr>
          </w:p>
          <w:p w:rsidR="0092287B" w:rsidRPr="00F756C8" w:rsidRDefault="0092287B" w:rsidP="0026259C">
            <w:pPr>
              <w:spacing w:after="0" w:line="240" w:lineRule="auto"/>
              <w:rPr>
                <w:rFonts w:ascii="Times New Roman" w:hAnsi="Times New Roman"/>
                <w:sz w:val="24"/>
                <w:szCs w:val="24"/>
              </w:rPr>
            </w:pPr>
          </w:p>
          <w:p w:rsidR="0092287B" w:rsidRPr="00F756C8" w:rsidRDefault="0092287B" w:rsidP="0026259C">
            <w:pPr>
              <w:spacing w:after="0" w:line="240" w:lineRule="auto"/>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lastRenderedPageBreak/>
              <w:t>2.</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Удельный расход топлива на производство единицы тепловой энергии, отпускаемой с коллекторов источников тепловой энергии (газ)</w:t>
            </w:r>
          </w:p>
        </w:tc>
        <w:tc>
          <w:tcPr>
            <w:tcW w:w="1594" w:type="dxa"/>
          </w:tcPr>
          <w:p w:rsidR="0092287B" w:rsidRPr="00F756C8" w:rsidRDefault="0092287B" w:rsidP="0026259C">
            <w:pPr>
              <w:spacing w:after="0" w:line="240" w:lineRule="auto"/>
              <w:jc w:val="center"/>
              <w:rPr>
                <w:rFonts w:ascii="Times New Roman" w:hAnsi="Times New Roman"/>
                <w:sz w:val="24"/>
                <w:szCs w:val="24"/>
              </w:rPr>
            </w:pPr>
            <w:proofErr w:type="spellStart"/>
            <w:r w:rsidRPr="00F756C8">
              <w:rPr>
                <w:rFonts w:ascii="Times New Roman" w:hAnsi="Times New Roman"/>
                <w:sz w:val="24"/>
                <w:szCs w:val="24"/>
              </w:rPr>
              <w:t>кг</w:t>
            </w:r>
            <w:proofErr w:type="gramStart"/>
            <w:r w:rsidRPr="00F756C8">
              <w:rPr>
                <w:rFonts w:ascii="Times New Roman" w:hAnsi="Times New Roman"/>
                <w:sz w:val="24"/>
                <w:szCs w:val="24"/>
              </w:rPr>
              <w:t>.у</w:t>
            </w:r>
            <w:proofErr w:type="gramEnd"/>
            <w:r w:rsidRPr="00F756C8">
              <w:rPr>
                <w:rFonts w:ascii="Times New Roman" w:hAnsi="Times New Roman"/>
                <w:sz w:val="24"/>
                <w:szCs w:val="24"/>
              </w:rPr>
              <w:t>.т</w:t>
            </w:r>
            <w:proofErr w:type="spellEnd"/>
            <w:r w:rsidRPr="00F756C8">
              <w:rPr>
                <w:rFonts w:ascii="Times New Roman" w:hAnsi="Times New Roman"/>
                <w:sz w:val="24"/>
                <w:szCs w:val="24"/>
              </w:rPr>
              <w:t>./ Гкал</w:t>
            </w:r>
          </w:p>
          <w:p w:rsidR="0092287B" w:rsidRPr="00F756C8" w:rsidRDefault="0092287B" w:rsidP="0026259C">
            <w:pPr>
              <w:spacing w:after="0" w:line="240" w:lineRule="auto"/>
              <w:jc w:val="center"/>
              <w:rPr>
                <w:rFonts w:ascii="Times New Roman" w:hAnsi="Times New Roman"/>
                <w:sz w:val="24"/>
                <w:szCs w:val="24"/>
              </w:rPr>
            </w:pP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162,61</w:t>
            </w:r>
          </w:p>
          <w:p w:rsidR="0092287B" w:rsidRPr="00F756C8" w:rsidRDefault="0092287B" w:rsidP="0026259C">
            <w:pPr>
              <w:spacing w:after="0" w:line="240" w:lineRule="auto"/>
              <w:jc w:val="center"/>
              <w:rPr>
                <w:rFonts w:ascii="Times New Roman" w:hAnsi="Times New Roman"/>
                <w:sz w:val="24"/>
                <w:szCs w:val="24"/>
              </w:rPr>
            </w:pP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3.</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Удельный расход электрической энергии на выработку и передачу тепловой энергии</w:t>
            </w:r>
          </w:p>
        </w:tc>
        <w:tc>
          <w:tcPr>
            <w:tcW w:w="1594" w:type="dxa"/>
          </w:tcPr>
          <w:p w:rsidR="0092287B" w:rsidRPr="00F756C8" w:rsidRDefault="0092287B" w:rsidP="0026259C">
            <w:pPr>
              <w:spacing w:after="0" w:line="240" w:lineRule="auto"/>
              <w:jc w:val="center"/>
              <w:rPr>
                <w:rFonts w:ascii="Times New Roman" w:hAnsi="Times New Roman"/>
                <w:sz w:val="24"/>
                <w:szCs w:val="24"/>
              </w:rPr>
            </w:pPr>
            <w:proofErr w:type="spellStart"/>
            <w:r w:rsidRPr="00F756C8">
              <w:rPr>
                <w:rFonts w:ascii="Times New Roman" w:hAnsi="Times New Roman"/>
                <w:sz w:val="24"/>
                <w:szCs w:val="24"/>
              </w:rPr>
              <w:t>кВтч</w:t>
            </w:r>
            <w:proofErr w:type="spellEnd"/>
            <w:r w:rsidRPr="00F756C8">
              <w:rPr>
                <w:rFonts w:ascii="Times New Roman" w:hAnsi="Times New Roman"/>
                <w:sz w:val="24"/>
                <w:szCs w:val="24"/>
              </w:rPr>
              <w:t>./ Гкал</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28,00</w:t>
            </w: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4.</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тыс.</w:t>
            </w:r>
            <w:r w:rsidR="00315453">
              <w:rPr>
                <w:rFonts w:ascii="Times New Roman" w:hAnsi="Times New Roman"/>
                <w:sz w:val="24"/>
                <w:szCs w:val="24"/>
              </w:rPr>
              <w:t xml:space="preserve"> </w:t>
            </w:r>
            <w:r w:rsidRPr="00F756C8">
              <w:rPr>
                <w:rFonts w:ascii="Times New Roman" w:hAnsi="Times New Roman"/>
                <w:sz w:val="24"/>
                <w:szCs w:val="24"/>
              </w:rPr>
              <w:t>руб.</w:t>
            </w:r>
          </w:p>
          <w:p w:rsidR="0092287B" w:rsidRPr="00F756C8" w:rsidRDefault="0092287B" w:rsidP="0026259C">
            <w:pPr>
              <w:spacing w:after="0" w:line="240" w:lineRule="auto"/>
              <w:jc w:val="center"/>
              <w:rPr>
                <w:rFonts w:ascii="Times New Roman" w:hAnsi="Times New Roman"/>
                <w:sz w:val="24"/>
                <w:szCs w:val="24"/>
              </w:rPr>
            </w:pP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1272,5</w:t>
            </w: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5.</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Удельный расход воды на выработку и передачу тепловой энергии</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м3/Гкал</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0,5</w:t>
            </w: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6.</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ед.</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0</w:t>
            </w:r>
          </w:p>
        </w:tc>
        <w:tc>
          <w:tcPr>
            <w:tcW w:w="221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0</w:t>
            </w:r>
          </w:p>
        </w:tc>
      </w:tr>
    </w:tbl>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0" w:type="auto"/>
        <w:tblLook w:val="04A0" w:firstRow="1" w:lastRow="0" w:firstColumn="1" w:lastColumn="0" w:noHBand="0" w:noVBand="1"/>
      </w:tblPr>
      <w:tblGrid>
        <w:gridCol w:w="2426"/>
        <w:gridCol w:w="808"/>
        <w:gridCol w:w="1547"/>
        <w:gridCol w:w="2228"/>
        <w:gridCol w:w="2335"/>
      </w:tblGrid>
      <w:tr w:rsidR="0092287B" w:rsidTr="0092287B">
        <w:trPr>
          <w:trHeight w:val="247"/>
        </w:trPr>
        <w:tc>
          <w:tcPr>
            <w:tcW w:w="2605" w:type="dxa"/>
            <w:vMerge w:val="restart"/>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bCs/>
                <w:sz w:val="26"/>
                <w:szCs w:val="26"/>
              </w:rPr>
              <w:t>Критерий</w:t>
            </w:r>
          </w:p>
        </w:tc>
        <w:tc>
          <w:tcPr>
            <w:tcW w:w="7817" w:type="dxa"/>
            <w:gridSpan w:val="4"/>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bCs/>
                <w:sz w:val="26"/>
                <w:szCs w:val="26"/>
              </w:rPr>
              <w:t>Параметры критерия</w:t>
            </w: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начальное условие в виде числа (начальное значение критерия конкурса)</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уменьшение или увеличение начального значения критерия конкурса в конкурсном предложении</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 xml:space="preserve">коэффициент значимости критерия конкурса (от 0 до 1). Сумма значений всех коэффициентов должна быть </w:t>
            </w:r>
          </w:p>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равна 1</w:t>
            </w: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rsidP="00315453">
            <w:pPr>
              <w:spacing w:before="100" w:beforeAutospacing="1" w:after="100" w:afterAutospacing="1" w:line="240" w:lineRule="auto"/>
              <w:rPr>
                <w:rFonts w:ascii="Times New Roman" w:hAnsi="Times New Roman"/>
                <w:sz w:val="26"/>
                <w:szCs w:val="26"/>
              </w:rPr>
            </w:pPr>
            <w:r>
              <w:rPr>
                <w:rFonts w:ascii="Times New Roman" w:hAnsi="Times New Roman"/>
                <w:sz w:val="26"/>
                <w:szCs w:val="26"/>
              </w:rPr>
              <w:t xml:space="preserve">1) срок реконструкции или модернизации Объекта </w:t>
            </w:r>
            <w:r w:rsidR="00315453">
              <w:rPr>
                <w:rFonts w:ascii="Times New Roman" w:hAnsi="Times New Roman"/>
                <w:sz w:val="26"/>
                <w:szCs w:val="26"/>
              </w:rPr>
              <w:t>К</w:t>
            </w:r>
            <w:r>
              <w:rPr>
                <w:rFonts w:ascii="Times New Roman" w:hAnsi="Times New Roman"/>
                <w:sz w:val="26"/>
                <w:szCs w:val="26"/>
              </w:rPr>
              <w:t>онцессионного соглашения</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rsidP="00D55693">
            <w:pPr>
              <w:spacing w:before="100" w:beforeAutospacing="1" w:after="100" w:afterAutospacing="1" w:line="240" w:lineRule="auto"/>
              <w:rPr>
                <w:rFonts w:ascii="Times New Roman" w:hAnsi="Times New Roman"/>
                <w:sz w:val="26"/>
                <w:szCs w:val="26"/>
              </w:rPr>
            </w:pPr>
            <w:r>
              <w:rPr>
                <w:rFonts w:ascii="Times New Roman" w:hAnsi="Times New Roman"/>
                <w:sz w:val="26"/>
                <w:szCs w:val="26"/>
              </w:rPr>
              <w:t>12 месяцев со дня заключения концессионного соглашения</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0,2</w:t>
            </w:r>
          </w:p>
        </w:tc>
      </w:tr>
      <w:tr w:rsidR="0092287B" w:rsidTr="0092287B">
        <w:trPr>
          <w:trHeight w:val="447"/>
        </w:trPr>
        <w:tc>
          <w:tcPr>
            <w:tcW w:w="2605" w:type="dxa"/>
            <w:vMerge w:val="restart"/>
            <w:tcBorders>
              <w:top w:val="single" w:sz="4" w:space="0" w:color="auto"/>
              <w:left w:val="single" w:sz="4" w:space="0" w:color="auto"/>
              <w:bottom w:val="single" w:sz="4" w:space="0" w:color="auto"/>
              <w:right w:val="single" w:sz="4" w:space="0" w:color="auto"/>
            </w:tcBorders>
          </w:tcPr>
          <w:p w:rsidR="0092287B" w:rsidRDefault="0092287B">
            <w:pPr>
              <w:spacing w:after="0" w:line="240" w:lineRule="auto"/>
              <w:rPr>
                <w:rFonts w:ascii="Times New Roman" w:hAnsi="Times New Roman"/>
                <w:sz w:val="26"/>
                <w:szCs w:val="26"/>
              </w:rPr>
            </w:pPr>
            <w:proofErr w:type="gramStart"/>
            <w:r>
              <w:rPr>
                <w:rFonts w:ascii="Times New Roman" w:hAnsi="Times New Roman"/>
                <w:sz w:val="26"/>
                <w:szCs w:val="26"/>
              </w:rPr>
              <w:t xml:space="preserve">2)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w:t>
            </w:r>
            <w:r w:rsidR="00315453">
              <w:rPr>
                <w:rFonts w:ascii="Times New Roman" w:hAnsi="Times New Roman"/>
                <w:sz w:val="26"/>
                <w:szCs w:val="26"/>
              </w:rPr>
              <w:t>К</w:t>
            </w:r>
            <w:r>
              <w:rPr>
                <w:rFonts w:ascii="Times New Roman" w:hAnsi="Times New Roman"/>
                <w:sz w:val="26"/>
                <w:szCs w:val="26"/>
              </w:rPr>
              <w:t xml:space="preserve">онцессионным соглашением, по годам реализации </w:t>
            </w:r>
            <w:r w:rsidR="000B472C">
              <w:rPr>
                <w:rFonts w:ascii="Times New Roman" w:hAnsi="Times New Roman"/>
                <w:sz w:val="26"/>
                <w:szCs w:val="26"/>
              </w:rPr>
              <w:t>К</w:t>
            </w:r>
            <w:r>
              <w:rPr>
                <w:rFonts w:ascii="Times New Roman" w:hAnsi="Times New Roman"/>
                <w:sz w:val="26"/>
                <w:szCs w:val="26"/>
              </w:rPr>
              <w:t>онцессионного соглашения, руб./Гкал</w:t>
            </w:r>
            <w:proofErr w:type="gramEnd"/>
          </w:p>
          <w:p w:rsidR="0092287B" w:rsidRDefault="0092287B">
            <w:pPr>
              <w:spacing w:after="0" w:line="240" w:lineRule="auto"/>
              <w:rPr>
                <w:rFonts w:ascii="Times New Roman" w:hAnsi="Times New Roman"/>
                <w:sz w:val="26"/>
                <w:szCs w:val="26"/>
              </w:rPr>
            </w:pPr>
            <w:r>
              <w:rPr>
                <w:rFonts w:ascii="Times New Roman" w:hAnsi="Times New Roman"/>
                <w:sz w:val="26"/>
                <w:szCs w:val="26"/>
              </w:rPr>
              <w:t>(без учета НДС)</w:t>
            </w: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lastRenderedPageBreak/>
              <w:t>год</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значение</w:t>
            </w:r>
          </w:p>
        </w:tc>
        <w:tc>
          <w:tcPr>
            <w:tcW w:w="2606" w:type="dxa"/>
            <w:vMerge w:val="restart"/>
            <w:tcBorders>
              <w:top w:val="single" w:sz="4" w:space="0" w:color="auto"/>
              <w:left w:val="single" w:sz="4" w:space="0" w:color="auto"/>
              <w:bottom w:val="single" w:sz="4" w:space="0" w:color="auto"/>
              <w:right w:val="single" w:sz="4" w:space="0" w:color="auto"/>
            </w:tcBorders>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уменьшение</w:t>
            </w: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tc>
        <w:tc>
          <w:tcPr>
            <w:tcW w:w="2606" w:type="dxa"/>
            <w:vMerge w:val="restart"/>
            <w:tcBorders>
              <w:top w:val="single" w:sz="4" w:space="0" w:color="auto"/>
              <w:left w:val="single" w:sz="4" w:space="0" w:color="auto"/>
              <w:bottom w:val="single" w:sz="4" w:space="0" w:color="auto"/>
              <w:right w:val="single" w:sz="4" w:space="0" w:color="auto"/>
            </w:tcBorders>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lastRenderedPageBreak/>
              <w:t>0,4</w:t>
            </w: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2 263,26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2016</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2433,00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2017</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2603,31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2018</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2780,34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2019</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2969,40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2020</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3171,32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2021</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3386,97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2022</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3617,28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2023</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3863,26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2024</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4125,96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4406,53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2026</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4706,17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2027</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5026,19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2028</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5367,97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2029</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5732,99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2030</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6122,83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2031</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6539,18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2032</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6983,84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2033</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7458,74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2034</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7965,93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8507,61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2036</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9086,13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2037</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9703,99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2038</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10363,86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2039</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11068,60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2040</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11821,26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2041</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12625,11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2042</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13483,62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2043</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14400,51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2044</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15379,74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16425,56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rPr>
                <w:rFonts w:ascii="Times New Roman" w:hAnsi="Times New Roman"/>
                <w:sz w:val="26"/>
                <w:szCs w:val="26"/>
                <w:lang w:eastAsia="en-US"/>
              </w:rPr>
            </w:pPr>
            <w:r>
              <w:rPr>
                <w:rFonts w:ascii="Times New Roman" w:hAnsi="Times New Roman"/>
                <w:sz w:val="26"/>
                <w:szCs w:val="26"/>
              </w:rPr>
              <w:t>3) удельный расход топлива на производство единицы тепловой энергии, отпускаемой с коллекторов источников тепловой энергии (газ)</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 xml:space="preserve">162,61 </w:t>
            </w:r>
            <w:proofErr w:type="spellStart"/>
            <w:r>
              <w:rPr>
                <w:rFonts w:ascii="Times New Roman" w:hAnsi="Times New Roman"/>
                <w:sz w:val="26"/>
                <w:szCs w:val="26"/>
              </w:rPr>
              <w:t>кг</w:t>
            </w:r>
            <w:proofErr w:type="gramStart"/>
            <w:r>
              <w:rPr>
                <w:rFonts w:ascii="Times New Roman" w:hAnsi="Times New Roman"/>
                <w:sz w:val="26"/>
                <w:szCs w:val="26"/>
              </w:rPr>
              <w:t>.у</w:t>
            </w:r>
            <w:proofErr w:type="gramEnd"/>
            <w:r>
              <w:rPr>
                <w:rFonts w:ascii="Times New Roman" w:hAnsi="Times New Roman"/>
                <w:sz w:val="26"/>
                <w:szCs w:val="26"/>
              </w:rPr>
              <w:t>.т</w:t>
            </w:r>
            <w:proofErr w:type="spellEnd"/>
            <w:r>
              <w:rPr>
                <w:rFonts w:ascii="Times New Roman" w:hAnsi="Times New Roman"/>
                <w:sz w:val="26"/>
                <w:szCs w:val="26"/>
              </w:rPr>
              <w:t>./ Гкал</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0,2</w:t>
            </w: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rPr>
                <w:rFonts w:ascii="Times New Roman" w:hAnsi="Times New Roman"/>
                <w:sz w:val="26"/>
                <w:szCs w:val="26"/>
                <w:lang w:eastAsia="en-US"/>
              </w:rPr>
            </w:pPr>
            <w:r>
              <w:rPr>
                <w:rFonts w:ascii="Times New Roman" w:hAnsi="Times New Roman"/>
                <w:sz w:val="26"/>
                <w:szCs w:val="26"/>
              </w:rPr>
              <w:t>4) удельный расход электрической энергии на выработку и передачу тепловой энергии</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 xml:space="preserve">28,00 </w:t>
            </w:r>
            <w:proofErr w:type="spellStart"/>
            <w:r>
              <w:rPr>
                <w:rFonts w:ascii="Times New Roman" w:hAnsi="Times New Roman"/>
                <w:sz w:val="26"/>
                <w:szCs w:val="26"/>
              </w:rPr>
              <w:t>кВтч</w:t>
            </w:r>
            <w:proofErr w:type="spellEnd"/>
            <w:r>
              <w:rPr>
                <w:rFonts w:ascii="Times New Roman" w:hAnsi="Times New Roman"/>
                <w:sz w:val="26"/>
                <w:szCs w:val="26"/>
              </w:rPr>
              <w:t>./ Гкал</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0,1</w:t>
            </w: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rPr>
                <w:rFonts w:ascii="Times New Roman" w:hAnsi="Times New Roman"/>
                <w:sz w:val="26"/>
                <w:szCs w:val="26"/>
                <w:lang w:eastAsia="en-US"/>
              </w:rPr>
            </w:pPr>
            <w:r>
              <w:rPr>
                <w:rFonts w:ascii="Times New Roman" w:hAnsi="Times New Roman"/>
                <w:sz w:val="26"/>
                <w:szCs w:val="26"/>
              </w:rPr>
              <w:t>5) технологические потери тепловой энергии в сети</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0,397 тыс. Гкал</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0,1</w:t>
            </w:r>
          </w:p>
        </w:tc>
      </w:tr>
    </w:tbl>
    <w:p w:rsidR="0092287B" w:rsidRDefault="0092287B" w:rsidP="0092287B">
      <w:pPr>
        <w:spacing w:after="0" w:line="240" w:lineRule="auto"/>
        <w:ind w:firstLine="567"/>
        <w:rPr>
          <w:rFonts w:ascii="Times New Roman" w:hAnsi="Times New Roman"/>
          <w:sz w:val="24"/>
          <w:szCs w:val="24"/>
          <w:lang w:eastAsia="en-US"/>
        </w:rPr>
      </w:pPr>
    </w:p>
    <w:p w:rsidR="0092287B" w:rsidRDefault="0092287B" w:rsidP="0092287B">
      <w:pPr>
        <w:rPr>
          <w:rFonts w:ascii="Times New Roman" w:hAnsi="Times New Roman"/>
        </w:rPr>
      </w:pPr>
    </w:p>
    <w:p w:rsidR="0092287B" w:rsidRDefault="0092287B" w:rsidP="0092287B">
      <w:pPr>
        <w:rPr>
          <w:rFonts w:asciiTheme="minorHAnsi" w:hAnsiTheme="minorHAnsi" w:cstheme="minorBidi"/>
        </w:rPr>
      </w:pPr>
    </w:p>
    <w:p w:rsidR="008430E7" w:rsidRDefault="008430E7"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6B0D54" w:rsidRDefault="006B0D54"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E86D8A" w:rsidRDefault="00E86D8A" w:rsidP="00BE49A9">
      <w:pPr>
        <w:spacing w:after="0" w:line="240" w:lineRule="auto"/>
        <w:jc w:val="right"/>
        <w:rPr>
          <w:rFonts w:ascii="Times New Roman" w:hAnsi="Times New Roman"/>
          <w:sz w:val="28"/>
        </w:rPr>
      </w:pP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lastRenderedPageBreak/>
        <w:t>Приложение 6</w:t>
      </w: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BE49A9" w:rsidRPr="00BE49A9" w:rsidRDefault="00BE49A9" w:rsidP="00BE49A9">
      <w:pPr>
        <w:spacing w:after="0" w:line="240" w:lineRule="auto"/>
        <w:jc w:val="both"/>
        <w:rPr>
          <w:rFonts w:ascii="Times New Roman" w:hAnsi="Times New Roman"/>
        </w:rPr>
      </w:pPr>
    </w:p>
    <w:p w:rsidR="00BE49A9" w:rsidRPr="00BE49A9" w:rsidRDefault="00BE49A9" w:rsidP="00BE49A9">
      <w:pPr>
        <w:spacing w:after="0" w:line="240" w:lineRule="auto"/>
        <w:jc w:val="both"/>
        <w:rPr>
          <w:rFonts w:ascii="Times New Roman" w:hAnsi="Times New Roman"/>
        </w:rPr>
      </w:pPr>
    </w:p>
    <w:p w:rsidR="00BE49A9" w:rsidRPr="00BE49A9" w:rsidRDefault="00BE49A9" w:rsidP="006B0D54">
      <w:pPr>
        <w:pStyle w:val="19"/>
      </w:pPr>
      <w:r w:rsidRPr="00BE49A9">
        <w:t>КОНЦЕССИОННОЕ СОГЛАШЕНИЕ</w:t>
      </w:r>
    </w:p>
    <w:p w:rsidR="00BE49A9" w:rsidRPr="00BE49A9" w:rsidRDefault="00BE49A9" w:rsidP="00BE49A9">
      <w:pPr>
        <w:pStyle w:val="ConsPlusNonformat"/>
        <w:keepNext/>
        <w:jc w:val="both"/>
        <w:rPr>
          <w:rFonts w:ascii="Times New Roman" w:hAnsi="Times New Roman"/>
          <w:sz w:val="22"/>
          <w:szCs w:val="22"/>
        </w:rPr>
      </w:pPr>
    </w:p>
    <w:p w:rsidR="00BE49A9" w:rsidRPr="00BE49A9" w:rsidRDefault="00BE49A9" w:rsidP="00BE49A9">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sidR="008430E7">
        <w:rPr>
          <w:rFonts w:ascii="Times New Roman" w:hAnsi="Times New Roman"/>
          <w:sz w:val="22"/>
          <w:szCs w:val="22"/>
        </w:rPr>
        <w:t>________» ________________</w:t>
      </w: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af4"/>
        <w:ind w:firstLine="708"/>
        <w:jc w:val="both"/>
        <w:rPr>
          <w:rFonts w:ascii="Times New Roman" w:hAnsi="Times New Roman"/>
          <w:sz w:val="24"/>
          <w:szCs w:val="24"/>
        </w:rPr>
      </w:pPr>
      <w:proofErr w:type="gramStart"/>
      <w:r w:rsidRPr="00BE49A9">
        <w:rPr>
          <w:rFonts w:ascii="Times New Roman" w:hAnsi="Times New Roman"/>
          <w:sz w:val="24"/>
          <w:szCs w:val="24"/>
        </w:rPr>
        <w:t>Муниципальное образование Ханты-Мансийский район, именуемое                             в дальнейшем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в лице главы администрации района</w:t>
      </w:r>
      <w:r w:rsidR="00AA2855">
        <w:rPr>
          <w:rFonts w:ascii="Times New Roman" w:hAnsi="Times New Roman"/>
          <w:sz w:val="24"/>
          <w:szCs w:val="24"/>
        </w:rPr>
        <w:t xml:space="preserve"> </w:t>
      </w:r>
      <w:r w:rsidRPr="00BE49A9">
        <w:rPr>
          <w:rFonts w:ascii="Times New Roman" w:hAnsi="Times New Roman"/>
          <w:sz w:val="24"/>
          <w:szCs w:val="24"/>
        </w:rPr>
        <w:t xml:space="preserve">Усманова Владислава </w:t>
      </w:r>
      <w:proofErr w:type="spellStart"/>
      <w:r w:rsidRPr="00BE49A9">
        <w:rPr>
          <w:rFonts w:ascii="Times New Roman" w:hAnsi="Times New Roman"/>
          <w:sz w:val="24"/>
          <w:szCs w:val="24"/>
        </w:rPr>
        <w:t>Гильмановича</w:t>
      </w:r>
      <w:proofErr w:type="spellEnd"/>
      <w:r w:rsidRPr="00BE49A9">
        <w:rPr>
          <w:rFonts w:ascii="Times New Roman" w:hAnsi="Times New Roman"/>
          <w:sz w:val="24"/>
          <w:szCs w:val="24"/>
        </w:rPr>
        <w:t>,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w:t>
      </w:r>
      <w:proofErr w:type="gramEnd"/>
      <w:r w:rsidRPr="00BE49A9">
        <w:rPr>
          <w:rFonts w:ascii="Times New Roman" w:hAnsi="Times New Roman"/>
          <w:sz w:val="24"/>
          <w:szCs w:val="24"/>
        </w:rPr>
        <w:t xml:space="preserve"> к</w:t>
      </w:r>
      <w:r w:rsidR="00AA2855">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BE49A9" w:rsidRPr="00BE49A9" w:rsidRDefault="00BE49A9" w:rsidP="00BE49A9">
      <w:pPr>
        <w:pStyle w:val="af4"/>
        <w:ind w:firstLine="708"/>
        <w:jc w:val="both"/>
        <w:rPr>
          <w:rFonts w:ascii="Times New Roman" w:hAnsi="Times New Roman"/>
          <w:sz w:val="24"/>
          <w:szCs w:val="24"/>
        </w:rPr>
      </w:pPr>
    </w:p>
    <w:p w:rsidR="00BE49A9" w:rsidRPr="00AA2855" w:rsidRDefault="00BE49A9" w:rsidP="008758AA">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lang w:val="ru-RU"/>
        </w:rPr>
        <w:t>Предмет соглашения</w:t>
      </w:r>
    </w:p>
    <w:p w:rsidR="00BE49A9" w:rsidRPr="00BE49A9" w:rsidRDefault="00BE49A9" w:rsidP="00AA2855">
      <w:pPr>
        <w:pStyle w:val="Titre2b"/>
        <w:numPr>
          <w:ilvl w:val="0"/>
          <w:numId w:val="0"/>
        </w:numPr>
        <w:tabs>
          <w:tab w:val="left" w:pos="0"/>
        </w:tabs>
        <w:spacing w:after="0"/>
        <w:ind w:firstLine="709"/>
        <w:rPr>
          <w:sz w:val="24"/>
          <w:szCs w:val="24"/>
          <w:lang w:val="ru-RU"/>
        </w:rPr>
      </w:pPr>
      <w:bookmarkStart w:id="314" w:name="o1_1"/>
      <w:bookmarkEnd w:id="314"/>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sidR="00AA2855">
        <w:rPr>
          <w:sz w:val="24"/>
          <w:szCs w:val="24"/>
          <w:lang w:val="ru-RU"/>
        </w:rPr>
        <w:t>Объект Соглашения</w:t>
      </w:r>
      <w:r w:rsidRPr="00AA2855">
        <w:rPr>
          <w:sz w:val="24"/>
          <w:szCs w:val="24"/>
          <w:lang w:val="ru-RU"/>
        </w:rPr>
        <w:t>),</w:t>
      </w:r>
      <w:r w:rsidRPr="00BE49A9">
        <w:rPr>
          <w:sz w:val="24"/>
          <w:szCs w:val="24"/>
          <w:lang w:val="ru-RU"/>
        </w:rPr>
        <w:t xml:space="preserve"> право </w:t>
      </w:r>
      <w:proofErr w:type="gramStart"/>
      <w:r w:rsidRPr="00BE49A9">
        <w:rPr>
          <w:sz w:val="24"/>
          <w:szCs w:val="24"/>
          <w:lang w:val="ru-RU"/>
        </w:rPr>
        <w:t>собственности</w:t>
      </w:r>
      <w:proofErr w:type="gramEnd"/>
      <w:r w:rsidRPr="00BE49A9">
        <w:rPr>
          <w:sz w:val="24"/>
          <w:szCs w:val="24"/>
          <w:lang w:val="ru-RU"/>
        </w:rPr>
        <w:t xml:space="preserve"> на которое принадлежит </w:t>
      </w:r>
      <w:proofErr w:type="spellStart"/>
      <w:r w:rsidRPr="00BE49A9">
        <w:rPr>
          <w:sz w:val="24"/>
          <w:szCs w:val="24"/>
          <w:lang w:val="ru-RU"/>
        </w:rPr>
        <w:t>Концеденту</w:t>
      </w:r>
      <w:proofErr w:type="spellEnd"/>
      <w:r w:rsidRPr="00BE49A9">
        <w:rPr>
          <w:sz w:val="24"/>
          <w:szCs w:val="24"/>
          <w:lang w:val="ru-RU"/>
        </w:rPr>
        <w:t>,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sidR="00AA2855">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xml:space="preserve">), а </w:t>
      </w:r>
      <w:proofErr w:type="spellStart"/>
      <w:r w:rsidRPr="00BE49A9">
        <w:rPr>
          <w:sz w:val="24"/>
          <w:szCs w:val="24"/>
          <w:lang w:val="ru-RU"/>
        </w:rPr>
        <w:t>Концедент</w:t>
      </w:r>
      <w:proofErr w:type="spellEnd"/>
      <w:r w:rsidRPr="00BE49A9">
        <w:rPr>
          <w:sz w:val="24"/>
          <w:szCs w:val="24"/>
          <w:lang w:val="ru-RU"/>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p>
    <w:p w:rsidR="00BE49A9" w:rsidRPr="00BE49A9" w:rsidRDefault="00BE49A9" w:rsidP="00BE49A9">
      <w:pPr>
        <w:pStyle w:val="a6"/>
        <w:spacing w:before="0" w:after="0"/>
        <w:ind w:left="0"/>
        <w:jc w:val="both"/>
        <w:rPr>
          <w:rFonts w:ascii="Times New Roman" w:hAnsi="Times New Roman"/>
          <w:lang w:val="ru-RU" w:eastAsia="ru-RU"/>
        </w:rPr>
      </w:pP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lang w:val="ru-RU"/>
        </w:rPr>
        <w:t>Объект соглашения</w:t>
      </w:r>
    </w:p>
    <w:p w:rsidR="00BE49A9" w:rsidRPr="00BE49A9" w:rsidRDefault="00AA2855" w:rsidP="00AA2855">
      <w:pPr>
        <w:pStyle w:val="Titre2b"/>
        <w:numPr>
          <w:ilvl w:val="0"/>
          <w:numId w:val="0"/>
        </w:numPr>
        <w:spacing w:after="0"/>
        <w:ind w:firstLine="709"/>
        <w:rPr>
          <w:sz w:val="24"/>
          <w:szCs w:val="24"/>
          <w:lang w:val="ru-RU"/>
        </w:rPr>
      </w:pPr>
      <w:r>
        <w:rPr>
          <w:sz w:val="24"/>
          <w:szCs w:val="24"/>
          <w:lang w:val="ru-RU"/>
        </w:rPr>
        <w:t xml:space="preserve">2.1. </w:t>
      </w:r>
      <w:r w:rsidR="00BE49A9" w:rsidRPr="00BE49A9">
        <w:rPr>
          <w:sz w:val="24"/>
          <w:szCs w:val="24"/>
          <w:lang w:val="ru-RU"/>
        </w:rPr>
        <w:t xml:space="preserve">Объектом Соглашения </w:t>
      </w:r>
      <w:r w:rsidR="00BE49A9" w:rsidRPr="00BE49A9">
        <w:rPr>
          <w:iCs/>
          <w:sz w:val="24"/>
          <w:szCs w:val="24"/>
        </w:rPr>
        <w:t xml:space="preserve">являются объекты теплоснабжения, находящиеся </w:t>
      </w:r>
      <w:r w:rsidR="00BE49A9" w:rsidRPr="00BE49A9">
        <w:rPr>
          <w:iCs/>
          <w:sz w:val="24"/>
          <w:szCs w:val="24"/>
          <w:lang w:val="ru-RU"/>
        </w:rPr>
        <w:t xml:space="preserve"> </w:t>
      </w:r>
      <w:r w:rsidR="00BE49A9" w:rsidRPr="00BE49A9">
        <w:rPr>
          <w:iCs/>
          <w:sz w:val="24"/>
          <w:szCs w:val="24"/>
        </w:rPr>
        <w:t>в собственности муниципального образования</w:t>
      </w:r>
      <w:r w:rsidR="00BE49A9"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00BE49A9" w:rsidRPr="00BE49A9">
        <w:rPr>
          <w:sz w:val="24"/>
          <w:szCs w:val="24"/>
          <w:lang w:val="ru-RU"/>
        </w:rPr>
        <w:t xml:space="preserve">). </w:t>
      </w:r>
    </w:p>
    <w:p w:rsidR="00BE49A9" w:rsidRPr="00BE49A9" w:rsidRDefault="00BE49A9" w:rsidP="00AA2855">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w:t>
      </w:r>
      <w:proofErr w:type="gramStart"/>
      <w:r w:rsidRPr="00BE49A9">
        <w:rPr>
          <w:sz w:val="24"/>
          <w:szCs w:val="24"/>
          <w:lang w:val="ru-RU"/>
        </w:rPr>
        <w:t xml:space="preserve"> И</w:t>
      </w:r>
      <w:proofErr w:type="gramEnd"/>
      <w:r w:rsidRPr="00BE49A9">
        <w:rPr>
          <w:sz w:val="24"/>
          <w:szCs w:val="24"/>
          <w:lang w:val="ru-RU"/>
        </w:rPr>
        <w:t>ного имущества, в том числе сведения             о технико-экономических показа</w:t>
      </w:r>
      <w:r w:rsidR="00AA2855">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BE49A9" w:rsidRPr="00BE49A9" w:rsidRDefault="00BE49A9" w:rsidP="00AA2855">
      <w:pPr>
        <w:pStyle w:val="a6"/>
        <w:spacing w:before="0" w:after="0"/>
        <w:ind w:left="0" w:firstLine="709"/>
        <w:jc w:val="both"/>
        <w:rPr>
          <w:rFonts w:ascii="Times New Roman" w:hAnsi="Times New Roman"/>
          <w:lang w:val="ru-RU"/>
        </w:rPr>
      </w:pPr>
      <w:r w:rsidRPr="00BE49A9">
        <w:rPr>
          <w:rFonts w:ascii="Times New Roman" w:hAnsi="Times New Roman"/>
          <w:sz w:val="24"/>
          <w:szCs w:val="24"/>
          <w:lang w:val="ru-RU"/>
        </w:rPr>
        <w:t>2.3.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ное имущество, подл</w:t>
      </w:r>
      <w:r w:rsidR="00AA2855">
        <w:rPr>
          <w:rFonts w:ascii="Times New Roman" w:hAnsi="Times New Roman"/>
          <w:sz w:val="24"/>
          <w:szCs w:val="24"/>
          <w:lang w:val="ru-RU"/>
        </w:rPr>
        <w:t>ежащее реконструкции, принадлежа</w:t>
      </w:r>
      <w:r w:rsidRPr="00BE49A9">
        <w:rPr>
          <w:rFonts w:ascii="Times New Roman" w:hAnsi="Times New Roman"/>
          <w:sz w:val="24"/>
          <w:szCs w:val="24"/>
          <w:lang w:val="ru-RU"/>
        </w:rPr>
        <w:t xml:space="preserve">т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на праве собственности, что подтверждается свидетельствами о государственной регистрации права собственности, реквизиты</w:t>
      </w:r>
      <w:r w:rsidR="00AA2855">
        <w:rPr>
          <w:rFonts w:ascii="Times New Roman" w:hAnsi="Times New Roman"/>
          <w:sz w:val="24"/>
          <w:szCs w:val="24"/>
          <w:lang w:val="ru-RU"/>
        </w:rPr>
        <w:t xml:space="preserve"> которых указаны в приложении </w:t>
      </w:r>
      <w:r w:rsidRPr="00BE49A9">
        <w:rPr>
          <w:rFonts w:ascii="Times New Roman" w:hAnsi="Times New Roman"/>
          <w:sz w:val="24"/>
          <w:szCs w:val="24"/>
          <w:lang w:val="ru-RU"/>
        </w:rPr>
        <w:t>1</w:t>
      </w:r>
      <w:r w:rsidR="00AA2855">
        <w:rPr>
          <w:rFonts w:ascii="Times New Roman" w:hAnsi="Times New Roman"/>
          <w:sz w:val="24"/>
          <w:szCs w:val="24"/>
          <w:lang w:val="ru-RU"/>
        </w:rPr>
        <w:t xml:space="preserve"> к Соглашению</w:t>
      </w:r>
      <w:r w:rsidRPr="00BE49A9">
        <w:rPr>
          <w:rFonts w:ascii="Times New Roman" w:hAnsi="Times New Roman"/>
          <w:sz w:val="24"/>
          <w:szCs w:val="24"/>
          <w:lang w:val="ru-RU"/>
        </w:rPr>
        <w:t xml:space="preserve">. </w:t>
      </w:r>
      <w:bookmarkStart w:id="315" w:name="_Toc323145436"/>
    </w:p>
    <w:bookmarkEnd w:id="315"/>
    <w:p w:rsidR="00BE49A9" w:rsidRPr="00BE49A9" w:rsidRDefault="00BE49A9" w:rsidP="00AA2855">
      <w:pPr>
        <w:pStyle w:val="a6"/>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2.4.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гарантирует, что на момент заключения Соглашения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имущество свободны от прав третьих лиц, обременений и иных ограничений прав собственности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w:t>
      </w: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szCs w:val="24"/>
          <w:lang w:val="ru-RU"/>
        </w:rPr>
      </w:pPr>
      <w:bookmarkStart w:id="316" w:name="o3"/>
      <w:bookmarkStart w:id="317" w:name="_Toc323145437"/>
      <w:bookmarkEnd w:id="316"/>
      <w:r w:rsidRPr="00AA2855">
        <w:rPr>
          <w:rFonts w:ascii="Times New Roman" w:hAnsi="Times New Roman"/>
          <w:b w:val="0"/>
          <w:sz w:val="24"/>
          <w:szCs w:val="24"/>
          <w:lang w:val="ru-RU"/>
        </w:rPr>
        <w:lastRenderedPageBreak/>
        <w:t xml:space="preserve">Порядок передачи </w:t>
      </w:r>
      <w:proofErr w:type="spellStart"/>
      <w:r w:rsidRPr="00AA2855">
        <w:rPr>
          <w:rFonts w:ascii="Times New Roman" w:hAnsi="Times New Roman"/>
          <w:b w:val="0"/>
          <w:sz w:val="24"/>
          <w:szCs w:val="24"/>
          <w:lang w:val="ru-RU"/>
        </w:rPr>
        <w:t>Концендентом</w:t>
      </w:r>
      <w:proofErr w:type="spellEnd"/>
      <w:r w:rsidRPr="00AA2855">
        <w:rPr>
          <w:rFonts w:ascii="Times New Roman" w:hAnsi="Times New Roman"/>
          <w:b w:val="0"/>
          <w:sz w:val="24"/>
          <w:szCs w:val="24"/>
          <w:lang w:val="ru-RU"/>
        </w:rPr>
        <w:t xml:space="preserve"> Концессионеру имущества</w:t>
      </w:r>
      <w:bookmarkEnd w:id="317"/>
    </w:p>
    <w:p w:rsidR="00BE49A9" w:rsidRPr="00BE49A9" w:rsidRDefault="00BE49A9" w:rsidP="008758AA">
      <w:pPr>
        <w:pStyle w:val="Titre2b"/>
        <w:numPr>
          <w:ilvl w:val="1"/>
          <w:numId w:val="34"/>
        </w:numPr>
        <w:spacing w:after="0"/>
        <w:ind w:left="0" w:firstLine="709"/>
        <w:rPr>
          <w:sz w:val="24"/>
          <w:szCs w:val="24"/>
          <w:lang w:val="ru-RU"/>
        </w:rPr>
      </w:pPr>
      <w:bookmarkStart w:id="318" w:name="o3_1"/>
      <w:proofErr w:type="spellStart"/>
      <w:r w:rsidRPr="00BE49A9">
        <w:rPr>
          <w:sz w:val="24"/>
          <w:szCs w:val="24"/>
          <w:lang w:val="ru-RU"/>
        </w:rPr>
        <w:t>Концедент</w:t>
      </w:r>
      <w:proofErr w:type="spellEnd"/>
      <w:r w:rsidRPr="00BE49A9">
        <w:rPr>
          <w:sz w:val="24"/>
          <w:szCs w:val="24"/>
          <w:lang w:val="ru-RU"/>
        </w:rPr>
        <w:t xml:space="preserve"> обязуется передать Концессионеру, а Концессионер обязуется принять Объект Соглашения и</w:t>
      </w:r>
      <w:proofErr w:type="gramStart"/>
      <w:r w:rsidRPr="00BE49A9">
        <w:rPr>
          <w:sz w:val="24"/>
          <w:szCs w:val="24"/>
          <w:lang w:val="ru-RU"/>
        </w:rPr>
        <w:t xml:space="preserve"> И</w:t>
      </w:r>
      <w:proofErr w:type="gramEnd"/>
      <w:r w:rsidRPr="00BE49A9">
        <w:rPr>
          <w:sz w:val="24"/>
          <w:szCs w:val="24"/>
          <w:lang w:val="ru-RU"/>
        </w:rPr>
        <w:t xml:space="preserve">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18"/>
    <w:p w:rsidR="00BE49A9" w:rsidRPr="00BE49A9" w:rsidRDefault="00BE49A9" w:rsidP="00AA2855">
      <w:pPr>
        <w:pStyle w:val="a6"/>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3.2. Передача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Концессионеру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w:t>
      </w:r>
      <w:r w:rsidR="00AA2855">
        <w:rPr>
          <w:rFonts w:ascii="Times New Roman" w:hAnsi="Times New Roman"/>
          <w:sz w:val="24"/>
          <w:szCs w:val="24"/>
          <w:lang w:val="ru-RU"/>
        </w:rPr>
        <w:t>ества, в разные моменты времени</w:t>
      </w:r>
      <w:r w:rsidRPr="00BE49A9">
        <w:rPr>
          <w:rFonts w:ascii="Times New Roman" w:hAnsi="Times New Roman"/>
          <w:sz w:val="24"/>
          <w:szCs w:val="24"/>
          <w:lang w:val="ru-RU"/>
        </w:rPr>
        <w:t xml:space="preserve"> составляется отдельный акт приема-передачи для совокупности единовременно передаваемых объектов имущества. </w:t>
      </w:r>
    </w:p>
    <w:p w:rsidR="00BE49A9" w:rsidRPr="00BE49A9" w:rsidRDefault="00BE49A9" w:rsidP="00AA2855">
      <w:pPr>
        <w:pStyle w:val="a6"/>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3.3. Обязанность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по передаче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sidR="00AA2855">
        <w:rPr>
          <w:rFonts w:ascii="Times New Roman" w:hAnsi="Times New Roman"/>
          <w:sz w:val="24"/>
          <w:szCs w:val="24"/>
          <w:lang w:val="ru-RU"/>
        </w:rPr>
        <w:t>,</w:t>
      </w:r>
      <w:r w:rsidRPr="00BE49A9">
        <w:rPr>
          <w:rFonts w:ascii="Times New Roman" w:hAnsi="Times New Roman"/>
          <w:sz w:val="24"/>
          <w:szCs w:val="24"/>
          <w:lang w:val="ru-RU"/>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BE49A9" w:rsidRPr="00BE49A9" w:rsidRDefault="00BE49A9" w:rsidP="00AA2855">
      <w:pPr>
        <w:pStyle w:val="a6"/>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3.4. Одновременно с передачей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имущества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передает Концессионеру документы, относящиеся к передаваемому Объекту Соглашения и необходимые для исполнения Соглашения. </w:t>
      </w:r>
    </w:p>
    <w:p w:rsidR="00BE49A9" w:rsidRPr="00BE49A9" w:rsidRDefault="00BE49A9" w:rsidP="00AA2855">
      <w:pPr>
        <w:pStyle w:val="a6"/>
        <w:spacing w:before="0" w:after="0"/>
        <w:ind w:left="0" w:firstLine="709"/>
        <w:jc w:val="both"/>
        <w:rPr>
          <w:rFonts w:ascii="Times New Roman" w:hAnsi="Times New Roman"/>
          <w:lang w:val="ru-RU"/>
        </w:rPr>
      </w:pPr>
      <w:bookmarkStart w:id="319" w:name="o3_2"/>
      <w:bookmarkEnd w:id="319"/>
      <w:r w:rsidRPr="00BE49A9">
        <w:rPr>
          <w:rFonts w:ascii="Times New Roman" w:hAnsi="Times New Roman"/>
          <w:sz w:val="24"/>
          <w:szCs w:val="24"/>
          <w:lang w:val="ru-RU"/>
        </w:rPr>
        <w:t>3.5. Сроки владения и пользования Концессионером</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lang w:val="ru-RU"/>
          </w:rPr>
          <w:t>пункте 9.1</w:t>
        </w:r>
      </w:hyperlink>
      <w:r w:rsidRPr="00BE49A9">
        <w:rPr>
          <w:rFonts w:ascii="Times New Roman" w:hAnsi="Times New Roman"/>
          <w:sz w:val="24"/>
          <w:szCs w:val="24"/>
          <w:lang w:val="ru-RU"/>
        </w:rPr>
        <w:t xml:space="preserve"> Соглашения.</w:t>
      </w:r>
    </w:p>
    <w:p w:rsidR="00BE49A9" w:rsidRPr="00BE49A9" w:rsidRDefault="00BE49A9" w:rsidP="00AA2855">
      <w:pPr>
        <w:pStyle w:val="a6"/>
        <w:spacing w:before="0" w:after="0"/>
        <w:ind w:left="0" w:firstLine="709"/>
        <w:jc w:val="both"/>
        <w:rPr>
          <w:rFonts w:ascii="Times New Roman" w:hAnsi="Times New Roman"/>
          <w:lang w:val="ru-RU"/>
        </w:rPr>
      </w:pPr>
      <w:bookmarkStart w:id="320" w:name="o3_2_9abz"/>
      <w:bookmarkEnd w:id="320"/>
      <w:r w:rsidRPr="00BE49A9">
        <w:rPr>
          <w:rFonts w:ascii="Times New Roman" w:hAnsi="Times New Roman"/>
          <w:sz w:val="24"/>
          <w:szCs w:val="24"/>
          <w:lang w:val="ru-RU"/>
        </w:rPr>
        <w:t>3.6. В случае</w:t>
      </w:r>
      <w:r w:rsidR="00AA2855">
        <w:rPr>
          <w:rFonts w:ascii="Times New Roman" w:hAnsi="Times New Roman"/>
          <w:sz w:val="24"/>
          <w:szCs w:val="24"/>
          <w:lang w:val="ru-RU"/>
        </w:rPr>
        <w:t>,</w:t>
      </w:r>
      <w:r w:rsidRPr="00BE49A9">
        <w:rPr>
          <w:rFonts w:ascii="Times New Roman" w:hAnsi="Times New Roman"/>
          <w:sz w:val="24"/>
          <w:szCs w:val="24"/>
          <w:lang w:val="ru-RU"/>
        </w:rPr>
        <w:t xml:space="preserve"> если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по каким-либо причинам не передал Концессионеру какие-либо объекты</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мущества (имущество, относящееся к системам теплоснабжения и являющееся неотъемлемой частью систем теплоснабжения), о чем Концессионер узнал в ходе исполнения Соглашения,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мущества подлежат внесению в состав Иного </w:t>
      </w:r>
      <w:r w:rsidR="00AA2855">
        <w:rPr>
          <w:rFonts w:ascii="Times New Roman" w:hAnsi="Times New Roman"/>
          <w:sz w:val="24"/>
          <w:szCs w:val="24"/>
          <w:lang w:val="ru-RU"/>
        </w:rPr>
        <w:t>и</w:t>
      </w:r>
      <w:r w:rsidRPr="00BE49A9">
        <w:rPr>
          <w:rFonts w:ascii="Times New Roman" w:hAnsi="Times New Roman"/>
          <w:sz w:val="24"/>
          <w:szCs w:val="24"/>
          <w:lang w:val="ru-RU"/>
        </w:rPr>
        <w:t>мущест</w:t>
      </w:r>
      <w:r w:rsidR="00AA2855">
        <w:rPr>
          <w:rFonts w:ascii="Times New Roman" w:hAnsi="Times New Roman"/>
          <w:sz w:val="24"/>
          <w:szCs w:val="24"/>
          <w:lang w:val="ru-RU"/>
        </w:rPr>
        <w:t>ва, предусмотренный приложением</w:t>
      </w:r>
      <w:r w:rsidRPr="00BE49A9">
        <w:rPr>
          <w:rFonts w:ascii="Times New Roman" w:hAnsi="Times New Roman"/>
          <w:sz w:val="24"/>
          <w:szCs w:val="24"/>
          <w:lang w:val="ru-RU"/>
        </w:rPr>
        <w:t xml:space="preserve"> 1</w:t>
      </w:r>
      <w:r w:rsidR="00AA2855">
        <w:rPr>
          <w:rFonts w:ascii="Times New Roman" w:hAnsi="Times New Roman"/>
          <w:sz w:val="24"/>
          <w:szCs w:val="24"/>
          <w:lang w:val="ru-RU"/>
        </w:rPr>
        <w:t xml:space="preserve"> к Соглашению</w:t>
      </w:r>
      <w:r w:rsidRPr="00BE49A9">
        <w:rPr>
          <w:rFonts w:ascii="Times New Roman" w:hAnsi="Times New Roman"/>
          <w:sz w:val="24"/>
          <w:szCs w:val="24"/>
          <w:lang w:val="ru-RU"/>
        </w:rPr>
        <w:t xml:space="preserve">. </w:t>
      </w:r>
    </w:p>
    <w:p w:rsidR="00BE49A9" w:rsidRPr="00BE49A9" w:rsidRDefault="00BE49A9" w:rsidP="00AA2855">
      <w:pPr>
        <w:pStyle w:val="a6"/>
        <w:spacing w:before="0" w:after="0"/>
        <w:ind w:left="0" w:firstLine="709"/>
        <w:jc w:val="both"/>
        <w:rPr>
          <w:rFonts w:ascii="Times New Roman" w:hAnsi="Times New Roman"/>
          <w:sz w:val="24"/>
          <w:szCs w:val="24"/>
          <w:lang w:val="ru-RU"/>
        </w:rPr>
      </w:pPr>
      <w:bookmarkStart w:id="321" w:name="o3_3"/>
      <w:bookmarkEnd w:id="321"/>
      <w:r w:rsidRPr="00BE49A9">
        <w:rPr>
          <w:rFonts w:ascii="Times New Roman" w:hAnsi="Times New Roman"/>
          <w:sz w:val="24"/>
          <w:szCs w:val="24"/>
          <w:lang w:val="ru-RU"/>
        </w:rPr>
        <w:t>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мущества. В этих целях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BE49A9" w:rsidRPr="00BE49A9" w:rsidRDefault="00BE49A9" w:rsidP="00AA2855">
      <w:pPr>
        <w:pStyle w:val="a6"/>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Для целей государственной регистрации прав каждая из Сторон отвечает                      за подготовку документации, </w:t>
      </w:r>
      <w:proofErr w:type="gramStart"/>
      <w:r w:rsidRPr="00BE49A9">
        <w:rPr>
          <w:rFonts w:ascii="Times New Roman" w:hAnsi="Times New Roman"/>
          <w:sz w:val="24"/>
          <w:szCs w:val="24"/>
          <w:lang w:val="ru-RU"/>
        </w:rPr>
        <w:t>обязанность</w:t>
      </w:r>
      <w:proofErr w:type="gramEnd"/>
      <w:r w:rsidRPr="00BE49A9">
        <w:rPr>
          <w:rFonts w:ascii="Times New Roman" w:hAnsi="Times New Roman"/>
          <w:sz w:val="24"/>
          <w:szCs w:val="24"/>
          <w:lang w:val="ru-RU"/>
        </w:rPr>
        <w:t xml:space="preserve"> по оформлению которой возложена                        на соответствующую Сторону в соответствии с действующим законодательством.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Государственная регистрация прав владения и пользования Концессионера на объекты, входящие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мущества, осуществляется за счет Концессионера.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ное имущество передаются Концессионеру                   по ф</w:t>
      </w:r>
      <w:r w:rsidR="00AA2855">
        <w:rPr>
          <w:rFonts w:ascii="Times New Roman" w:hAnsi="Times New Roman"/>
          <w:sz w:val="24"/>
          <w:szCs w:val="24"/>
          <w:lang w:val="ru-RU"/>
        </w:rPr>
        <w:t>актическому состоянию. При этом</w:t>
      </w:r>
      <w:r w:rsidRPr="00BE49A9">
        <w:rPr>
          <w:rFonts w:ascii="Times New Roman" w:hAnsi="Times New Roman"/>
          <w:sz w:val="24"/>
          <w:szCs w:val="24"/>
          <w:lang w:val="ru-RU"/>
        </w:rPr>
        <w:t xml:space="preserve"> с момента исполнения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обязанности по передаче Объекта Соглашения </w:t>
      </w:r>
      <w:r w:rsidR="00AA2855">
        <w:rPr>
          <w:rFonts w:ascii="Times New Roman" w:hAnsi="Times New Roman"/>
          <w:sz w:val="24"/>
          <w:szCs w:val="24"/>
          <w:lang w:val="ru-RU"/>
        </w:rPr>
        <w:t>и</w:t>
      </w:r>
      <w:proofErr w:type="gramStart"/>
      <w:r w:rsidR="00AA2855">
        <w:rPr>
          <w:rFonts w:ascii="Times New Roman" w:hAnsi="Times New Roman"/>
          <w:sz w:val="24"/>
          <w:szCs w:val="24"/>
          <w:lang w:val="ru-RU"/>
        </w:rPr>
        <w:t xml:space="preserve"> И</w:t>
      </w:r>
      <w:proofErr w:type="gramEnd"/>
      <w:r w:rsidR="00AA2855">
        <w:rPr>
          <w:rFonts w:ascii="Times New Roman" w:hAnsi="Times New Roman"/>
          <w:sz w:val="24"/>
          <w:szCs w:val="24"/>
          <w:lang w:val="ru-RU"/>
        </w:rPr>
        <w:t>ного имущества Концессионеру</w:t>
      </w:r>
      <w:r w:rsidRPr="00BE49A9">
        <w:rPr>
          <w:rFonts w:ascii="Times New Roman" w:hAnsi="Times New Roman"/>
          <w:sz w:val="24"/>
          <w:szCs w:val="24"/>
          <w:lang w:val="ru-RU"/>
        </w:rPr>
        <w:t xml:space="preserve">                   он не несет ответственности за надежное и безопасное функционирование Объекта Соглашения и Иного имущества.</w:t>
      </w:r>
      <w:bookmarkStart w:id="322" w:name="o3_4"/>
      <w:bookmarkStart w:id="323" w:name="o3_6"/>
      <w:bookmarkEnd w:id="322"/>
      <w:bookmarkEnd w:id="323"/>
    </w:p>
    <w:p w:rsidR="00BE49A9" w:rsidRPr="00AA2855" w:rsidRDefault="00BE49A9" w:rsidP="008758AA">
      <w:pPr>
        <w:pStyle w:val="10"/>
        <w:numPr>
          <w:ilvl w:val="0"/>
          <w:numId w:val="33"/>
        </w:numPr>
        <w:spacing w:before="0" w:after="0" w:line="240" w:lineRule="auto"/>
        <w:ind w:left="0" w:firstLine="0"/>
        <w:jc w:val="center"/>
        <w:rPr>
          <w:rFonts w:ascii="Times New Roman" w:hAnsi="Times New Roman"/>
          <w:b w:val="0"/>
          <w:sz w:val="24"/>
          <w:szCs w:val="24"/>
          <w:lang w:val="ru-RU"/>
        </w:rPr>
      </w:pPr>
      <w:bookmarkStart w:id="324" w:name="_Toc323145438"/>
      <w:r w:rsidRPr="00AA2855">
        <w:rPr>
          <w:rFonts w:ascii="Times New Roman" w:hAnsi="Times New Roman"/>
          <w:b w:val="0"/>
          <w:sz w:val="24"/>
          <w:szCs w:val="24"/>
          <w:lang w:val="ru-RU"/>
        </w:rPr>
        <w:lastRenderedPageBreak/>
        <w:t>Реконструкция Объекта Соглашения</w:t>
      </w:r>
      <w:bookmarkEnd w:id="324"/>
    </w:p>
    <w:p w:rsidR="00BE49A9" w:rsidRPr="00BE49A9" w:rsidRDefault="00BE49A9" w:rsidP="008758AA">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w:t>
      </w:r>
      <w:proofErr w:type="gramStart"/>
      <w:r w:rsidRPr="00BE49A9">
        <w:rPr>
          <w:sz w:val="24"/>
          <w:szCs w:val="24"/>
          <w:lang w:val="ru-RU"/>
        </w:rPr>
        <w:t xml:space="preserve"> И</w:t>
      </w:r>
      <w:proofErr w:type="gramEnd"/>
      <w:r w:rsidRPr="00BE49A9">
        <w:rPr>
          <w:sz w:val="24"/>
          <w:szCs w:val="24"/>
          <w:lang w:val="ru-RU"/>
        </w:rPr>
        <w:t>но</w:t>
      </w:r>
      <w:r w:rsidR="00AA2855">
        <w:rPr>
          <w:sz w:val="24"/>
          <w:szCs w:val="24"/>
          <w:lang w:val="ru-RU"/>
        </w:rPr>
        <w:t>е имущество</w:t>
      </w:r>
      <w:r w:rsidRPr="00BE49A9">
        <w:rPr>
          <w:sz w:val="24"/>
          <w:szCs w:val="24"/>
          <w:lang w:val="ru-RU"/>
        </w:rPr>
        <w:t xml:space="preserve">.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r w:rsidRPr="00BE49A9">
        <w:rPr>
          <w:sz w:val="24"/>
          <w:szCs w:val="24"/>
          <w:lang w:val="ru-RU"/>
        </w:rPr>
        <w:t>Перечень объектов и характеристики, которым должен отвечать Объект Соглашения после осуществления работ по реконструкции, указаны в приложении 2</w:t>
      </w:r>
      <w:r w:rsidR="00AA2855">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w:t>
      </w:r>
      <w:proofErr w:type="gramStart"/>
      <w:r w:rsidRPr="00BE49A9">
        <w:rPr>
          <w:sz w:val="24"/>
          <w:szCs w:val="24"/>
          <w:lang w:val="ru-RU"/>
        </w:rPr>
        <w:t xml:space="preserve"> И</w:t>
      </w:r>
      <w:proofErr w:type="gramEnd"/>
      <w:r w:rsidRPr="00BE49A9">
        <w:rPr>
          <w:sz w:val="24"/>
          <w:szCs w:val="24"/>
          <w:lang w:val="ru-RU"/>
        </w:rPr>
        <w:t>ного имущества</w:t>
      </w:r>
      <w:r w:rsidR="00AA2855">
        <w:rPr>
          <w:sz w:val="24"/>
          <w:szCs w:val="24"/>
          <w:lang w:val="ru-RU"/>
        </w:rPr>
        <w:t>,</w:t>
      </w:r>
      <w:r w:rsidRPr="00BE49A9">
        <w:rPr>
          <w:sz w:val="24"/>
          <w:szCs w:val="24"/>
          <w:lang w:val="ru-RU"/>
        </w:rPr>
        <w:t xml:space="preserve"> </w:t>
      </w:r>
      <w:proofErr w:type="spellStart"/>
      <w:r w:rsidRPr="00BE49A9">
        <w:rPr>
          <w:sz w:val="24"/>
          <w:szCs w:val="24"/>
          <w:lang w:val="ru-RU"/>
        </w:rPr>
        <w:t>Концедент</w:t>
      </w:r>
      <w:proofErr w:type="spellEnd"/>
      <w:r w:rsidRPr="00BE49A9">
        <w:rPr>
          <w:sz w:val="24"/>
          <w:szCs w:val="24"/>
          <w:lang w:val="ru-RU"/>
        </w:rPr>
        <w:t xml:space="preserve"> в соответствии с условиями Соглашения обязуется предоставить Концессионеру права ар</w:t>
      </w:r>
      <w:r w:rsidR="00AA2855">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5" w:name="o4_2"/>
      <w:bookmarkEnd w:id="325"/>
    </w:p>
    <w:p w:rsidR="00BE49A9" w:rsidRPr="00BE49A9" w:rsidRDefault="00BE49A9" w:rsidP="008758AA">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lang w:val="ru-RU"/>
        </w:rPr>
      </w:pPr>
      <w:bookmarkStart w:id="326" w:name="o4_3"/>
      <w:bookmarkEnd w:id="326"/>
      <w:r w:rsidRPr="00BE49A9">
        <w:rPr>
          <w:rFonts w:ascii="Times New Roman" w:hAnsi="Times New Roman"/>
          <w:sz w:val="24"/>
          <w:szCs w:val="24"/>
          <w:lang w:val="ru-RU"/>
        </w:rPr>
        <w:t xml:space="preserve">Стороны обязуются осуществить действия, необходимые для государственной регистрации права собственности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на создаваемое имущество, а также прав Концессионера на владение и пользование данным имуществом.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27" w:name="OLE_LINK2"/>
      <w:r w:rsidRPr="00BE49A9">
        <w:rPr>
          <w:sz w:val="24"/>
          <w:szCs w:val="24"/>
          <w:lang w:val="ru-RU"/>
        </w:rPr>
        <w:t>Государственная регистрация указанных в настоящем пункте прав, осуществляется за счет Концессионера.</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28" w:name="o4_4"/>
      <w:bookmarkEnd w:id="327"/>
      <w:bookmarkEnd w:id="328"/>
      <w:r w:rsidRPr="00BE49A9">
        <w:rPr>
          <w:sz w:val="24"/>
          <w:szCs w:val="24"/>
          <w:lang w:val="ru-RU"/>
        </w:rPr>
        <w:t>Концессионер обязан за свой счет осуществить в отношении объектов, входящих в состав Объекта Соглашения и</w:t>
      </w:r>
      <w:proofErr w:type="gramStart"/>
      <w:r w:rsidRPr="00BE49A9">
        <w:rPr>
          <w:sz w:val="24"/>
          <w:szCs w:val="24"/>
          <w:lang w:val="ru-RU"/>
        </w:rPr>
        <w:t xml:space="preserve"> И</w:t>
      </w:r>
      <w:proofErr w:type="gramEnd"/>
      <w:r w:rsidRPr="00BE49A9">
        <w:rPr>
          <w:sz w:val="24"/>
          <w:szCs w:val="24"/>
          <w:lang w:val="ru-RU"/>
        </w:rPr>
        <w:t xml:space="preserve">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эксплуатационных свойств имущества, в соответствии с инвестиционными программами Концессионера. </w:t>
      </w:r>
    </w:p>
    <w:p w:rsidR="00BE49A9" w:rsidRPr="00BE49A9" w:rsidRDefault="00BE49A9" w:rsidP="00AA2855">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w:t>
      </w:r>
      <w:proofErr w:type="gramStart"/>
      <w:r w:rsidRPr="00BE49A9">
        <w:rPr>
          <w:sz w:val="24"/>
          <w:szCs w:val="24"/>
          <w:lang w:val="ru-RU"/>
        </w:rPr>
        <w:t xml:space="preserve"> И</w:t>
      </w:r>
      <w:proofErr w:type="gramEnd"/>
      <w:r w:rsidRPr="00BE49A9">
        <w:rPr>
          <w:sz w:val="24"/>
          <w:szCs w:val="24"/>
          <w:lang w:val="ru-RU"/>
        </w:rPr>
        <w:t>ного имущества или их отчуждение.</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Концессионер вправе привлекать к выполнению работ по</w:t>
      </w:r>
      <w:r w:rsidRPr="00BE49A9">
        <w:rPr>
          <w:rFonts w:ascii="Times New Roman" w:hAnsi="Times New Roman"/>
          <w:i/>
          <w:sz w:val="24"/>
          <w:szCs w:val="24"/>
          <w:lang w:val="ru-RU"/>
        </w:rPr>
        <w:t xml:space="preserve"> </w:t>
      </w:r>
      <w:r w:rsidRPr="00BE49A9">
        <w:rPr>
          <w:rFonts w:ascii="Times New Roman" w:hAnsi="Times New Roman"/>
          <w:sz w:val="24"/>
          <w:szCs w:val="24"/>
          <w:lang w:val="ru-RU"/>
        </w:rPr>
        <w:t xml:space="preserve">реконструкции Объекта Соглашения третьих лиц, за действия которых он отвечает как </w:t>
      </w:r>
      <w:proofErr w:type="gramStart"/>
      <w:r w:rsidRPr="00BE49A9">
        <w:rPr>
          <w:rFonts w:ascii="Times New Roman" w:hAnsi="Times New Roman"/>
          <w:sz w:val="24"/>
          <w:szCs w:val="24"/>
          <w:lang w:val="ru-RU"/>
        </w:rPr>
        <w:t>за</w:t>
      </w:r>
      <w:proofErr w:type="gramEnd"/>
      <w:r w:rsidRPr="00BE49A9">
        <w:rPr>
          <w:rFonts w:ascii="Times New Roman" w:hAnsi="Times New Roman"/>
          <w:sz w:val="24"/>
          <w:szCs w:val="24"/>
          <w:lang w:val="ru-RU"/>
        </w:rPr>
        <w:t xml:space="preserve"> свои собственные, только по предварительному письменному согласию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29" w:name="o4_6"/>
      <w:r w:rsidRPr="00BE49A9">
        <w:rPr>
          <w:rFonts w:ascii="Times New Roman" w:hAnsi="Times New Roman"/>
          <w:sz w:val="24"/>
          <w:szCs w:val="24"/>
          <w:lang w:val="ru-RU"/>
        </w:rPr>
        <w:t xml:space="preserve">Концессионер обязан за свой счет разработать и согласовать с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проектную документацию, необходимую для реконструкции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имущества,</w:t>
      </w:r>
      <w:bookmarkEnd w:id="329"/>
      <w:r w:rsidRPr="00BE49A9">
        <w:rPr>
          <w:rFonts w:ascii="Times New Roman" w:hAnsi="Times New Roman"/>
          <w:sz w:val="24"/>
          <w:szCs w:val="24"/>
          <w:lang w:val="ru-RU"/>
        </w:rPr>
        <w:t xml:space="preserve"> в течение 3-х месяцев с момента подписания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Проектная документация должна соответствовать требованиям, предъявляемым к Объекту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ному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муществу, в соответствии                           с решением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о заключении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30" w:name="o4_7"/>
      <w:bookmarkEnd w:id="330"/>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обязуется обеспечить Концессионеру необходимые условия для выполнения работ по</w:t>
      </w:r>
      <w:r w:rsidRPr="00BE49A9">
        <w:rPr>
          <w:rFonts w:ascii="Times New Roman" w:hAnsi="Times New Roman"/>
          <w:i/>
          <w:sz w:val="24"/>
          <w:szCs w:val="24"/>
          <w:lang w:val="ru-RU"/>
        </w:rPr>
        <w:t xml:space="preserve"> </w:t>
      </w:r>
      <w:r w:rsidRPr="00BE49A9">
        <w:rPr>
          <w:rFonts w:ascii="Times New Roman" w:hAnsi="Times New Roman"/>
          <w:sz w:val="24"/>
          <w:szCs w:val="24"/>
          <w:lang w:val="ru-RU"/>
        </w:rPr>
        <w:t>реконструкции Объекта Соглашения, в том числе:</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 Принять необходимые меры по обеспечению свободного доступа Концессионера и уполномоченных им лиц к Объекту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w:t>
      </w:r>
      <w:r w:rsidR="00AA2855">
        <w:rPr>
          <w:rFonts w:ascii="Times New Roman" w:hAnsi="Times New Roman"/>
          <w:sz w:val="24"/>
          <w:szCs w:val="24"/>
          <w:lang w:val="ru-RU"/>
        </w:rPr>
        <w:t>ому имуществу.</w:t>
      </w:r>
      <w:r w:rsidRPr="00BE49A9">
        <w:rPr>
          <w:rFonts w:ascii="Times New Roman" w:hAnsi="Times New Roman"/>
          <w:sz w:val="24"/>
          <w:szCs w:val="24"/>
          <w:lang w:val="ru-RU"/>
        </w:rPr>
        <w:t xml:space="preserve"> </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 Не приостанавливать вывод объектов,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имущества, для осуществления работ по настоящему соглашению.</w:t>
      </w:r>
      <w:bookmarkStart w:id="331" w:name="o4_9"/>
      <w:bookmarkStart w:id="332" w:name="o4_10"/>
      <w:bookmarkEnd w:id="331"/>
      <w:bookmarkEnd w:id="332"/>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соответствующего уведомления, привести в соответствие проектную документацию и разрешение                      на реконструкцию. </w:t>
      </w:r>
    </w:p>
    <w:p w:rsidR="00AA2855"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При обнаружении Концессионером не зависящих от Сторон обстоятельств, делающих невозможным реконструкцию, ввод в </w:t>
      </w:r>
      <w:r w:rsidR="00AA2855">
        <w:rPr>
          <w:rFonts w:ascii="Times New Roman" w:hAnsi="Times New Roman"/>
          <w:sz w:val="24"/>
          <w:szCs w:val="24"/>
          <w:lang w:val="ru-RU"/>
        </w:rPr>
        <w:t xml:space="preserve">эксплуатацию Объекта Соглашения </w:t>
      </w:r>
      <w:r w:rsidRPr="00BE49A9">
        <w:rPr>
          <w:rFonts w:ascii="Times New Roman" w:hAnsi="Times New Roman"/>
          <w:sz w:val="24"/>
          <w:szCs w:val="24"/>
          <w:lang w:val="ru-RU"/>
        </w:rPr>
        <w:t>в сроки, установленные Соглашением</w:t>
      </w:r>
      <w:r w:rsidR="00AA2855">
        <w:rPr>
          <w:rFonts w:ascii="Times New Roman" w:hAnsi="Times New Roman"/>
          <w:sz w:val="24"/>
          <w:szCs w:val="24"/>
          <w:lang w:val="ru-RU"/>
        </w:rPr>
        <w:t>,</w:t>
      </w:r>
      <w:r w:rsidRPr="00BE49A9">
        <w:rPr>
          <w:rFonts w:ascii="Times New Roman" w:hAnsi="Times New Roman"/>
          <w:sz w:val="24"/>
          <w:szCs w:val="24"/>
          <w:lang w:val="ru-RU"/>
        </w:rPr>
        <w:t xml:space="preserve"> и использование (эксплуатацию) Объекта Соглашения, Концессионер обязуется немедленно уведомить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об указанных </w:t>
      </w:r>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обстоятельствах </w:t>
      </w:r>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в </w:t>
      </w:r>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целях </w:t>
      </w:r>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согласования </w:t>
      </w:r>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дальнейших </w:t>
      </w:r>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действий </w:t>
      </w:r>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Сторон </w:t>
      </w:r>
      <w:r w:rsidR="00AA2855">
        <w:rPr>
          <w:rFonts w:ascii="Times New Roman" w:hAnsi="Times New Roman"/>
          <w:sz w:val="24"/>
          <w:szCs w:val="24"/>
          <w:lang w:val="ru-RU"/>
        </w:rPr>
        <w:t xml:space="preserve"> </w:t>
      </w:r>
      <w:proofErr w:type="gramStart"/>
      <w:r w:rsidRPr="00BE49A9">
        <w:rPr>
          <w:rFonts w:ascii="Times New Roman" w:hAnsi="Times New Roman"/>
          <w:sz w:val="24"/>
          <w:szCs w:val="24"/>
          <w:lang w:val="ru-RU"/>
        </w:rPr>
        <w:t>по</w:t>
      </w:r>
      <w:proofErr w:type="gramEnd"/>
      <w:r w:rsidRPr="00BE49A9">
        <w:rPr>
          <w:rFonts w:ascii="Times New Roman" w:hAnsi="Times New Roman"/>
          <w:sz w:val="24"/>
          <w:szCs w:val="24"/>
          <w:lang w:val="ru-RU"/>
        </w:rPr>
        <w:t xml:space="preserve"> </w:t>
      </w:r>
    </w:p>
    <w:p w:rsidR="00BE49A9" w:rsidRPr="00BE49A9" w:rsidRDefault="00BE49A9" w:rsidP="00AA2855">
      <w:pPr>
        <w:pStyle w:val="a6"/>
        <w:widowControl/>
        <w:tabs>
          <w:tab w:val="left" w:pos="1134"/>
        </w:tabs>
        <w:autoSpaceDE/>
        <w:autoSpaceDN/>
        <w:adjustRightInd/>
        <w:spacing w:before="0" w:after="0"/>
        <w:ind w:left="0"/>
        <w:jc w:val="both"/>
        <w:rPr>
          <w:rFonts w:ascii="Times New Roman" w:hAnsi="Times New Roman"/>
          <w:sz w:val="24"/>
          <w:szCs w:val="24"/>
          <w:lang w:val="ru-RU"/>
        </w:rPr>
      </w:pPr>
      <w:r w:rsidRPr="00BE49A9">
        <w:rPr>
          <w:rFonts w:ascii="Times New Roman" w:hAnsi="Times New Roman"/>
          <w:sz w:val="24"/>
          <w:szCs w:val="24"/>
          <w:lang w:val="ru-RU"/>
        </w:rPr>
        <w:lastRenderedPageBreak/>
        <w:t xml:space="preserve">исполнению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33" w:name="o4_13"/>
      <w:bookmarkEnd w:id="333"/>
      <w:r w:rsidRPr="00BE49A9">
        <w:rPr>
          <w:rFonts w:ascii="Times New Roman" w:hAnsi="Times New Roman"/>
          <w:sz w:val="24"/>
          <w:szCs w:val="24"/>
          <w:lang w:val="ru-RU"/>
        </w:rPr>
        <w:t>Концессионер обязан обеспечить ввод в эксплуатацию объектов недвижимого имущества,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имущества, с установленными технико-экономическими показателями, указанными в приложении </w:t>
      </w:r>
      <w:r w:rsidR="00AA2855">
        <w:rPr>
          <w:rFonts w:ascii="Times New Roman" w:hAnsi="Times New Roman"/>
          <w:sz w:val="24"/>
          <w:szCs w:val="24"/>
          <w:lang w:val="ru-RU"/>
        </w:rPr>
        <w:t>2</w:t>
      </w:r>
      <w:r w:rsidRPr="00BE49A9">
        <w:rPr>
          <w:rFonts w:ascii="Times New Roman" w:hAnsi="Times New Roman"/>
          <w:sz w:val="24"/>
          <w:szCs w:val="24"/>
          <w:lang w:val="ru-RU"/>
        </w:rPr>
        <w:t xml:space="preserve"> к Соглашению в порядке, установленном законодательством Российской Федерации, </w:t>
      </w:r>
      <w:r w:rsidR="00AA2855">
        <w:rPr>
          <w:rFonts w:ascii="Times New Roman" w:hAnsi="Times New Roman"/>
          <w:sz w:val="24"/>
          <w:szCs w:val="24"/>
          <w:lang w:val="ru-RU"/>
        </w:rPr>
        <w:br/>
      </w:r>
      <w:r w:rsidRPr="00BE49A9">
        <w:rPr>
          <w:rFonts w:ascii="Times New Roman" w:hAnsi="Times New Roman"/>
          <w:sz w:val="24"/>
          <w:szCs w:val="24"/>
          <w:lang w:val="ru-RU"/>
        </w:rPr>
        <w:t xml:space="preserve">в срок до сентября 2016 года.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34" w:name="o4_14"/>
      <w:bookmarkStart w:id="335" w:name="o4_15"/>
      <w:bookmarkEnd w:id="334"/>
      <w:bookmarkEnd w:id="335"/>
      <w:r w:rsidRPr="00BE49A9">
        <w:rPr>
          <w:rFonts w:ascii="Times New Roman" w:hAnsi="Times New Roman"/>
          <w:sz w:val="24"/>
          <w:szCs w:val="24"/>
          <w:lang w:val="ru-RU"/>
        </w:rPr>
        <w:t>Концессионер обязан приступить к использованию (эксплуатации) реконструированных объектов,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имущества</w:t>
      </w:r>
      <w:r w:rsidR="00AA2855">
        <w:rPr>
          <w:rFonts w:ascii="Times New Roman" w:hAnsi="Times New Roman"/>
          <w:sz w:val="24"/>
          <w:szCs w:val="24"/>
          <w:lang w:val="ru-RU"/>
        </w:rPr>
        <w:t>,</w:t>
      </w:r>
      <w:r w:rsidRPr="00BE49A9">
        <w:rPr>
          <w:rFonts w:ascii="Times New Roman" w:hAnsi="Times New Roman"/>
          <w:sz w:val="24"/>
          <w:szCs w:val="24"/>
          <w:lang w:val="ru-RU"/>
        </w:rPr>
        <w:t xml:space="preserve"> с момента ввода объектов в эксплуатацию в установленном порядке.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Предельный размер расходов на реконструкцию Объекта Соглашения                       и на работы в отношении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мущества, осуществляемых в течение всего срока действия Соглашения Концессионером, равен</w:t>
      </w:r>
      <w:r w:rsidRPr="00BE49A9">
        <w:rPr>
          <w:rFonts w:ascii="Times New Roman" w:hAnsi="Times New Roman"/>
          <w:i/>
          <w:sz w:val="24"/>
          <w:szCs w:val="24"/>
          <w:lang w:val="ru-RU"/>
        </w:rPr>
        <w:t xml:space="preserve"> </w:t>
      </w:r>
      <w:r w:rsidRPr="00BE49A9">
        <w:rPr>
          <w:rFonts w:ascii="Times New Roman" w:hAnsi="Times New Roman"/>
          <w:bCs/>
          <w:iCs/>
          <w:sz w:val="24"/>
          <w:szCs w:val="18"/>
        </w:rPr>
        <w:t>35 863 934</w:t>
      </w:r>
      <w:r w:rsidRPr="00BE49A9">
        <w:rPr>
          <w:rFonts w:ascii="Times New Roman" w:hAnsi="Times New Roman"/>
          <w:sz w:val="24"/>
          <w:szCs w:val="24"/>
        </w:rPr>
        <w:t xml:space="preserve"> (тридцать пять миллионов восемьсот шестьдесят три тысячи девятьсот тридцать четыре) рубля</w:t>
      </w:r>
      <w:r w:rsidRPr="00BE49A9">
        <w:rPr>
          <w:rFonts w:ascii="Times New Roman" w:hAnsi="Times New Roman"/>
          <w:i/>
          <w:sz w:val="24"/>
          <w:szCs w:val="24"/>
          <w:lang w:val="ru-RU"/>
        </w:rPr>
        <w:t>.</w:t>
      </w:r>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sidR="00AA2855">
        <w:rPr>
          <w:rFonts w:ascii="Times New Roman" w:hAnsi="Times New Roman"/>
          <w:sz w:val="24"/>
          <w:szCs w:val="24"/>
          <w:lang w:val="ru-RU"/>
        </w:rPr>
        <w:t xml:space="preserve">риятий приведены в приложении </w:t>
      </w:r>
      <w:r w:rsidRPr="00BE49A9">
        <w:rPr>
          <w:rFonts w:ascii="Times New Roman" w:hAnsi="Times New Roman"/>
          <w:sz w:val="24"/>
          <w:szCs w:val="24"/>
          <w:lang w:val="ru-RU"/>
        </w:rPr>
        <w:t>3</w:t>
      </w:r>
      <w:r w:rsidR="00AA2855">
        <w:rPr>
          <w:rFonts w:ascii="Times New Roman" w:hAnsi="Times New Roman"/>
          <w:sz w:val="24"/>
          <w:szCs w:val="24"/>
          <w:lang w:val="ru-RU"/>
        </w:rPr>
        <w:t xml:space="preserve"> к Соглашению</w:t>
      </w:r>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36" w:name="o4_17"/>
      <w:bookmarkEnd w:id="336"/>
      <w:r w:rsidRPr="00BE49A9">
        <w:rPr>
          <w:rFonts w:ascii="Times New Roman" w:hAnsi="Times New Roman"/>
          <w:sz w:val="24"/>
          <w:szCs w:val="24"/>
          <w:lang w:val="ru-RU"/>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lang w:val="ru-RU"/>
        </w:rPr>
        <w:t xml:space="preserve"> регулирования тарифов</w:t>
      </w:r>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имущества. Акт должен быть подписан не позднее, чем через 10 дней </w:t>
      </w:r>
      <w:proofErr w:type="gramStart"/>
      <w:r w:rsidRPr="00BE49A9">
        <w:rPr>
          <w:rFonts w:ascii="Times New Roman" w:hAnsi="Times New Roman"/>
          <w:sz w:val="24"/>
          <w:szCs w:val="24"/>
          <w:lang w:val="ru-RU"/>
        </w:rPr>
        <w:t>с даты получения</w:t>
      </w:r>
      <w:proofErr w:type="gramEnd"/>
      <w:r w:rsidRPr="00BE49A9">
        <w:rPr>
          <w:rFonts w:ascii="Times New Roman" w:hAnsi="Times New Roman"/>
          <w:sz w:val="24"/>
          <w:szCs w:val="24"/>
          <w:lang w:val="ru-RU"/>
        </w:rPr>
        <w:t xml:space="preserve"> разрешения на ввод объекта в эксплуатацию.</w:t>
      </w:r>
    </w:p>
    <w:p w:rsidR="00BE49A9" w:rsidRPr="00BE49A9" w:rsidRDefault="00BE49A9" w:rsidP="00BE49A9">
      <w:pPr>
        <w:pStyle w:val="a6"/>
        <w:spacing w:before="0" w:after="0"/>
        <w:ind w:left="0" w:firstLine="567"/>
        <w:jc w:val="both"/>
        <w:rPr>
          <w:rFonts w:ascii="Times New Roman" w:hAnsi="Times New Roman"/>
          <w:sz w:val="24"/>
          <w:szCs w:val="24"/>
          <w:lang w:val="ru-RU"/>
        </w:rPr>
      </w:pPr>
      <w:bookmarkStart w:id="337" w:name="_Toc323145439"/>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lang w:val="ru-RU"/>
        </w:rPr>
      </w:pPr>
      <w:r w:rsidRPr="000B472C">
        <w:rPr>
          <w:rFonts w:ascii="Times New Roman" w:hAnsi="Times New Roman"/>
          <w:sz w:val="24"/>
          <w:szCs w:val="24"/>
          <w:lang w:val="ru-RU"/>
        </w:rPr>
        <w:t>Порядок предоставления Концессионеру земельных участков</w:t>
      </w:r>
      <w:bookmarkEnd w:id="337"/>
      <w:r w:rsidRPr="000B472C">
        <w:rPr>
          <w:rFonts w:ascii="Times New Roman" w:hAnsi="Times New Roman"/>
          <w:sz w:val="24"/>
          <w:szCs w:val="24"/>
          <w:lang w:val="ru-RU"/>
        </w:rPr>
        <w:t>.</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38" w:name="o5_1"/>
      <w:bookmarkEnd w:id="338"/>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Деятельности</w:t>
      </w:r>
      <w:bookmarkStart w:id="339" w:name="o5_1a"/>
      <w:r w:rsidR="00AA2855">
        <w:rPr>
          <w:rFonts w:ascii="Times New Roman" w:hAnsi="Times New Roman"/>
          <w:sz w:val="24"/>
          <w:szCs w:val="24"/>
          <w:lang w:val="ru-RU"/>
        </w:rPr>
        <w:t>,</w:t>
      </w:r>
      <w:r w:rsidRPr="00BE49A9">
        <w:rPr>
          <w:rFonts w:ascii="Times New Roman" w:hAnsi="Times New Roman"/>
          <w:sz w:val="24"/>
          <w:szCs w:val="24"/>
          <w:lang w:val="ru-RU"/>
        </w:rPr>
        <w:t xml:space="preserve"> в течение 60 (шестидесяти) рабочих дней </w:t>
      </w:r>
      <w:proofErr w:type="gramStart"/>
      <w:r w:rsidRPr="00BE49A9">
        <w:rPr>
          <w:rFonts w:ascii="Times New Roman" w:hAnsi="Times New Roman"/>
          <w:sz w:val="24"/>
          <w:szCs w:val="24"/>
          <w:lang w:val="ru-RU"/>
        </w:rPr>
        <w:t>с даты подписания</w:t>
      </w:r>
      <w:proofErr w:type="gramEnd"/>
      <w:r w:rsidRPr="00BE49A9">
        <w:rPr>
          <w:rFonts w:ascii="Times New Roman" w:hAnsi="Times New Roman"/>
          <w:sz w:val="24"/>
          <w:szCs w:val="24"/>
          <w:lang w:val="ru-RU"/>
        </w:rPr>
        <w:t xml:space="preserve"> Соглашения.</w:t>
      </w:r>
    </w:p>
    <w:bookmarkEnd w:id="339"/>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Договоры аренды земельных участков заключаются на срок действия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Договоры аренды земельных участков подлежат государственной регистрации в установленном законодательством Российской Федерации по</w:t>
      </w:r>
      <w:r w:rsidR="00AA2855">
        <w:rPr>
          <w:rFonts w:ascii="Times New Roman" w:hAnsi="Times New Roman"/>
          <w:sz w:val="24"/>
          <w:szCs w:val="24"/>
          <w:lang w:val="ru-RU"/>
        </w:rPr>
        <w:t>рядке                  и вступаю</w:t>
      </w:r>
      <w:r w:rsidRPr="00BE49A9">
        <w:rPr>
          <w:rFonts w:ascii="Times New Roman" w:hAnsi="Times New Roman"/>
          <w:sz w:val="24"/>
          <w:szCs w:val="24"/>
          <w:lang w:val="ru-RU"/>
        </w:rPr>
        <w:t xml:space="preserve">т в силу с момента такой регистрации. </w:t>
      </w:r>
      <w:r w:rsidRPr="00BE49A9">
        <w:rPr>
          <w:rFonts w:ascii="Times New Roman" w:hAnsi="Times New Roman"/>
          <w:sz w:val="24"/>
          <w:szCs w:val="24"/>
        </w:rPr>
        <w:t>Государственная регистрация договор</w:t>
      </w:r>
      <w:r w:rsidRPr="00BE49A9">
        <w:rPr>
          <w:rFonts w:ascii="Times New Roman" w:hAnsi="Times New Roman"/>
          <w:sz w:val="24"/>
          <w:szCs w:val="24"/>
          <w:lang w:val="ru-RU"/>
        </w:rPr>
        <w:t>ов</w:t>
      </w:r>
      <w:r w:rsidRPr="00BE49A9">
        <w:rPr>
          <w:rFonts w:ascii="Times New Roman" w:hAnsi="Times New Roman"/>
          <w:sz w:val="24"/>
          <w:szCs w:val="24"/>
        </w:rPr>
        <w:t xml:space="preserve"> </w:t>
      </w:r>
      <w:r w:rsidRPr="00BE49A9">
        <w:rPr>
          <w:rFonts w:ascii="Times New Roman" w:hAnsi="Times New Roman"/>
          <w:sz w:val="24"/>
          <w:szCs w:val="24"/>
          <w:lang w:val="ru-RU"/>
        </w:rPr>
        <w:t xml:space="preserve">аренды </w:t>
      </w:r>
      <w:r w:rsidRPr="00BE49A9">
        <w:rPr>
          <w:rFonts w:ascii="Times New Roman" w:hAnsi="Times New Roman"/>
          <w:sz w:val="24"/>
          <w:szCs w:val="24"/>
        </w:rPr>
        <w:t xml:space="preserve">осуществляется </w:t>
      </w:r>
      <w:r w:rsidRPr="00BE49A9">
        <w:rPr>
          <w:rFonts w:ascii="Times New Roman" w:hAnsi="Times New Roman"/>
          <w:sz w:val="24"/>
          <w:szCs w:val="24"/>
          <w:lang w:val="ru-RU"/>
        </w:rPr>
        <w:t xml:space="preserve">по заявлению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rPr>
        <w:t>.</w:t>
      </w:r>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Прекращение Соглашения является основанием для прекращения договора аренды земельного участка.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вправе с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и в соответствии                             с проектной документацией возводить на земельном участке, находящемся                                 в собственности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объекты недвижимого имущества, не входящие в состав Объекта Соглашения, но предназначенные для использования при осуществлении Концессионной Деятельности по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Размер арендной платы за предоставленный земельный участок устанавливается в соответствии с нормативными правовыми актами. </w:t>
      </w:r>
    </w:p>
    <w:p w:rsidR="00BE49A9"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w:t>
      </w:r>
      <w:r w:rsidRPr="00BE49A9">
        <w:rPr>
          <w:rFonts w:ascii="Times New Roman" w:hAnsi="Times New Roman"/>
          <w:sz w:val="24"/>
          <w:szCs w:val="24"/>
          <w:lang w:val="ru-RU"/>
        </w:rPr>
        <w:lastRenderedPageBreak/>
        <w:t xml:space="preserve">реконструкции объектов соглашения и для осуществления деятельности, предусмотренной </w:t>
      </w:r>
      <w:r w:rsidR="00AA2855">
        <w:rPr>
          <w:rFonts w:ascii="Times New Roman" w:hAnsi="Times New Roman"/>
          <w:sz w:val="24"/>
          <w:szCs w:val="24"/>
          <w:lang w:val="ru-RU"/>
        </w:rPr>
        <w:t>К</w:t>
      </w:r>
      <w:r w:rsidRPr="00BE49A9">
        <w:rPr>
          <w:rFonts w:ascii="Times New Roman" w:hAnsi="Times New Roman"/>
          <w:sz w:val="24"/>
          <w:szCs w:val="24"/>
          <w:lang w:val="ru-RU"/>
        </w:rPr>
        <w:t xml:space="preserve">онцессионным соглашением.  </w:t>
      </w:r>
    </w:p>
    <w:p w:rsidR="00AA2855" w:rsidRPr="00BE49A9" w:rsidRDefault="00AA2855" w:rsidP="00AA2855">
      <w:pPr>
        <w:pStyle w:val="a6"/>
        <w:widowControl/>
        <w:tabs>
          <w:tab w:val="left" w:pos="0"/>
        </w:tabs>
        <w:autoSpaceDE/>
        <w:autoSpaceDN/>
        <w:adjustRightInd/>
        <w:spacing w:before="0" w:after="0"/>
        <w:ind w:left="709"/>
        <w:jc w:val="both"/>
        <w:rPr>
          <w:rFonts w:ascii="Times New Roman" w:hAnsi="Times New Roman"/>
          <w:sz w:val="24"/>
          <w:szCs w:val="24"/>
          <w:lang w:val="ru-RU"/>
        </w:rPr>
      </w:pPr>
    </w:p>
    <w:p w:rsidR="00BE49A9" w:rsidRPr="000B472C" w:rsidRDefault="00BE49A9" w:rsidP="008758AA">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lang w:val="ru-RU"/>
        </w:rPr>
      </w:pPr>
      <w:bookmarkStart w:id="340" w:name="_Toc323145440"/>
      <w:r w:rsidRPr="000B472C">
        <w:rPr>
          <w:rFonts w:ascii="Times New Roman" w:hAnsi="Times New Roman"/>
          <w:b w:val="0"/>
          <w:sz w:val="24"/>
          <w:szCs w:val="24"/>
          <w:lang w:val="ru-RU"/>
        </w:rPr>
        <w:t>Владение, пользование и распоряжение объектами имущества, предоставляемыми Концессионеру</w:t>
      </w:r>
      <w:bookmarkEnd w:id="340"/>
    </w:p>
    <w:p w:rsidR="00BE49A9" w:rsidRPr="00BE49A9" w:rsidRDefault="00BE49A9" w:rsidP="008758AA">
      <w:pPr>
        <w:pStyle w:val="Titre2b"/>
        <w:numPr>
          <w:ilvl w:val="1"/>
          <w:numId w:val="31"/>
        </w:numPr>
        <w:spacing w:after="0"/>
        <w:ind w:left="0" w:firstLine="709"/>
        <w:rPr>
          <w:iCs/>
          <w:sz w:val="24"/>
          <w:szCs w:val="24"/>
          <w:lang w:val="ru-RU"/>
        </w:rPr>
      </w:pPr>
      <w:proofErr w:type="spellStart"/>
      <w:r w:rsidRPr="00BE49A9">
        <w:rPr>
          <w:sz w:val="24"/>
          <w:szCs w:val="24"/>
          <w:lang w:val="ru-RU"/>
        </w:rPr>
        <w:t>Концедент</w:t>
      </w:r>
      <w:proofErr w:type="spellEnd"/>
      <w:r w:rsidRPr="00BE49A9">
        <w:rPr>
          <w:sz w:val="24"/>
          <w:szCs w:val="24"/>
          <w:lang w:val="ru-RU"/>
        </w:rPr>
        <w:t xml:space="preserve"> обязан предоставить Концессионеру права владения                              и пользования в отношении</w:t>
      </w:r>
      <w:r w:rsidRPr="00BE49A9">
        <w:rPr>
          <w:iCs/>
          <w:sz w:val="24"/>
          <w:szCs w:val="24"/>
          <w:lang w:val="ru-RU"/>
        </w:rPr>
        <w:t xml:space="preserve"> Объекта Соглашения и</w:t>
      </w:r>
      <w:proofErr w:type="gramStart"/>
      <w:r w:rsidRPr="00BE49A9">
        <w:rPr>
          <w:iCs/>
          <w:sz w:val="24"/>
          <w:szCs w:val="24"/>
          <w:lang w:val="ru-RU"/>
        </w:rPr>
        <w:t xml:space="preserve"> </w:t>
      </w:r>
      <w:r w:rsidRPr="00BE49A9">
        <w:rPr>
          <w:sz w:val="24"/>
          <w:szCs w:val="24"/>
          <w:lang w:val="ru-RU"/>
        </w:rPr>
        <w:t>И</w:t>
      </w:r>
      <w:proofErr w:type="gramEnd"/>
      <w:r w:rsidRPr="00BE49A9">
        <w:rPr>
          <w:iCs/>
          <w:sz w:val="24"/>
          <w:szCs w:val="24"/>
          <w:lang w:val="ru-RU"/>
        </w:rPr>
        <w:t xml:space="preserve">ного </w:t>
      </w:r>
      <w:r w:rsidR="00AA2855">
        <w:rPr>
          <w:iCs/>
          <w:sz w:val="24"/>
          <w:szCs w:val="24"/>
          <w:lang w:val="ru-RU"/>
        </w:rPr>
        <w:t>и</w:t>
      </w:r>
      <w:r w:rsidRPr="00BE49A9">
        <w:rPr>
          <w:iCs/>
          <w:sz w:val="24"/>
          <w:szCs w:val="24"/>
          <w:lang w:val="ru-RU"/>
        </w:rPr>
        <w:t xml:space="preserve">мущества.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Концессионер обязан использовать (эксплуатировать) Объект Соглашения              в установленном Соглашением порядке в целях осуществления Концессионной Деятельности.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Концессионер обязан поддерживать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в соответствии с </w:t>
      </w:r>
      <w:hyperlink w:anchor="o6_5" w:history="1">
        <w:r w:rsidRPr="00AA2855">
          <w:rPr>
            <w:rStyle w:val="af1"/>
            <w:rFonts w:ascii="Times New Roman" w:hAnsi="Times New Roman"/>
            <w:color w:val="auto"/>
            <w:sz w:val="24"/>
            <w:szCs w:val="24"/>
            <w:u w:val="none"/>
            <w:lang w:val="ru-RU"/>
          </w:rPr>
          <w:t>пунктом 7.5</w:t>
        </w:r>
      </w:hyperlink>
      <w:r w:rsidR="00AA2855">
        <w:rPr>
          <w:rFonts w:ascii="Times New Roman" w:hAnsi="Times New Roman"/>
          <w:sz w:val="24"/>
          <w:szCs w:val="24"/>
          <w:lang w:val="ru-RU"/>
        </w:rPr>
        <w:t xml:space="preserve"> </w:t>
      </w:r>
      <w:r w:rsidRPr="00BE49A9">
        <w:rPr>
          <w:rFonts w:ascii="Times New Roman" w:hAnsi="Times New Roman"/>
          <w:sz w:val="24"/>
          <w:szCs w:val="24"/>
          <w:lang w:val="ru-RU"/>
        </w:rPr>
        <w:t xml:space="preserve">Соглашения.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bookmarkStart w:id="341" w:name="o6_4"/>
      <w:bookmarkEnd w:id="341"/>
      <w:r w:rsidRPr="00BE49A9">
        <w:rPr>
          <w:rFonts w:ascii="Times New Roman" w:hAnsi="Times New Roman"/>
          <w:sz w:val="24"/>
          <w:szCs w:val="24"/>
          <w:lang w:val="ru-RU"/>
        </w:rPr>
        <w:t>Концессионер обязан согласовывать вывод объектов,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Концессионер имеет право с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передавать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lang w:val="ru-RU"/>
          </w:rPr>
          <w:t>пункте 9.1</w:t>
        </w:r>
      </w:hyperlink>
      <w:r w:rsidRPr="00BE49A9">
        <w:rPr>
          <w:rFonts w:ascii="Times New Roman" w:hAnsi="Times New Roman"/>
          <w:sz w:val="24"/>
          <w:szCs w:val="24"/>
          <w:lang w:val="ru-RU"/>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ным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муществом.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Передача Концессионером в залог или отчуждение Объекта Соглашения    не допускается.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Недвижимое имущество, которое создано Концессионером с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при осуществлении Концессионной Деятельности, и не относится                       к Объекту Соглашения и не входит в состав</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 xml:space="preserve">мущества, является собственностью </w:t>
      </w:r>
      <w:r w:rsidRPr="00BE49A9">
        <w:rPr>
          <w:rFonts w:ascii="Times New Roman" w:hAnsi="Times New Roman"/>
          <w:sz w:val="24"/>
          <w:szCs w:val="24"/>
        </w:rPr>
        <w:t>Концессионера.</w:t>
      </w:r>
    </w:p>
    <w:p w:rsidR="00BE49A9" w:rsidRPr="00BE49A9"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Недвижимое имущество, которое создано Концессионером без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при осуществлении Концессионной Деятельности, и не относится                          к Объекту Соглашения, и не входит в состав</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мущества</w:t>
      </w:r>
      <w:r w:rsidR="00AA2855">
        <w:rPr>
          <w:rFonts w:ascii="Times New Roman" w:hAnsi="Times New Roman"/>
          <w:sz w:val="24"/>
          <w:szCs w:val="24"/>
          <w:lang w:val="ru-RU"/>
        </w:rPr>
        <w:t>,</w:t>
      </w:r>
      <w:r w:rsidRPr="00BE49A9">
        <w:rPr>
          <w:rFonts w:ascii="Times New Roman" w:hAnsi="Times New Roman"/>
          <w:sz w:val="24"/>
          <w:szCs w:val="24"/>
          <w:lang w:val="ru-RU"/>
        </w:rPr>
        <w:t xml:space="preserve"> является собственностью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Недвижимое и Движимое имущество, созданное (приобретенное) Концессионером в рамках Соглашения взамен недвижимого и движимого имущества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переданного в качестве Объекта Соглашения или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AA2855">
        <w:rPr>
          <w:rFonts w:ascii="Times New Roman" w:hAnsi="Times New Roman"/>
          <w:sz w:val="24"/>
          <w:szCs w:val="24"/>
          <w:lang w:val="ru-RU"/>
        </w:rPr>
        <w:t>и</w:t>
      </w:r>
      <w:r w:rsidRPr="00BE49A9">
        <w:rPr>
          <w:rFonts w:ascii="Times New Roman" w:hAnsi="Times New Roman"/>
          <w:sz w:val="24"/>
          <w:szCs w:val="24"/>
          <w:lang w:val="ru-RU"/>
        </w:rPr>
        <w:t>мущества                и/или движимое имущество, созданное исключительно для целей эксплуатации системы теплоснабжения, передается в соб</w:t>
      </w:r>
      <w:r w:rsidR="00AA2855">
        <w:rPr>
          <w:rFonts w:ascii="Times New Roman" w:hAnsi="Times New Roman"/>
          <w:sz w:val="24"/>
          <w:szCs w:val="24"/>
          <w:lang w:val="ru-RU"/>
        </w:rPr>
        <w:t xml:space="preserve">ственность </w:t>
      </w:r>
      <w:proofErr w:type="spellStart"/>
      <w:r w:rsidR="00AA2855">
        <w:rPr>
          <w:rFonts w:ascii="Times New Roman" w:hAnsi="Times New Roman"/>
          <w:sz w:val="24"/>
          <w:szCs w:val="24"/>
          <w:lang w:val="ru-RU"/>
        </w:rPr>
        <w:t>Концедента</w:t>
      </w:r>
      <w:proofErr w:type="spellEnd"/>
      <w:r w:rsidR="00AA2855">
        <w:rPr>
          <w:rFonts w:ascii="Times New Roman" w:hAnsi="Times New Roman"/>
          <w:sz w:val="24"/>
          <w:szCs w:val="24"/>
          <w:lang w:val="ru-RU"/>
        </w:rPr>
        <w:t xml:space="preserve"> в течение </w:t>
      </w:r>
      <w:r w:rsidRPr="00BE49A9">
        <w:rPr>
          <w:rFonts w:ascii="Times New Roman" w:hAnsi="Times New Roman"/>
          <w:sz w:val="24"/>
          <w:szCs w:val="24"/>
          <w:lang w:val="ru-RU"/>
        </w:rPr>
        <w:t xml:space="preserve">10 дней с момента его создания (приобретения) Концессионером.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Движимое имущество, которое создано и (или) приобретено Концессионером при осуществлении Концессионной Деятельности, и не входит                     в состав</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6F0ED7">
        <w:rPr>
          <w:rFonts w:ascii="Times New Roman" w:hAnsi="Times New Roman"/>
          <w:sz w:val="24"/>
          <w:szCs w:val="24"/>
          <w:lang w:val="ru-RU"/>
        </w:rPr>
        <w:t>и</w:t>
      </w:r>
      <w:r w:rsidRPr="00BE49A9">
        <w:rPr>
          <w:rFonts w:ascii="Times New Roman" w:hAnsi="Times New Roman"/>
          <w:sz w:val="24"/>
          <w:szCs w:val="24"/>
          <w:lang w:val="ru-RU"/>
        </w:rPr>
        <w:t xml:space="preserve">мущества, является собственностью </w:t>
      </w:r>
      <w:r w:rsidRPr="00BE49A9">
        <w:rPr>
          <w:rFonts w:ascii="Times New Roman" w:hAnsi="Times New Roman"/>
          <w:sz w:val="24"/>
          <w:szCs w:val="24"/>
        </w:rPr>
        <w:t>Концессионера.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w:t>
      </w:r>
      <w:r w:rsidRPr="00BE49A9">
        <w:rPr>
          <w:rFonts w:ascii="Times New Roman" w:hAnsi="Times New Roman"/>
          <w:sz w:val="24"/>
          <w:szCs w:val="24"/>
          <w:lang w:val="ru-RU"/>
        </w:rPr>
        <w:lastRenderedPageBreak/>
        <w:t xml:space="preserve">сторонами по которым осуществляются по свободным (нерегулируемым) ценам,                        по окончании срока действия Соглашения передается в собственность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lang w:val="ru-RU"/>
        </w:rPr>
      </w:pPr>
      <w:bookmarkStart w:id="342" w:name="o6_15"/>
      <w:bookmarkEnd w:id="342"/>
      <w:r w:rsidRPr="00BE49A9">
        <w:rPr>
          <w:rFonts w:ascii="Times New Roman" w:hAnsi="Times New Roman"/>
          <w:sz w:val="24"/>
          <w:szCs w:val="24"/>
          <w:lang w:val="ru-RU"/>
        </w:rPr>
        <w:t>Концессионер обязан учитывать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w:t>
      </w:r>
      <w:r w:rsidR="006F0ED7">
        <w:rPr>
          <w:rFonts w:ascii="Times New Roman" w:hAnsi="Times New Roman"/>
          <w:sz w:val="24"/>
          <w:szCs w:val="24"/>
          <w:lang w:val="ru-RU"/>
        </w:rPr>
        <w:t>и</w:t>
      </w:r>
      <w:r w:rsidRPr="00BE49A9">
        <w:rPr>
          <w:rFonts w:ascii="Times New Roman" w:hAnsi="Times New Roman"/>
          <w:sz w:val="24"/>
          <w:szCs w:val="24"/>
          <w:lang w:val="ru-RU"/>
        </w:rPr>
        <w:t xml:space="preserve">мущество  на своем балансе отдельно от своего имущества. На основании данного учета формируются ежегодные отчеты Концессионера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об изменениях в составе активов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Концессионер ведет самостоятельный учет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lang w:val="ru-RU"/>
        </w:rPr>
      </w:pPr>
      <w:r w:rsidRPr="00BE49A9">
        <w:rPr>
          <w:rFonts w:ascii="Times New Roman" w:hAnsi="Times New Roman"/>
          <w:sz w:val="24"/>
          <w:szCs w:val="24"/>
          <w:lang w:val="ru-RU"/>
        </w:rPr>
        <w:t>Риск случайной гибели или случайного повреждения объектов,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имущества, несет Концессионер в период с даты подписания актов приема-передачи объектов, входящих в состав Объекта Соглашения и Иного имущества, от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Концессионеру до даты подписания актов приема-передачи объектов, входящих в состав Объекта Соглашения и Иного имущества,                 от Концессионера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lang w:val="ru-RU"/>
        </w:rPr>
      </w:pPr>
      <w:bookmarkStart w:id="343" w:name="o6_18"/>
      <w:bookmarkEnd w:id="343"/>
      <w:r w:rsidRPr="00BE49A9">
        <w:rPr>
          <w:rFonts w:ascii="Times New Roman" w:hAnsi="Times New Roman"/>
          <w:sz w:val="24"/>
          <w:szCs w:val="24"/>
          <w:lang w:val="ru-RU"/>
        </w:rPr>
        <w:t>Концессионер обязан заключить со страховой компанией договор страхования объектов, входящих в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6F0ED7">
        <w:rPr>
          <w:rFonts w:ascii="Times New Roman" w:hAnsi="Times New Roman"/>
          <w:sz w:val="24"/>
          <w:szCs w:val="24"/>
          <w:lang w:val="ru-RU"/>
        </w:rPr>
        <w:t>и</w:t>
      </w:r>
      <w:r w:rsidRPr="00BE49A9">
        <w:rPr>
          <w:rFonts w:ascii="Times New Roman" w:hAnsi="Times New Roman"/>
          <w:sz w:val="24"/>
          <w:szCs w:val="24"/>
          <w:lang w:val="ru-RU"/>
        </w:rPr>
        <w:t>мущества</w:t>
      </w:r>
      <w:r w:rsidR="006F0ED7">
        <w:rPr>
          <w:rFonts w:ascii="Times New Roman" w:hAnsi="Times New Roman"/>
          <w:sz w:val="24"/>
          <w:szCs w:val="24"/>
          <w:lang w:val="ru-RU"/>
        </w:rPr>
        <w:t>,</w:t>
      </w:r>
      <w:r w:rsidRPr="00BE49A9">
        <w:rPr>
          <w:rFonts w:ascii="Times New Roman" w:hAnsi="Times New Roman"/>
          <w:sz w:val="24"/>
          <w:szCs w:val="24"/>
          <w:lang w:val="ru-RU"/>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обязанности по передаче Концессионеру прав владения                  и пользования объектами, входящими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6F0ED7">
        <w:rPr>
          <w:rFonts w:ascii="Times New Roman" w:hAnsi="Times New Roman"/>
          <w:sz w:val="24"/>
          <w:szCs w:val="24"/>
          <w:lang w:val="ru-RU"/>
        </w:rPr>
        <w:t>и</w:t>
      </w:r>
      <w:r w:rsidRPr="00BE49A9">
        <w:rPr>
          <w:rFonts w:ascii="Times New Roman" w:hAnsi="Times New Roman"/>
          <w:sz w:val="24"/>
          <w:szCs w:val="24"/>
          <w:lang w:val="ru-RU"/>
        </w:rPr>
        <w:t>мущества</w:t>
      </w:r>
      <w:r w:rsidRPr="00BE49A9">
        <w:rPr>
          <w:rFonts w:ascii="Times New Roman" w:hAnsi="Times New Roman"/>
          <w:i/>
          <w:iCs/>
          <w:sz w:val="24"/>
          <w:szCs w:val="24"/>
          <w:lang w:val="ru-RU"/>
        </w:rPr>
        <w:t>.</w:t>
      </w:r>
      <w:r w:rsidRPr="00BE49A9">
        <w:rPr>
          <w:rFonts w:ascii="Times New Roman" w:hAnsi="Times New Roman"/>
          <w:sz w:val="24"/>
          <w:szCs w:val="24"/>
          <w:lang w:val="ru-RU"/>
        </w:rPr>
        <w:t xml:space="preserve"> Концессионер может страховать риски гибели или ущерба в отношении незаконченного строительством объекта в свою пользу. Выгодоприобретателем                    по таким договорам страхования будет являться Концессионер.</w:t>
      </w:r>
      <w:bookmarkStart w:id="344" w:name="_Toc323145441"/>
      <w:r w:rsidRPr="00BE49A9">
        <w:rPr>
          <w:rFonts w:ascii="Times New Roman" w:hAnsi="Times New Roman"/>
          <w:sz w:val="24"/>
          <w:szCs w:val="24"/>
          <w:lang w:val="ru-RU"/>
        </w:rPr>
        <w:t xml:space="preserve"> </w:t>
      </w:r>
    </w:p>
    <w:p w:rsidR="00BE49A9" w:rsidRPr="00BE49A9" w:rsidRDefault="00BE49A9" w:rsidP="00BE49A9">
      <w:pPr>
        <w:pStyle w:val="a6"/>
        <w:tabs>
          <w:tab w:val="left" w:pos="1276"/>
        </w:tabs>
        <w:spacing w:before="0" w:after="0"/>
        <w:ind w:left="0"/>
        <w:jc w:val="both"/>
        <w:rPr>
          <w:rFonts w:ascii="Times New Roman" w:hAnsi="Times New Roman"/>
          <w:sz w:val="24"/>
          <w:lang w:val="ru-RU"/>
        </w:rPr>
      </w:pPr>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lang w:val="ru-RU"/>
        </w:rPr>
      </w:pPr>
      <w:r w:rsidRPr="000B472C">
        <w:rPr>
          <w:rFonts w:ascii="Times New Roman" w:hAnsi="Times New Roman"/>
          <w:sz w:val="24"/>
          <w:szCs w:val="24"/>
          <w:lang w:val="ru-RU"/>
        </w:rPr>
        <w:t xml:space="preserve">Порядок передачи Концессионером </w:t>
      </w:r>
      <w:proofErr w:type="spellStart"/>
      <w:r w:rsidRPr="000B472C">
        <w:rPr>
          <w:rFonts w:ascii="Times New Roman" w:hAnsi="Times New Roman"/>
          <w:sz w:val="24"/>
          <w:szCs w:val="24"/>
          <w:lang w:val="ru-RU"/>
        </w:rPr>
        <w:t>Концеденту</w:t>
      </w:r>
      <w:proofErr w:type="spellEnd"/>
      <w:r w:rsidRPr="000B472C">
        <w:rPr>
          <w:rFonts w:ascii="Times New Roman" w:hAnsi="Times New Roman"/>
          <w:sz w:val="24"/>
          <w:szCs w:val="24"/>
          <w:lang w:val="ru-RU"/>
        </w:rPr>
        <w:t xml:space="preserve"> объектов</w:t>
      </w:r>
      <w:bookmarkStart w:id="345" w:name="o7_1"/>
      <w:bookmarkEnd w:id="344"/>
      <w:bookmarkEnd w:id="345"/>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lang w:val="ru-RU"/>
        </w:rPr>
      </w:pPr>
      <w:r w:rsidRPr="00BE49A9">
        <w:rPr>
          <w:rFonts w:ascii="Times New Roman" w:hAnsi="Times New Roman"/>
          <w:sz w:val="24"/>
          <w:szCs w:val="24"/>
          <w:lang w:val="ru-RU"/>
        </w:rPr>
        <w:t xml:space="preserve">Концессионер обязан передать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а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обязан принять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имущество в течение 30 дней с момента окончания срока действия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lang w:val="ru-RU"/>
        </w:rPr>
      </w:pPr>
      <w:r w:rsidRPr="00BE49A9">
        <w:rPr>
          <w:rFonts w:ascii="Times New Roman" w:hAnsi="Times New Roman"/>
          <w:sz w:val="24"/>
          <w:szCs w:val="24"/>
          <w:lang w:val="ru-RU"/>
        </w:rPr>
        <w:t>Передаваемый Концессионером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имущество должны находиться в состоянии, пригодном для осуществления Концессионной Деятельности, и не должны быть обременены правами третьих лиц.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lang w:val="ru-RU"/>
        </w:rPr>
      </w:pPr>
      <w:bookmarkStart w:id="346" w:name="o7_2"/>
      <w:bookmarkEnd w:id="346"/>
      <w:r w:rsidRPr="00BE49A9">
        <w:rPr>
          <w:rFonts w:ascii="Times New Roman" w:hAnsi="Times New Roman"/>
          <w:sz w:val="24"/>
          <w:szCs w:val="24"/>
          <w:lang w:val="ru-RU"/>
        </w:rPr>
        <w:t xml:space="preserve">Концессионер передает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документы, относящиеся                              к передаваемому Объекту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ному имуществу, в том числе проектную, исполнительную, разрешительную, эксплуатационную документацию, одновременно              с передачей Объекта Соглашения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lang w:val="ru-RU"/>
        </w:rPr>
      </w:pPr>
      <w:r w:rsidRPr="00BE49A9">
        <w:rPr>
          <w:rFonts w:ascii="Times New Roman" w:hAnsi="Times New Roman"/>
          <w:sz w:val="24"/>
          <w:szCs w:val="24"/>
          <w:lang w:val="ru-RU"/>
        </w:rPr>
        <w:t xml:space="preserve">Передача Концессионером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w:t>
      </w:r>
      <w:r w:rsidR="000B472C">
        <w:rPr>
          <w:rFonts w:ascii="Times New Roman" w:hAnsi="Times New Roman"/>
          <w:sz w:val="24"/>
          <w:szCs w:val="24"/>
          <w:lang w:val="ru-RU"/>
        </w:rPr>
        <w:t>щества</w:t>
      </w:r>
      <w:r w:rsidRPr="00BE49A9">
        <w:rPr>
          <w:rFonts w:ascii="Times New Roman" w:hAnsi="Times New Roman"/>
          <w:sz w:val="24"/>
          <w:szCs w:val="24"/>
          <w:lang w:val="ru-RU"/>
        </w:rPr>
        <w:t xml:space="preserve"> осуществляется по акту приема-передачи, подписываемому Сторонами.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lang w:val="ru-RU"/>
        </w:rPr>
      </w:pPr>
      <w:bookmarkStart w:id="347" w:name="o7_5"/>
      <w:r w:rsidRPr="00BE49A9">
        <w:rPr>
          <w:rFonts w:ascii="Times New Roman" w:hAnsi="Times New Roman"/>
          <w:sz w:val="24"/>
          <w:szCs w:val="24"/>
          <w:lang w:val="ru-RU"/>
        </w:rPr>
        <w:t>Обязанность Концессионера по передаче движимого имущества, входящего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6F0ED7">
        <w:rPr>
          <w:rFonts w:ascii="Times New Roman" w:hAnsi="Times New Roman"/>
          <w:sz w:val="24"/>
          <w:szCs w:val="24"/>
          <w:lang w:val="ru-RU"/>
        </w:rPr>
        <w:t>и</w:t>
      </w:r>
      <w:r w:rsidRPr="00BE49A9">
        <w:rPr>
          <w:rFonts w:ascii="Times New Roman" w:hAnsi="Times New Roman"/>
          <w:sz w:val="24"/>
          <w:szCs w:val="24"/>
          <w:lang w:val="ru-RU"/>
        </w:rPr>
        <w:t>мущества, считается исполненной  с момента подписания акта приема-передачи</w:t>
      </w:r>
      <w:bookmarkEnd w:id="347"/>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lang w:val="ru-RU"/>
        </w:rPr>
      </w:pPr>
      <w:r w:rsidRPr="00BE49A9">
        <w:rPr>
          <w:rFonts w:ascii="Times New Roman" w:hAnsi="Times New Roman"/>
          <w:sz w:val="24"/>
          <w:szCs w:val="24"/>
          <w:lang w:val="ru-RU"/>
        </w:rPr>
        <w:t xml:space="preserve">При необоснованном уклонении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от подписания акта прие</w:t>
      </w:r>
      <w:r w:rsidR="006F0ED7">
        <w:rPr>
          <w:rFonts w:ascii="Times New Roman" w:hAnsi="Times New Roman"/>
          <w:sz w:val="24"/>
          <w:szCs w:val="24"/>
          <w:lang w:val="ru-RU"/>
        </w:rPr>
        <w:t>ма – передачи в течение 30 дней</w:t>
      </w:r>
      <w:r w:rsidRPr="00BE49A9">
        <w:rPr>
          <w:rFonts w:ascii="Times New Roman" w:hAnsi="Times New Roman"/>
          <w:sz w:val="24"/>
          <w:szCs w:val="24"/>
          <w:lang w:val="ru-RU"/>
        </w:rPr>
        <w:t xml:space="preserve"> обязанность Концессионера по передаче Объектов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w:t>
      </w:r>
      <w:r w:rsidR="006F0ED7">
        <w:rPr>
          <w:rFonts w:ascii="Times New Roman" w:hAnsi="Times New Roman"/>
          <w:sz w:val="24"/>
          <w:szCs w:val="24"/>
          <w:lang w:val="ru-RU"/>
        </w:rPr>
        <w:t>а</w:t>
      </w:r>
      <w:r w:rsidRPr="00BE49A9">
        <w:rPr>
          <w:rFonts w:ascii="Times New Roman" w:hAnsi="Times New Roman"/>
          <w:sz w:val="24"/>
          <w:szCs w:val="24"/>
          <w:lang w:val="ru-RU"/>
        </w:rPr>
        <w:t xml:space="preserve"> считается исполненной.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lang w:val="ru-RU"/>
        </w:rPr>
      </w:pPr>
      <w:r w:rsidRPr="00BE49A9">
        <w:rPr>
          <w:rFonts w:ascii="Times New Roman" w:hAnsi="Times New Roman"/>
          <w:sz w:val="24"/>
          <w:szCs w:val="24"/>
          <w:lang w:val="ru-RU"/>
        </w:rPr>
        <w:t>Если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ное имущество находятся в состоянии,                 не пригодном для осуществления Концессионной Деятельности, либо</w:t>
      </w:r>
      <w:r w:rsidR="006F0ED7">
        <w:rPr>
          <w:rFonts w:ascii="Times New Roman" w:hAnsi="Times New Roman"/>
          <w:sz w:val="24"/>
          <w:szCs w:val="24"/>
          <w:lang w:val="ru-RU"/>
        </w:rPr>
        <w:t xml:space="preserve"> обременены правами третьих лиц</w:t>
      </w:r>
      <w:r w:rsidRPr="00BE49A9">
        <w:rPr>
          <w:rFonts w:ascii="Times New Roman" w:hAnsi="Times New Roman"/>
          <w:sz w:val="24"/>
          <w:szCs w:val="24"/>
          <w:lang w:val="ru-RU"/>
        </w:rPr>
        <w:t xml:space="preserve">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вправе отказаться от подписания акта приема-передачи до момента приведения Концессионером Объекта Соглашения и Иного имущества в состояние, пригодное для осуществления Концессионной Деятельности, либо прекращения обременения правами третьих лиц. В этом случае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w:t>
      </w:r>
      <w:r w:rsidRPr="00BE49A9">
        <w:rPr>
          <w:rFonts w:ascii="Times New Roman" w:hAnsi="Times New Roman"/>
          <w:sz w:val="24"/>
          <w:szCs w:val="24"/>
          <w:lang w:val="ru-RU"/>
        </w:rPr>
        <w:lastRenderedPageBreak/>
        <w:t>не считается необоснованно уклоняющимся от подписания акта приема-передачи имущества.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8"/>
          <w:szCs w:val="28"/>
          <w:lang w:val="ru-RU"/>
        </w:rPr>
      </w:pPr>
      <w:bookmarkStart w:id="348" w:name="o7_6"/>
      <w:bookmarkEnd w:id="348"/>
      <w:proofErr w:type="gramStart"/>
      <w:r w:rsidRPr="00BE49A9">
        <w:rPr>
          <w:rFonts w:ascii="Times New Roman" w:hAnsi="Times New Roman"/>
          <w:sz w:val="24"/>
          <w:szCs w:val="24"/>
          <w:lang w:val="ru-RU"/>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sidR="006F0ED7">
        <w:rPr>
          <w:rFonts w:ascii="Times New Roman" w:hAnsi="Times New Roman"/>
          <w:sz w:val="24"/>
          <w:szCs w:val="24"/>
          <w:lang w:val="ru-RU"/>
        </w:rPr>
        <w:t>и</w:t>
      </w:r>
      <w:r w:rsidRPr="00BE49A9">
        <w:rPr>
          <w:rFonts w:ascii="Times New Roman" w:hAnsi="Times New Roman"/>
          <w:sz w:val="24"/>
          <w:szCs w:val="24"/>
          <w:lang w:val="ru-RU"/>
        </w:rPr>
        <w:t>мущества</w:t>
      </w:r>
      <w:r w:rsidR="006F0ED7">
        <w:rPr>
          <w:rFonts w:ascii="Times New Roman" w:hAnsi="Times New Roman"/>
          <w:sz w:val="24"/>
          <w:szCs w:val="24"/>
          <w:lang w:val="ru-RU"/>
        </w:rPr>
        <w:t>,</w:t>
      </w:r>
      <w:r w:rsidRPr="00BE49A9">
        <w:rPr>
          <w:rFonts w:ascii="Times New Roman" w:hAnsi="Times New Roman"/>
          <w:sz w:val="24"/>
          <w:szCs w:val="24"/>
          <w:lang w:val="ru-RU"/>
        </w:rPr>
        <w:t xml:space="preserve"> до окончания срока действия Соглашения в случае, если такое имущество не требуется для осуществления Концессионером деятельности</w:t>
      </w:r>
      <w:r w:rsidR="006F0ED7">
        <w:rPr>
          <w:rFonts w:ascii="Times New Roman" w:hAnsi="Times New Roman"/>
          <w:sz w:val="24"/>
          <w:szCs w:val="24"/>
          <w:lang w:val="ru-RU"/>
        </w:rPr>
        <w:t xml:space="preserve">                  по Соглашению</w:t>
      </w:r>
      <w:r w:rsidRPr="00BE49A9">
        <w:rPr>
          <w:rFonts w:ascii="Times New Roman" w:hAnsi="Times New Roman"/>
          <w:sz w:val="24"/>
          <w:szCs w:val="24"/>
          <w:lang w:val="ru-RU"/>
        </w:rPr>
        <w:t xml:space="preserve"> и если не использование  такого имущества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не приведет             к нарушению параметров оказываемых Концессионером услуг и несоответствию плану – графику достижения критериев Конкурса. </w:t>
      </w:r>
      <w:proofErr w:type="gramEnd"/>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8"/>
          <w:szCs w:val="28"/>
          <w:lang w:val="ru-RU"/>
        </w:rPr>
      </w:pPr>
      <w:r w:rsidRPr="00BE49A9">
        <w:rPr>
          <w:rFonts w:ascii="Times New Roman" w:hAnsi="Times New Roman"/>
          <w:sz w:val="24"/>
          <w:szCs w:val="24"/>
          <w:lang w:val="ru-RU"/>
        </w:rPr>
        <w:t xml:space="preserve">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w:t>
      </w:r>
      <w:proofErr w:type="gramStart"/>
      <w:r w:rsidRPr="00BE49A9">
        <w:rPr>
          <w:rFonts w:ascii="Times New Roman" w:hAnsi="Times New Roman"/>
          <w:sz w:val="24"/>
          <w:szCs w:val="24"/>
          <w:lang w:val="ru-RU"/>
        </w:rPr>
        <w:t>с даты прекращения</w:t>
      </w:r>
      <w:proofErr w:type="gramEnd"/>
      <w:r w:rsidRPr="00BE49A9">
        <w:rPr>
          <w:rFonts w:ascii="Times New Roman" w:hAnsi="Times New Roman"/>
          <w:sz w:val="24"/>
          <w:szCs w:val="24"/>
          <w:lang w:val="ru-RU"/>
        </w:rPr>
        <w:t xml:space="preserve"> Соглашения. </w:t>
      </w:r>
      <w:bookmarkStart w:id="349" w:name="_Toc323145442"/>
    </w:p>
    <w:p w:rsidR="00BE49A9" w:rsidRPr="00BE49A9" w:rsidRDefault="00BE49A9" w:rsidP="00BE49A9">
      <w:pPr>
        <w:pStyle w:val="a6"/>
        <w:spacing w:before="0" w:after="0"/>
        <w:ind w:left="0"/>
        <w:jc w:val="both"/>
        <w:rPr>
          <w:rFonts w:ascii="Times New Roman" w:hAnsi="Times New Roman"/>
          <w:sz w:val="24"/>
          <w:szCs w:val="24"/>
          <w:lang w:val="ru-RU"/>
        </w:rPr>
      </w:pPr>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lang w:val="ru-RU"/>
        </w:rPr>
      </w:pPr>
      <w:r w:rsidRPr="000B472C">
        <w:rPr>
          <w:rFonts w:ascii="Times New Roman" w:hAnsi="Times New Roman"/>
          <w:sz w:val="24"/>
          <w:szCs w:val="24"/>
          <w:lang w:val="ru-RU"/>
        </w:rPr>
        <w:t xml:space="preserve">Порядок осуществления </w:t>
      </w:r>
      <w:bookmarkEnd w:id="349"/>
      <w:r w:rsidRPr="000B472C">
        <w:rPr>
          <w:rFonts w:ascii="Times New Roman" w:hAnsi="Times New Roman"/>
          <w:sz w:val="24"/>
          <w:szCs w:val="24"/>
          <w:lang w:val="ru-RU"/>
        </w:rPr>
        <w:t xml:space="preserve">деятельности, предусмотренной </w:t>
      </w:r>
      <w:r w:rsidR="006F0ED7" w:rsidRPr="000B472C">
        <w:rPr>
          <w:rFonts w:ascii="Times New Roman" w:hAnsi="Times New Roman"/>
          <w:sz w:val="24"/>
          <w:szCs w:val="24"/>
          <w:lang w:val="ru-RU"/>
        </w:rPr>
        <w:t>К</w:t>
      </w:r>
      <w:r w:rsidRPr="000B472C">
        <w:rPr>
          <w:rFonts w:ascii="Times New Roman" w:hAnsi="Times New Roman"/>
          <w:sz w:val="24"/>
          <w:szCs w:val="24"/>
          <w:lang w:val="ru-RU"/>
        </w:rPr>
        <w:t>онцессионным соглашением</w:t>
      </w:r>
      <w:bookmarkStart w:id="350" w:name="o8_1"/>
      <w:bookmarkEnd w:id="350"/>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При этом Концессионер несет ответственность за действия третьих лиц</w:t>
      </w:r>
      <w:r w:rsidR="006F0ED7">
        <w:rPr>
          <w:rFonts w:ascii="Times New Roman" w:hAnsi="Times New Roman"/>
          <w:sz w:val="24"/>
          <w:szCs w:val="24"/>
          <w:lang w:val="ru-RU"/>
        </w:rPr>
        <w:t>,</w:t>
      </w:r>
      <w:r w:rsidRPr="00BE49A9">
        <w:rPr>
          <w:rFonts w:ascii="Times New Roman" w:hAnsi="Times New Roman"/>
          <w:sz w:val="24"/>
          <w:szCs w:val="24"/>
          <w:lang w:val="ru-RU"/>
        </w:rPr>
        <w:t xml:space="preserve"> как </w:t>
      </w:r>
      <w:proofErr w:type="gramStart"/>
      <w:r w:rsidRPr="00BE49A9">
        <w:rPr>
          <w:rFonts w:ascii="Times New Roman" w:hAnsi="Times New Roman"/>
          <w:sz w:val="24"/>
          <w:szCs w:val="24"/>
          <w:lang w:val="ru-RU"/>
        </w:rPr>
        <w:t>за</w:t>
      </w:r>
      <w:proofErr w:type="gramEnd"/>
      <w:r w:rsidRPr="00BE49A9">
        <w:rPr>
          <w:rFonts w:ascii="Times New Roman" w:hAnsi="Times New Roman"/>
          <w:sz w:val="24"/>
          <w:szCs w:val="24"/>
          <w:lang w:val="ru-RU"/>
        </w:rPr>
        <w:t xml:space="preserve"> свои собственные.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за исключением случаев, установленных действующим законодательством Российской Федерации.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51" w:name="o8_2"/>
      <w:bookmarkEnd w:id="351"/>
      <w:r w:rsidRPr="00BE49A9">
        <w:rPr>
          <w:rFonts w:ascii="Times New Roman" w:hAnsi="Times New Roman"/>
          <w:sz w:val="24"/>
          <w:szCs w:val="24"/>
          <w:lang w:val="ru-RU"/>
        </w:rPr>
        <w:t>Концессионер обязан осуществлять деятельность по использованию (эксплуатации)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52" w:name="o8_3"/>
      <w:bookmarkEnd w:id="352"/>
      <w:r w:rsidRPr="00BE49A9">
        <w:rPr>
          <w:rFonts w:ascii="Times New Roman" w:hAnsi="Times New Roman"/>
          <w:sz w:val="24"/>
          <w:szCs w:val="24"/>
          <w:lang w:val="ru-RU"/>
        </w:rPr>
        <w:t>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Соглаше</w:t>
      </w:r>
      <w:r w:rsidR="006F0ED7">
        <w:rPr>
          <w:rFonts w:ascii="Times New Roman" w:hAnsi="Times New Roman"/>
          <w:sz w:val="24"/>
          <w:szCs w:val="24"/>
          <w:lang w:val="ru-RU"/>
        </w:rPr>
        <w:t>ния и</w:t>
      </w:r>
      <w:proofErr w:type="gramStart"/>
      <w:r w:rsidR="006F0ED7">
        <w:rPr>
          <w:rFonts w:ascii="Times New Roman" w:hAnsi="Times New Roman"/>
          <w:sz w:val="24"/>
          <w:szCs w:val="24"/>
          <w:lang w:val="ru-RU"/>
        </w:rPr>
        <w:t xml:space="preserve"> И</w:t>
      </w:r>
      <w:proofErr w:type="gramEnd"/>
      <w:r w:rsidR="006F0ED7">
        <w:rPr>
          <w:rFonts w:ascii="Times New Roman" w:hAnsi="Times New Roman"/>
          <w:sz w:val="24"/>
          <w:szCs w:val="24"/>
          <w:lang w:val="ru-RU"/>
        </w:rPr>
        <w:t xml:space="preserve">ным имуществом (далее – </w:t>
      </w:r>
      <w:r w:rsidRPr="006F0ED7">
        <w:rPr>
          <w:rFonts w:ascii="Times New Roman" w:hAnsi="Times New Roman"/>
          <w:sz w:val="24"/>
          <w:szCs w:val="24"/>
          <w:lang w:val="ru-RU"/>
        </w:rPr>
        <w:t>Зона Обслуживания</w:t>
      </w:r>
      <w:r w:rsidRPr="00BE49A9">
        <w:rPr>
          <w:rFonts w:ascii="Times New Roman" w:hAnsi="Times New Roman"/>
          <w:sz w:val="24"/>
          <w:szCs w:val="24"/>
          <w:lang w:val="ru-RU"/>
        </w:rPr>
        <w:t>) в соответствии с законодательством в сфере теплоснабжения. Зоны Обсл</w:t>
      </w:r>
      <w:r w:rsidR="006F0ED7">
        <w:rPr>
          <w:rFonts w:ascii="Times New Roman" w:hAnsi="Times New Roman"/>
          <w:sz w:val="24"/>
          <w:szCs w:val="24"/>
          <w:lang w:val="ru-RU"/>
        </w:rPr>
        <w:t>уживания обозначены в приложении</w:t>
      </w:r>
      <w:r w:rsidRPr="00BE49A9">
        <w:rPr>
          <w:rFonts w:ascii="Times New Roman" w:hAnsi="Times New Roman"/>
          <w:sz w:val="24"/>
          <w:szCs w:val="24"/>
          <w:lang w:val="ru-RU"/>
        </w:rPr>
        <w:t xml:space="preserve"> 3 к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Подключаемые по свободным договорам и не 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Концессионер вправе предпринимать все необходимые меры, разрешенные законодательством, в целях обеспечения сбора платежей потребителей.</w:t>
      </w:r>
    </w:p>
    <w:p w:rsidR="00BE49A9" w:rsidRPr="00BE49A9"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proofErr w:type="spellStart"/>
      <w:r>
        <w:rPr>
          <w:rFonts w:ascii="Times New Roman" w:hAnsi="Times New Roman"/>
          <w:sz w:val="24"/>
          <w:szCs w:val="24"/>
          <w:lang w:val="ru-RU"/>
        </w:rPr>
        <w:t>Концедент</w:t>
      </w:r>
      <w:proofErr w:type="spellEnd"/>
      <w:r w:rsidR="00BE49A9" w:rsidRPr="00BE49A9">
        <w:rPr>
          <w:rFonts w:ascii="Times New Roman" w:hAnsi="Times New Roman"/>
          <w:sz w:val="24"/>
          <w:szCs w:val="24"/>
          <w:lang w:val="ru-RU"/>
        </w:rPr>
        <w:t xml:space="preserve"> в соответствии и в пределах своих полномочий                                   </w:t>
      </w:r>
      <w:r>
        <w:rPr>
          <w:rFonts w:ascii="Times New Roman" w:hAnsi="Times New Roman"/>
          <w:sz w:val="24"/>
          <w:szCs w:val="24"/>
          <w:lang w:val="ru-RU"/>
        </w:rPr>
        <w:t>и действующего законодательства</w:t>
      </w:r>
      <w:r w:rsidR="00BE49A9" w:rsidRPr="00BE49A9">
        <w:rPr>
          <w:rFonts w:ascii="Times New Roman" w:hAnsi="Times New Roman"/>
          <w:sz w:val="24"/>
          <w:szCs w:val="24"/>
          <w:lang w:val="ru-RU"/>
        </w:rPr>
        <w:t xml:space="preserve"> оказывает Концессионеру любую возможную поддержку по работе с неплательщиками и взысканию задолженности. </w:t>
      </w:r>
    </w:p>
    <w:p w:rsidR="006F0ED7"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53" w:name="o8_5"/>
      <w:bookmarkEnd w:id="353"/>
      <w:r w:rsidRPr="006F0ED7">
        <w:rPr>
          <w:rFonts w:ascii="Times New Roman" w:hAnsi="Times New Roman"/>
          <w:sz w:val="24"/>
          <w:szCs w:val="24"/>
          <w:lang w:val="ru-RU"/>
        </w:rPr>
        <w:lastRenderedPageBreak/>
        <w:t>Концессионер обязуе</w:t>
      </w:r>
      <w:r w:rsidR="00BE49A9" w:rsidRPr="006F0ED7">
        <w:rPr>
          <w:rFonts w:ascii="Times New Roman" w:hAnsi="Times New Roman"/>
          <w:sz w:val="24"/>
          <w:szCs w:val="24"/>
          <w:lang w:val="ru-RU"/>
        </w:rPr>
        <w:t>тся обеспеч</w:t>
      </w:r>
      <w:r w:rsidRPr="006F0ED7">
        <w:rPr>
          <w:rFonts w:ascii="Times New Roman" w:hAnsi="Times New Roman"/>
          <w:sz w:val="24"/>
          <w:szCs w:val="24"/>
          <w:lang w:val="ru-RU"/>
        </w:rPr>
        <w:t>ить достижение плановых значений</w:t>
      </w:r>
      <w:r w:rsidR="00BE49A9" w:rsidRPr="006F0ED7">
        <w:rPr>
          <w:rFonts w:ascii="Times New Roman" w:hAnsi="Times New Roman"/>
          <w:sz w:val="24"/>
          <w:szCs w:val="24"/>
          <w:lang w:val="ru-RU"/>
        </w:rPr>
        <w:t xml:space="preserve"> показ</w:t>
      </w:r>
      <w:r w:rsidRPr="006F0ED7">
        <w:rPr>
          <w:rFonts w:ascii="Times New Roman" w:hAnsi="Times New Roman"/>
          <w:sz w:val="24"/>
          <w:szCs w:val="24"/>
          <w:lang w:val="ru-RU"/>
        </w:rPr>
        <w:t>ателей, указанных в Конкурсной д</w:t>
      </w:r>
      <w:r w:rsidR="00BE49A9" w:rsidRPr="006F0ED7">
        <w:rPr>
          <w:rFonts w:ascii="Times New Roman" w:hAnsi="Times New Roman"/>
          <w:sz w:val="24"/>
          <w:szCs w:val="24"/>
          <w:lang w:val="ru-RU"/>
        </w:rPr>
        <w:t>окументации</w:t>
      </w:r>
      <w:r w:rsidRPr="006F0ED7">
        <w:rPr>
          <w:rFonts w:ascii="Times New Roman" w:hAnsi="Times New Roman"/>
          <w:sz w:val="24"/>
          <w:szCs w:val="24"/>
          <w:lang w:val="ru-RU"/>
        </w:rPr>
        <w:t>,</w:t>
      </w:r>
      <w:r w:rsidR="00BE49A9" w:rsidRPr="006F0ED7">
        <w:rPr>
          <w:rFonts w:ascii="Times New Roman" w:hAnsi="Times New Roman"/>
          <w:sz w:val="24"/>
          <w:szCs w:val="24"/>
          <w:lang w:val="ru-RU"/>
        </w:rPr>
        <w:t xml:space="preserve"> не ниже значений, указанных                  в Конкурсном Предложении. Набор соответствующих показателей и их значения представлены в </w:t>
      </w:r>
      <w:hyperlink w:anchor="pr18" w:history="1">
        <w:r w:rsidR="00BE49A9" w:rsidRPr="006F0ED7">
          <w:rPr>
            <w:rStyle w:val="af1"/>
            <w:rFonts w:ascii="Times New Roman" w:hAnsi="Times New Roman"/>
            <w:color w:val="auto"/>
            <w:sz w:val="24"/>
            <w:szCs w:val="24"/>
            <w:u w:val="none"/>
            <w:lang w:val="ru-RU"/>
          </w:rPr>
          <w:t xml:space="preserve">приложении </w:t>
        </w:r>
        <w:r w:rsidR="00BE49A9" w:rsidRPr="006F0ED7">
          <w:rPr>
            <w:rStyle w:val="af1"/>
            <w:rFonts w:ascii="Times New Roman" w:hAnsi="Times New Roman"/>
            <w:iCs/>
            <w:color w:val="auto"/>
            <w:sz w:val="24"/>
            <w:szCs w:val="24"/>
            <w:u w:val="none"/>
            <w:lang w:val="ru-RU"/>
          </w:rPr>
          <w:t>4</w:t>
        </w:r>
      </w:hyperlink>
      <w:r w:rsidRPr="006F0ED7">
        <w:rPr>
          <w:rStyle w:val="af1"/>
          <w:rFonts w:ascii="Times New Roman" w:hAnsi="Times New Roman"/>
          <w:iCs/>
          <w:color w:val="auto"/>
          <w:sz w:val="24"/>
          <w:szCs w:val="24"/>
          <w:u w:val="none"/>
          <w:lang w:val="ru-RU"/>
        </w:rPr>
        <w:t xml:space="preserve"> к Соглашению</w:t>
      </w:r>
      <w:r w:rsidR="00BE49A9" w:rsidRPr="006F0ED7">
        <w:rPr>
          <w:rFonts w:ascii="Times New Roman" w:hAnsi="Times New Roman"/>
          <w:sz w:val="24"/>
          <w:szCs w:val="24"/>
          <w:lang w:val="ru-RU"/>
        </w:rPr>
        <w:t>.</w:t>
      </w:r>
      <w:r w:rsidR="00BE49A9" w:rsidRPr="006F0ED7">
        <w:rPr>
          <w:rFonts w:ascii="Times New Roman" w:hAnsi="Times New Roman"/>
          <w:i/>
          <w:iCs/>
          <w:sz w:val="24"/>
          <w:szCs w:val="24"/>
          <w:lang w:val="ru-RU"/>
        </w:rPr>
        <w:t xml:space="preserve"> </w:t>
      </w:r>
      <w:r w:rsidR="00BE49A9" w:rsidRPr="006F0ED7">
        <w:rPr>
          <w:rFonts w:ascii="Times New Roman" w:hAnsi="Times New Roman"/>
          <w:sz w:val="24"/>
          <w:szCs w:val="24"/>
          <w:lang w:val="ru-RU"/>
        </w:rPr>
        <w:t xml:space="preserve">Концессионер </w:t>
      </w:r>
      <w:proofErr w:type="gramStart"/>
      <w:r w:rsidR="00BE49A9" w:rsidRPr="006F0ED7">
        <w:rPr>
          <w:rFonts w:ascii="Times New Roman" w:hAnsi="Times New Roman"/>
          <w:sz w:val="24"/>
          <w:szCs w:val="24"/>
          <w:lang w:val="ru-RU"/>
        </w:rPr>
        <w:t>обязуется достичь значение</w:t>
      </w:r>
      <w:proofErr w:type="gramEnd"/>
      <w:r w:rsidR="00BE49A9" w:rsidRPr="006F0ED7">
        <w:rPr>
          <w:rFonts w:ascii="Times New Roman" w:hAnsi="Times New Roman"/>
          <w:sz w:val="24"/>
          <w:szCs w:val="24"/>
          <w:lang w:val="ru-RU"/>
        </w:rPr>
        <w:t xml:space="preserve"> показателей, заявленных в Конкурсном Предложении, в соответствии со сроками</w:t>
      </w:r>
      <w:r>
        <w:rPr>
          <w:rFonts w:ascii="Times New Roman" w:hAnsi="Times New Roman"/>
          <w:sz w:val="24"/>
          <w:szCs w:val="24"/>
          <w:lang w:val="ru-RU"/>
        </w:rPr>
        <w:t>,</w:t>
      </w:r>
      <w:r w:rsidR="00BE49A9" w:rsidRPr="006F0ED7">
        <w:rPr>
          <w:rFonts w:ascii="Times New Roman" w:hAnsi="Times New Roman"/>
          <w:sz w:val="24"/>
          <w:szCs w:val="24"/>
          <w:lang w:val="ru-RU"/>
        </w:rPr>
        <w:t xml:space="preserve"> указанными в </w:t>
      </w:r>
      <w:bookmarkStart w:id="354" w:name="o8_6"/>
      <w:bookmarkEnd w:id="354"/>
      <w:r w:rsidRPr="006F0ED7">
        <w:fldChar w:fldCharType="begin"/>
      </w:r>
      <w:r w:rsidRPr="006F0ED7">
        <w:rPr>
          <w:rFonts w:ascii="Times New Roman" w:hAnsi="Times New Roman"/>
        </w:rPr>
        <w:instrText xml:space="preserve"> HYPERLINK \l "pr18" </w:instrText>
      </w:r>
      <w:r w:rsidRPr="006F0ED7">
        <w:fldChar w:fldCharType="separate"/>
      </w:r>
      <w:r w:rsidRPr="006F0ED7">
        <w:rPr>
          <w:rStyle w:val="af1"/>
          <w:rFonts w:ascii="Times New Roman" w:hAnsi="Times New Roman"/>
          <w:color w:val="auto"/>
          <w:sz w:val="24"/>
          <w:szCs w:val="24"/>
          <w:u w:val="none"/>
          <w:lang w:val="ru-RU"/>
        </w:rPr>
        <w:t xml:space="preserve">приложении </w:t>
      </w:r>
      <w:r w:rsidRPr="006F0ED7">
        <w:rPr>
          <w:rStyle w:val="af1"/>
          <w:rFonts w:ascii="Times New Roman" w:hAnsi="Times New Roman"/>
          <w:iCs/>
          <w:color w:val="auto"/>
          <w:sz w:val="24"/>
          <w:szCs w:val="24"/>
          <w:u w:val="none"/>
          <w:lang w:val="ru-RU"/>
        </w:rPr>
        <w:t>4</w:t>
      </w:r>
      <w:r w:rsidRPr="006F0ED7">
        <w:rPr>
          <w:rStyle w:val="af1"/>
          <w:rFonts w:ascii="Times New Roman" w:hAnsi="Times New Roman"/>
          <w:iCs/>
          <w:color w:val="auto"/>
          <w:sz w:val="24"/>
          <w:szCs w:val="24"/>
          <w:u w:val="none"/>
          <w:lang w:val="ru-RU"/>
        </w:rPr>
        <w:fldChar w:fldCharType="end"/>
      </w:r>
      <w:r>
        <w:rPr>
          <w:rStyle w:val="af1"/>
          <w:rFonts w:ascii="Times New Roman" w:hAnsi="Times New Roman"/>
          <w:iCs/>
          <w:color w:val="auto"/>
          <w:sz w:val="24"/>
          <w:szCs w:val="24"/>
          <w:u w:val="none"/>
          <w:lang w:val="ru-RU"/>
        </w:rPr>
        <w:t xml:space="preserve"> к Соглашению</w:t>
      </w:r>
      <w:r w:rsidRPr="006F0ED7">
        <w:rPr>
          <w:rFonts w:ascii="Times New Roman" w:hAnsi="Times New Roman"/>
          <w:sz w:val="24"/>
          <w:szCs w:val="24"/>
          <w:lang w:val="ru-RU"/>
        </w:rPr>
        <w:t>.</w:t>
      </w:r>
    </w:p>
    <w:p w:rsidR="00BE49A9" w:rsidRPr="006F0ED7"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6F0ED7">
        <w:rPr>
          <w:rFonts w:ascii="Times New Roman" w:hAnsi="Times New Roman"/>
          <w:sz w:val="24"/>
          <w:szCs w:val="24"/>
          <w:lang w:val="ru-RU"/>
        </w:rPr>
        <w:t>Концессионер обязан осуществ</w:t>
      </w:r>
      <w:r w:rsidR="006F0ED7">
        <w:rPr>
          <w:rFonts w:ascii="Times New Roman" w:hAnsi="Times New Roman"/>
          <w:sz w:val="24"/>
          <w:szCs w:val="24"/>
          <w:lang w:val="ru-RU"/>
        </w:rPr>
        <w:t>лять Концессионную Деятельность</w:t>
      </w:r>
      <w:r w:rsidRPr="006F0ED7">
        <w:rPr>
          <w:rFonts w:ascii="Times New Roman" w:hAnsi="Times New Roman"/>
          <w:sz w:val="24"/>
          <w:szCs w:val="24"/>
          <w:lang w:val="ru-RU"/>
        </w:rPr>
        <w:t xml:space="preserve">                     в течение срока, совпадающего со сроком эксплуатации Объекта Соглашения, указанным в разделе 9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55" w:name="o8_7"/>
      <w:bookmarkEnd w:id="355"/>
      <w:r w:rsidRPr="00BE49A9">
        <w:rPr>
          <w:rFonts w:ascii="Times New Roman" w:hAnsi="Times New Roman"/>
          <w:sz w:val="24"/>
          <w:szCs w:val="24"/>
          <w:lang w:val="ru-RU"/>
        </w:rPr>
        <w:t xml:space="preserve">Концессионер обязан заключать с потребителями услуг теплоснабжения, находящимися в Зоне Обслуживания, договор теплоснабжения.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Концессионер имеет право реализовывать проекты по оборудованию жилых домов, иных зданий и сооружений в пределах Зоны Обслуживания индивидуальны</w:t>
      </w:r>
      <w:r w:rsidR="006F0ED7">
        <w:rPr>
          <w:rFonts w:ascii="Times New Roman" w:hAnsi="Times New Roman"/>
          <w:sz w:val="24"/>
          <w:szCs w:val="24"/>
          <w:lang w:val="ru-RU"/>
        </w:rPr>
        <w:t xml:space="preserve">ми тепловыми пунктами (далее – </w:t>
      </w:r>
      <w:r w:rsidRPr="006F0ED7">
        <w:rPr>
          <w:rFonts w:ascii="Times New Roman" w:hAnsi="Times New Roman"/>
          <w:sz w:val="24"/>
          <w:szCs w:val="24"/>
          <w:lang w:val="ru-RU"/>
        </w:rPr>
        <w:t>ИТП</w:t>
      </w:r>
      <w:r w:rsidR="006F0ED7">
        <w:rPr>
          <w:rFonts w:ascii="Times New Roman" w:hAnsi="Times New Roman"/>
          <w:sz w:val="24"/>
          <w:szCs w:val="24"/>
          <w:lang w:val="ru-RU"/>
        </w:rPr>
        <w:t>) согласно условиям</w:t>
      </w:r>
      <w:r w:rsidRPr="00BE49A9">
        <w:rPr>
          <w:rFonts w:ascii="Times New Roman" w:hAnsi="Times New Roman"/>
          <w:sz w:val="24"/>
          <w:szCs w:val="24"/>
          <w:lang w:val="ru-RU"/>
        </w:rPr>
        <w:t xml:space="preserve"> соответствующих догово</w:t>
      </w:r>
      <w:r w:rsidR="006B1382">
        <w:rPr>
          <w:rFonts w:ascii="Times New Roman" w:hAnsi="Times New Roman"/>
          <w:sz w:val="24"/>
          <w:szCs w:val="24"/>
          <w:lang w:val="ru-RU"/>
        </w:rPr>
        <w:t xml:space="preserve">ров </w:t>
      </w:r>
      <w:r w:rsidRPr="00BE49A9">
        <w:rPr>
          <w:rFonts w:ascii="Times New Roman" w:hAnsi="Times New Roman"/>
          <w:sz w:val="24"/>
          <w:szCs w:val="24"/>
          <w:lang w:val="ru-RU"/>
        </w:rPr>
        <w:t>с собственниками жилых домов, иных зданий и</w:t>
      </w:r>
      <w:r w:rsidR="006F0ED7">
        <w:rPr>
          <w:rFonts w:ascii="Times New Roman" w:hAnsi="Times New Roman"/>
          <w:sz w:val="24"/>
          <w:szCs w:val="24"/>
          <w:lang w:val="ru-RU"/>
        </w:rPr>
        <w:t xml:space="preserve"> сооружений (далее в разделе – потребители</w:t>
      </w:r>
      <w:r w:rsidRPr="00BE49A9">
        <w:rPr>
          <w:rFonts w:ascii="Times New Roman" w:hAnsi="Times New Roman"/>
          <w:sz w:val="24"/>
          <w:szCs w:val="24"/>
          <w:lang w:val="ru-RU"/>
        </w:rPr>
        <w:t>). Распределение прав собственности, владения и пользования объектами ИТП, а также порядок обслуживания ИТП определяются в соответствующем договоре. Объекты ИТП не включаются в Объект Соглашения или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w:t>
      </w:r>
      <w:r w:rsidR="006F0ED7">
        <w:rPr>
          <w:rFonts w:ascii="Times New Roman" w:hAnsi="Times New Roman"/>
          <w:sz w:val="24"/>
          <w:szCs w:val="24"/>
          <w:lang w:val="ru-RU"/>
        </w:rPr>
        <w:t>и</w:t>
      </w:r>
      <w:r w:rsidRPr="00BE49A9">
        <w:rPr>
          <w:rFonts w:ascii="Times New Roman" w:hAnsi="Times New Roman"/>
          <w:sz w:val="24"/>
          <w:szCs w:val="24"/>
          <w:lang w:val="ru-RU"/>
        </w:rPr>
        <w:t>мущество.</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вправе с предварительного письменного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передать в порядке, установленном федеральными законами и условиями Соглашения, Объект Соглашения и (или) Иное </w:t>
      </w:r>
      <w:r w:rsidR="006B1382">
        <w:rPr>
          <w:rFonts w:ascii="Times New Roman" w:hAnsi="Times New Roman"/>
          <w:sz w:val="24"/>
          <w:szCs w:val="24"/>
          <w:lang w:val="ru-RU"/>
        </w:rPr>
        <w:t>и</w:t>
      </w:r>
      <w:r w:rsidRPr="00BE49A9">
        <w:rPr>
          <w:rFonts w:ascii="Times New Roman" w:hAnsi="Times New Roman"/>
          <w:sz w:val="24"/>
          <w:szCs w:val="24"/>
          <w:lang w:val="ru-RU"/>
        </w:rPr>
        <w:t>мущество в пол</w:t>
      </w:r>
      <w:r w:rsidR="006F0ED7">
        <w:rPr>
          <w:rFonts w:ascii="Times New Roman" w:hAnsi="Times New Roman"/>
          <w:sz w:val="24"/>
          <w:szCs w:val="24"/>
          <w:lang w:val="ru-RU"/>
        </w:rPr>
        <w:t xml:space="preserve">ьзование третьим лицам на срок, </w:t>
      </w:r>
      <w:r w:rsidRPr="00BE49A9">
        <w:rPr>
          <w:rFonts w:ascii="Times New Roman" w:hAnsi="Times New Roman"/>
          <w:sz w:val="24"/>
          <w:szCs w:val="24"/>
          <w:lang w:val="ru-RU"/>
        </w:rPr>
        <w:t>не превышающий срока использования (эк</w:t>
      </w:r>
      <w:r w:rsidR="006F0ED7">
        <w:rPr>
          <w:rFonts w:ascii="Times New Roman" w:hAnsi="Times New Roman"/>
          <w:sz w:val="24"/>
          <w:szCs w:val="24"/>
          <w:lang w:val="ru-RU"/>
        </w:rPr>
        <w:t xml:space="preserve">сплуатации) Объекта Соглашения </w:t>
      </w:r>
      <w:r w:rsidRPr="00BE49A9">
        <w:rPr>
          <w:rFonts w:ascii="Times New Roman" w:hAnsi="Times New Roman"/>
          <w:sz w:val="24"/>
          <w:szCs w:val="24"/>
          <w:lang w:val="ru-RU"/>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w:t>
      </w:r>
      <w:proofErr w:type="gramStart"/>
      <w:r w:rsidRPr="00BE49A9">
        <w:rPr>
          <w:rFonts w:ascii="Times New Roman" w:hAnsi="Times New Roman"/>
          <w:sz w:val="24"/>
          <w:szCs w:val="24"/>
          <w:lang w:val="ru-RU"/>
        </w:rPr>
        <w:t>за</w:t>
      </w:r>
      <w:proofErr w:type="gramEnd"/>
      <w:r w:rsidRPr="00BE49A9">
        <w:rPr>
          <w:rFonts w:ascii="Times New Roman" w:hAnsi="Times New Roman"/>
          <w:sz w:val="24"/>
          <w:szCs w:val="24"/>
          <w:lang w:val="ru-RU"/>
        </w:rPr>
        <w:t xml:space="preserve">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Концессионеру по Соглашению имуществом.</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56" w:name="o8_11"/>
      <w:bookmarkEnd w:id="356"/>
      <w:r w:rsidRPr="00BE49A9">
        <w:rPr>
          <w:rFonts w:ascii="Times New Roman" w:hAnsi="Times New Roman"/>
          <w:sz w:val="24"/>
          <w:szCs w:val="24"/>
          <w:lang w:val="ru-RU"/>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Если в течение срока действия Соглашения </w:t>
      </w:r>
      <w:r w:rsidR="006B1382">
        <w:rPr>
          <w:rFonts w:ascii="Times New Roman" w:hAnsi="Times New Roman"/>
          <w:sz w:val="24"/>
          <w:szCs w:val="24"/>
          <w:lang w:val="ru-RU"/>
        </w:rPr>
        <w:t>ф</w:t>
      </w:r>
      <w:r w:rsidRPr="00BE49A9">
        <w:rPr>
          <w:rFonts w:ascii="Times New Roman" w:hAnsi="Times New Roman"/>
          <w:sz w:val="24"/>
          <w:szCs w:val="24"/>
          <w:lang w:val="ru-RU"/>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не несет ответственность за негативные последствия,                           в </w:t>
      </w:r>
      <w:proofErr w:type="spellStart"/>
      <w:r w:rsidRPr="00BE49A9">
        <w:rPr>
          <w:rFonts w:ascii="Times New Roman" w:hAnsi="Times New Roman"/>
          <w:sz w:val="24"/>
          <w:szCs w:val="24"/>
          <w:lang w:val="ru-RU"/>
        </w:rPr>
        <w:t>т.ч</w:t>
      </w:r>
      <w:proofErr w:type="spellEnd"/>
      <w:r w:rsidRPr="00BE49A9">
        <w:rPr>
          <w:rFonts w:ascii="Times New Roman" w:hAnsi="Times New Roman"/>
          <w:sz w:val="24"/>
          <w:szCs w:val="24"/>
          <w:lang w:val="ru-RU"/>
        </w:rPr>
        <w:t>. экологические, возникшие при эксплуатации объектов, входящих в состав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6B1382">
        <w:rPr>
          <w:rFonts w:ascii="Times New Roman" w:hAnsi="Times New Roman"/>
          <w:sz w:val="24"/>
          <w:szCs w:val="24"/>
          <w:lang w:val="ru-RU"/>
        </w:rPr>
        <w:t>и</w:t>
      </w:r>
      <w:r w:rsidRPr="00BE49A9">
        <w:rPr>
          <w:rFonts w:ascii="Times New Roman" w:hAnsi="Times New Roman"/>
          <w:sz w:val="24"/>
          <w:szCs w:val="24"/>
          <w:lang w:val="ru-RU"/>
        </w:rPr>
        <w:t xml:space="preserve">мущества, которые случились по вине лиц, эксплуатировавших данные объекты до заключения Соглашения. </w:t>
      </w:r>
      <w:bookmarkStart w:id="357" w:name="o8_15"/>
      <w:bookmarkEnd w:id="357"/>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sidR="006B1382">
        <w:rPr>
          <w:rFonts w:ascii="Times New Roman" w:hAnsi="Times New Roman"/>
          <w:sz w:val="24"/>
          <w:szCs w:val="24"/>
          <w:lang w:val="ru-RU"/>
        </w:rPr>
        <w:t>ндексации установленных тарифов</w:t>
      </w:r>
      <w:r w:rsidRPr="00BE49A9">
        <w:rPr>
          <w:rFonts w:ascii="Times New Roman" w:hAnsi="Times New Roman"/>
          <w:sz w:val="24"/>
          <w:szCs w:val="24"/>
          <w:lang w:val="ru-RU"/>
        </w:rPr>
        <w:t xml:space="preserve"> до м</w:t>
      </w:r>
      <w:r w:rsidR="006B1382">
        <w:rPr>
          <w:rFonts w:ascii="Times New Roman" w:hAnsi="Times New Roman"/>
          <w:sz w:val="24"/>
          <w:szCs w:val="24"/>
          <w:lang w:val="ru-RU"/>
        </w:rPr>
        <w:t xml:space="preserve">омента, пока Стороны Соглашения </w:t>
      </w:r>
      <w:r w:rsidRPr="00BE49A9">
        <w:rPr>
          <w:rFonts w:ascii="Times New Roman" w:hAnsi="Times New Roman"/>
          <w:sz w:val="24"/>
          <w:szCs w:val="24"/>
          <w:lang w:val="ru-RU"/>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sidR="006B1382">
        <w:rPr>
          <w:rFonts w:ascii="Times New Roman" w:hAnsi="Times New Roman"/>
          <w:sz w:val="24"/>
          <w:szCs w:val="24"/>
          <w:lang w:val="ru-RU"/>
        </w:rPr>
        <w:t xml:space="preserve">ами регулирования цен (тарифов) </w:t>
      </w:r>
      <w:r w:rsidRPr="00BE49A9">
        <w:rPr>
          <w:rFonts w:ascii="Times New Roman" w:hAnsi="Times New Roman"/>
          <w:sz w:val="24"/>
          <w:szCs w:val="24"/>
          <w:lang w:val="ru-RU"/>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согласованные с Органом Регулирования, в </w:t>
      </w:r>
      <w:r w:rsidR="006B1382">
        <w:rPr>
          <w:rFonts w:ascii="Times New Roman" w:hAnsi="Times New Roman"/>
          <w:sz w:val="24"/>
          <w:szCs w:val="24"/>
          <w:lang w:val="ru-RU"/>
        </w:rPr>
        <w:lastRenderedPageBreak/>
        <w:t xml:space="preserve">соответствии </w:t>
      </w:r>
      <w:r w:rsidRPr="00BE49A9">
        <w:rPr>
          <w:rFonts w:ascii="Times New Roman" w:hAnsi="Times New Roman"/>
          <w:sz w:val="24"/>
          <w:szCs w:val="24"/>
          <w:lang w:val="ru-RU"/>
        </w:rPr>
        <w:t xml:space="preserve">с законодательством Российской Федерации в сфере регулирования цен (тарифов), указаны в приложении 5 к Соглашению. </w:t>
      </w:r>
    </w:p>
    <w:p w:rsidR="00BE49A9" w:rsidRPr="00BE49A9" w:rsidRDefault="00BE49A9" w:rsidP="006F0ED7">
      <w:pPr>
        <w:pStyle w:val="a6"/>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6B1382">
          <w:rPr>
            <w:rStyle w:val="af1"/>
            <w:rFonts w:ascii="Times New Roman" w:hAnsi="Times New Roman"/>
            <w:color w:val="auto"/>
            <w:sz w:val="24"/>
            <w:szCs w:val="24"/>
            <w:u w:val="none"/>
            <w:lang w:val="ru-RU"/>
          </w:rPr>
          <w:t>приложение 5</w:t>
        </w:r>
      </w:hyperlink>
      <w:r w:rsidRPr="00BE49A9">
        <w:rPr>
          <w:rFonts w:ascii="Times New Roman" w:hAnsi="Times New Roman"/>
          <w:sz w:val="24"/>
          <w:szCs w:val="24"/>
          <w:lang w:val="ru-RU"/>
        </w:rPr>
        <w:t xml:space="preserve"> к Соглашению подлежит пересмотру по требованию </w:t>
      </w:r>
      <w:r w:rsidRPr="00BE49A9">
        <w:rPr>
          <w:rFonts w:ascii="Times New Roman" w:hAnsi="Times New Roman"/>
          <w:sz w:val="24"/>
          <w:szCs w:val="24"/>
        </w:rPr>
        <w:t xml:space="preserve">Концессионера с учетом положений </w:t>
      </w:r>
      <w:hyperlink w:anchor="o15_3" w:history="1">
        <w:r w:rsidRPr="006B1382">
          <w:rPr>
            <w:rStyle w:val="af1"/>
            <w:rFonts w:ascii="Times New Roman" w:hAnsi="Times New Roman"/>
            <w:color w:val="auto"/>
            <w:sz w:val="24"/>
            <w:szCs w:val="24"/>
            <w:u w:val="none"/>
            <w:lang w:val="ru-RU"/>
          </w:rPr>
          <w:t xml:space="preserve">пункта </w:t>
        </w:r>
        <w:r w:rsidRPr="006B1382">
          <w:rPr>
            <w:rStyle w:val="af1"/>
            <w:rFonts w:ascii="Times New Roman" w:hAnsi="Times New Roman"/>
            <w:color w:val="auto"/>
            <w:sz w:val="24"/>
            <w:szCs w:val="24"/>
            <w:u w:val="none"/>
          </w:rPr>
          <w:t>15.3</w:t>
        </w:r>
      </w:hyperlink>
      <w:r w:rsidRPr="00BE49A9">
        <w:rPr>
          <w:rFonts w:ascii="Times New Roman" w:hAnsi="Times New Roman"/>
          <w:sz w:val="24"/>
          <w:szCs w:val="24"/>
          <w:lang w:val="ru-RU"/>
        </w:rPr>
        <w:t xml:space="preserve"> Соглашения</w:t>
      </w:r>
      <w:r w:rsidRPr="00BE49A9">
        <w:rPr>
          <w:rFonts w:ascii="Times New Roman" w:hAnsi="Times New Roman"/>
          <w:sz w:val="24"/>
          <w:szCs w:val="24"/>
        </w:rPr>
        <w:t>.</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lang w:val="ru-RU"/>
        </w:rPr>
      </w:pPr>
      <w:proofErr w:type="gramStart"/>
      <w:r w:rsidRPr="00BE49A9">
        <w:rPr>
          <w:rFonts w:ascii="Times New Roman" w:hAnsi="Times New Roman"/>
          <w:sz w:val="24"/>
          <w:szCs w:val="24"/>
          <w:lang w:val="ru-RU"/>
        </w:rPr>
        <w:t>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roofErr w:type="gramEnd"/>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bookmarkStart w:id="358" w:name="o8_17"/>
      <w:bookmarkEnd w:id="358"/>
      <w:r w:rsidRPr="00BE49A9">
        <w:rPr>
          <w:rFonts w:ascii="Times New Roman" w:hAnsi="Times New Roman"/>
          <w:sz w:val="24"/>
          <w:szCs w:val="24"/>
          <w:lang w:val="ru-RU"/>
        </w:rPr>
        <w:t xml:space="preserve">Концессионер имеет право с предварительного письменного согласия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передавать полностью или частично третьим лицам свои права                              и обязанности по Соглашению с момента ввода в эксплуатацию Объекта Соглашения путем уступки требования или перевода долга по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Концессионер вправе использовать свои права по Соглашению в качестве способа обеспечения исполнения своих обяза</w:t>
      </w:r>
      <w:r w:rsidR="00DD75B5">
        <w:rPr>
          <w:rFonts w:ascii="Times New Roman" w:hAnsi="Times New Roman"/>
          <w:sz w:val="24"/>
          <w:szCs w:val="24"/>
          <w:lang w:val="ru-RU"/>
        </w:rPr>
        <w:t>тельств перед кредитором</w:t>
      </w:r>
      <w:proofErr w:type="gramStart"/>
      <w:r w:rsidR="00DD75B5">
        <w:rPr>
          <w:rFonts w:ascii="Times New Roman" w:hAnsi="Times New Roman"/>
          <w:sz w:val="24"/>
          <w:szCs w:val="24"/>
          <w:lang w:val="ru-RU"/>
        </w:rPr>
        <w:t xml:space="preserve"> (-</w:t>
      </w:r>
      <w:proofErr w:type="spellStart"/>
      <w:proofErr w:type="gramEnd"/>
      <w:r w:rsidR="00DD75B5">
        <w:rPr>
          <w:rFonts w:ascii="Times New Roman" w:hAnsi="Times New Roman"/>
          <w:sz w:val="24"/>
          <w:szCs w:val="24"/>
          <w:lang w:val="ru-RU"/>
        </w:rPr>
        <w:t>ами</w:t>
      </w:r>
      <w:proofErr w:type="spellEnd"/>
      <w:r w:rsidR="00DD75B5">
        <w:rPr>
          <w:rFonts w:ascii="Times New Roman" w:hAnsi="Times New Roman"/>
          <w:sz w:val="24"/>
          <w:szCs w:val="24"/>
          <w:lang w:val="ru-RU"/>
        </w:rPr>
        <w:t>)</w:t>
      </w:r>
      <w:r w:rsidRPr="00BE49A9">
        <w:rPr>
          <w:rFonts w:ascii="Times New Roman" w:hAnsi="Times New Roman"/>
          <w:sz w:val="24"/>
          <w:szCs w:val="24"/>
          <w:lang w:val="ru-RU"/>
        </w:rPr>
        <w:t xml:space="preserve"> в той мере, в которой это не противоречит Соглашению и применимому законодательству.</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rPr>
        <w:t xml:space="preserve">Концессионер предоставляет обеспечение исполнения обязательств </w:t>
      </w:r>
      <w:r w:rsidRPr="00BE49A9">
        <w:rPr>
          <w:rFonts w:ascii="Times New Roman" w:hAnsi="Times New Roman"/>
          <w:sz w:val="24"/>
          <w:szCs w:val="24"/>
          <w:lang w:val="ru-RU"/>
        </w:rPr>
        <w:t xml:space="preserve">                     </w:t>
      </w:r>
      <w:r w:rsidRPr="00BE49A9">
        <w:rPr>
          <w:rFonts w:ascii="Times New Roman" w:hAnsi="Times New Roman"/>
          <w:sz w:val="24"/>
          <w:szCs w:val="24"/>
        </w:rPr>
        <w:t xml:space="preserve">по Концессионному соглашению в виде безотзывной и непередаваемой банковской гарантии в размере не менее </w:t>
      </w:r>
      <w:r w:rsidRPr="00BE49A9">
        <w:rPr>
          <w:rFonts w:ascii="Times New Roman" w:hAnsi="Times New Roman"/>
          <w:sz w:val="24"/>
          <w:szCs w:val="24"/>
          <w:lang w:val="ru-RU"/>
        </w:rPr>
        <w:t>500 000,00</w:t>
      </w:r>
      <w:r w:rsidRPr="00BE49A9">
        <w:rPr>
          <w:rFonts w:ascii="Times New Roman" w:hAnsi="Times New Roman"/>
          <w:sz w:val="24"/>
          <w:szCs w:val="24"/>
        </w:rPr>
        <w:t xml:space="preserve"> рублей</w:t>
      </w:r>
      <w:r w:rsidRPr="00BE49A9">
        <w:rPr>
          <w:rFonts w:ascii="Times New Roman" w:hAnsi="Times New Roman"/>
          <w:sz w:val="24"/>
          <w:szCs w:val="24"/>
          <w:lang w:val="ru-RU"/>
        </w:rPr>
        <w:t xml:space="preserve">. </w:t>
      </w:r>
      <w:r w:rsidRPr="00BE49A9">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BE49A9" w:rsidRPr="00BE49A9" w:rsidRDefault="00BE49A9" w:rsidP="00BE49A9">
      <w:pPr>
        <w:pStyle w:val="a6"/>
        <w:tabs>
          <w:tab w:val="left" w:pos="1134"/>
        </w:tabs>
        <w:spacing w:before="0" w:after="0"/>
        <w:ind w:left="0"/>
        <w:jc w:val="both"/>
        <w:rPr>
          <w:rFonts w:ascii="Times New Roman" w:hAnsi="Times New Roman"/>
          <w:sz w:val="24"/>
          <w:szCs w:val="24"/>
          <w:lang w:val="ru-RU"/>
        </w:rPr>
      </w:pPr>
    </w:p>
    <w:p w:rsidR="00BE49A9" w:rsidRPr="00DD75B5" w:rsidRDefault="00BE49A9" w:rsidP="008758AA">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lang w:val="ru-RU"/>
        </w:rPr>
      </w:pPr>
      <w:bookmarkStart w:id="359" w:name="_Toc323145443"/>
      <w:r w:rsidRPr="00DD75B5">
        <w:rPr>
          <w:rFonts w:ascii="Times New Roman" w:hAnsi="Times New Roman"/>
          <w:sz w:val="24"/>
          <w:szCs w:val="24"/>
        </w:rPr>
        <w:t xml:space="preserve">Сроки по </w:t>
      </w:r>
      <w:r w:rsidRPr="00DD75B5">
        <w:rPr>
          <w:rFonts w:ascii="Times New Roman" w:hAnsi="Times New Roman"/>
          <w:sz w:val="24"/>
          <w:szCs w:val="24"/>
          <w:lang w:val="ru-RU"/>
        </w:rPr>
        <w:t>с</w:t>
      </w:r>
      <w:r w:rsidRPr="00DD75B5">
        <w:rPr>
          <w:rFonts w:ascii="Times New Roman" w:hAnsi="Times New Roman"/>
          <w:sz w:val="24"/>
          <w:szCs w:val="24"/>
        </w:rPr>
        <w:t>оглашению</w:t>
      </w:r>
      <w:bookmarkEnd w:id="359"/>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lang w:val="ru-RU"/>
        </w:rPr>
      </w:pPr>
      <w:r w:rsidRPr="00BE49A9">
        <w:rPr>
          <w:rFonts w:ascii="Times New Roman" w:hAnsi="Times New Roman"/>
          <w:sz w:val="24"/>
          <w:szCs w:val="24"/>
          <w:lang w:val="ru-RU"/>
        </w:rPr>
        <w:t xml:space="preserve">Соглашение вступает в силу с момента его подписания и действует                    в течение </w:t>
      </w:r>
      <w:r w:rsidRPr="00DD75B5">
        <w:rPr>
          <w:rFonts w:ascii="Times New Roman" w:hAnsi="Times New Roman"/>
          <w:sz w:val="24"/>
          <w:szCs w:val="24"/>
          <w:lang w:val="ru-RU"/>
        </w:rPr>
        <w:t>29</w:t>
      </w:r>
      <w:r w:rsidRPr="00DD75B5">
        <w:rPr>
          <w:rFonts w:ascii="Times New Roman" w:hAnsi="Times New Roman"/>
          <w:sz w:val="24"/>
          <w:szCs w:val="24"/>
        </w:rPr>
        <w:t xml:space="preserve"> (</w:t>
      </w:r>
      <w:r w:rsidRPr="00DD75B5">
        <w:rPr>
          <w:rFonts w:ascii="Times New Roman" w:hAnsi="Times New Roman"/>
          <w:sz w:val="24"/>
          <w:szCs w:val="24"/>
          <w:lang w:val="ru-RU"/>
        </w:rPr>
        <w:t>двадцати девяти</w:t>
      </w:r>
      <w:r w:rsidRPr="00DD75B5">
        <w:rPr>
          <w:rFonts w:ascii="Times New Roman" w:hAnsi="Times New Roman"/>
          <w:sz w:val="24"/>
          <w:szCs w:val="24"/>
        </w:rPr>
        <w:t>) лет</w:t>
      </w:r>
      <w:r w:rsidRPr="00BE49A9">
        <w:rPr>
          <w:rFonts w:ascii="Times New Roman" w:hAnsi="Times New Roman"/>
          <w:sz w:val="24"/>
          <w:szCs w:val="24"/>
        </w:rPr>
        <w:t xml:space="preserve"> с момента </w:t>
      </w:r>
      <w:r w:rsidRPr="00BE49A9">
        <w:rPr>
          <w:rFonts w:ascii="Times New Roman" w:hAnsi="Times New Roman"/>
          <w:sz w:val="24"/>
          <w:szCs w:val="24"/>
          <w:lang w:val="ru-RU"/>
        </w:rPr>
        <w:t xml:space="preserve">вступления его в силу. </w:t>
      </w:r>
    </w:p>
    <w:p w:rsidR="00BE49A9" w:rsidRPr="00BE49A9" w:rsidRDefault="00BE49A9" w:rsidP="00F6653E">
      <w:pPr>
        <w:pStyle w:val="a6"/>
        <w:tabs>
          <w:tab w:val="left" w:pos="1134"/>
        </w:tabs>
        <w:spacing w:before="0" w:after="0"/>
        <w:ind w:left="0" w:firstLine="709"/>
        <w:jc w:val="both"/>
        <w:rPr>
          <w:rFonts w:ascii="Times New Roman" w:hAnsi="Times New Roman"/>
          <w:sz w:val="24"/>
          <w:szCs w:val="24"/>
          <w:lang w:val="ru-RU"/>
        </w:rPr>
      </w:pPr>
      <w:r w:rsidRPr="00BE49A9">
        <w:rPr>
          <w:rFonts w:ascii="Times New Roman" w:hAnsi="Times New Roman"/>
          <w:sz w:val="24"/>
          <w:szCs w:val="24"/>
        </w:rPr>
        <w:t>В случае</w:t>
      </w:r>
      <w:r w:rsidR="00DD75B5">
        <w:rPr>
          <w:rFonts w:ascii="Times New Roman" w:hAnsi="Times New Roman"/>
          <w:sz w:val="24"/>
          <w:szCs w:val="24"/>
          <w:lang w:val="ru-RU"/>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w:t>
      </w:r>
      <w:r w:rsidRPr="00BE49A9">
        <w:rPr>
          <w:rFonts w:ascii="Times New Roman" w:hAnsi="Times New Roman"/>
          <w:sz w:val="24"/>
          <w:szCs w:val="24"/>
          <w:lang w:val="ru-RU"/>
        </w:rPr>
        <w:t xml:space="preserve">             </w:t>
      </w:r>
      <w:r w:rsidRPr="00BE49A9">
        <w:rPr>
          <w:rFonts w:ascii="Times New Roman" w:hAnsi="Times New Roman"/>
          <w:sz w:val="24"/>
          <w:szCs w:val="24"/>
        </w:rPr>
        <w:t>до дня окончания текущего отопительного сезона</w:t>
      </w:r>
      <w:r w:rsidRPr="00BE49A9">
        <w:rPr>
          <w:rFonts w:ascii="Times New Roman" w:hAnsi="Times New Roman"/>
          <w:sz w:val="24"/>
          <w:szCs w:val="24"/>
          <w:lang w:val="ru-RU"/>
        </w:rPr>
        <w:t>.</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lang w:val="ru-RU"/>
        </w:rPr>
      </w:pPr>
      <w:bookmarkStart w:id="360" w:name="o9"/>
      <w:bookmarkStart w:id="361" w:name="o9_2"/>
      <w:bookmarkEnd w:id="360"/>
      <w:bookmarkEnd w:id="361"/>
      <w:r w:rsidRPr="00BE49A9">
        <w:rPr>
          <w:rFonts w:ascii="Times New Roman" w:hAnsi="Times New Roman"/>
          <w:sz w:val="24"/>
          <w:szCs w:val="24"/>
          <w:lang w:val="ru-RU"/>
        </w:rPr>
        <w:t>Концессионер обязан провести работы по реконструкции объектов, входящих в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имущество, в следующие сроки: до сентября 2016 года. </w:t>
      </w:r>
      <w:bookmarkStart w:id="362" w:name="o9_3"/>
      <w:bookmarkEnd w:id="362"/>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lang w:val="ru-RU"/>
        </w:rPr>
      </w:pPr>
      <w:r w:rsidRPr="00BE49A9">
        <w:rPr>
          <w:rFonts w:ascii="Times New Roman" w:hAnsi="Times New Roman"/>
          <w:sz w:val="24"/>
          <w:szCs w:val="24"/>
          <w:lang w:val="ru-RU"/>
        </w:rPr>
        <w:t>Концессионер обязан обеспечить ввод объектов в эксплуатацию, входящих         в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ное имущество, в срок до сентября 2016 года.</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lang w:val="ru-RU"/>
        </w:rPr>
      </w:pPr>
      <w:bookmarkStart w:id="363" w:name="o9_4"/>
      <w:bookmarkEnd w:id="363"/>
      <w:r w:rsidRPr="00BE49A9">
        <w:rPr>
          <w:rFonts w:ascii="Times New Roman" w:hAnsi="Times New Roman"/>
          <w:sz w:val="24"/>
          <w:szCs w:val="24"/>
          <w:lang w:val="ru-RU"/>
        </w:rPr>
        <w:t>Срок начала использования (эксплуатации) Концессионером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ного имущества начинается с момента ввода Объектов Соглашения               и Иного имущества в эксплуатацию.</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sidR="00F6653E">
        <w:rPr>
          <w:sz w:val="24"/>
          <w:szCs w:val="24"/>
        </w:rPr>
        <w:t xml:space="preserve"> Соглашения</w:t>
      </w:r>
      <w:r w:rsidRPr="00BE49A9">
        <w:rPr>
          <w:sz w:val="24"/>
          <w:szCs w:val="24"/>
        </w:rPr>
        <w:t>.</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w:t>
      </w:r>
      <w:proofErr w:type="spellStart"/>
      <w:r w:rsidRPr="00BE49A9">
        <w:rPr>
          <w:sz w:val="24"/>
          <w:szCs w:val="24"/>
        </w:rPr>
        <w:t>Концеденту</w:t>
      </w:r>
      <w:proofErr w:type="spellEnd"/>
      <w:r w:rsidRPr="00BE49A9">
        <w:rPr>
          <w:sz w:val="24"/>
          <w:szCs w:val="24"/>
        </w:rPr>
        <w:t xml:space="preserve"> исключительных прав на результаты интеллектуальной деятельности в соответствии             с договором, указанным в </w:t>
      </w:r>
      <w:r w:rsidR="00F6653E">
        <w:rPr>
          <w:sz w:val="24"/>
          <w:szCs w:val="24"/>
        </w:rPr>
        <w:t>пункте 11.4</w:t>
      </w:r>
      <w:r w:rsidRPr="00BE49A9">
        <w:rPr>
          <w:sz w:val="24"/>
          <w:szCs w:val="24"/>
        </w:rPr>
        <w:t xml:space="preserve"> Соглашения, распространяется на весь период действия Соглашения. </w:t>
      </w:r>
    </w:p>
    <w:p w:rsidR="00F6653E"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364" w:name="o9_7"/>
      <w:bookmarkStart w:id="365" w:name="o9_8"/>
      <w:bookmarkEnd w:id="364"/>
      <w:bookmarkEnd w:id="365"/>
      <w:r w:rsidRPr="00BE49A9">
        <w:rPr>
          <w:sz w:val="24"/>
          <w:szCs w:val="24"/>
        </w:rPr>
        <w:t xml:space="preserve">Срок передачи </w:t>
      </w:r>
      <w:proofErr w:type="spellStart"/>
      <w:r w:rsidRPr="00BE49A9">
        <w:rPr>
          <w:sz w:val="24"/>
          <w:szCs w:val="24"/>
        </w:rPr>
        <w:t>Концедентом</w:t>
      </w:r>
      <w:proofErr w:type="spellEnd"/>
      <w:r w:rsidRPr="00BE49A9">
        <w:rPr>
          <w:sz w:val="24"/>
          <w:szCs w:val="24"/>
        </w:rPr>
        <w:t xml:space="preserve"> Концессионеру Объекта Соглашения и</w:t>
      </w:r>
      <w:proofErr w:type="gramStart"/>
      <w:r w:rsidRPr="00BE49A9">
        <w:rPr>
          <w:sz w:val="24"/>
          <w:szCs w:val="24"/>
        </w:rPr>
        <w:t xml:space="preserve"> И</w:t>
      </w:r>
      <w:proofErr w:type="gramEnd"/>
      <w:r w:rsidRPr="00BE49A9">
        <w:rPr>
          <w:sz w:val="24"/>
          <w:szCs w:val="24"/>
        </w:rPr>
        <w:t xml:space="preserve">ного </w:t>
      </w:r>
      <w:r w:rsidR="00F6653E">
        <w:rPr>
          <w:sz w:val="24"/>
          <w:szCs w:val="24"/>
        </w:rPr>
        <w:t>и</w:t>
      </w:r>
      <w:r w:rsidRPr="00BE49A9">
        <w:rPr>
          <w:sz w:val="24"/>
          <w:szCs w:val="24"/>
        </w:rPr>
        <w:t xml:space="preserve">мущества: </w:t>
      </w:r>
      <w:r w:rsidR="00F6653E">
        <w:rPr>
          <w:sz w:val="24"/>
          <w:szCs w:val="24"/>
        </w:rPr>
        <w:t xml:space="preserve">  </w:t>
      </w:r>
      <w:r w:rsidRPr="00BE49A9">
        <w:rPr>
          <w:sz w:val="24"/>
          <w:szCs w:val="24"/>
        </w:rPr>
        <w:t xml:space="preserve">по окончанию </w:t>
      </w:r>
      <w:r w:rsidR="00F6653E">
        <w:rPr>
          <w:sz w:val="24"/>
          <w:szCs w:val="24"/>
        </w:rPr>
        <w:t xml:space="preserve">  </w:t>
      </w:r>
      <w:r w:rsidRPr="00BE49A9">
        <w:rPr>
          <w:sz w:val="24"/>
          <w:szCs w:val="24"/>
        </w:rPr>
        <w:t xml:space="preserve">отопительного </w:t>
      </w:r>
      <w:r w:rsidR="00F6653E">
        <w:rPr>
          <w:sz w:val="24"/>
          <w:szCs w:val="24"/>
        </w:rPr>
        <w:t xml:space="preserve">  </w:t>
      </w:r>
      <w:r w:rsidRPr="00BE49A9">
        <w:rPr>
          <w:sz w:val="24"/>
          <w:szCs w:val="24"/>
        </w:rPr>
        <w:t xml:space="preserve">сезона </w:t>
      </w:r>
      <w:r w:rsidR="00F6653E">
        <w:rPr>
          <w:sz w:val="24"/>
          <w:szCs w:val="24"/>
        </w:rPr>
        <w:t xml:space="preserve">   </w:t>
      </w:r>
      <w:r w:rsidRPr="00BE49A9">
        <w:rPr>
          <w:sz w:val="24"/>
          <w:szCs w:val="24"/>
        </w:rPr>
        <w:t xml:space="preserve">2015 – 2016 </w:t>
      </w:r>
      <w:r w:rsidR="00F6653E">
        <w:rPr>
          <w:sz w:val="24"/>
          <w:szCs w:val="24"/>
        </w:rPr>
        <w:t xml:space="preserve">   </w:t>
      </w:r>
      <w:r w:rsidRPr="00BE49A9">
        <w:rPr>
          <w:sz w:val="24"/>
          <w:szCs w:val="24"/>
        </w:rPr>
        <w:t xml:space="preserve">годов, </w:t>
      </w:r>
      <w:r w:rsidR="00F6653E">
        <w:rPr>
          <w:sz w:val="24"/>
          <w:szCs w:val="24"/>
        </w:rPr>
        <w:t xml:space="preserve">  </w:t>
      </w:r>
      <w:r w:rsidRPr="00BE49A9">
        <w:rPr>
          <w:sz w:val="24"/>
          <w:szCs w:val="24"/>
        </w:rPr>
        <w:t xml:space="preserve">не </w:t>
      </w:r>
      <w:r w:rsidR="00F6653E">
        <w:rPr>
          <w:sz w:val="24"/>
          <w:szCs w:val="24"/>
        </w:rPr>
        <w:t xml:space="preserve">  </w:t>
      </w:r>
      <w:r w:rsidRPr="00BE49A9">
        <w:rPr>
          <w:sz w:val="24"/>
          <w:szCs w:val="24"/>
        </w:rPr>
        <w:t xml:space="preserve">позднее                        </w:t>
      </w:r>
    </w:p>
    <w:p w:rsidR="00BE49A9" w:rsidRPr="00F6653E" w:rsidRDefault="00BE49A9" w:rsidP="00F6653E">
      <w:pPr>
        <w:tabs>
          <w:tab w:val="left" w:pos="1134"/>
        </w:tabs>
        <w:spacing w:after="0" w:line="240" w:lineRule="auto"/>
        <w:jc w:val="both"/>
        <w:rPr>
          <w:rFonts w:ascii="Times New Roman" w:hAnsi="Times New Roman"/>
          <w:sz w:val="24"/>
          <w:szCs w:val="24"/>
        </w:rPr>
      </w:pPr>
      <w:r w:rsidRPr="00F6653E">
        <w:rPr>
          <w:rFonts w:ascii="Times New Roman" w:hAnsi="Times New Roman"/>
          <w:sz w:val="24"/>
          <w:szCs w:val="24"/>
        </w:rPr>
        <w:lastRenderedPageBreak/>
        <w:t xml:space="preserve">1 июня 2016 года. </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366" w:name="o9_9"/>
      <w:bookmarkStart w:id="367" w:name="o9_10"/>
      <w:bookmarkEnd w:id="366"/>
      <w:bookmarkEnd w:id="367"/>
      <w:r w:rsidRPr="00BE49A9">
        <w:rPr>
          <w:sz w:val="24"/>
          <w:szCs w:val="24"/>
        </w:rPr>
        <w:t xml:space="preserve">Срок передачи Концессионером </w:t>
      </w:r>
      <w:proofErr w:type="spellStart"/>
      <w:r w:rsidRPr="00BE49A9">
        <w:rPr>
          <w:sz w:val="24"/>
          <w:szCs w:val="24"/>
        </w:rPr>
        <w:t>Концеденту</w:t>
      </w:r>
      <w:proofErr w:type="spellEnd"/>
      <w:r w:rsidRPr="00BE49A9">
        <w:rPr>
          <w:sz w:val="24"/>
          <w:szCs w:val="24"/>
        </w:rPr>
        <w:t xml:space="preserve"> Объекта Соглашения и</w:t>
      </w:r>
      <w:proofErr w:type="gramStart"/>
      <w:r w:rsidRPr="00BE49A9">
        <w:rPr>
          <w:sz w:val="24"/>
          <w:szCs w:val="24"/>
        </w:rPr>
        <w:t xml:space="preserve"> И</w:t>
      </w:r>
      <w:proofErr w:type="gramEnd"/>
      <w:r w:rsidRPr="00BE49A9">
        <w:rPr>
          <w:sz w:val="24"/>
          <w:szCs w:val="24"/>
        </w:rPr>
        <w:t xml:space="preserve">ного </w:t>
      </w:r>
      <w:r w:rsidR="00F6653E">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368" w:name="o9_11"/>
      <w:bookmarkStart w:id="369" w:name="o9_12"/>
      <w:bookmarkEnd w:id="368"/>
      <w:r w:rsidRPr="00BE49A9">
        <w:rPr>
          <w:sz w:val="24"/>
          <w:szCs w:val="24"/>
        </w:rPr>
        <w:t>Срок осуществления Концессион</w:t>
      </w:r>
      <w:r w:rsidR="00F6653E">
        <w:rPr>
          <w:sz w:val="24"/>
          <w:szCs w:val="24"/>
        </w:rPr>
        <w:t>ером Деятельности по Соглашению</w:t>
      </w:r>
      <w:r w:rsidRPr="00BE49A9">
        <w:rPr>
          <w:sz w:val="24"/>
          <w:szCs w:val="24"/>
        </w:rPr>
        <w:t xml:space="preserve"> равен сроку действия Соглашения</w:t>
      </w:r>
      <w:bookmarkEnd w:id="369"/>
      <w:r w:rsidRPr="00BE49A9">
        <w:rPr>
          <w:sz w:val="24"/>
          <w:szCs w:val="24"/>
        </w:rPr>
        <w:t>.</w:t>
      </w:r>
      <w:bookmarkStart w:id="370" w:name="_Toc323145444"/>
    </w:p>
    <w:p w:rsidR="00BE49A9" w:rsidRPr="00BE49A9" w:rsidRDefault="00BE49A9" w:rsidP="00BE49A9">
      <w:pPr>
        <w:tabs>
          <w:tab w:val="left" w:pos="1134"/>
        </w:tabs>
        <w:spacing w:after="0" w:line="240" w:lineRule="auto"/>
        <w:jc w:val="both"/>
        <w:rPr>
          <w:rFonts w:ascii="Times New Roman" w:hAnsi="Times New Roman"/>
          <w:sz w:val="24"/>
          <w:szCs w:val="24"/>
        </w:rPr>
      </w:pPr>
    </w:p>
    <w:p w:rsidR="00BE49A9" w:rsidRPr="00F6653E" w:rsidRDefault="00BE49A9" w:rsidP="008758AA">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70"/>
    </w:p>
    <w:p w:rsidR="00BE49A9" w:rsidRDefault="00BE49A9" w:rsidP="00F6653E">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71" w:name="_Toc323145445"/>
    </w:p>
    <w:p w:rsidR="00F6653E" w:rsidRPr="00BE49A9" w:rsidRDefault="00F6653E" w:rsidP="00BE49A9">
      <w:pPr>
        <w:pStyle w:val="afa"/>
        <w:spacing w:after="0" w:line="240" w:lineRule="auto"/>
        <w:ind w:left="0" w:firstLine="567"/>
        <w:jc w:val="both"/>
        <w:rPr>
          <w:sz w:val="24"/>
          <w:szCs w:val="24"/>
        </w:rPr>
      </w:pPr>
    </w:p>
    <w:p w:rsidR="00BE49A9" w:rsidRPr="00F6653E" w:rsidRDefault="00BE49A9" w:rsidP="008758AA">
      <w:pPr>
        <w:pStyle w:val="afa"/>
        <w:numPr>
          <w:ilvl w:val="0"/>
          <w:numId w:val="31"/>
        </w:numPr>
        <w:tabs>
          <w:tab w:val="left" w:pos="1134"/>
        </w:tabs>
        <w:spacing w:after="0" w:line="240" w:lineRule="auto"/>
        <w:ind w:left="0" w:firstLine="567"/>
        <w:contextualSpacing w:val="0"/>
        <w:jc w:val="center"/>
        <w:rPr>
          <w:sz w:val="24"/>
          <w:szCs w:val="24"/>
        </w:rPr>
      </w:pPr>
      <w:r w:rsidRPr="00F6653E">
        <w:rPr>
          <w:sz w:val="24"/>
          <w:szCs w:val="24"/>
        </w:rPr>
        <w:t>Исключительные права на результаты интеллектуальной деятельност</w:t>
      </w:r>
      <w:bookmarkEnd w:id="371"/>
      <w:r w:rsidRPr="00F6653E">
        <w:rPr>
          <w:sz w:val="24"/>
          <w:szCs w:val="24"/>
        </w:rPr>
        <w:t>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proofErr w:type="spellStart"/>
      <w:r w:rsidRPr="00BE49A9">
        <w:rPr>
          <w:sz w:val="24"/>
          <w:szCs w:val="24"/>
        </w:rPr>
        <w:t>Концеденту</w:t>
      </w:r>
      <w:proofErr w:type="spellEnd"/>
      <w:r w:rsidRPr="00BE49A9">
        <w:rPr>
          <w:sz w:val="24"/>
          <w:szCs w:val="24"/>
        </w:rPr>
        <w:t xml:space="preserve"> принадлежат исключительные права на результаты интеллектуальной деятельности, полученные Концессионером за свой счет при исполнении Со</w:t>
      </w:r>
      <w:r w:rsidR="00F6653E">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Регистрация прав </w:t>
      </w:r>
      <w:proofErr w:type="spellStart"/>
      <w:r w:rsidRPr="00BE49A9">
        <w:rPr>
          <w:sz w:val="24"/>
          <w:szCs w:val="24"/>
        </w:rPr>
        <w:t>Концедента</w:t>
      </w:r>
      <w:proofErr w:type="spellEnd"/>
      <w:r w:rsidRPr="00BE49A9">
        <w:rPr>
          <w:sz w:val="24"/>
          <w:szCs w:val="24"/>
        </w:rPr>
        <w:t xml:space="preserve"> на указанные результаты интеллектуальной деятельности осуществляется </w:t>
      </w:r>
      <w:proofErr w:type="spellStart"/>
      <w:r w:rsidRPr="00BE49A9">
        <w:rPr>
          <w:sz w:val="24"/>
          <w:szCs w:val="24"/>
        </w:rPr>
        <w:t>Концедентом</w:t>
      </w:r>
      <w:proofErr w:type="spellEnd"/>
      <w:r w:rsidRPr="00BE49A9">
        <w:rPr>
          <w:sz w:val="24"/>
          <w:szCs w:val="24"/>
        </w:rPr>
        <w:t xml:space="preserve"> в порядке, установленном законодательством Российской Федерации.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BE49A9" w:rsidRPr="00F6653E" w:rsidRDefault="00BE49A9" w:rsidP="008758AA">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 xml:space="preserve">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принадлежащие </w:t>
      </w:r>
      <w:proofErr w:type="spellStart"/>
      <w:r w:rsidRPr="00F6653E">
        <w:rPr>
          <w:rFonts w:ascii="Times New Roman" w:hAnsi="Times New Roman"/>
          <w:b w:val="0"/>
          <w:i w:val="0"/>
          <w:sz w:val="24"/>
          <w:szCs w:val="24"/>
        </w:rPr>
        <w:t>Концеденту</w:t>
      </w:r>
      <w:proofErr w:type="spellEnd"/>
      <w:r w:rsidRPr="00F6653E">
        <w:rPr>
          <w:rFonts w:ascii="Times New Roman" w:hAnsi="Times New Roman"/>
          <w:b w:val="0"/>
          <w:i w:val="0"/>
          <w:sz w:val="24"/>
          <w:szCs w:val="24"/>
        </w:rPr>
        <w:t xml:space="preserve">               </w:t>
      </w:r>
      <w:r w:rsidR="00F6653E" w:rsidRPr="00F6653E">
        <w:rPr>
          <w:rFonts w:ascii="Times New Roman" w:hAnsi="Times New Roman"/>
          <w:b w:val="0"/>
          <w:i w:val="0"/>
          <w:sz w:val="24"/>
          <w:szCs w:val="24"/>
        </w:rPr>
        <w:t xml:space="preserve"> и предусмотренные пунктом 11.1</w:t>
      </w:r>
      <w:r w:rsidRPr="00F6653E">
        <w:rPr>
          <w:rFonts w:ascii="Times New Roman" w:hAnsi="Times New Roman"/>
          <w:b w:val="0"/>
          <w:i w:val="0"/>
          <w:sz w:val="24"/>
          <w:szCs w:val="24"/>
        </w:rPr>
        <w:t xml:space="preserve">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BE49A9" w:rsidRPr="00BE49A9" w:rsidRDefault="00BE49A9" w:rsidP="00BE49A9">
      <w:pPr>
        <w:spacing w:after="0" w:line="240" w:lineRule="auto"/>
        <w:jc w:val="both"/>
        <w:rPr>
          <w:rFonts w:ascii="Times New Roman" w:hAnsi="Times New Roman"/>
          <w:sz w:val="24"/>
        </w:rPr>
      </w:pPr>
    </w:p>
    <w:p w:rsidR="00F6653E" w:rsidRDefault="00BE49A9" w:rsidP="008758AA">
      <w:pPr>
        <w:pStyle w:val="afa"/>
        <w:numPr>
          <w:ilvl w:val="0"/>
          <w:numId w:val="32"/>
        </w:numPr>
        <w:tabs>
          <w:tab w:val="left" w:pos="426"/>
        </w:tabs>
        <w:spacing w:after="0" w:line="240" w:lineRule="auto"/>
        <w:ind w:left="0" w:firstLine="0"/>
        <w:contextualSpacing w:val="0"/>
        <w:jc w:val="center"/>
        <w:rPr>
          <w:sz w:val="24"/>
          <w:szCs w:val="24"/>
        </w:rPr>
      </w:pPr>
      <w:bookmarkStart w:id="372" w:name="o11_4"/>
      <w:bookmarkStart w:id="373" w:name="_Toc323145446"/>
      <w:bookmarkEnd w:id="372"/>
      <w:r w:rsidRPr="00F6653E">
        <w:rPr>
          <w:sz w:val="24"/>
          <w:szCs w:val="24"/>
        </w:rPr>
        <w:t xml:space="preserve">Порядок осуществления </w:t>
      </w:r>
      <w:proofErr w:type="spellStart"/>
      <w:r w:rsidRPr="00F6653E">
        <w:rPr>
          <w:sz w:val="24"/>
          <w:szCs w:val="24"/>
        </w:rPr>
        <w:t>Концедентом</w:t>
      </w:r>
      <w:proofErr w:type="spellEnd"/>
      <w:r w:rsidRPr="00F6653E">
        <w:rPr>
          <w:sz w:val="24"/>
          <w:szCs w:val="24"/>
        </w:rPr>
        <w:t xml:space="preserve"> </w:t>
      </w:r>
      <w:proofErr w:type="gramStart"/>
      <w:r w:rsidRPr="00F6653E">
        <w:rPr>
          <w:sz w:val="24"/>
          <w:szCs w:val="24"/>
        </w:rPr>
        <w:t>контроля за</w:t>
      </w:r>
      <w:proofErr w:type="gramEnd"/>
      <w:r w:rsidRPr="00F6653E">
        <w:rPr>
          <w:sz w:val="24"/>
          <w:szCs w:val="24"/>
        </w:rPr>
        <w:t xml:space="preserve"> соблюдением </w:t>
      </w:r>
    </w:p>
    <w:p w:rsidR="00BE49A9" w:rsidRPr="00F6653E" w:rsidRDefault="00BE49A9" w:rsidP="00F6653E">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3"/>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4" w:name="o12_1"/>
      <w:bookmarkEnd w:id="374"/>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осуществляет </w:t>
      </w:r>
      <w:proofErr w:type="gramStart"/>
      <w:r w:rsidRPr="00BE49A9">
        <w:rPr>
          <w:rFonts w:ascii="Times New Roman" w:hAnsi="Times New Roman"/>
          <w:sz w:val="24"/>
          <w:szCs w:val="24"/>
          <w:lang w:val="ru-RU"/>
        </w:rPr>
        <w:t>контроль за</w:t>
      </w:r>
      <w:proofErr w:type="gramEnd"/>
      <w:r w:rsidRPr="00BE49A9">
        <w:rPr>
          <w:rFonts w:ascii="Times New Roman" w:hAnsi="Times New Roman"/>
          <w:sz w:val="24"/>
          <w:szCs w:val="24"/>
          <w:lang w:val="ru-RU"/>
        </w:rPr>
        <w:t xml:space="preserve"> соблюдением Концессионером условий Соглашения, в том числе обязательств по осуществлению Концессионной Деятельности,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осуществляет контроль за соблюдением Концессионером условий соглашения самостоятельно и через следующие </w:t>
      </w:r>
      <w:r w:rsidRPr="00BE49A9">
        <w:rPr>
          <w:rFonts w:ascii="Times New Roman" w:hAnsi="Times New Roman"/>
          <w:sz w:val="24"/>
          <w:szCs w:val="24"/>
          <w:lang w:val="ru-RU"/>
        </w:rPr>
        <w:t xml:space="preserve">уполномоченные </w:t>
      </w:r>
      <w:r w:rsidRPr="00BE49A9">
        <w:rPr>
          <w:rFonts w:ascii="Times New Roman" w:hAnsi="Times New Roman"/>
          <w:sz w:val="24"/>
          <w:szCs w:val="24"/>
        </w:rPr>
        <w:t>органы администрации Ханты-Мансийского района:</w:t>
      </w:r>
    </w:p>
    <w:p w:rsidR="00BE49A9" w:rsidRPr="00BE49A9" w:rsidRDefault="00BE49A9" w:rsidP="00F6653E">
      <w:pPr>
        <w:pStyle w:val="afa"/>
        <w:spacing w:after="0" w:line="240" w:lineRule="auto"/>
        <w:ind w:left="0" w:firstLine="709"/>
        <w:jc w:val="both"/>
        <w:rPr>
          <w:sz w:val="24"/>
          <w:szCs w:val="24"/>
        </w:rPr>
      </w:pPr>
      <w:r w:rsidRPr="00BE49A9">
        <w:rPr>
          <w:sz w:val="24"/>
          <w:szCs w:val="24"/>
        </w:rPr>
        <w:t xml:space="preserve">Департамент имущественных и земельных отношений – в части вопросов, связанных с реализацией </w:t>
      </w:r>
      <w:proofErr w:type="spellStart"/>
      <w:r w:rsidRPr="00BE49A9">
        <w:rPr>
          <w:sz w:val="24"/>
          <w:szCs w:val="24"/>
        </w:rPr>
        <w:t>Концедентом</w:t>
      </w:r>
      <w:proofErr w:type="spellEnd"/>
      <w:r w:rsidRPr="00BE49A9">
        <w:rPr>
          <w:sz w:val="24"/>
          <w:szCs w:val="24"/>
        </w:rPr>
        <w:t xml:space="preserve"> права собственности на Объект соглашения, Иное имущество и земельн</w:t>
      </w:r>
      <w:r w:rsidR="00F6653E">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sidR="00F6653E">
        <w:rPr>
          <w:sz w:val="24"/>
          <w:szCs w:val="24"/>
        </w:rPr>
        <w:t xml:space="preserve"> – </w:t>
      </w:r>
      <w:r w:rsidRPr="00BE49A9">
        <w:rPr>
          <w:sz w:val="24"/>
          <w:szCs w:val="24"/>
        </w:rPr>
        <w:t xml:space="preserve">в части вопросов, связанных                  с реализацией полномочий </w:t>
      </w:r>
      <w:proofErr w:type="spellStart"/>
      <w:r w:rsidRPr="00BE49A9">
        <w:rPr>
          <w:sz w:val="24"/>
          <w:szCs w:val="24"/>
        </w:rPr>
        <w:t>Концедента</w:t>
      </w:r>
      <w:proofErr w:type="spellEnd"/>
      <w:r w:rsidRPr="00BE49A9">
        <w:rPr>
          <w:sz w:val="24"/>
          <w:szCs w:val="24"/>
        </w:rPr>
        <w:t xml:space="preserve"> по организации в границах муниципального образования теплоснабжения населения, в том числе связанных с реконструкцией </w:t>
      </w:r>
      <w:r w:rsidRPr="00BE49A9">
        <w:rPr>
          <w:sz w:val="24"/>
          <w:szCs w:val="24"/>
        </w:rPr>
        <w:lastRenderedPageBreak/>
        <w:t>Объекта соглашения и</w:t>
      </w:r>
      <w:proofErr w:type="gramStart"/>
      <w:r w:rsidRPr="00BE49A9">
        <w:rPr>
          <w:sz w:val="24"/>
          <w:szCs w:val="24"/>
        </w:rPr>
        <w:t xml:space="preserve"> И</w:t>
      </w:r>
      <w:proofErr w:type="gramEnd"/>
      <w:r w:rsidRPr="00BE49A9">
        <w:rPr>
          <w:sz w:val="24"/>
          <w:szCs w:val="24"/>
        </w:rPr>
        <w:t xml:space="preserve">ного имущества, осуществлению Концессионной деятельности, а также сроков исполнения обязательств.  </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sz w:val="24"/>
          <w:szCs w:val="24"/>
        </w:rPr>
        <w:t xml:space="preserve">Для </w:t>
      </w:r>
      <w:proofErr w:type="gramStart"/>
      <w:r w:rsidRPr="00BE49A9">
        <w:rPr>
          <w:sz w:val="24"/>
          <w:szCs w:val="24"/>
        </w:rPr>
        <w:t>контроля за</w:t>
      </w:r>
      <w:proofErr w:type="gramEnd"/>
      <w:r w:rsidRPr="00BE49A9">
        <w:rPr>
          <w:sz w:val="24"/>
          <w:szCs w:val="24"/>
        </w:rPr>
        <w:t xml:space="preserve"> деятельностью Концессионера Стороны могут сформировать</w:t>
      </w:r>
      <w:r w:rsidR="00F6653E">
        <w:rPr>
          <w:sz w:val="24"/>
          <w:szCs w:val="24"/>
        </w:rPr>
        <w:t xml:space="preserve"> техническую комиссию (далее – </w:t>
      </w:r>
      <w:r w:rsidR="00F6653E" w:rsidRPr="00F6653E">
        <w:rPr>
          <w:sz w:val="24"/>
          <w:szCs w:val="24"/>
        </w:rPr>
        <w:t>Техническая Комиссия</w:t>
      </w:r>
      <w:r w:rsidRPr="00BE49A9">
        <w:rPr>
          <w:sz w:val="24"/>
          <w:szCs w:val="24"/>
        </w:rPr>
        <w:t xml:space="preserve">) в составе представителей </w:t>
      </w:r>
      <w:proofErr w:type="spellStart"/>
      <w:r w:rsidRPr="00BE49A9">
        <w:rPr>
          <w:sz w:val="24"/>
          <w:szCs w:val="24"/>
        </w:rPr>
        <w:t>Концедента</w:t>
      </w:r>
      <w:proofErr w:type="spellEnd"/>
      <w:r w:rsidRPr="00BE49A9">
        <w:rPr>
          <w:sz w:val="24"/>
          <w:szCs w:val="24"/>
        </w:rPr>
        <w:t>, Концессионера и независимого технического консультанта (далее –</w:t>
      </w:r>
      <w:r w:rsidR="00F6653E">
        <w:rPr>
          <w:sz w:val="24"/>
          <w:szCs w:val="24"/>
        </w:rPr>
        <w:t xml:space="preserve"> </w:t>
      </w:r>
      <w:r w:rsidR="00F6653E" w:rsidRPr="00F6653E">
        <w:rPr>
          <w:sz w:val="24"/>
          <w:szCs w:val="24"/>
        </w:rPr>
        <w:t>Технический Эксперт</w:t>
      </w:r>
      <w:r w:rsidRPr="00BE49A9">
        <w:rPr>
          <w:sz w:val="24"/>
          <w:szCs w:val="24"/>
        </w:rPr>
        <w:t>) для рассмотрения вопр</w:t>
      </w:r>
      <w:r w:rsidR="00F6653E">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BE49A9" w:rsidRPr="00BE49A9" w:rsidRDefault="00BE49A9" w:rsidP="00F6653E">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обязан обеспечить представителям уполномоченных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w:t>
      </w:r>
      <w:r w:rsidR="00F6653E">
        <w:rPr>
          <w:rFonts w:ascii="Times New Roman" w:hAnsi="Times New Roman"/>
          <w:sz w:val="24"/>
          <w:szCs w:val="24"/>
          <w:lang w:val="ru-RU"/>
        </w:rPr>
        <w:t>рганов, указанных в пункте 12.2</w:t>
      </w:r>
      <w:r w:rsidRPr="00BE49A9">
        <w:rPr>
          <w:rFonts w:ascii="Times New Roman" w:hAnsi="Times New Roman"/>
          <w:sz w:val="24"/>
          <w:szCs w:val="24"/>
          <w:lang w:val="ru-RU"/>
        </w:rPr>
        <w:t>, осуществляющим контроль                           за исполнением Концессионером условий Соглашения, беспрепятственный доступ                  на Объект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ное имущество, а также к документации, относящейся                   к осуществлению Концессионной Деятельности. Концессионер должен быть уведомлен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 дате и времени посещения Объекта Соглашения 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имущества уполномоченными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органами и необходимости предоставления Концессионером соответствующей документации указанным лицам заблаговременно            в разумный срок.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имеет право дополнительно запрашивать, а Концессионер обязан передавать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Сроки выполнения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Техническое задание в рамках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Условия расторжения договора подряда. </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Гарантии соблюдения подрядчиком сроков и требуемых параметров                   в рамках договора подряда.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Концессионер ежегодно готовит отчет для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касающийся текущего состояния переданного имущества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параметров оказываемых услуг, соответствия плану-графику достижения критериев конкурса. Отчет готовится по окончании каждого отопительного периода (в срок до 1 июня теку</w:t>
      </w:r>
      <w:r w:rsidR="00F6653E">
        <w:rPr>
          <w:rFonts w:ascii="Times New Roman" w:hAnsi="Times New Roman"/>
          <w:sz w:val="24"/>
          <w:szCs w:val="24"/>
          <w:lang w:val="ru-RU"/>
        </w:rPr>
        <w:t xml:space="preserve">щего года). Технический Эксперт по требованию </w:t>
      </w:r>
      <w:proofErr w:type="spellStart"/>
      <w:r w:rsidR="00F6653E">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должен провести проверку отчета Концессионера на соответствие данных отчета фактическим данным.</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bookmarkStart w:id="375" w:name="o12_7"/>
      <w:bookmarkEnd w:id="375"/>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не вправе вмешиваться в осуществление хозяйственной деятельности Концессионера.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Представители уполномоченных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lastRenderedPageBreak/>
        <w:t xml:space="preserve">При обнаружении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w:t>
      </w:r>
      <w:proofErr w:type="gramStart"/>
      <w:r w:rsidRPr="00BE49A9">
        <w:rPr>
          <w:rFonts w:ascii="Times New Roman" w:hAnsi="Times New Roman"/>
          <w:sz w:val="24"/>
          <w:szCs w:val="24"/>
          <w:lang w:val="ru-RU"/>
        </w:rPr>
        <w:t>обязан</w:t>
      </w:r>
      <w:proofErr w:type="gramEnd"/>
      <w:r w:rsidRPr="00BE49A9">
        <w:rPr>
          <w:rFonts w:ascii="Times New Roman" w:hAnsi="Times New Roman"/>
          <w:sz w:val="24"/>
          <w:szCs w:val="24"/>
          <w:lang w:val="ru-RU"/>
        </w:rPr>
        <w:t xml:space="preserve"> сообщить             об этом Концессионеру в течение 10 календарных дней с даты обнаружения указанных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 xml:space="preserve">Результаты осуществления </w:t>
      </w:r>
      <w:proofErr w:type="gramStart"/>
      <w:r w:rsidRPr="00BE49A9">
        <w:rPr>
          <w:rFonts w:ascii="Times New Roman" w:hAnsi="Times New Roman"/>
          <w:sz w:val="24"/>
          <w:szCs w:val="24"/>
          <w:lang w:val="ru-RU"/>
        </w:rPr>
        <w:t>контроля за</w:t>
      </w:r>
      <w:proofErr w:type="gramEnd"/>
      <w:r w:rsidRPr="00BE49A9">
        <w:rPr>
          <w:rFonts w:ascii="Times New Roman" w:hAnsi="Times New Roman"/>
          <w:sz w:val="24"/>
          <w:szCs w:val="24"/>
          <w:lang w:val="ru-RU"/>
        </w:rPr>
        <w:t xml:space="preserve"> соблюдением Концессионером условий настоящего Соглашения оформляются актом о результатах контроля.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rPr>
      </w:pPr>
      <w:r w:rsidRPr="00BE49A9">
        <w:rPr>
          <w:rFonts w:ascii="Times New Roman" w:hAnsi="Times New Roman"/>
          <w:sz w:val="24"/>
          <w:szCs w:val="24"/>
          <w:lang w:val="ru-RU"/>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BE49A9" w:rsidRPr="00F6653E"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6" w:name="_Toc323145447"/>
      <w:r w:rsidRPr="00F6653E">
        <w:rPr>
          <w:rFonts w:ascii="Times New Roman" w:hAnsi="Times New Roman"/>
          <w:b w:val="0"/>
          <w:sz w:val="24"/>
          <w:szCs w:val="24"/>
        </w:rPr>
        <w:t>Ответственность Сторон</w:t>
      </w:r>
      <w:bookmarkEnd w:id="376"/>
    </w:p>
    <w:p w:rsidR="00BE49A9" w:rsidRPr="00BE49A9" w:rsidRDefault="00BE49A9" w:rsidP="008758AA">
      <w:pPr>
        <w:pStyle w:val="Titre2b"/>
        <w:numPr>
          <w:ilvl w:val="1"/>
          <w:numId w:val="32"/>
        </w:numPr>
        <w:spacing w:after="0"/>
        <w:ind w:left="0" w:firstLine="709"/>
        <w:rPr>
          <w:sz w:val="24"/>
          <w:szCs w:val="24"/>
          <w:lang w:val="ru-RU"/>
        </w:rPr>
      </w:pPr>
      <w:bookmarkStart w:id="377"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bookmarkStart w:id="378" w:name="o13_2"/>
      <w:bookmarkEnd w:id="377"/>
      <w:bookmarkEnd w:id="378"/>
      <w:r w:rsidRPr="00BE49A9">
        <w:rPr>
          <w:rFonts w:ascii="Times New Roman" w:hAnsi="Times New Roman"/>
          <w:sz w:val="24"/>
          <w:szCs w:val="24"/>
          <w:lang w:val="ru-RU"/>
        </w:rPr>
        <w:t xml:space="preserve">Концессионер несет ответственность перед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bookmarkStart w:id="379" w:name="o13_3"/>
      <w:r w:rsidRPr="00BE49A9">
        <w:rPr>
          <w:rFonts w:ascii="Times New Roman" w:hAnsi="Times New Roman"/>
          <w:sz w:val="24"/>
          <w:szCs w:val="24"/>
          <w:lang w:val="ru-RU"/>
        </w:rPr>
        <w:t xml:space="preserve">В случае нарушения Концессионером обязательств, указанных в </w:t>
      </w:r>
      <w:r w:rsidR="00F6653E">
        <w:rPr>
          <w:rFonts w:ascii="Times New Roman" w:hAnsi="Times New Roman"/>
          <w:sz w:val="24"/>
          <w:szCs w:val="24"/>
          <w:lang w:val="ru-RU"/>
        </w:rPr>
        <w:t>пунктах 4.7</w:t>
      </w:r>
      <w:r w:rsidRPr="00F6653E">
        <w:rPr>
          <w:rFonts w:ascii="Times New Roman" w:hAnsi="Times New Roman"/>
          <w:sz w:val="24"/>
          <w:szCs w:val="24"/>
          <w:lang w:val="ru-RU"/>
        </w:rPr>
        <w:t>, 4.8.</w:t>
      </w:r>
      <w:r w:rsidRPr="00BE49A9">
        <w:rPr>
          <w:rFonts w:ascii="Times New Roman" w:hAnsi="Times New Roman"/>
          <w:sz w:val="24"/>
          <w:szCs w:val="24"/>
          <w:lang w:val="ru-RU"/>
        </w:rPr>
        <w:t xml:space="preserve"> Соглашения,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w:t>
      </w:r>
      <w:proofErr w:type="gramStart"/>
      <w:r w:rsidRPr="00BE49A9">
        <w:rPr>
          <w:rFonts w:ascii="Times New Roman" w:hAnsi="Times New Roman"/>
          <w:sz w:val="24"/>
          <w:szCs w:val="24"/>
          <w:lang w:val="ru-RU"/>
        </w:rPr>
        <w:t>обязан</w:t>
      </w:r>
      <w:proofErr w:type="gramEnd"/>
      <w:r w:rsidRPr="00BE49A9">
        <w:rPr>
          <w:rFonts w:ascii="Times New Roman" w:hAnsi="Times New Roman"/>
          <w:sz w:val="24"/>
          <w:szCs w:val="24"/>
          <w:lang w:val="ru-RU"/>
        </w:rPr>
        <w:t xml:space="preserve">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bookmarkStart w:id="380" w:name="o13_4"/>
      <w:bookmarkEnd w:id="379"/>
      <w:r w:rsidRPr="00BE49A9">
        <w:rPr>
          <w:rFonts w:ascii="Times New Roman" w:hAnsi="Times New Roman"/>
          <w:sz w:val="24"/>
          <w:szCs w:val="24"/>
          <w:lang w:val="ru-RU"/>
        </w:rPr>
        <w:t>В случае</w:t>
      </w:r>
      <w:proofErr w:type="gramStart"/>
      <w:r w:rsidRPr="00BE49A9">
        <w:rPr>
          <w:rFonts w:ascii="Times New Roman" w:hAnsi="Times New Roman"/>
          <w:sz w:val="24"/>
          <w:szCs w:val="24"/>
          <w:lang w:val="ru-RU"/>
        </w:rPr>
        <w:t>,</w:t>
      </w:r>
      <w:proofErr w:type="gramEnd"/>
      <w:r w:rsidRPr="00BE49A9">
        <w:rPr>
          <w:rFonts w:ascii="Times New Roman" w:hAnsi="Times New Roman"/>
          <w:sz w:val="24"/>
          <w:szCs w:val="24"/>
          <w:lang w:val="ru-RU"/>
        </w:rPr>
        <w:t xml:space="preserve"> если Концессионер вводит в эксплуатацию объекты, входящие в состав Объекта Соглашения и (или) Иного </w:t>
      </w:r>
      <w:r w:rsidR="00F6653E">
        <w:rPr>
          <w:rFonts w:ascii="Times New Roman" w:hAnsi="Times New Roman"/>
          <w:sz w:val="24"/>
          <w:szCs w:val="24"/>
          <w:lang w:val="ru-RU"/>
        </w:rPr>
        <w:t>и</w:t>
      </w:r>
      <w:r w:rsidRPr="00BE49A9">
        <w:rPr>
          <w:rFonts w:ascii="Times New Roman" w:hAnsi="Times New Roman"/>
          <w:sz w:val="24"/>
          <w:szCs w:val="24"/>
          <w:lang w:val="ru-RU"/>
        </w:rPr>
        <w:t xml:space="preserve">мущества, имеющие худшие технико-экономические показатели, чем те, которые установлены настоящим Соглашением,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sidR="00F6653E">
        <w:rPr>
          <w:rFonts w:ascii="Times New Roman" w:hAnsi="Times New Roman"/>
          <w:sz w:val="24"/>
          <w:szCs w:val="24"/>
          <w:lang w:val="ru-RU"/>
        </w:rPr>
        <w:t>хнико-экономических показателей</w:t>
      </w:r>
      <w:r w:rsidRPr="00BE49A9">
        <w:rPr>
          <w:rFonts w:ascii="Times New Roman" w:hAnsi="Times New Roman"/>
          <w:sz w:val="24"/>
          <w:szCs w:val="24"/>
          <w:lang w:val="ru-RU"/>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80"/>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proofErr w:type="gramStart"/>
      <w:r w:rsidRPr="00BE49A9">
        <w:rPr>
          <w:rFonts w:ascii="Times New Roman" w:hAnsi="Times New Roman"/>
          <w:sz w:val="24"/>
          <w:szCs w:val="24"/>
          <w:lang w:val="ru-RU"/>
        </w:rPr>
        <w:t xml:space="preserve">В случае невозможности устранения несоответствий, указанных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согласно </w:t>
      </w:r>
      <w:r w:rsidRPr="00F6653E">
        <w:rPr>
          <w:rFonts w:ascii="Times New Roman" w:hAnsi="Times New Roman"/>
          <w:sz w:val="24"/>
          <w:szCs w:val="24"/>
          <w:lang w:val="ru-RU"/>
        </w:rPr>
        <w:t>пункту 13.4</w:t>
      </w:r>
      <w:r w:rsidR="00F6653E">
        <w:rPr>
          <w:rFonts w:ascii="Times New Roman" w:hAnsi="Times New Roman"/>
          <w:sz w:val="24"/>
          <w:szCs w:val="24"/>
          <w:lang w:val="ru-RU"/>
        </w:rPr>
        <w:t xml:space="preserve"> </w:t>
      </w:r>
      <w:r w:rsidRPr="00BE49A9">
        <w:rPr>
          <w:rFonts w:ascii="Times New Roman" w:hAnsi="Times New Roman"/>
          <w:sz w:val="24"/>
          <w:szCs w:val="24"/>
          <w:lang w:val="ru-RU"/>
        </w:rPr>
        <w:t xml:space="preserve">Соглашения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roofErr w:type="gramEnd"/>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 xml:space="preserve">Концессионер несет перед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ответственность за качество работ по</w:t>
      </w:r>
      <w:r w:rsidRPr="00BE49A9">
        <w:rPr>
          <w:rFonts w:ascii="Times New Roman" w:hAnsi="Times New Roman"/>
          <w:i/>
          <w:sz w:val="24"/>
          <w:szCs w:val="24"/>
          <w:lang w:val="ru-RU"/>
        </w:rPr>
        <w:t xml:space="preserve"> </w:t>
      </w:r>
      <w:r w:rsidRPr="00BE49A9">
        <w:rPr>
          <w:rFonts w:ascii="Times New Roman" w:hAnsi="Times New Roman"/>
          <w:sz w:val="24"/>
          <w:szCs w:val="24"/>
          <w:lang w:val="ru-RU"/>
        </w:rPr>
        <w:t>реконструкции Объекта Соглашения,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w:t>
      </w:r>
      <w:proofErr w:type="gramStart"/>
      <w:r w:rsidRPr="00BE49A9">
        <w:rPr>
          <w:rFonts w:ascii="Times New Roman" w:hAnsi="Times New Roman"/>
          <w:sz w:val="24"/>
          <w:szCs w:val="24"/>
          <w:lang w:val="ru-RU"/>
        </w:rPr>
        <w:t xml:space="preserve"> И</w:t>
      </w:r>
      <w:proofErr w:type="gramEnd"/>
      <w:r w:rsidRPr="00BE49A9">
        <w:rPr>
          <w:rFonts w:ascii="Times New Roman" w:hAnsi="Times New Roman"/>
          <w:sz w:val="24"/>
          <w:szCs w:val="24"/>
          <w:lang w:val="ru-RU"/>
        </w:rPr>
        <w:t xml:space="preserve">ного </w:t>
      </w:r>
      <w:r w:rsidR="00F6653E">
        <w:rPr>
          <w:rFonts w:ascii="Times New Roman" w:hAnsi="Times New Roman"/>
          <w:sz w:val="24"/>
          <w:szCs w:val="24"/>
          <w:lang w:val="ru-RU"/>
        </w:rPr>
        <w:t>и</w:t>
      </w:r>
      <w:r w:rsidRPr="00BE49A9">
        <w:rPr>
          <w:rFonts w:ascii="Times New Roman" w:hAnsi="Times New Roman"/>
          <w:sz w:val="24"/>
          <w:szCs w:val="24"/>
          <w:lang w:val="ru-RU"/>
        </w:rPr>
        <w:t xml:space="preserve">мущества в течение срока возврата инвестированного капитала в Объект Соглашения.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bookmarkStart w:id="381" w:name="o13_7"/>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w:t>
      </w:r>
      <w:r w:rsidRPr="00BE49A9">
        <w:rPr>
          <w:rFonts w:ascii="Times New Roman" w:hAnsi="Times New Roman"/>
          <w:sz w:val="24"/>
          <w:szCs w:val="24"/>
          <w:lang w:val="ru-RU"/>
        </w:rPr>
        <w:lastRenderedPageBreak/>
        <w:t>в случае уклонения Концессионера от подписания акта (</w:t>
      </w:r>
      <w:proofErr w:type="spellStart"/>
      <w:r w:rsidRPr="00BE49A9">
        <w:rPr>
          <w:rFonts w:ascii="Times New Roman" w:hAnsi="Times New Roman"/>
          <w:sz w:val="24"/>
          <w:szCs w:val="24"/>
          <w:lang w:val="ru-RU"/>
        </w:rPr>
        <w:t>ов</w:t>
      </w:r>
      <w:proofErr w:type="spellEnd"/>
      <w:r w:rsidRPr="00BE49A9">
        <w:rPr>
          <w:rFonts w:ascii="Times New Roman" w:hAnsi="Times New Roman"/>
          <w:sz w:val="24"/>
          <w:szCs w:val="24"/>
          <w:lang w:val="ru-RU"/>
        </w:rPr>
        <w:t>)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proofErr w:type="gramStart"/>
      <w:r w:rsidRPr="00BE49A9">
        <w:rPr>
          <w:rFonts w:ascii="Times New Roman" w:hAnsi="Times New Roman"/>
          <w:sz w:val="24"/>
          <w:szCs w:val="24"/>
          <w:lang w:val="ru-RU"/>
        </w:rPr>
        <w:t xml:space="preserve">Концессионер в соответствии с пунктом 6.16 Соглашения несет перед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ответственность за причинение ущерба, вызванного случайной гибелью или случайным повреждением объектов, входящих в состав Объекта Соглашения</w:t>
      </w:r>
      <w:r w:rsidR="00F6653E">
        <w:rPr>
          <w:rFonts w:ascii="Times New Roman" w:hAnsi="Times New Roman"/>
          <w:sz w:val="24"/>
          <w:szCs w:val="24"/>
          <w:lang w:val="ru-RU"/>
        </w:rPr>
        <w:t>,</w:t>
      </w:r>
      <w:r w:rsidRPr="00BE49A9">
        <w:rPr>
          <w:rFonts w:ascii="Times New Roman" w:hAnsi="Times New Roman"/>
          <w:sz w:val="24"/>
          <w:szCs w:val="24"/>
          <w:lang w:val="ru-RU"/>
        </w:rPr>
        <w:t xml:space="preserve">            в период с даты подписания актов приема-передачи объектов, входящих в состав Объекта Соглашения, от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Концессионеру до даты подписания актов приема-передачи объектов, входящих в состав Объекта Соглашения, от Концессионера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w:t>
      </w:r>
      <w:proofErr w:type="gramEnd"/>
    </w:p>
    <w:bookmarkEnd w:id="381"/>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обязательств, предусмотренных настоящим Соглашением,                   в том числе уклонение </w:t>
      </w:r>
      <w:proofErr w:type="spellStart"/>
      <w:r w:rsidR="00F6653E">
        <w:rPr>
          <w:rFonts w:ascii="Times New Roman" w:hAnsi="Times New Roman"/>
          <w:sz w:val="24"/>
          <w:szCs w:val="24"/>
          <w:lang w:val="ru-RU"/>
        </w:rPr>
        <w:t>Концедента</w:t>
      </w:r>
      <w:proofErr w:type="spellEnd"/>
      <w:r w:rsidR="00F6653E">
        <w:rPr>
          <w:rFonts w:ascii="Times New Roman" w:hAnsi="Times New Roman"/>
          <w:sz w:val="24"/>
          <w:szCs w:val="24"/>
          <w:lang w:val="ru-RU"/>
        </w:rPr>
        <w:t xml:space="preserve"> от подписания акта (</w:t>
      </w:r>
      <w:proofErr w:type="spellStart"/>
      <w:r w:rsidRPr="00BE49A9">
        <w:rPr>
          <w:rFonts w:ascii="Times New Roman" w:hAnsi="Times New Roman"/>
          <w:sz w:val="24"/>
          <w:szCs w:val="24"/>
          <w:lang w:val="ru-RU"/>
        </w:rPr>
        <w:t>ов</w:t>
      </w:r>
      <w:proofErr w:type="spellEnd"/>
      <w:r w:rsidRPr="00BE49A9">
        <w:rPr>
          <w:rFonts w:ascii="Times New Roman" w:hAnsi="Times New Roman"/>
          <w:sz w:val="24"/>
          <w:szCs w:val="24"/>
          <w:lang w:val="ru-RU"/>
        </w:rPr>
        <w:t xml:space="preserve">) приема-передачи.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возмещает указанные убытки и расходы в случае</w:t>
      </w:r>
      <w:r w:rsidR="00F6653E">
        <w:rPr>
          <w:rFonts w:ascii="Times New Roman" w:hAnsi="Times New Roman"/>
          <w:sz w:val="24"/>
          <w:szCs w:val="24"/>
          <w:lang w:val="ru-RU"/>
        </w:rPr>
        <w:t>,</w:t>
      </w:r>
      <w:r w:rsidRPr="00BE49A9">
        <w:rPr>
          <w:rFonts w:ascii="Times New Roman" w:hAnsi="Times New Roman"/>
          <w:sz w:val="24"/>
          <w:szCs w:val="24"/>
          <w:lang w:val="ru-RU"/>
        </w:rPr>
        <w:t xml:space="preserve"> если неисполнение               или ненадлежащее исполнение </w:t>
      </w:r>
      <w:proofErr w:type="spellStart"/>
      <w:r w:rsidRPr="00BE49A9">
        <w:rPr>
          <w:rFonts w:ascii="Times New Roman" w:hAnsi="Times New Roman"/>
          <w:sz w:val="24"/>
          <w:szCs w:val="24"/>
          <w:lang w:val="ru-RU"/>
        </w:rPr>
        <w:t>Концедентом</w:t>
      </w:r>
      <w:proofErr w:type="spellEnd"/>
      <w:r w:rsidRPr="00BE49A9">
        <w:rPr>
          <w:rFonts w:ascii="Times New Roman" w:hAnsi="Times New Roman"/>
          <w:sz w:val="24"/>
          <w:szCs w:val="24"/>
          <w:lang w:val="ru-RU"/>
        </w:rPr>
        <w:t xml:space="preserve"> обязательств по указанным пунктам возникло по вине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 xml:space="preserve">Концессионер обязан уплатить </w:t>
      </w:r>
      <w:proofErr w:type="spellStart"/>
      <w:r w:rsidRPr="00BE49A9">
        <w:rPr>
          <w:rFonts w:ascii="Times New Roman" w:hAnsi="Times New Roman"/>
          <w:sz w:val="24"/>
          <w:szCs w:val="24"/>
          <w:lang w:val="ru-RU"/>
        </w:rPr>
        <w:t>Концеденту</w:t>
      </w:r>
      <w:proofErr w:type="spellEnd"/>
      <w:r w:rsidRPr="00BE49A9">
        <w:rPr>
          <w:rFonts w:ascii="Times New Roman" w:hAnsi="Times New Roman"/>
          <w:sz w:val="24"/>
          <w:szCs w:val="24"/>
          <w:lang w:val="ru-RU"/>
        </w:rPr>
        <w:t xml:space="preserve">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sidR="00F6653E">
        <w:rPr>
          <w:rFonts w:ascii="Times New Roman" w:hAnsi="Times New Roman"/>
          <w:sz w:val="24"/>
          <w:szCs w:val="24"/>
          <w:lang w:val="ru-RU"/>
        </w:rPr>
        <w:t>С</w:t>
      </w:r>
      <w:r w:rsidRPr="00BE49A9">
        <w:rPr>
          <w:rFonts w:ascii="Times New Roman" w:hAnsi="Times New Roman"/>
          <w:sz w:val="24"/>
          <w:szCs w:val="24"/>
          <w:lang w:val="ru-RU"/>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 xml:space="preserve">За предоставление потребителям услуг худших по качеству                                    и по количеству или не предоставление услуг Концессионером </w:t>
      </w:r>
      <w:proofErr w:type="spellStart"/>
      <w:r w:rsidRPr="00BE49A9">
        <w:rPr>
          <w:rFonts w:ascii="Times New Roman" w:hAnsi="Times New Roman"/>
          <w:sz w:val="24"/>
          <w:szCs w:val="24"/>
          <w:lang w:val="ru-RU"/>
        </w:rPr>
        <w:t>Концедент</w:t>
      </w:r>
      <w:proofErr w:type="spellEnd"/>
      <w:r w:rsidRPr="00BE49A9">
        <w:rPr>
          <w:rFonts w:ascii="Times New Roman" w:hAnsi="Times New Roman"/>
          <w:sz w:val="24"/>
          <w:szCs w:val="24"/>
          <w:lang w:val="ru-RU"/>
        </w:rPr>
        <w:t xml:space="preserve">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Возмещение Сторонами Соглашения убытков и уплата неустойки                       в случае неисполнения или ненадлежащего исполн</w:t>
      </w:r>
      <w:r w:rsidR="00F6653E">
        <w:rPr>
          <w:rFonts w:ascii="Times New Roman" w:hAnsi="Times New Roman"/>
          <w:sz w:val="24"/>
          <w:szCs w:val="24"/>
          <w:lang w:val="ru-RU"/>
        </w:rPr>
        <w:t>ения обязательств по Соглашению</w:t>
      </w:r>
      <w:r w:rsidRPr="00BE49A9">
        <w:rPr>
          <w:rFonts w:ascii="Times New Roman" w:hAnsi="Times New Roman"/>
          <w:sz w:val="24"/>
          <w:szCs w:val="24"/>
          <w:lang w:val="ru-RU"/>
        </w:rPr>
        <w:t xml:space="preserve"> </w:t>
      </w:r>
      <w:r w:rsidR="00F6653E">
        <w:rPr>
          <w:rFonts w:ascii="Times New Roman" w:hAnsi="Times New Roman"/>
          <w:sz w:val="24"/>
          <w:szCs w:val="24"/>
          <w:lang w:val="ru-RU"/>
        </w:rPr>
        <w:br/>
      </w:r>
      <w:r w:rsidRPr="00BE49A9">
        <w:rPr>
          <w:rFonts w:ascii="Times New Roman" w:hAnsi="Times New Roman"/>
          <w:sz w:val="24"/>
          <w:szCs w:val="24"/>
          <w:lang w:val="ru-RU"/>
        </w:rPr>
        <w:t>не освобождают соответствующую сторону Соглашения от исполнения этого обязательства в натуре.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82" w:name="_Toc323145448"/>
      <w:r w:rsidRPr="00BE49A9">
        <w:rPr>
          <w:rFonts w:ascii="Times New Roman" w:hAnsi="Times New Roman"/>
          <w:sz w:val="24"/>
          <w:szCs w:val="24"/>
          <w:lang w:val="ru-RU"/>
        </w:rPr>
        <w:t>ательств по данному Соглашению.</w:t>
      </w:r>
    </w:p>
    <w:p w:rsidR="00BE49A9" w:rsidRPr="00BE49A9" w:rsidRDefault="00BE49A9" w:rsidP="00BE49A9">
      <w:pPr>
        <w:pStyle w:val="a6"/>
        <w:spacing w:before="0" w:after="0"/>
        <w:ind w:left="0"/>
        <w:jc w:val="both"/>
        <w:rPr>
          <w:rFonts w:ascii="Times New Roman" w:hAnsi="Times New Roman"/>
          <w:sz w:val="24"/>
          <w:szCs w:val="24"/>
          <w:lang w:val="ru-RU" w:eastAsia="ru-RU"/>
        </w:rPr>
      </w:pPr>
    </w:p>
    <w:p w:rsidR="00A84CAB" w:rsidRDefault="00BE49A9" w:rsidP="008758AA">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lang w:val="ru-RU" w:eastAsia="ru-RU"/>
        </w:rPr>
      </w:pPr>
      <w:r w:rsidRPr="00A84CAB">
        <w:rPr>
          <w:rFonts w:ascii="Times New Roman" w:hAnsi="Times New Roman"/>
          <w:sz w:val="24"/>
          <w:szCs w:val="24"/>
          <w:lang w:val="ru-RU"/>
        </w:rPr>
        <w:t xml:space="preserve">Порядок взаимодействия Сторон при наступлении обстоятельств </w:t>
      </w:r>
    </w:p>
    <w:p w:rsidR="00BE49A9" w:rsidRDefault="00BE49A9" w:rsidP="00A84CAB">
      <w:pPr>
        <w:pStyle w:val="a6"/>
        <w:widowControl/>
        <w:tabs>
          <w:tab w:val="left" w:pos="426"/>
        </w:tabs>
        <w:autoSpaceDE/>
        <w:autoSpaceDN/>
        <w:adjustRightInd/>
        <w:spacing w:before="0" w:after="0"/>
        <w:ind w:left="0"/>
        <w:jc w:val="center"/>
        <w:rPr>
          <w:rFonts w:ascii="Times New Roman" w:hAnsi="Times New Roman"/>
          <w:sz w:val="24"/>
          <w:szCs w:val="24"/>
          <w:lang w:val="ru-RU" w:eastAsia="ru-RU"/>
        </w:rPr>
      </w:pPr>
      <w:r w:rsidRPr="00A84CAB">
        <w:rPr>
          <w:rFonts w:ascii="Times New Roman" w:hAnsi="Times New Roman"/>
          <w:sz w:val="24"/>
          <w:szCs w:val="24"/>
          <w:lang w:val="ru-RU"/>
        </w:rPr>
        <w:t>непреодолимой силы</w:t>
      </w:r>
      <w:bookmarkEnd w:id="382"/>
    </w:p>
    <w:p w:rsidR="00A84CAB" w:rsidRPr="00A84CAB" w:rsidRDefault="00A84CAB" w:rsidP="00E86D8A">
      <w:pPr>
        <w:pStyle w:val="a6"/>
        <w:widowControl/>
        <w:tabs>
          <w:tab w:val="left" w:pos="0"/>
        </w:tabs>
        <w:autoSpaceDE/>
        <w:autoSpaceDN/>
        <w:adjustRightInd/>
        <w:spacing w:before="0" w:after="0"/>
        <w:ind w:left="0" w:firstLine="709"/>
        <w:jc w:val="center"/>
        <w:rPr>
          <w:rFonts w:ascii="Times New Roman" w:hAnsi="Times New Roman"/>
          <w:sz w:val="24"/>
          <w:szCs w:val="24"/>
          <w:lang w:val="ru-RU" w:eastAsia="ru-RU"/>
        </w:rPr>
      </w:pPr>
    </w:p>
    <w:p w:rsidR="00BE49A9" w:rsidRPr="00BE49A9" w:rsidRDefault="00BE49A9" w:rsidP="008758AA">
      <w:pPr>
        <w:pStyle w:val="Titre2b"/>
        <w:numPr>
          <w:ilvl w:val="1"/>
          <w:numId w:val="32"/>
        </w:numPr>
        <w:tabs>
          <w:tab w:val="left" w:pos="0"/>
        </w:tabs>
        <w:spacing w:after="0"/>
        <w:ind w:left="0" w:firstLine="709"/>
        <w:rPr>
          <w:rFonts w:eastAsia="SimSun"/>
          <w:w w:val="0"/>
          <w:sz w:val="24"/>
          <w:szCs w:val="24"/>
          <w:lang w:val="ru-RU"/>
        </w:rPr>
      </w:pPr>
      <w:bookmarkStart w:id="383" w:name="o14_1"/>
      <w:bookmarkEnd w:id="383"/>
      <w:r w:rsidRPr="00BE49A9">
        <w:rPr>
          <w:rFonts w:eastAsia="SimSun"/>
          <w:w w:val="0"/>
          <w:sz w:val="24"/>
          <w:szCs w:val="24"/>
          <w:lang w:val="ru-RU"/>
        </w:rPr>
        <w:t>В той мере, в которой какое-либо обстоятельство непреодолимой силы</w:t>
      </w:r>
      <w:bookmarkStart w:id="384" w:name="_DV_M1582"/>
      <w:bookmarkEnd w:id="384"/>
      <w:r w:rsidRPr="00BE49A9">
        <w:rPr>
          <w:rFonts w:eastAsia="SimSun"/>
          <w:w w:val="0"/>
          <w:sz w:val="24"/>
          <w:szCs w:val="24"/>
          <w:lang w:val="ru-RU"/>
        </w:rPr>
        <w:t xml:space="preserve"> препятствует исполнению какой-либо из Сторон обязательств по Соглашению, такая </w:t>
      </w:r>
      <w:r w:rsidRPr="00BE49A9">
        <w:rPr>
          <w:rFonts w:eastAsia="SimSun"/>
          <w:w w:val="0"/>
          <w:sz w:val="24"/>
          <w:szCs w:val="24"/>
          <w:lang w:val="ru-RU"/>
        </w:rPr>
        <w:lastRenderedPageBreak/>
        <w:t xml:space="preserve">Сторона освобождается от ответственности за неисполнение (ненадлежащее исполнение) соответствующих обязательств.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bookmarkStart w:id="385" w:name="_Сторона__исполнению_которой"/>
      <w:bookmarkStart w:id="386" w:name="_DV_M1583"/>
      <w:bookmarkStart w:id="387" w:name="o4_12"/>
      <w:bookmarkStart w:id="388" w:name="o14_2"/>
      <w:bookmarkEnd w:id="385"/>
      <w:bookmarkEnd w:id="386"/>
      <w:bookmarkEnd w:id="387"/>
      <w:r w:rsidRPr="00BE49A9">
        <w:rPr>
          <w:rFonts w:ascii="Times New Roman" w:eastAsia="SimSun" w:hAnsi="Times New Roman"/>
          <w:w w:val="0"/>
          <w:sz w:val="24"/>
          <w:szCs w:val="24"/>
          <w:lang w:val="ru-RU"/>
        </w:rPr>
        <w:t xml:space="preserve">Сторона, исполнению обязательств по Соглашения которой препятствовало обстоятельство </w:t>
      </w:r>
      <w:bookmarkStart w:id="389" w:name="_DV_C1987"/>
      <w:r w:rsidRPr="00BE49A9">
        <w:rPr>
          <w:rFonts w:ascii="Times New Roman" w:eastAsia="SimSun" w:hAnsi="Times New Roman"/>
          <w:w w:val="0"/>
          <w:sz w:val="24"/>
          <w:szCs w:val="24"/>
          <w:lang w:val="ru-RU"/>
        </w:rPr>
        <w:t>непреодолимой силы</w:t>
      </w:r>
      <w:bookmarkStart w:id="390" w:name="_DV_M1584"/>
      <w:bookmarkEnd w:id="389"/>
      <w:bookmarkEnd w:id="390"/>
      <w:r w:rsidRPr="00BE49A9">
        <w:rPr>
          <w:rFonts w:ascii="Times New Roman" w:eastAsia="SimSun" w:hAnsi="Times New Roman"/>
          <w:w w:val="0"/>
          <w:sz w:val="24"/>
          <w:szCs w:val="24"/>
          <w:lang w:val="ru-RU"/>
        </w:rPr>
        <w:t xml:space="preserve"> (далее –                             </w:t>
      </w:r>
      <w:r w:rsidRPr="00A84CAB">
        <w:rPr>
          <w:rFonts w:ascii="Times New Roman" w:eastAsia="SimSun" w:hAnsi="Times New Roman"/>
          <w:w w:val="0"/>
          <w:sz w:val="24"/>
          <w:szCs w:val="24"/>
          <w:lang w:val="ru-RU"/>
        </w:rPr>
        <w:t>Пострадавшая Сто</w:t>
      </w:r>
      <w:r w:rsidR="00A84CAB">
        <w:rPr>
          <w:rFonts w:ascii="Times New Roman" w:eastAsia="SimSun" w:hAnsi="Times New Roman"/>
          <w:w w:val="0"/>
          <w:sz w:val="24"/>
          <w:szCs w:val="24"/>
          <w:lang w:val="ru-RU"/>
        </w:rPr>
        <w:t>рона</w:t>
      </w:r>
      <w:r w:rsidRPr="00BE49A9">
        <w:rPr>
          <w:rFonts w:ascii="Times New Roman" w:eastAsia="SimSun" w:hAnsi="Times New Roman"/>
          <w:w w:val="0"/>
          <w:sz w:val="24"/>
          <w:szCs w:val="24"/>
          <w:lang w:val="ru-RU"/>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bookmarkStart w:id="391" w:name="_DV_M1585"/>
      <w:bookmarkEnd w:id="388"/>
      <w:bookmarkEnd w:id="391"/>
      <w:r w:rsidRPr="00BE49A9">
        <w:rPr>
          <w:rFonts w:ascii="Times New Roman" w:eastAsia="SimSun" w:hAnsi="Times New Roman"/>
          <w:w w:val="0"/>
          <w:sz w:val="24"/>
          <w:szCs w:val="24"/>
          <w:lang w:val="ru-RU"/>
        </w:rPr>
        <w:t xml:space="preserve">Уведомление согласно </w:t>
      </w:r>
      <w:hyperlink w:anchor="o14_2" w:history="1">
        <w:r w:rsidRPr="00A84CAB">
          <w:rPr>
            <w:rStyle w:val="af1"/>
            <w:rFonts w:ascii="Times New Roman" w:eastAsia="SimSun" w:hAnsi="Times New Roman"/>
            <w:color w:val="auto"/>
            <w:w w:val="0"/>
            <w:sz w:val="24"/>
            <w:szCs w:val="24"/>
            <w:u w:val="none"/>
            <w:lang w:val="ru-RU"/>
          </w:rPr>
          <w:t>пункту 14.2</w:t>
        </w:r>
      </w:hyperlink>
      <w:r w:rsidR="00A84CAB">
        <w:rPr>
          <w:rStyle w:val="af1"/>
          <w:rFonts w:ascii="Times New Roman" w:eastAsia="SimSun" w:hAnsi="Times New Roman"/>
          <w:color w:val="auto"/>
          <w:w w:val="0"/>
          <w:sz w:val="24"/>
          <w:szCs w:val="24"/>
          <w:u w:val="none"/>
          <w:lang w:val="ru-RU"/>
        </w:rPr>
        <w:t xml:space="preserve"> </w:t>
      </w:r>
      <w:r w:rsidRPr="00BE49A9">
        <w:rPr>
          <w:rFonts w:ascii="Times New Roman" w:hAnsi="Times New Roman"/>
          <w:sz w:val="24"/>
          <w:szCs w:val="24"/>
          <w:lang w:val="ru-RU"/>
        </w:rPr>
        <w:t>Соглашения</w:t>
      </w:r>
      <w:r w:rsidRPr="00BE49A9">
        <w:rPr>
          <w:rFonts w:ascii="Times New Roman" w:eastAsia="SimSun" w:hAnsi="Times New Roman"/>
          <w:w w:val="0"/>
          <w:sz w:val="24"/>
          <w:szCs w:val="24"/>
          <w:lang w:val="ru-RU"/>
        </w:rPr>
        <w:t xml:space="preserve"> должно содержать описание обстоятельства непреодолимой </w:t>
      </w:r>
      <w:bookmarkStart w:id="392" w:name="_DV_C1989"/>
      <w:r w:rsidRPr="00BE49A9">
        <w:rPr>
          <w:rFonts w:ascii="Times New Roman" w:eastAsia="SimSun" w:hAnsi="Times New Roman"/>
          <w:sz w:val="24"/>
          <w:szCs w:val="24"/>
          <w:lang w:val="ru-RU"/>
        </w:rPr>
        <w:t>силы</w:t>
      </w:r>
      <w:bookmarkStart w:id="393" w:name="_DV_M1586"/>
      <w:bookmarkEnd w:id="392"/>
      <w:bookmarkEnd w:id="393"/>
      <w:r w:rsidRPr="00BE49A9">
        <w:rPr>
          <w:rFonts w:ascii="Times New Roman" w:eastAsia="SimSun" w:hAnsi="Times New Roman"/>
          <w:w w:val="0"/>
          <w:sz w:val="24"/>
          <w:szCs w:val="24"/>
          <w:lang w:val="ru-RU"/>
        </w:rPr>
        <w:t xml:space="preserve">, информацию о воздействии обстоятельства </w:t>
      </w:r>
      <w:bookmarkStart w:id="394" w:name="_DV_C1991"/>
      <w:r w:rsidRPr="00BE49A9">
        <w:rPr>
          <w:rFonts w:ascii="Times New Roman" w:eastAsia="SimSun" w:hAnsi="Times New Roman"/>
          <w:sz w:val="24"/>
          <w:szCs w:val="24"/>
          <w:lang w:val="ru-RU"/>
        </w:rPr>
        <w:t>непреодолимой силы</w:t>
      </w:r>
      <w:bookmarkStart w:id="395" w:name="_DV_M1587"/>
      <w:bookmarkEnd w:id="394"/>
      <w:bookmarkEnd w:id="395"/>
      <w:r w:rsidRPr="00BE49A9">
        <w:rPr>
          <w:rFonts w:ascii="Times New Roman" w:eastAsia="SimSun" w:hAnsi="Times New Roman"/>
          <w:w w:val="0"/>
          <w:sz w:val="24"/>
          <w:szCs w:val="24"/>
          <w:lang w:val="ru-RU"/>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396" w:name="_DV_C1993"/>
      <w:r w:rsidRPr="00BE49A9">
        <w:rPr>
          <w:rFonts w:ascii="Times New Roman" w:eastAsia="SimSun" w:hAnsi="Times New Roman"/>
          <w:sz w:val="24"/>
          <w:szCs w:val="24"/>
          <w:lang w:val="ru-RU"/>
        </w:rPr>
        <w:t>непреодолимой силы</w:t>
      </w:r>
      <w:bookmarkStart w:id="397" w:name="_DV_M1588"/>
      <w:bookmarkEnd w:id="396"/>
      <w:bookmarkEnd w:id="397"/>
      <w:r w:rsidRPr="00BE49A9">
        <w:rPr>
          <w:rFonts w:ascii="Times New Roman" w:eastAsia="SimSun" w:hAnsi="Times New Roman"/>
          <w:w w:val="0"/>
          <w:sz w:val="24"/>
          <w:szCs w:val="24"/>
          <w:lang w:val="ru-RU"/>
        </w:rPr>
        <w:t xml:space="preserve">, намерена предпринять для уменьшения последствий обстоятельства </w:t>
      </w:r>
      <w:bookmarkStart w:id="398" w:name="_DV_C1995"/>
      <w:r w:rsidRPr="00BE49A9">
        <w:rPr>
          <w:rFonts w:ascii="Times New Roman" w:eastAsia="SimSun" w:hAnsi="Times New Roman"/>
          <w:sz w:val="24"/>
          <w:szCs w:val="24"/>
          <w:lang w:val="ru-RU"/>
        </w:rPr>
        <w:t>непреодолимой силы</w:t>
      </w:r>
      <w:bookmarkStart w:id="399" w:name="_DV_M1589"/>
      <w:bookmarkEnd w:id="398"/>
      <w:bookmarkEnd w:id="399"/>
      <w:r w:rsidRPr="00BE49A9">
        <w:rPr>
          <w:rFonts w:ascii="Times New Roman" w:eastAsia="SimSun" w:hAnsi="Times New Roman"/>
          <w:w w:val="0"/>
          <w:sz w:val="24"/>
          <w:szCs w:val="24"/>
          <w:lang w:val="ru-RU"/>
        </w:rPr>
        <w:t xml:space="preserve">.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bookmarkStart w:id="400" w:name="_DV_M1590"/>
      <w:bookmarkEnd w:id="400"/>
      <w:r w:rsidRPr="00BE49A9">
        <w:rPr>
          <w:rFonts w:ascii="Times New Roman" w:eastAsia="SimSun" w:hAnsi="Times New Roman"/>
          <w:w w:val="0"/>
          <w:sz w:val="24"/>
          <w:szCs w:val="24"/>
          <w:lang w:val="ru-RU"/>
        </w:rPr>
        <w:t>Пострадавшая Сторона</w:t>
      </w:r>
      <w:bookmarkStart w:id="401" w:name="_DV_M1591"/>
      <w:bookmarkEnd w:id="401"/>
      <w:r w:rsidRPr="00BE49A9">
        <w:rPr>
          <w:rFonts w:ascii="Times New Roman" w:eastAsia="SimSun" w:hAnsi="Times New Roman"/>
          <w:w w:val="0"/>
          <w:sz w:val="24"/>
          <w:szCs w:val="24"/>
          <w:lang w:val="ru-RU"/>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bookmarkStart w:id="402" w:name="_DV_M1592"/>
      <w:bookmarkEnd w:id="402"/>
      <w:r w:rsidRPr="00BE49A9">
        <w:rPr>
          <w:rFonts w:ascii="Times New Roman" w:eastAsia="SimSun" w:hAnsi="Times New Roman"/>
          <w:w w:val="0"/>
          <w:sz w:val="24"/>
          <w:szCs w:val="24"/>
          <w:lang w:val="ru-RU"/>
        </w:rPr>
        <w:t xml:space="preserve">По прекращении действия обстоятельства </w:t>
      </w:r>
      <w:bookmarkStart w:id="403" w:name="_DV_C1999"/>
      <w:r w:rsidRPr="00BE49A9">
        <w:rPr>
          <w:rFonts w:ascii="Times New Roman" w:eastAsia="SimSun" w:hAnsi="Times New Roman"/>
          <w:sz w:val="24"/>
          <w:szCs w:val="24"/>
          <w:lang w:val="ru-RU"/>
        </w:rPr>
        <w:t>непреодолимой силы</w:t>
      </w:r>
      <w:bookmarkStart w:id="404" w:name="_DV_M1593"/>
      <w:bookmarkEnd w:id="403"/>
      <w:bookmarkEnd w:id="404"/>
      <w:r w:rsidRPr="00BE49A9">
        <w:rPr>
          <w:rFonts w:ascii="Times New Roman" w:eastAsia="SimSun" w:hAnsi="Times New Roman"/>
          <w:w w:val="0"/>
          <w:sz w:val="24"/>
          <w:szCs w:val="24"/>
          <w:lang w:val="ru-RU"/>
        </w:rPr>
        <w:t xml:space="preserve"> и его последствий Пострадавшая Сторона</w:t>
      </w:r>
      <w:bookmarkStart w:id="405" w:name="_DV_M1594"/>
      <w:bookmarkEnd w:id="405"/>
      <w:r w:rsidRPr="00BE49A9">
        <w:rPr>
          <w:rFonts w:ascii="Times New Roman" w:eastAsia="SimSun" w:hAnsi="Times New Roman"/>
          <w:w w:val="0"/>
          <w:sz w:val="24"/>
          <w:szCs w:val="24"/>
          <w:lang w:val="ru-RU"/>
        </w:rPr>
        <w:t xml:space="preserve"> обязана исполнить обязательства, исполнению которых препятствовало обстоятельство </w:t>
      </w:r>
      <w:bookmarkStart w:id="406" w:name="_DV_C2003"/>
      <w:r w:rsidRPr="00BE49A9">
        <w:rPr>
          <w:rFonts w:ascii="Times New Roman" w:eastAsia="SimSun" w:hAnsi="Times New Roman"/>
          <w:sz w:val="24"/>
          <w:szCs w:val="24"/>
          <w:lang w:val="ru-RU"/>
        </w:rPr>
        <w:t>непреодолимой силы</w:t>
      </w:r>
      <w:bookmarkStart w:id="407" w:name="_DV_M1595"/>
      <w:bookmarkEnd w:id="406"/>
      <w:bookmarkEnd w:id="407"/>
      <w:r w:rsidRPr="00BE49A9">
        <w:rPr>
          <w:rFonts w:ascii="Times New Roman" w:eastAsia="SimSun" w:hAnsi="Times New Roman"/>
          <w:w w:val="0"/>
          <w:sz w:val="24"/>
          <w:szCs w:val="24"/>
          <w:lang w:val="ru-RU"/>
        </w:rPr>
        <w:t>.</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bookmarkStart w:id="408" w:name="_DV_M1596"/>
      <w:bookmarkEnd w:id="408"/>
      <w:r w:rsidRPr="00BE49A9">
        <w:rPr>
          <w:rFonts w:ascii="Times New Roman" w:eastAsia="SimSun" w:hAnsi="Times New Roman"/>
          <w:w w:val="0"/>
          <w:sz w:val="24"/>
          <w:szCs w:val="24"/>
          <w:lang w:val="ru-RU"/>
        </w:rPr>
        <w:t>Пострадавшая Сторона</w:t>
      </w:r>
      <w:bookmarkStart w:id="409" w:name="_DV_M1597"/>
      <w:bookmarkEnd w:id="409"/>
      <w:r w:rsidRPr="00BE49A9">
        <w:rPr>
          <w:rFonts w:ascii="Times New Roman" w:eastAsia="SimSun" w:hAnsi="Times New Roman"/>
          <w:w w:val="0"/>
          <w:sz w:val="24"/>
          <w:szCs w:val="24"/>
          <w:lang w:val="ru-RU"/>
        </w:rPr>
        <w:t xml:space="preserve"> обязуется незамедлительно, однако в любом случае не позднее 10 (десяти) дней уведомить в письменной форме другую Сторону               о прекращении действия обстоятельства </w:t>
      </w:r>
      <w:bookmarkStart w:id="410" w:name="_DV_C2007"/>
      <w:r w:rsidRPr="00BE49A9">
        <w:rPr>
          <w:rFonts w:ascii="Times New Roman" w:eastAsia="SimSun" w:hAnsi="Times New Roman"/>
          <w:sz w:val="24"/>
          <w:szCs w:val="24"/>
          <w:lang w:val="ru-RU"/>
        </w:rPr>
        <w:t>непреодолимой силы</w:t>
      </w:r>
      <w:bookmarkStart w:id="411" w:name="_DV_M1598"/>
      <w:bookmarkEnd w:id="410"/>
      <w:bookmarkEnd w:id="411"/>
      <w:r w:rsidRPr="00BE49A9">
        <w:rPr>
          <w:rFonts w:ascii="Times New Roman" w:eastAsia="SimSun" w:hAnsi="Times New Roman"/>
          <w:w w:val="0"/>
          <w:sz w:val="24"/>
          <w:szCs w:val="24"/>
          <w:lang w:val="ru-RU"/>
        </w:rPr>
        <w:t xml:space="preserve"> и (или) о прекращении влияния такого обстоятельства </w:t>
      </w:r>
      <w:bookmarkStart w:id="412" w:name="_DV_C2009"/>
      <w:r w:rsidRPr="00BE49A9">
        <w:rPr>
          <w:rFonts w:ascii="Times New Roman" w:eastAsia="SimSun" w:hAnsi="Times New Roman"/>
          <w:sz w:val="24"/>
          <w:szCs w:val="24"/>
          <w:lang w:val="ru-RU"/>
        </w:rPr>
        <w:t>непреодолимой силы</w:t>
      </w:r>
      <w:bookmarkStart w:id="413" w:name="_DV_M1599"/>
      <w:bookmarkEnd w:id="412"/>
      <w:bookmarkEnd w:id="413"/>
      <w:r w:rsidRPr="00BE49A9">
        <w:rPr>
          <w:rFonts w:ascii="Times New Roman" w:eastAsia="SimSun" w:hAnsi="Times New Roman"/>
          <w:w w:val="0"/>
          <w:sz w:val="24"/>
          <w:szCs w:val="24"/>
          <w:lang w:val="ru-RU"/>
        </w:rPr>
        <w:t xml:space="preserve"> на исполнение Стороной обязательств по Соглашению.</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bookmarkStart w:id="414" w:name="_DV_M1600"/>
      <w:bookmarkEnd w:id="414"/>
      <w:r w:rsidRPr="00BE49A9">
        <w:rPr>
          <w:rFonts w:ascii="Times New Roman" w:eastAsia="SimSun" w:hAnsi="Times New Roman"/>
          <w:w w:val="0"/>
          <w:sz w:val="24"/>
          <w:szCs w:val="24"/>
          <w:lang w:val="ru-RU"/>
        </w:rPr>
        <w:t xml:space="preserve">В случае наступления обстоятельства </w:t>
      </w:r>
      <w:bookmarkStart w:id="415" w:name="_DV_C2011"/>
      <w:r w:rsidRPr="00BE49A9">
        <w:rPr>
          <w:rFonts w:ascii="Times New Roman" w:eastAsia="SimSun" w:hAnsi="Times New Roman"/>
          <w:sz w:val="24"/>
          <w:szCs w:val="24"/>
          <w:lang w:val="ru-RU"/>
        </w:rPr>
        <w:t>непреодолимой силы</w:t>
      </w:r>
      <w:bookmarkStart w:id="416" w:name="_DV_M1601"/>
      <w:bookmarkEnd w:id="415"/>
      <w:bookmarkEnd w:id="416"/>
      <w:r w:rsidRPr="00BE49A9">
        <w:rPr>
          <w:rFonts w:ascii="Times New Roman" w:eastAsia="SimSun" w:hAnsi="Times New Roman"/>
          <w:w w:val="0"/>
          <w:sz w:val="24"/>
          <w:szCs w:val="24"/>
          <w:lang w:val="ru-RU"/>
        </w:rPr>
        <w:t xml:space="preserve"> Стороны вправе по взаимному согласию изменить срок </w:t>
      </w:r>
      <w:bookmarkStart w:id="417" w:name="_DV_M1602"/>
      <w:bookmarkEnd w:id="417"/>
      <w:r w:rsidRPr="00BE49A9">
        <w:rPr>
          <w:rFonts w:ascii="Times New Roman" w:eastAsia="SimSun" w:hAnsi="Times New Roman"/>
          <w:sz w:val="24"/>
          <w:szCs w:val="24"/>
          <w:lang w:val="ru-RU"/>
        </w:rPr>
        <w:t xml:space="preserve">действия </w:t>
      </w:r>
      <w:r w:rsidRPr="00BE49A9">
        <w:rPr>
          <w:rFonts w:ascii="Times New Roman" w:eastAsia="SimSun" w:hAnsi="Times New Roman"/>
          <w:w w:val="0"/>
          <w:sz w:val="24"/>
          <w:szCs w:val="24"/>
          <w:lang w:val="ru-RU"/>
        </w:rPr>
        <w:t>Соглашения, а также иные сроки, указанные в Соглашении.</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bookmarkStart w:id="418" w:name="o14_8"/>
      <w:bookmarkEnd w:id="418"/>
      <w:r w:rsidRPr="00BE49A9">
        <w:rPr>
          <w:rFonts w:ascii="Times New Roman" w:eastAsia="SimSun" w:hAnsi="Times New Roman"/>
          <w:w w:val="0"/>
          <w:sz w:val="24"/>
          <w:szCs w:val="24"/>
          <w:lang w:val="ru-RU"/>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lang w:val="ru-RU"/>
          </w:rPr>
          <w:t>в пункте 14.2</w:t>
        </w:r>
      </w:hyperlink>
      <w:r w:rsidRPr="00BE49A9">
        <w:rPr>
          <w:rFonts w:ascii="Times New Roman" w:eastAsia="SimSun" w:hAnsi="Times New Roman"/>
          <w:w w:val="0"/>
          <w:sz w:val="24"/>
          <w:szCs w:val="24"/>
          <w:lang w:val="ru-RU"/>
        </w:rPr>
        <w:t xml:space="preserve"> </w:t>
      </w:r>
      <w:r w:rsidR="00E86D8A">
        <w:rPr>
          <w:rFonts w:ascii="Times New Roman" w:eastAsia="SimSun" w:hAnsi="Times New Roman"/>
          <w:w w:val="0"/>
          <w:sz w:val="24"/>
          <w:szCs w:val="24"/>
          <w:lang w:val="ru-RU"/>
        </w:rPr>
        <w:t xml:space="preserve">Соглашения, </w:t>
      </w:r>
      <w:r w:rsidRPr="00BE49A9">
        <w:rPr>
          <w:rFonts w:ascii="Times New Roman" w:eastAsia="SimSun" w:hAnsi="Times New Roman"/>
          <w:w w:val="0"/>
          <w:sz w:val="24"/>
          <w:szCs w:val="24"/>
          <w:lang w:val="ru-RU"/>
        </w:rPr>
        <w:t>Стороны должны встретиться для обсуждения обстоятельства непреодолимой силы и его последствий и, в той мере</w:t>
      </w:r>
      <w:r w:rsidR="00E86D8A">
        <w:rPr>
          <w:rFonts w:ascii="Times New Roman" w:eastAsia="SimSun" w:hAnsi="Times New Roman"/>
          <w:w w:val="0"/>
          <w:sz w:val="24"/>
          <w:szCs w:val="24"/>
          <w:lang w:val="ru-RU"/>
        </w:rPr>
        <w:t>,</w:t>
      </w:r>
      <w:r w:rsidRPr="00BE49A9">
        <w:rPr>
          <w:rFonts w:ascii="Times New Roman" w:eastAsia="SimSun" w:hAnsi="Times New Roman"/>
          <w:w w:val="0"/>
          <w:sz w:val="24"/>
          <w:szCs w:val="24"/>
          <w:lang w:val="ru-RU"/>
        </w:rPr>
        <w:t xml:space="preserve"> насколько </w:t>
      </w:r>
      <w:proofErr w:type="gramStart"/>
      <w:r w:rsidRPr="00BE49A9">
        <w:rPr>
          <w:rFonts w:ascii="Times New Roman" w:eastAsia="SimSun" w:hAnsi="Times New Roman"/>
          <w:w w:val="0"/>
          <w:sz w:val="24"/>
          <w:szCs w:val="24"/>
          <w:lang w:val="ru-RU"/>
        </w:rPr>
        <w:t>это</w:t>
      </w:r>
      <w:proofErr w:type="gramEnd"/>
      <w:r w:rsidRPr="00BE49A9">
        <w:rPr>
          <w:rFonts w:ascii="Times New Roman" w:eastAsia="SimSun" w:hAnsi="Times New Roman"/>
          <w:w w:val="0"/>
          <w:sz w:val="24"/>
          <w:szCs w:val="24"/>
          <w:lang w:val="ru-RU"/>
        </w:rPr>
        <w:t xml:space="preserve">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lang w:val="ru-RU" w:eastAsia="ru-RU"/>
        </w:rPr>
      </w:pPr>
      <w:r w:rsidRPr="00BE49A9">
        <w:rPr>
          <w:rFonts w:ascii="Times New Roman" w:eastAsia="SimSun" w:hAnsi="Times New Roman"/>
          <w:w w:val="0"/>
          <w:sz w:val="24"/>
          <w:szCs w:val="24"/>
          <w:lang w:val="ru-RU"/>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lang w:val="ru-RU"/>
          </w:rPr>
          <w:t>пунктом 14.8</w:t>
        </w:r>
      </w:hyperlink>
      <w:r w:rsidRPr="00BE49A9">
        <w:rPr>
          <w:rFonts w:ascii="Times New Roman" w:eastAsia="SimSun" w:hAnsi="Times New Roman"/>
          <w:w w:val="0"/>
          <w:sz w:val="24"/>
          <w:szCs w:val="24"/>
          <w:lang w:val="ru-RU"/>
        </w:rPr>
        <w:t xml:space="preserve"> </w:t>
      </w:r>
      <w:r w:rsidR="00E86D8A">
        <w:rPr>
          <w:rFonts w:ascii="Times New Roman" w:eastAsia="SimSun" w:hAnsi="Times New Roman"/>
          <w:w w:val="0"/>
          <w:sz w:val="24"/>
          <w:szCs w:val="24"/>
          <w:lang w:val="ru-RU"/>
        </w:rPr>
        <w:t xml:space="preserve">Соглашения </w:t>
      </w:r>
      <w:r w:rsidRPr="00BE49A9">
        <w:rPr>
          <w:rFonts w:ascii="Times New Roman" w:eastAsia="SimSun" w:hAnsi="Times New Roman"/>
          <w:w w:val="0"/>
          <w:sz w:val="24"/>
          <w:szCs w:val="24"/>
          <w:lang w:val="ru-RU"/>
        </w:rPr>
        <w:t>выше в течение установленного срока, то по истечении такого срока возникшие разногласия подлежат разрешению в судебном порядке.</w:t>
      </w:r>
    </w:p>
    <w:p w:rsidR="00BE49A9" w:rsidRPr="00BE49A9" w:rsidRDefault="00BE49A9" w:rsidP="00BE49A9">
      <w:pPr>
        <w:pStyle w:val="a6"/>
        <w:spacing w:before="0" w:after="0"/>
        <w:ind w:left="0"/>
        <w:jc w:val="both"/>
        <w:rPr>
          <w:rFonts w:ascii="Times New Roman" w:eastAsia="SimSun" w:hAnsi="Times New Roman"/>
          <w:sz w:val="24"/>
          <w:szCs w:val="24"/>
          <w:lang w:val="ru-RU" w:eastAsia="ru-RU"/>
        </w:rPr>
      </w:pPr>
    </w:p>
    <w:p w:rsidR="00BE49A9" w:rsidRPr="00E86D8A" w:rsidRDefault="00BE49A9" w:rsidP="008758AA">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lang w:val="ru-RU" w:eastAsia="ru-RU"/>
        </w:rPr>
      </w:pPr>
      <w:bookmarkStart w:id="419" w:name="_Toc323145449"/>
      <w:r w:rsidRPr="00E86D8A">
        <w:rPr>
          <w:rFonts w:ascii="Times New Roman" w:hAnsi="Times New Roman"/>
          <w:sz w:val="24"/>
          <w:szCs w:val="24"/>
        </w:rPr>
        <w:t>Изменение Соглашени</w:t>
      </w:r>
      <w:bookmarkEnd w:id="419"/>
      <w:r w:rsidRPr="00E86D8A">
        <w:rPr>
          <w:rFonts w:ascii="Times New Roman" w:hAnsi="Times New Roman"/>
          <w:sz w:val="24"/>
          <w:szCs w:val="24"/>
          <w:lang w:val="ru-RU"/>
        </w:rPr>
        <w:t>я</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proofErr w:type="gramStart"/>
      <w:r>
        <w:rPr>
          <w:rFonts w:eastAsiaTheme="minorHAnsi"/>
          <w:sz w:val="24"/>
          <w:szCs w:val="24"/>
        </w:rPr>
        <w:t>Для изменения условий К</w:t>
      </w:r>
      <w:r w:rsidR="00BE49A9"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00BE49A9" w:rsidRPr="00BE49A9">
        <w:rPr>
          <w:rFonts w:eastAsiaTheme="minorHAnsi"/>
          <w:sz w:val="24"/>
          <w:szCs w:val="24"/>
        </w:rPr>
        <w:t xml:space="preserve">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24" w:history="1">
        <w:r w:rsidR="00BE49A9" w:rsidRPr="00BE49A9">
          <w:rPr>
            <w:rFonts w:eastAsiaTheme="minorHAnsi"/>
            <w:sz w:val="24"/>
            <w:szCs w:val="24"/>
          </w:rPr>
          <w:t>порядке и на условиях</w:t>
        </w:r>
      </w:hyperlink>
      <w:r w:rsidR="00BE49A9" w:rsidRPr="00BE49A9">
        <w:rPr>
          <w:rFonts w:eastAsiaTheme="minorHAnsi"/>
          <w:sz w:val="24"/>
          <w:szCs w:val="24"/>
        </w:rPr>
        <w:t>, которые установлены Правительством Российской Федерации.</w:t>
      </w:r>
      <w:proofErr w:type="gramEnd"/>
      <w:r w:rsidR="00BE49A9" w:rsidRPr="00BE49A9">
        <w:rPr>
          <w:rFonts w:eastAsiaTheme="minorHAnsi"/>
          <w:sz w:val="24"/>
          <w:szCs w:val="24"/>
        </w:rPr>
        <w:t xml:space="preserve"> Указанное согласие </w:t>
      </w:r>
      <w:r w:rsidR="00BE49A9" w:rsidRPr="00BE49A9">
        <w:rPr>
          <w:rFonts w:eastAsiaTheme="minorHAnsi"/>
          <w:sz w:val="24"/>
          <w:szCs w:val="24"/>
        </w:rPr>
        <w:lastRenderedPageBreak/>
        <w:t xml:space="preserve">требуется также в случае изменения условий концессионного соглашения по основаниям, предусмотренным </w:t>
      </w:r>
      <w:hyperlink r:id="rId25" w:history="1">
        <w:r w:rsidR="00BE49A9" w:rsidRPr="00BE49A9">
          <w:rPr>
            <w:rFonts w:eastAsiaTheme="minorHAnsi"/>
            <w:sz w:val="24"/>
            <w:szCs w:val="24"/>
          </w:rPr>
          <w:t>частями 1</w:t>
        </w:r>
      </w:hyperlink>
      <w:r w:rsidR="00BE49A9" w:rsidRPr="00BE49A9">
        <w:rPr>
          <w:rFonts w:eastAsiaTheme="minorHAnsi"/>
          <w:sz w:val="24"/>
          <w:szCs w:val="24"/>
        </w:rPr>
        <w:t xml:space="preserve">, </w:t>
      </w:r>
      <w:hyperlink r:id="rId26" w:history="1">
        <w:r w:rsidR="00BE49A9" w:rsidRPr="00BE49A9">
          <w:rPr>
            <w:rFonts w:eastAsiaTheme="minorHAnsi"/>
            <w:sz w:val="24"/>
            <w:szCs w:val="24"/>
          </w:rPr>
          <w:t>3</w:t>
        </w:r>
      </w:hyperlink>
      <w:r w:rsidR="00BE49A9" w:rsidRPr="00BE49A9">
        <w:rPr>
          <w:rFonts w:eastAsiaTheme="minorHAnsi"/>
          <w:sz w:val="24"/>
          <w:szCs w:val="24"/>
        </w:rPr>
        <w:t xml:space="preserve"> и </w:t>
      </w:r>
      <w:hyperlink r:id="rId27" w:history="1">
        <w:r w:rsidR="00BE49A9" w:rsidRPr="00BE49A9">
          <w:rPr>
            <w:rFonts w:eastAsiaTheme="minorHAnsi"/>
            <w:sz w:val="24"/>
            <w:szCs w:val="24"/>
          </w:rPr>
          <w:t>4 статьи 20</w:t>
        </w:r>
      </w:hyperlink>
      <w:r w:rsidR="00BE49A9" w:rsidRPr="00BE49A9">
        <w:rPr>
          <w:rFonts w:eastAsiaTheme="minorHAnsi"/>
          <w:sz w:val="24"/>
          <w:szCs w:val="24"/>
        </w:rPr>
        <w:t xml:space="preserve"> Федерального закона от 21 июля 2005 года № 115-ФЗ «О концессионных соглашениях» (далее – Закон о </w:t>
      </w:r>
      <w:r>
        <w:rPr>
          <w:rFonts w:eastAsiaTheme="minorHAnsi"/>
          <w:sz w:val="24"/>
          <w:szCs w:val="24"/>
        </w:rPr>
        <w:t>К</w:t>
      </w:r>
      <w:r w:rsidR="00BE49A9" w:rsidRPr="00BE49A9">
        <w:rPr>
          <w:rFonts w:eastAsiaTheme="minorHAnsi"/>
          <w:sz w:val="24"/>
          <w:szCs w:val="24"/>
        </w:rPr>
        <w:t xml:space="preserve">онцессионных соглашениях). Для изменения условий концессионного соглашения в случаях, предусмотренных </w:t>
      </w:r>
      <w:hyperlink r:id="rId28" w:history="1">
        <w:r w:rsidR="00BE49A9" w:rsidRPr="00BE49A9">
          <w:rPr>
            <w:rFonts w:eastAsiaTheme="minorHAnsi"/>
            <w:sz w:val="24"/>
            <w:szCs w:val="24"/>
          </w:rPr>
          <w:t>частью 3.1</w:t>
        </w:r>
      </w:hyperlink>
      <w:r>
        <w:rPr>
          <w:rFonts w:eastAsiaTheme="minorHAnsi"/>
          <w:sz w:val="24"/>
          <w:szCs w:val="24"/>
        </w:rPr>
        <w:t xml:space="preserve"> статьи 13, </w:t>
      </w:r>
      <w:hyperlink r:id="rId29" w:history="1">
        <w:r w:rsidR="00BE49A9" w:rsidRPr="00BE49A9">
          <w:rPr>
            <w:rFonts w:eastAsiaTheme="minorHAnsi"/>
            <w:sz w:val="24"/>
            <w:szCs w:val="24"/>
          </w:rPr>
          <w:t>частью 7 статьи 5</w:t>
        </w:r>
      </w:hyperlink>
      <w:r w:rsidR="00BE49A9" w:rsidRPr="00BE49A9">
        <w:rPr>
          <w:rFonts w:eastAsiaTheme="minorHAnsi"/>
          <w:sz w:val="24"/>
          <w:szCs w:val="24"/>
        </w:rPr>
        <w:t xml:space="preserve"> и </w:t>
      </w:r>
      <w:hyperlink r:id="rId30" w:history="1">
        <w:r w:rsidR="00BE49A9" w:rsidRPr="00BE49A9">
          <w:rPr>
            <w:rFonts w:eastAsiaTheme="minorHAnsi"/>
            <w:sz w:val="24"/>
            <w:szCs w:val="24"/>
          </w:rPr>
          <w:t>статьей 38</w:t>
        </w:r>
      </w:hyperlink>
      <w:r w:rsidR="00BE49A9" w:rsidRPr="00BE49A9">
        <w:rPr>
          <w:rFonts w:eastAsiaTheme="minorHAnsi"/>
          <w:sz w:val="24"/>
          <w:szCs w:val="24"/>
        </w:rPr>
        <w:t xml:space="preserve"> Закона о </w:t>
      </w:r>
      <w:r>
        <w:rPr>
          <w:rFonts w:eastAsiaTheme="minorHAnsi"/>
          <w:sz w:val="24"/>
          <w:szCs w:val="24"/>
        </w:rPr>
        <w:t>К</w:t>
      </w:r>
      <w:r w:rsidR="00BE49A9"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00BE49A9" w:rsidRPr="00BE49A9">
        <w:rPr>
          <w:rFonts w:eastAsiaTheme="minorHAnsi"/>
          <w:sz w:val="24"/>
          <w:szCs w:val="24"/>
        </w:rPr>
        <w:t xml:space="preserve">не требуется. </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sidR="00E86D8A">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proofErr w:type="spellStart"/>
      <w:proofErr w:type="gramStart"/>
      <w:r w:rsidRPr="00BE49A9">
        <w:rPr>
          <w:rFonts w:eastAsiaTheme="minorHAnsi"/>
          <w:sz w:val="24"/>
          <w:szCs w:val="24"/>
        </w:rPr>
        <w:t>Концедент</w:t>
      </w:r>
      <w:proofErr w:type="spellEnd"/>
      <w:r w:rsidRPr="00BE49A9">
        <w:rPr>
          <w:rFonts w:eastAsiaTheme="minorHAnsi"/>
          <w:sz w:val="24"/>
          <w:szCs w:val="24"/>
        </w:rPr>
        <w:t xml:space="preserve"> обязан рассматривать требования Концессионера                            по изменению существенных условий концессионного соглашения в случае, если реализация </w:t>
      </w:r>
      <w:r w:rsidR="00E86D8A">
        <w:rPr>
          <w:rFonts w:eastAsiaTheme="minorHAnsi"/>
          <w:sz w:val="24"/>
          <w:szCs w:val="24"/>
        </w:rPr>
        <w:t>К</w:t>
      </w:r>
      <w:r w:rsidRPr="00BE49A9">
        <w:rPr>
          <w:rFonts w:eastAsiaTheme="minorHAnsi"/>
          <w:sz w:val="24"/>
          <w:szCs w:val="24"/>
        </w:rPr>
        <w:t>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rsidRPr="00BE49A9">
        <w:rPr>
          <w:rFonts w:eastAsiaTheme="minorHAnsi"/>
          <w:sz w:val="24"/>
          <w:szCs w:val="24"/>
        </w:rPr>
        <w:t xml:space="preserve"> исполнения </w:t>
      </w:r>
      <w:r w:rsidR="00E86D8A">
        <w:rPr>
          <w:rFonts w:eastAsiaTheme="minorHAnsi"/>
          <w:sz w:val="24"/>
          <w:szCs w:val="24"/>
        </w:rPr>
        <w:t>К</w:t>
      </w:r>
      <w:r w:rsidRPr="00BE49A9">
        <w:rPr>
          <w:rFonts w:eastAsiaTheme="minorHAnsi"/>
          <w:sz w:val="24"/>
          <w:szCs w:val="24"/>
        </w:rPr>
        <w:t xml:space="preserve">онцессионером или </w:t>
      </w:r>
      <w:proofErr w:type="spellStart"/>
      <w:r w:rsidR="00E86D8A">
        <w:rPr>
          <w:rFonts w:eastAsiaTheme="minorHAnsi"/>
          <w:sz w:val="24"/>
          <w:szCs w:val="24"/>
        </w:rPr>
        <w:t>К</w:t>
      </w:r>
      <w:r w:rsidRPr="00BE49A9">
        <w:rPr>
          <w:rFonts w:eastAsiaTheme="minorHAnsi"/>
          <w:sz w:val="24"/>
          <w:szCs w:val="24"/>
        </w:rPr>
        <w:t>онцедентом</w:t>
      </w:r>
      <w:proofErr w:type="spellEnd"/>
      <w:r w:rsidRPr="00BE49A9">
        <w:rPr>
          <w:rFonts w:eastAsiaTheme="minorHAnsi"/>
          <w:sz w:val="24"/>
          <w:szCs w:val="24"/>
        </w:rPr>
        <w:t xml:space="preserve"> установленных концессионным соглашением обязатель</w:t>
      </w:r>
      <w:proofErr w:type="gramStart"/>
      <w:r w:rsidRPr="00BE49A9">
        <w:rPr>
          <w:rFonts w:eastAsiaTheme="minorHAnsi"/>
          <w:sz w:val="24"/>
          <w:szCs w:val="24"/>
        </w:rPr>
        <w:t>ств всл</w:t>
      </w:r>
      <w:proofErr w:type="gramEnd"/>
      <w:r w:rsidRPr="00BE49A9">
        <w:rPr>
          <w:rFonts w:eastAsiaTheme="minorHAnsi"/>
          <w:sz w:val="24"/>
          <w:szCs w:val="24"/>
        </w:rPr>
        <w:t>едствие решений, действий (бездействия) государственных органов, органов местного самоуправления           и (или) их должностных лиц.</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принимается </w:t>
      </w:r>
      <w:proofErr w:type="spellStart"/>
      <w:r w:rsidRPr="00BE49A9">
        <w:rPr>
          <w:rFonts w:eastAsiaTheme="minorHAnsi"/>
          <w:sz w:val="24"/>
          <w:szCs w:val="24"/>
        </w:rPr>
        <w:t>Концедентом</w:t>
      </w:r>
      <w:proofErr w:type="spellEnd"/>
      <w:r w:rsidRPr="00BE49A9">
        <w:rPr>
          <w:rFonts w:eastAsiaTheme="minorHAnsi"/>
          <w:sz w:val="24"/>
          <w:szCs w:val="24"/>
        </w:rPr>
        <w:t xml:space="preserve"> в течение тридцати календарных дней после поступления требований </w:t>
      </w:r>
      <w:r w:rsidR="00E86D8A">
        <w:rPr>
          <w:rFonts w:eastAsiaTheme="minorHAnsi"/>
          <w:sz w:val="24"/>
          <w:szCs w:val="24"/>
        </w:rPr>
        <w:t>К</w:t>
      </w:r>
      <w:r w:rsidRPr="00BE49A9">
        <w:rPr>
          <w:rFonts w:eastAsiaTheme="minorHAnsi"/>
          <w:sz w:val="24"/>
          <w:szCs w:val="24"/>
        </w:rPr>
        <w:t>онцессионера.</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В случае</w:t>
      </w:r>
      <w:proofErr w:type="gramStart"/>
      <w:r w:rsidRPr="00BE49A9">
        <w:rPr>
          <w:rFonts w:eastAsiaTheme="minorHAnsi"/>
          <w:sz w:val="24"/>
          <w:szCs w:val="24"/>
        </w:rPr>
        <w:t>,</w:t>
      </w:r>
      <w:proofErr w:type="gramEnd"/>
      <w:r w:rsidRPr="00BE49A9">
        <w:rPr>
          <w:rFonts w:eastAsiaTheme="minorHAnsi"/>
          <w:sz w:val="24"/>
          <w:szCs w:val="24"/>
        </w:rPr>
        <w:t xml:space="preserve"> если в течение тридцати календарных дней после поступления требований Концессионера </w:t>
      </w:r>
      <w:proofErr w:type="spellStart"/>
      <w:r w:rsidRPr="00BE49A9">
        <w:rPr>
          <w:rFonts w:eastAsiaTheme="minorHAnsi"/>
          <w:sz w:val="24"/>
          <w:szCs w:val="24"/>
        </w:rPr>
        <w:t>Концедент</w:t>
      </w:r>
      <w:proofErr w:type="spellEnd"/>
      <w:r w:rsidRPr="00BE49A9">
        <w:rPr>
          <w:rFonts w:eastAsiaTheme="minorHAnsi"/>
          <w:sz w:val="24"/>
          <w:szCs w:val="24"/>
        </w:rPr>
        <w:t xml:space="preserve"> не принял 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sidR="00E86D8A">
        <w:rPr>
          <w:rFonts w:eastAsiaTheme="minorHAnsi"/>
          <w:sz w:val="24"/>
          <w:szCs w:val="24"/>
        </w:rPr>
        <w:t>К</w:t>
      </w:r>
      <w:r w:rsidRPr="00BE49A9">
        <w:rPr>
          <w:rFonts w:eastAsiaTheme="minorHAnsi"/>
          <w:sz w:val="24"/>
          <w:szCs w:val="24"/>
        </w:rPr>
        <w:t xml:space="preserve">онцессионного соглашения до принятия </w:t>
      </w:r>
      <w:proofErr w:type="spellStart"/>
      <w:r w:rsidRPr="00BE49A9">
        <w:rPr>
          <w:rFonts w:eastAsiaTheme="minorHAnsi"/>
          <w:sz w:val="24"/>
          <w:szCs w:val="24"/>
        </w:rPr>
        <w:t>Концедентом</w:t>
      </w:r>
      <w:proofErr w:type="spellEnd"/>
      <w:r w:rsidRPr="00BE49A9">
        <w:rPr>
          <w:rFonts w:eastAsiaTheme="minorHAnsi"/>
          <w:sz w:val="24"/>
          <w:szCs w:val="24"/>
        </w:rPr>
        <w:t xml:space="preserve"> решения об изменении существенных условий концессионного соглашения либо предоставления мотивированного отказа.</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00BE49A9" w:rsidRPr="00BE49A9">
        <w:rPr>
          <w:rFonts w:eastAsiaTheme="minorHAnsi"/>
          <w:sz w:val="24"/>
          <w:szCs w:val="24"/>
        </w:rPr>
        <w:t>онцессионного соглашения осуществляется по согласованию с антимонопольным органом.</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sz w:val="24"/>
          <w:szCs w:val="24"/>
        </w:rPr>
      </w:pPr>
    </w:p>
    <w:p w:rsidR="00BE49A9" w:rsidRPr="00E86D8A"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20" w:name="_Toc323145450"/>
      <w:r w:rsidRPr="00E86D8A">
        <w:rPr>
          <w:rFonts w:ascii="Times New Roman" w:hAnsi="Times New Roman"/>
          <w:b w:val="0"/>
          <w:sz w:val="24"/>
          <w:szCs w:val="24"/>
        </w:rPr>
        <w:t>Прекращение Соглашения</w:t>
      </w:r>
      <w:bookmarkEnd w:id="420"/>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sidR="00E86D8A">
        <w:rPr>
          <w:rFonts w:eastAsiaTheme="minorHAnsi"/>
          <w:bCs/>
          <w:sz w:val="24"/>
          <w:szCs w:val="24"/>
        </w:rPr>
        <w:t>К</w:t>
      </w:r>
      <w:r w:rsidRPr="00BE49A9">
        <w:rPr>
          <w:rFonts w:eastAsiaTheme="minorHAnsi"/>
          <w:bCs/>
          <w:sz w:val="24"/>
          <w:szCs w:val="24"/>
        </w:rPr>
        <w:t>онцессионного соглашения.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sidR="00E86D8A">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w:t>
      </w:r>
      <w:proofErr w:type="spellStart"/>
      <w:r w:rsidRPr="00BE49A9">
        <w:rPr>
          <w:rFonts w:eastAsiaTheme="minorHAnsi"/>
          <w:bCs/>
          <w:sz w:val="24"/>
          <w:szCs w:val="24"/>
        </w:rPr>
        <w:t>Концедента</w:t>
      </w:r>
      <w:proofErr w:type="spellEnd"/>
      <w:r w:rsidRPr="00BE49A9">
        <w:rPr>
          <w:rFonts w:eastAsiaTheme="minorHAnsi"/>
          <w:bCs/>
          <w:sz w:val="24"/>
          <w:szCs w:val="24"/>
        </w:rPr>
        <w:t xml:space="preserve"> в случае, если неисполнение                    или ненадлежащее исполнение Концессионером обязательств по </w:t>
      </w:r>
      <w:r w:rsidR="00E86D8A">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bCs/>
          <w:sz w:val="24"/>
          <w:szCs w:val="24"/>
        </w:rPr>
      </w:pPr>
    </w:p>
    <w:p w:rsidR="00BE49A9" w:rsidRPr="00E86D8A" w:rsidRDefault="00BE49A9" w:rsidP="008758AA">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21" w:name="_Toc323145451"/>
      <w:r w:rsidRPr="00E86D8A">
        <w:rPr>
          <w:sz w:val="24"/>
          <w:szCs w:val="24"/>
        </w:rPr>
        <w:t xml:space="preserve">Гарантии осуществления </w:t>
      </w:r>
      <w:bookmarkEnd w:id="421"/>
      <w:r w:rsidRPr="00E86D8A">
        <w:rPr>
          <w:sz w:val="24"/>
          <w:szCs w:val="24"/>
        </w:rPr>
        <w:t>концессионной деятельности</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sidR="00E86D8A">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w:t>
      </w:r>
      <w:r w:rsidRPr="00BE49A9">
        <w:rPr>
          <w:rFonts w:eastAsiaTheme="minorHAnsi"/>
          <w:sz w:val="24"/>
          <w:szCs w:val="24"/>
        </w:rPr>
        <w:lastRenderedPageBreak/>
        <w:t xml:space="preserve">в соответствии с </w:t>
      </w:r>
      <w:hyperlink r:id="rId31"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 </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22" w:name="o18"/>
      <w:bookmarkStart w:id="423" w:name="_Toc323145452"/>
      <w:bookmarkEnd w:id="422"/>
      <w:r w:rsidRPr="00E86D8A">
        <w:rPr>
          <w:sz w:val="24"/>
          <w:szCs w:val="24"/>
        </w:rPr>
        <w:t>Разрешение споров</w:t>
      </w:r>
      <w:bookmarkEnd w:id="423"/>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4" w:name="o18_1"/>
      <w:bookmarkStart w:id="425" w:name="_Ref165450853"/>
      <w:bookmarkEnd w:id="424"/>
      <w:proofErr w:type="gramStart"/>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sidR="00E86D8A">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roofErr w:type="gramEnd"/>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6" w:name="_DV_M1445"/>
      <w:bookmarkStart w:id="427" w:name="_Согласительные_Процедуры"/>
      <w:bookmarkStart w:id="428" w:name="_DV_M1446"/>
      <w:bookmarkStart w:id="429" w:name="_DV_M1449"/>
      <w:bookmarkStart w:id="430" w:name="o18_2"/>
      <w:bookmarkStart w:id="431" w:name="_Toc323145453"/>
      <w:bookmarkEnd w:id="425"/>
      <w:bookmarkEnd w:id="426"/>
      <w:bookmarkEnd w:id="427"/>
      <w:bookmarkEnd w:id="428"/>
      <w:bookmarkEnd w:id="429"/>
      <w:bookmarkEnd w:id="430"/>
      <w:r w:rsidRPr="00E86D8A">
        <w:rPr>
          <w:rFonts w:ascii="Times New Roman" w:hAnsi="Times New Roman"/>
          <w:b w:val="0"/>
          <w:sz w:val="24"/>
          <w:szCs w:val="24"/>
        </w:rPr>
        <w:t>Прочие положения</w:t>
      </w:r>
      <w:bookmarkEnd w:id="431"/>
    </w:p>
    <w:p w:rsidR="00BE49A9" w:rsidRPr="00BE49A9" w:rsidRDefault="00BE49A9" w:rsidP="008758AA">
      <w:pPr>
        <w:pStyle w:val="Titre2b"/>
        <w:keepNext w:val="0"/>
        <w:numPr>
          <w:ilvl w:val="1"/>
          <w:numId w:val="32"/>
        </w:numPr>
        <w:spacing w:after="0"/>
        <w:ind w:left="0" w:firstLine="709"/>
        <w:rPr>
          <w:sz w:val="24"/>
          <w:szCs w:val="24"/>
          <w:lang w:val="ru-RU"/>
        </w:rPr>
      </w:pPr>
      <w:bookmarkStart w:id="432" w:name="_DV_M1652"/>
      <w:bookmarkStart w:id="433" w:name="_DV_M1653"/>
      <w:bookmarkStart w:id="434" w:name="_DV_M1661"/>
      <w:bookmarkEnd w:id="432"/>
      <w:bookmarkEnd w:id="433"/>
      <w:bookmarkEnd w:id="434"/>
      <w:r w:rsidRPr="00BE49A9">
        <w:rPr>
          <w:sz w:val="24"/>
          <w:szCs w:val="24"/>
          <w:lang w:val="ru-RU"/>
        </w:rPr>
        <w:t>Все уведомления и заявления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письмом, с курьером или по факсу, либо переданы лично под роспись.</w:t>
      </w:r>
    </w:p>
    <w:p w:rsidR="00BE49A9" w:rsidRPr="00BE49A9" w:rsidRDefault="00BE49A9" w:rsidP="008758AA">
      <w:pPr>
        <w:pStyle w:val="Titre2b"/>
        <w:keepNext w:val="0"/>
        <w:numPr>
          <w:ilvl w:val="1"/>
          <w:numId w:val="32"/>
        </w:numPr>
        <w:spacing w:after="0"/>
        <w:ind w:left="0" w:firstLine="709"/>
        <w:rPr>
          <w:sz w:val="24"/>
          <w:szCs w:val="24"/>
          <w:lang w:val="ru-RU"/>
        </w:rPr>
      </w:pPr>
      <w:bookmarkStart w:id="435" w:name="_DV_M1662"/>
      <w:bookmarkStart w:id="436" w:name="o19_13"/>
      <w:bookmarkEnd w:id="435"/>
      <w:bookmarkEnd w:id="436"/>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заявления заказным письмом, с курьером,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BE49A9" w:rsidRPr="00BE49A9" w:rsidRDefault="00BE49A9" w:rsidP="008758AA">
      <w:pPr>
        <w:pStyle w:val="Titre2b"/>
        <w:keepNext w:val="0"/>
        <w:numPr>
          <w:ilvl w:val="1"/>
          <w:numId w:val="32"/>
        </w:numPr>
        <w:spacing w:after="0"/>
        <w:ind w:left="0" w:firstLine="709"/>
        <w:rPr>
          <w:sz w:val="24"/>
          <w:szCs w:val="24"/>
          <w:lang w:val="ru-RU"/>
        </w:rPr>
      </w:pPr>
      <w:bookmarkStart w:id="437" w:name="_DV_M1663"/>
      <w:bookmarkStart w:id="438" w:name="_DV_M1664"/>
      <w:bookmarkEnd w:id="437"/>
      <w:bookmarkEnd w:id="438"/>
      <w:r w:rsidRPr="00BE49A9">
        <w:rPr>
          <w:sz w:val="24"/>
          <w:szCs w:val="24"/>
          <w:lang w:val="ru-RU"/>
        </w:rPr>
        <w:t>Любое уведомление, направляемое в соответствии или в связи                              с Соглашением, считается поданным:</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39" w:name="_DV_M1665"/>
      <w:bookmarkEnd w:id="439"/>
      <w:r>
        <w:rPr>
          <w:sz w:val="24"/>
          <w:szCs w:val="24"/>
          <w:lang w:val="ru-RU"/>
        </w:rPr>
        <w:t>П</w:t>
      </w:r>
      <w:r w:rsidR="00BE49A9" w:rsidRPr="00BE49A9">
        <w:rPr>
          <w:sz w:val="24"/>
          <w:szCs w:val="24"/>
          <w:lang w:val="ru-RU"/>
        </w:rPr>
        <w:t>ри доставке курьерской службой, заказным письмом</w:t>
      </w:r>
      <w:bookmarkStart w:id="440" w:name="_DV_C2048"/>
      <w:r w:rsidR="00BE49A9" w:rsidRPr="00BE49A9">
        <w:rPr>
          <w:sz w:val="24"/>
          <w:szCs w:val="24"/>
          <w:lang w:val="ru-RU"/>
        </w:rPr>
        <w:t xml:space="preserve"> с описью вложения</w:t>
      </w:r>
      <w:bookmarkStart w:id="441" w:name="_DV_M1666"/>
      <w:bookmarkEnd w:id="440"/>
      <w:bookmarkEnd w:id="441"/>
      <w:r w:rsidR="00BE49A9" w:rsidRPr="00BE49A9">
        <w:rPr>
          <w:sz w:val="24"/>
          <w:szCs w:val="24"/>
          <w:lang w:val="ru-RU"/>
        </w:rPr>
        <w:t xml:space="preserve"> </w:t>
      </w:r>
      <w:r>
        <w:rPr>
          <w:sz w:val="24"/>
          <w:szCs w:val="24"/>
          <w:lang w:val="ru-RU"/>
        </w:rPr>
        <w:t>либо лично – в момент доставки.</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42" w:name="_DV_M1667"/>
      <w:bookmarkEnd w:id="442"/>
      <w:r>
        <w:rPr>
          <w:sz w:val="24"/>
          <w:szCs w:val="24"/>
          <w:lang w:val="ru-RU"/>
        </w:rPr>
        <w:t>П</w:t>
      </w:r>
      <w:r w:rsidR="00BE49A9" w:rsidRPr="00BE49A9">
        <w:rPr>
          <w:sz w:val="24"/>
          <w:szCs w:val="24"/>
          <w:lang w:val="ru-RU"/>
        </w:rPr>
        <w:t>ри перед</w:t>
      </w:r>
      <w:r>
        <w:rPr>
          <w:sz w:val="24"/>
          <w:szCs w:val="24"/>
          <w:lang w:val="ru-RU"/>
        </w:rPr>
        <w:t>аче по факсу, в момент передачи.</w:t>
      </w:r>
    </w:p>
    <w:p w:rsidR="00BE49A9" w:rsidRPr="00BE49A9" w:rsidRDefault="00BE49A9" w:rsidP="008758AA">
      <w:pPr>
        <w:pStyle w:val="52"/>
        <w:numPr>
          <w:ilvl w:val="1"/>
          <w:numId w:val="32"/>
        </w:numPr>
        <w:tabs>
          <w:tab w:val="left" w:pos="0"/>
        </w:tabs>
        <w:spacing w:after="0"/>
        <w:ind w:left="0" w:firstLine="709"/>
        <w:rPr>
          <w:sz w:val="24"/>
          <w:szCs w:val="24"/>
          <w:lang w:val="ru-RU"/>
        </w:rPr>
      </w:pPr>
      <w:bookmarkStart w:id="443" w:name="_DV_M1668"/>
      <w:bookmarkEnd w:id="443"/>
      <w:r w:rsidRPr="00BE49A9">
        <w:rPr>
          <w:sz w:val="24"/>
          <w:szCs w:val="24"/>
          <w:lang w:val="ru-RU"/>
        </w:rPr>
        <w:t xml:space="preserve">Уведомление, поданное в соответствии с </w:t>
      </w:r>
      <w:r w:rsidR="00E7450A">
        <w:rPr>
          <w:sz w:val="24"/>
          <w:szCs w:val="24"/>
          <w:lang w:val="ru-RU"/>
        </w:rPr>
        <w:t>пунктом 19.2</w:t>
      </w:r>
      <w:r w:rsidRPr="00BE49A9">
        <w:rPr>
          <w:sz w:val="24"/>
          <w:szCs w:val="24"/>
          <w:lang w:val="ru-RU"/>
        </w:rPr>
        <w:t xml:space="preserve">, но полученное </w:t>
      </w:r>
      <w:r w:rsidR="00E7450A">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sidR="00E7450A">
        <w:rPr>
          <w:rFonts w:ascii="Times New Roman" w:hAnsi="Times New Roman"/>
          <w:sz w:val="24"/>
          <w:szCs w:val="24"/>
          <w:lang w:val="ru-RU"/>
        </w:rPr>
        <w:t>,</w:t>
      </w:r>
      <w:r w:rsidRPr="00BE49A9">
        <w:rPr>
          <w:rFonts w:ascii="Times New Roman" w:hAnsi="Times New Roman"/>
          <w:sz w:val="24"/>
          <w:szCs w:val="24"/>
        </w:rPr>
        <w:t xml:space="preserve"> не предусмотрено.</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sidR="00E7450A">
        <w:rPr>
          <w:bCs/>
          <w:sz w:val="24"/>
          <w:szCs w:val="24"/>
        </w:rPr>
        <w:t>,</w:t>
      </w:r>
      <w:r w:rsidRPr="00BE49A9">
        <w:rPr>
          <w:sz w:val="24"/>
          <w:szCs w:val="24"/>
        </w:rPr>
        <w:t xml:space="preserve"> не предусмотрено.</w:t>
      </w:r>
    </w:p>
    <w:p w:rsidR="00BE49A9" w:rsidRPr="00BE49A9" w:rsidRDefault="00BE49A9" w:rsidP="00E86D8A">
      <w:pPr>
        <w:spacing w:after="0" w:line="240" w:lineRule="auto"/>
        <w:ind w:firstLine="709"/>
        <w:jc w:val="both"/>
        <w:rPr>
          <w:rFonts w:ascii="Times New Roman" w:hAnsi="Times New Roman"/>
          <w:sz w:val="24"/>
          <w:szCs w:val="24"/>
        </w:rPr>
      </w:pPr>
    </w:p>
    <w:p w:rsidR="00BE49A9" w:rsidRPr="00E7450A" w:rsidRDefault="00BE49A9" w:rsidP="008758AA">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4" w:name="_DV_M1670"/>
      <w:bookmarkStart w:id="445" w:name="_DV_M1671"/>
      <w:bookmarkStart w:id="446" w:name="_DV_M1672"/>
      <w:bookmarkStart w:id="447" w:name="_DV_M1673"/>
      <w:bookmarkStart w:id="448" w:name="_DV_M1674"/>
      <w:bookmarkStart w:id="449" w:name="_DV_M1675"/>
      <w:bookmarkStart w:id="450" w:name="_DV_M1676"/>
      <w:bookmarkStart w:id="451" w:name="_DV_M1677"/>
      <w:bookmarkStart w:id="452" w:name="_DV_M1678"/>
      <w:bookmarkStart w:id="453" w:name="_DV_M1679"/>
      <w:bookmarkStart w:id="454" w:name="_DV_M1680"/>
      <w:bookmarkStart w:id="455" w:name="_DV_M1681"/>
      <w:bookmarkStart w:id="456" w:name="_DV_M1682"/>
      <w:bookmarkStart w:id="457" w:name="_DV_M1683"/>
      <w:bookmarkStart w:id="458" w:name="_DV_M1684"/>
      <w:bookmarkStart w:id="459" w:name="_DV_M1685"/>
      <w:bookmarkStart w:id="460" w:name="_DV_M1686"/>
      <w:bookmarkStart w:id="461" w:name="_Toc323145454"/>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E7450A">
        <w:rPr>
          <w:sz w:val="24"/>
          <w:szCs w:val="24"/>
        </w:rPr>
        <w:t>Заключительные положения</w:t>
      </w:r>
      <w:bookmarkEnd w:id="461"/>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 xml:space="preserve">Сторона, изменившая свое местонахождение и (или) реквизиты, обязана  сообщить об этом другой Стороне в течение 10 (десяти) календарных дней </w:t>
      </w:r>
      <w:proofErr w:type="gramStart"/>
      <w:r w:rsidRPr="00BE49A9">
        <w:rPr>
          <w:rFonts w:ascii="Times New Roman" w:hAnsi="Times New Roman"/>
          <w:sz w:val="24"/>
          <w:szCs w:val="24"/>
          <w:lang w:val="ru-RU"/>
        </w:rPr>
        <w:t>с даты</w:t>
      </w:r>
      <w:proofErr w:type="gramEnd"/>
      <w:r w:rsidRPr="00BE49A9">
        <w:rPr>
          <w:rFonts w:ascii="Times New Roman" w:hAnsi="Times New Roman"/>
          <w:sz w:val="24"/>
          <w:szCs w:val="24"/>
          <w:lang w:val="ru-RU"/>
        </w:rPr>
        <w:t xml:space="preserve"> такого изменения.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lang w:val="ru-RU" w:eastAsia="ru-RU"/>
        </w:rPr>
      </w:pPr>
      <w:r w:rsidRPr="00BE49A9">
        <w:rPr>
          <w:rFonts w:ascii="Times New Roman" w:hAnsi="Times New Roman"/>
          <w:sz w:val="24"/>
          <w:szCs w:val="24"/>
          <w:lang w:val="ru-RU"/>
        </w:rPr>
        <w:t xml:space="preserve">Лица, участвующие в реализации и контроле Соглашения на стороне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и осуществляющие отдельные полномочия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обязаны в рамках своих полномочий</w:t>
      </w:r>
      <w:r w:rsidR="00E7450A">
        <w:rPr>
          <w:rFonts w:ascii="Times New Roman" w:hAnsi="Times New Roman"/>
          <w:sz w:val="24"/>
          <w:szCs w:val="24"/>
          <w:lang w:val="ru-RU"/>
        </w:rPr>
        <w:t>,</w:t>
      </w:r>
      <w:r w:rsidRPr="00BE49A9">
        <w:rPr>
          <w:rFonts w:ascii="Times New Roman" w:hAnsi="Times New Roman"/>
          <w:sz w:val="24"/>
          <w:szCs w:val="24"/>
          <w:lang w:val="ru-RU"/>
        </w:rPr>
        <w:t xml:space="preserve"> установленных законодательством и уставными документами данных лиц, выполнять обязательства </w:t>
      </w:r>
      <w:proofErr w:type="spellStart"/>
      <w:r w:rsidRPr="00BE49A9">
        <w:rPr>
          <w:rFonts w:ascii="Times New Roman" w:hAnsi="Times New Roman"/>
          <w:sz w:val="24"/>
          <w:szCs w:val="24"/>
          <w:lang w:val="ru-RU"/>
        </w:rPr>
        <w:t>Концедента</w:t>
      </w:r>
      <w:proofErr w:type="spellEnd"/>
      <w:r w:rsidRPr="00BE49A9">
        <w:rPr>
          <w:rFonts w:ascii="Times New Roman" w:hAnsi="Times New Roman"/>
          <w:sz w:val="24"/>
          <w:szCs w:val="24"/>
          <w:lang w:val="ru-RU"/>
        </w:rPr>
        <w:t xml:space="preserve">, содержащиеся в Соглашении. </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lastRenderedPageBreak/>
        <w:t>Соглашение составлено на русском языке  в 3 подлинных экземплярах, имеющих равную юридическую силу, из них 1 (один) экземпляр</w:t>
      </w:r>
      <w:r w:rsidR="00E7450A">
        <w:rPr>
          <w:sz w:val="24"/>
          <w:szCs w:val="24"/>
          <w:lang w:val="ru-RU"/>
        </w:rPr>
        <w:t xml:space="preserve"> – </w:t>
      </w:r>
      <w:r w:rsidRPr="00BE49A9">
        <w:rPr>
          <w:sz w:val="24"/>
          <w:szCs w:val="24"/>
          <w:lang w:val="ru-RU"/>
        </w:rPr>
        <w:t xml:space="preserve">для </w:t>
      </w:r>
      <w:proofErr w:type="spellStart"/>
      <w:r w:rsidRPr="00BE49A9">
        <w:rPr>
          <w:sz w:val="24"/>
          <w:szCs w:val="24"/>
          <w:lang w:val="ru-RU"/>
        </w:rPr>
        <w:t>Концедента</w:t>
      </w:r>
      <w:proofErr w:type="spellEnd"/>
      <w:r w:rsidRPr="00BE49A9">
        <w:rPr>
          <w:sz w:val="24"/>
          <w:szCs w:val="24"/>
          <w:lang w:val="ru-RU"/>
        </w:rPr>
        <w:t>,                    1 (один) экземпляр</w:t>
      </w:r>
      <w:r w:rsidR="00E7450A">
        <w:rPr>
          <w:sz w:val="24"/>
          <w:szCs w:val="24"/>
          <w:lang w:val="ru-RU"/>
        </w:rPr>
        <w:t xml:space="preserve"> –</w:t>
      </w:r>
      <w:r w:rsidRPr="00BE49A9">
        <w:rPr>
          <w:sz w:val="24"/>
          <w:szCs w:val="24"/>
          <w:lang w:val="ru-RU"/>
        </w:rPr>
        <w:t xml:space="preserve"> для Концессионера, 1 (один) экземпляр</w:t>
      </w:r>
      <w:r w:rsidR="00E7450A">
        <w:rPr>
          <w:sz w:val="24"/>
          <w:szCs w:val="24"/>
          <w:lang w:val="ru-RU"/>
        </w:rPr>
        <w:t xml:space="preserve"> –</w:t>
      </w:r>
      <w:r w:rsidRPr="00BE49A9">
        <w:rPr>
          <w:sz w:val="24"/>
          <w:szCs w:val="24"/>
          <w:lang w:val="ru-RU"/>
        </w:rPr>
        <w:t xml:space="preserve"> для регистрирующего органа.</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BE49A9" w:rsidRPr="00BE49A9" w:rsidRDefault="00BE49A9" w:rsidP="00E7450A">
      <w:pPr>
        <w:spacing w:after="0" w:line="240" w:lineRule="auto"/>
        <w:ind w:firstLine="709"/>
        <w:jc w:val="both"/>
        <w:rPr>
          <w:rFonts w:ascii="Times New Roman" w:hAnsi="Times New Roman"/>
          <w:bCs/>
        </w:rPr>
        <w:sectPr w:rsidR="00BE49A9" w:rsidRPr="00BE49A9" w:rsidSect="002B3CFD">
          <w:pgSz w:w="11906" w:h="16838"/>
          <w:pgMar w:top="1072" w:right="1247" w:bottom="1134" w:left="1531" w:header="567" w:footer="567" w:gutter="0"/>
          <w:cols w:space="708"/>
          <w:titlePg/>
          <w:docGrid w:linePitch="360"/>
        </w:sectPr>
      </w:pPr>
      <w:r w:rsidRPr="00BE49A9">
        <w:rPr>
          <w:rFonts w:ascii="Times New Roman" w:hAnsi="Times New Roman"/>
          <w:bCs/>
        </w:rPr>
        <w:tab/>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lastRenderedPageBreak/>
        <w:t xml:space="preserve">Приложение 1 </w:t>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sidR="00E7450A">
        <w:rPr>
          <w:rFonts w:ascii="Times New Roman" w:hAnsi="Times New Roman"/>
          <w:bCs/>
          <w:sz w:val="28"/>
        </w:rPr>
        <w:t>К</w:t>
      </w:r>
      <w:r w:rsidRPr="00BE49A9">
        <w:rPr>
          <w:rFonts w:ascii="Times New Roman" w:hAnsi="Times New Roman"/>
          <w:bCs/>
          <w:sz w:val="28"/>
        </w:rPr>
        <w:t xml:space="preserve">онцессионному соглашению </w:t>
      </w:r>
    </w:p>
    <w:p w:rsidR="00BE49A9"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F2663F" w:rsidRPr="00BE49A9" w:rsidRDefault="00F2663F" w:rsidP="00F2663F">
      <w:pPr>
        <w:spacing w:after="0" w:line="240" w:lineRule="auto"/>
        <w:jc w:val="right"/>
        <w:rPr>
          <w:rFonts w:ascii="Times New Roman" w:hAnsi="Times New Roman"/>
          <w:iCs/>
          <w:sz w:val="28"/>
          <w:szCs w:val="28"/>
        </w:rPr>
      </w:pPr>
    </w:p>
    <w:p w:rsidR="00BE49A9" w:rsidRPr="00BE49A9" w:rsidRDefault="00BE49A9" w:rsidP="00E7450A">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sidR="00E7450A">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E7450A" w:rsidRDefault="00BE49A9" w:rsidP="00E7450A">
      <w:pPr>
        <w:spacing w:after="0" w:line="240" w:lineRule="auto"/>
        <w:jc w:val="center"/>
        <w:rPr>
          <w:rFonts w:ascii="Times New Roman" w:hAnsi="Times New Roman"/>
          <w:sz w:val="28"/>
          <w:szCs w:val="28"/>
        </w:rPr>
      </w:pPr>
      <w:r w:rsidRPr="00BE49A9">
        <w:rPr>
          <w:rFonts w:ascii="Times New Roman" w:hAnsi="Times New Roman"/>
          <w:iCs/>
          <w:sz w:val="28"/>
          <w:szCs w:val="28"/>
        </w:rPr>
        <w:t xml:space="preserve">входящих в состав Объекта концессионного соглашения, их </w:t>
      </w:r>
      <w:r w:rsidRPr="00BE49A9">
        <w:rPr>
          <w:rFonts w:ascii="Times New Roman" w:hAnsi="Times New Roman"/>
          <w:sz w:val="28"/>
          <w:szCs w:val="28"/>
        </w:rPr>
        <w:t xml:space="preserve">состав, описание, в том числе </w:t>
      </w:r>
    </w:p>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p w:rsidR="00BE49A9" w:rsidRPr="00BE49A9" w:rsidRDefault="00BE49A9" w:rsidP="00BE49A9">
      <w:pPr>
        <w:spacing w:after="0" w:line="240" w:lineRule="auto"/>
        <w:jc w:val="both"/>
        <w:rPr>
          <w:rFonts w:ascii="Times New Roman" w:hAnsi="Times New Roman"/>
          <w:sz w:val="28"/>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3260"/>
        <w:gridCol w:w="7230"/>
      </w:tblGrid>
      <w:tr w:rsidR="00BE49A9" w:rsidRPr="00BE49A9" w:rsidTr="00BE49A9">
        <w:trPr>
          <w:trHeight w:val="352"/>
        </w:trPr>
        <w:tc>
          <w:tcPr>
            <w:tcW w:w="709" w:type="dxa"/>
            <w:shd w:val="clear" w:color="auto" w:fill="auto"/>
            <w:hideMark/>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w:t>
            </w:r>
          </w:p>
          <w:p w:rsidR="00BE49A9" w:rsidRPr="00BE49A9" w:rsidRDefault="00BE49A9" w:rsidP="00E7450A">
            <w:pPr>
              <w:spacing w:after="0" w:line="240" w:lineRule="auto"/>
              <w:jc w:val="center"/>
              <w:rPr>
                <w:rFonts w:ascii="Times New Roman" w:hAnsi="Times New Roman"/>
                <w:sz w:val="28"/>
                <w:szCs w:val="28"/>
              </w:rPr>
            </w:pPr>
            <w:proofErr w:type="gramStart"/>
            <w:r w:rsidRPr="00BE49A9">
              <w:rPr>
                <w:rFonts w:ascii="Times New Roman" w:hAnsi="Times New Roman"/>
                <w:sz w:val="28"/>
                <w:szCs w:val="28"/>
              </w:rPr>
              <w:t>п</w:t>
            </w:r>
            <w:proofErr w:type="gramEnd"/>
            <w:r w:rsidRPr="00BE49A9">
              <w:rPr>
                <w:rFonts w:ascii="Times New Roman" w:hAnsi="Times New Roman"/>
                <w:sz w:val="28"/>
                <w:szCs w:val="28"/>
              </w:rPr>
              <w:t>/п</w:t>
            </w:r>
          </w:p>
        </w:tc>
        <w:tc>
          <w:tcPr>
            <w:tcW w:w="2835" w:type="dxa"/>
            <w:shd w:val="clear" w:color="auto" w:fill="auto"/>
            <w:hideMark/>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Наименование, технические характеристики</w:t>
            </w:r>
          </w:p>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и адрес объекта</w:t>
            </w:r>
          </w:p>
        </w:tc>
        <w:tc>
          <w:tcPr>
            <w:tcW w:w="3260" w:type="dxa"/>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4"/>
              </w:rPr>
              <w:t>Технико-экономические показатели</w:t>
            </w:r>
          </w:p>
        </w:tc>
        <w:tc>
          <w:tcPr>
            <w:tcW w:w="7230" w:type="dxa"/>
            <w:shd w:val="clear" w:color="auto" w:fill="auto"/>
            <w:hideMark/>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Перечень</w:t>
            </w:r>
            <w:r w:rsidR="00E7450A">
              <w:rPr>
                <w:rFonts w:ascii="Times New Roman" w:hAnsi="Times New Roman"/>
                <w:sz w:val="28"/>
                <w:szCs w:val="28"/>
              </w:rPr>
              <w:t xml:space="preserve"> имущества, входящего в состав О</w:t>
            </w:r>
            <w:r w:rsidRPr="00BE49A9">
              <w:rPr>
                <w:rFonts w:ascii="Times New Roman" w:hAnsi="Times New Roman"/>
                <w:sz w:val="28"/>
                <w:szCs w:val="28"/>
              </w:rPr>
              <w:t>бъекта</w:t>
            </w:r>
          </w:p>
        </w:tc>
      </w:tr>
      <w:tr w:rsidR="00BE49A9" w:rsidRPr="00BE49A9" w:rsidTr="00BE49A9">
        <w:trPr>
          <w:trHeight w:val="297"/>
        </w:trPr>
        <w:tc>
          <w:tcPr>
            <w:tcW w:w="709" w:type="dxa"/>
            <w:vMerge w:val="restart"/>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w:t>
            </w: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tc>
        <w:tc>
          <w:tcPr>
            <w:tcW w:w="2835" w:type="dxa"/>
            <w:vMerge w:val="restart"/>
            <w:shd w:val="clear" w:color="auto" w:fill="auto"/>
            <w:hideMark/>
          </w:tcPr>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lastRenderedPageBreak/>
              <w:t xml:space="preserve">Котельная, назначение </w:t>
            </w:r>
            <w:r w:rsidR="00E7450A">
              <w:rPr>
                <w:rFonts w:ascii="Times New Roman" w:hAnsi="Times New Roman"/>
                <w:sz w:val="28"/>
                <w:szCs w:val="28"/>
              </w:rPr>
              <w:t xml:space="preserve">– </w:t>
            </w:r>
            <w:r w:rsidRPr="00BE49A9">
              <w:rPr>
                <w:rFonts w:ascii="Times New Roman" w:hAnsi="Times New Roman"/>
                <w:sz w:val="28"/>
                <w:szCs w:val="28"/>
              </w:rPr>
              <w:t>нежилое, этажность – 1, общей площадью 150,7 м</w:t>
            </w:r>
            <w:proofErr w:type="gramStart"/>
            <w:r w:rsidRPr="00BE49A9">
              <w:rPr>
                <w:rFonts w:ascii="Times New Roman" w:hAnsi="Times New Roman"/>
                <w:sz w:val="28"/>
                <w:szCs w:val="28"/>
                <w:vertAlign w:val="superscript"/>
              </w:rPr>
              <w:t>2</w:t>
            </w:r>
            <w:proofErr w:type="gramEnd"/>
            <w:r w:rsidRPr="00BE49A9">
              <w:rPr>
                <w:rFonts w:ascii="Times New Roman" w:hAnsi="Times New Roman"/>
                <w:sz w:val="28"/>
                <w:szCs w:val="28"/>
              </w:rPr>
              <w:t xml:space="preserve">, адрес объекта: Ханты-Мансийский автономный округ – Югра, Ханты-Мансийский район, д. Шапша, </w:t>
            </w:r>
          </w:p>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t>ул. Молодежная, свидетельство о государственной реги</w:t>
            </w:r>
            <w:r w:rsidR="00E7450A">
              <w:rPr>
                <w:rFonts w:ascii="Times New Roman" w:hAnsi="Times New Roman"/>
                <w:sz w:val="28"/>
                <w:szCs w:val="28"/>
              </w:rPr>
              <w:t>страции права серии</w:t>
            </w:r>
            <w:r w:rsidRPr="00BE49A9">
              <w:rPr>
                <w:rFonts w:ascii="Times New Roman" w:hAnsi="Times New Roman"/>
                <w:sz w:val="28"/>
                <w:szCs w:val="28"/>
              </w:rPr>
              <w:t xml:space="preserve"> 86-АБ, </w:t>
            </w:r>
          </w:p>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lastRenderedPageBreak/>
              <w:t>№ 987302</w:t>
            </w:r>
          </w:p>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t>от 21.12.2014</w:t>
            </w:r>
          </w:p>
          <w:p w:rsidR="00BE49A9" w:rsidRPr="00BE49A9" w:rsidRDefault="00BE49A9" w:rsidP="00E7450A">
            <w:pPr>
              <w:spacing w:after="0" w:line="240" w:lineRule="auto"/>
              <w:rPr>
                <w:rFonts w:ascii="Times New Roman" w:hAnsi="Times New Roman"/>
                <w:sz w:val="28"/>
                <w:szCs w:val="28"/>
              </w:rPr>
            </w:pPr>
          </w:p>
          <w:p w:rsidR="00BE49A9" w:rsidRPr="00BE49A9" w:rsidRDefault="00BE49A9" w:rsidP="00E7450A">
            <w:pPr>
              <w:spacing w:after="0" w:line="240" w:lineRule="auto"/>
              <w:rPr>
                <w:rFonts w:ascii="Times New Roman" w:hAnsi="Times New Roman"/>
                <w:sz w:val="28"/>
                <w:szCs w:val="28"/>
              </w:rPr>
            </w:pPr>
          </w:p>
          <w:p w:rsidR="00BE49A9" w:rsidRPr="00BE49A9" w:rsidRDefault="00BE49A9" w:rsidP="00E7450A">
            <w:pPr>
              <w:spacing w:after="0" w:line="240" w:lineRule="auto"/>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tc>
        <w:tc>
          <w:tcPr>
            <w:tcW w:w="3260" w:type="dxa"/>
            <w:vMerge w:val="restart"/>
          </w:tcPr>
          <w:p w:rsidR="00BE49A9" w:rsidRPr="00BE49A9" w:rsidRDefault="00BE49A9" w:rsidP="00E7450A">
            <w:pPr>
              <w:spacing w:after="0" w:line="240" w:lineRule="auto"/>
              <w:rPr>
                <w:rFonts w:ascii="Times New Roman" w:hAnsi="Times New Roman"/>
                <w:sz w:val="28"/>
              </w:rPr>
            </w:pPr>
            <w:r w:rsidRPr="00BE49A9">
              <w:rPr>
                <w:rFonts w:ascii="Times New Roman" w:hAnsi="Times New Roman"/>
                <w:sz w:val="28"/>
              </w:rPr>
              <w:lastRenderedPageBreak/>
              <w:t>установленная мощность – 4,859 Гкал/</w:t>
            </w:r>
            <w:proofErr w:type="gramStart"/>
            <w:r w:rsidRPr="00BE49A9">
              <w:rPr>
                <w:rFonts w:ascii="Times New Roman" w:hAnsi="Times New Roman"/>
                <w:sz w:val="28"/>
              </w:rPr>
              <w:t>ч</w:t>
            </w:r>
            <w:proofErr w:type="gramEnd"/>
            <w:r w:rsidRPr="00BE49A9">
              <w:rPr>
                <w:rFonts w:ascii="Times New Roman" w:hAnsi="Times New Roman"/>
                <w:sz w:val="28"/>
              </w:rPr>
              <w:t>; присоединенная нагрузка – 1,45 Гкал/ч; удельный расход топлива – 119 кг/Гкал</w:t>
            </w:r>
          </w:p>
          <w:p w:rsidR="00BE49A9" w:rsidRPr="00BE49A9" w:rsidRDefault="00BE49A9" w:rsidP="00E7450A">
            <w:pPr>
              <w:spacing w:after="0" w:line="240" w:lineRule="auto"/>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lastRenderedPageBreak/>
              <w:t>котел КСВ-2</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котел КСВ-0,5ГС</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150-125-315 30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150-125-315 30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100-65-200 15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100-80-60 15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 xml:space="preserve">насос циркуляционный (1 контур) MXV </w:t>
            </w:r>
            <w:proofErr w:type="spellStart"/>
            <w:r w:rsidRPr="00BE49A9">
              <w:rPr>
                <w:rFonts w:ascii="Times New Roman" w:hAnsi="Times New Roman"/>
                <w:sz w:val="28"/>
              </w:rPr>
              <w:t>Calpeda</w:t>
            </w:r>
            <w:proofErr w:type="spellEnd"/>
            <w:r w:rsidRPr="00BE49A9">
              <w:rPr>
                <w:rFonts w:ascii="Times New Roman" w:hAnsi="Times New Roman"/>
                <w:sz w:val="28"/>
              </w:rPr>
              <w:t xml:space="preserve"> </w:t>
            </w:r>
          </w:p>
          <w:p w:rsidR="00BE49A9" w:rsidRPr="00BE49A9" w:rsidRDefault="00BE49A9" w:rsidP="00BE49A9">
            <w:pPr>
              <w:spacing w:after="0" w:line="240" w:lineRule="auto"/>
              <w:jc w:val="both"/>
              <w:rPr>
                <w:rFonts w:ascii="Times New Roman" w:hAnsi="Times New Roman"/>
                <w:sz w:val="28"/>
                <w:szCs w:val="24"/>
              </w:rPr>
            </w:pPr>
            <w:proofErr w:type="gramStart"/>
            <w:r w:rsidRPr="00BE49A9">
              <w:rPr>
                <w:rFonts w:ascii="Times New Roman" w:hAnsi="Times New Roman"/>
                <w:sz w:val="28"/>
              </w:rPr>
              <w:t>80-48-0,2</w:t>
            </w:r>
            <w:proofErr w:type="gramEnd"/>
            <w:r w:rsidRPr="00BE49A9">
              <w:rPr>
                <w:rFonts w:ascii="Times New Roman" w:hAnsi="Times New Roman"/>
                <w:sz w:val="28"/>
              </w:rPr>
              <w:t>а 5,5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 xml:space="preserve">насос циркуляционный (1 контур) MXV </w:t>
            </w:r>
            <w:proofErr w:type="spellStart"/>
            <w:r w:rsidRPr="00BE49A9">
              <w:rPr>
                <w:rFonts w:ascii="Times New Roman" w:hAnsi="Times New Roman"/>
                <w:sz w:val="28"/>
              </w:rPr>
              <w:t>Calpeda</w:t>
            </w:r>
            <w:proofErr w:type="spellEnd"/>
            <w:r w:rsidRPr="00BE49A9">
              <w:rPr>
                <w:rFonts w:ascii="Times New Roman" w:hAnsi="Times New Roman"/>
                <w:sz w:val="28"/>
              </w:rPr>
              <w:t xml:space="preserve">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80-48-03а 7,5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 xml:space="preserve">насос </w:t>
            </w:r>
            <w:proofErr w:type="spellStart"/>
            <w:r w:rsidRPr="00BE49A9">
              <w:rPr>
                <w:rFonts w:ascii="Times New Roman" w:hAnsi="Times New Roman"/>
                <w:sz w:val="28"/>
              </w:rPr>
              <w:t>подпиточный</w:t>
            </w:r>
            <w:proofErr w:type="spellEnd"/>
            <w:r w:rsidRPr="00BE49A9">
              <w:rPr>
                <w:rFonts w:ascii="Times New Roman" w:hAnsi="Times New Roman"/>
                <w:sz w:val="28"/>
              </w:rPr>
              <w:t xml:space="preserve"> (2 контур) MXV </w:t>
            </w:r>
            <w:proofErr w:type="spellStart"/>
            <w:r w:rsidRPr="00BE49A9">
              <w:rPr>
                <w:rFonts w:ascii="Times New Roman" w:hAnsi="Times New Roman"/>
                <w:sz w:val="28"/>
              </w:rPr>
              <w:t>Calpeda</w:t>
            </w:r>
            <w:proofErr w:type="spellEnd"/>
            <w:r w:rsidRPr="00BE49A9">
              <w:rPr>
                <w:rFonts w:ascii="Times New Roman" w:hAnsi="Times New Roman"/>
                <w:sz w:val="28"/>
              </w:rPr>
              <w:t xml:space="preserve"> 32-404-1,</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1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 xml:space="preserve">насос </w:t>
            </w:r>
            <w:proofErr w:type="spellStart"/>
            <w:r w:rsidRPr="00BE49A9">
              <w:rPr>
                <w:rFonts w:ascii="Times New Roman" w:hAnsi="Times New Roman"/>
                <w:sz w:val="28"/>
              </w:rPr>
              <w:t>подпиточный</w:t>
            </w:r>
            <w:proofErr w:type="spellEnd"/>
            <w:r w:rsidRPr="00BE49A9">
              <w:rPr>
                <w:rFonts w:ascii="Times New Roman" w:hAnsi="Times New Roman"/>
                <w:sz w:val="28"/>
              </w:rPr>
              <w:t xml:space="preserve"> (1 контур) MXV </w:t>
            </w:r>
            <w:proofErr w:type="spellStart"/>
            <w:r w:rsidRPr="00BE49A9">
              <w:rPr>
                <w:rFonts w:ascii="Times New Roman" w:hAnsi="Times New Roman"/>
                <w:sz w:val="28"/>
              </w:rPr>
              <w:t>Calpeda</w:t>
            </w:r>
            <w:proofErr w:type="spellEnd"/>
            <w:r w:rsidRPr="00BE49A9">
              <w:rPr>
                <w:rFonts w:ascii="Times New Roman" w:hAnsi="Times New Roman"/>
                <w:sz w:val="28"/>
              </w:rPr>
              <w:t xml:space="preserve">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С25-205-0,75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теплообменник пластинчатый Sm47A-10</w:t>
            </w:r>
            <w:r w:rsidR="00E7450A">
              <w:rPr>
                <w:rFonts w:ascii="Times New Roman" w:hAnsi="Times New Roman"/>
                <w:sz w:val="28"/>
              </w:rPr>
              <w:t>,</w:t>
            </w:r>
            <w:r w:rsidRPr="00BE49A9">
              <w:rPr>
                <w:rFonts w:ascii="Times New Roman" w:hAnsi="Times New Roman"/>
                <w:sz w:val="28"/>
              </w:rPr>
              <w:t xml:space="preserve">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зав. № 047-270737</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теплообменник пластинчатый Sm47A-10</w:t>
            </w:r>
            <w:r w:rsidR="00E7450A">
              <w:rPr>
                <w:rFonts w:ascii="Times New Roman" w:hAnsi="Times New Roman"/>
                <w:sz w:val="28"/>
              </w:rPr>
              <w:t>,</w:t>
            </w:r>
            <w:r w:rsidRPr="00BE49A9">
              <w:rPr>
                <w:rFonts w:ascii="Times New Roman" w:hAnsi="Times New Roman"/>
                <w:sz w:val="28"/>
              </w:rPr>
              <w:t xml:space="preserve">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зав. № 047-270738</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В600-4Т-0300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В600-4Т-0300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А300-4Т-0150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А300-4Т-0150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узел учета расхода газа</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узел учета тепловой энергии</w:t>
            </w:r>
          </w:p>
        </w:tc>
      </w:tr>
      <w:tr w:rsidR="00BE49A9" w:rsidRPr="00BE49A9" w:rsidTr="00BE49A9">
        <w:trPr>
          <w:trHeight w:val="273"/>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прибор учета электрической энергии</w:t>
            </w:r>
          </w:p>
        </w:tc>
      </w:tr>
      <w:tr w:rsidR="00BE49A9" w:rsidRPr="00BE49A9" w:rsidTr="00BE49A9">
        <w:trPr>
          <w:trHeight w:val="273"/>
        </w:trPr>
        <w:tc>
          <w:tcPr>
            <w:tcW w:w="14034" w:type="dxa"/>
            <w:gridSpan w:val="4"/>
          </w:tcPr>
          <w:p w:rsidR="00BE49A9" w:rsidRPr="00BE49A9" w:rsidRDefault="00BE49A9" w:rsidP="00E7450A">
            <w:pPr>
              <w:spacing w:after="0" w:line="240" w:lineRule="auto"/>
              <w:jc w:val="both"/>
              <w:rPr>
                <w:rFonts w:ascii="Times New Roman" w:hAnsi="Times New Roman"/>
                <w:sz w:val="28"/>
              </w:rPr>
            </w:pPr>
            <w:r w:rsidRPr="00BE49A9">
              <w:rPr>
                <w:rFonts w:ascii="Times New Roman" w:hAnsi="Times New Roman"/>
                <w:sz w:val="28"/>
                <w:szCs w:val="28"/>
              </w:rPr>
              <w:t>в том числе</w:t>
            </w:r>
            <w:proofErr w:type="gramStart"/>
            <w:r w:rsidRPr="00BE49A9">
              <w:rPr>
                <w:rFonts w:ascii="Times New Roman" w:hAnsi="Times New Roman"/>
                <w:sz w:val="28"/>
                <w:szCs w:val="28"/>
              </w:rPr>
              <w:t xml:space="preserve"> </w:t>
            </w:r>
            <w:r w:rsidR="00E7450A">
              <w:rPr>
                <w:rFonts w:ascii="Times New Roman" w:hAnsi="Times New Roman"/>
                <w:sz w:val="28"/>
                <w:szCs w:val="28"/>
              </w:rPr>
              <w:t>И</w:t>
            </w:r>
            <w:proofErr w:type="gramEnd"/>
            <w:r w:rsidRPr="00BE49A9">
              <w:rPr>
                <w:rFonts w:ascii="Times New Roman" w:hAnsi="Times New Roman"/>
                <w:sz w:val="28"/>
                <w:szCs w:val="28"/>
              </w:rPr>
              <w:t xml:space="preserve">ное имущество, образующее единое целое с объектом </w:t>
            </w:r>
            <w:r w:rsidR="00E7450A">
              <w:rPr>
                <w:rFonts w:ascii="Times New Roman" w:hAnsi="Times New Roman"/>
                <w:sz w:val="28"/>
                <w:szCs w:val="28"/>
              </w:rPr>
              <w:t>К</w:t>
            </w:r>
            <w:r w:rsidRPr="00BE49A9">
              <w:rPr>
                <w:rFonts w:ascii="Times New Roman" w:hAnsi="Times New Roman"/>
                <w:sz w:val="28"/>
                <w:szCs w:val="28"/>
              </w:rPr>
              <w:t>онцессионного соглашения и</w:t>
            </w:r>
            <w:r w:rsidRPr="00BE49A9">
              <w:rPr>
                <w:rFonts w:ascii="Times New Roman" w:hAnsi="Times New Roman"/>
              </w:rPr>
              <w:t xml:space="preserve"> </w:t>
            </w:r>
            <w:r w:rsidRPr="00BE49A9">
              <w:rPr>
                <w:rFonts w:ascii="Times New Roman" w:hAnsi="Times New Roman"/>
                <w:sz w:val="28"/>
                <w:szCs w:val="28"/>
              </w:rPr>
              <w:t xml:space="preserve">(или) предназначенное для использования в целях создания условий осуществления </w:t>
            </w:r>
            <w:r w:rsidR="00E7450A">
              <w:rPr>
                <w:rFonts w:ascii="Times New Roman" w:hAnsi="Times New Roman"/>
                <w:sz w:val="28"/>
                <w:szCs w:val="28"/>
              </w:rPr>
              <w:t>К</w:t>
            </w:r>
            <w:r w:rsidRPr="00BE49A9">
              <w:rPr>
                <w:rFonts w:ascii="Times New Roman" w:hAnsi="Times New Roman"/>
                <w:sz w:val="28"/>
                <w:szCs w:val="28"/>
              </w:rPr>
              <w:t xml:space="preserve">онцессионером деятельности, предусмотренной </w:t>
            </w:r>
            <w:r w:rsidR="00E7450A">
              <w:rPr>
                <w:rFonts w:ascii="Times New Roman" w:hAnsi="Times New Roman"/>
                <w:sz w:val="28"/>
                <w:szCs w:val="28"/>
              </w:rPr>
              <w:t>К</w:t>
            </w:r>
            <w:r w:rsidRPr="00BE49A9">
              <w:rPr>
                <w:rFonts w:ascii="Times New Roman" w:hAnsi="Times New Roman"/>
                <w:sz w:val="28"/>
                <w:szCs w:val="28"/>
              </w:rPr>
              <w:t>онцессионным соглашением:</w:t>
            </w:r>
          </w:p>
        </w:tc>
      </w:tr>
      <w:tr w:rsidR="00BE49A9" w:rsidRPr="00BE49A9" w:rsidTr="00BE49A9">
        <w:trPr>
          <w:trHeight w:val="1014"/>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1.1.</w:t>
            </w:r>
          </w:p>
        </w:tc>
        <w:tc>
          <w:tcPr>
            <w:tcW w:w="13325" w:type="dxa"/>
            <w:gridSpan w:val="3"/>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szCs w:val="28"/>
              </w:rPr>
              <w:t xml:space="preserve">Теплотрасса, назначение </w:t>
            </w:r>
            <w:r w:rsidR="004814E9">
              <w:rPr>
                <w:rFonts w:ascii="Times New Roman" w:hAnsi="Times New Roman"/>
                <w:sz w:val="28"/>
                <w:szCs w:val="28"/>
              </w:rPr>
              <w:t xml:space="preserve">– </w:t>
            </w:r>
            <w:r w:rsidRPr="00BE49A9">
              <w:rPr>
                <w:rFonts w:ascii="Times New Roman" w:hAnsi="Times New Roman"/>
                <w:sz w:val="28"/>
                <w:szCs w:val="28"/>
              </w:rPr>
              <w:t>нежилое, протяженность 2271,2 м, адрес объекта: Ханты-Мансийский автономный округ – Югра, Ханты-Мансийский район, д. Шапша свидетельство о государственной регистрации права серия 86-АБ, № 987303 от 21.12.2014</w:t>
            </w:r>
          </w:p>
        </w:tc>
      </w:tr>
      <w:tr w:rsidR="00BE49A9" w:rsidRPr="00BE49A9" w:rsidTr="00BE49A9">
        <w:trPr>
          <w:trHeight w:val="335"/>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1.2.</w:t>
            </w:r>
          </w:p>
        </w:tc>
        <w:tc>
          <w:tcPr>
            <w:tcW w:w="13325" w:type="dxa"/>
            <w:gridSpan w:val="3"/>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Котел КСВ-3,15, инвентарный № 00-000008, балансовая стоимость 1 850 000,00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1.3.</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Горелка «</w:t>
            </w:r>
            <w:proofErr w:type="spellStart"/>
            <w:r w:rsidRPr="00BE49A9">
              <w:rPr>
                <w:rFonts w:ascii="Times New Roman" w:hAnsi="Times New Roman"/>
                <w:sz w:val="28"/>
                <w:szCs w:val="28"/>
              </w:rPr>
              <w:t>Oilon</w:t>
            </w:r>
            <w:proofErr w:type="spellEnd"/>
            <w:r w:rsidRPr="00BE49A9">
              <w:rPr>
                <w:rFonts w:ascii="Times New Roman" w:hAnsi="Times New Roman"/>
                <w:sz w:val="28"/>
                <w:szCs w:val="28"/>
              </w:rPr>
              <w:t>» GP-90H, инвентарный № 142015, балансовая стоимость 408 718,00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1.4.</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Горелка «</w:t>
            </w:r>
            <w:proofErr w:type="spellStart"/>
            <w:r w:rsidRPr="00BE49A9">
              <w:rPr>
                <w:rFonts w:ascii="Times New Roman" w:hAnsi="Times New Roman"/>
                <w:sz w:val="28"/>
                <w:szCs w:val="28"/>
              </w:rPr>
              <w:t>Oilon</w:t>
            </w:r>
            <w:proofErr w:type="spellEnd"/>
            <w:r w:rsidRPr="00BE49A9">
              <w:rPr>
                <w:rFonts w:ascii="Times New Roman" w:hAnsi="Times New Roman"/>
                <w:sz w:val="28"/>
                <w:szCs w:val="28"/>
              </w:rPr>
              <w:t>» GP-140H, инвентарный № 142014, балансовая стоимость 469 800,00 руб.</w:t>
            </w:r>
          </w:p>
        </w:tc>
      </w:tr>
      <w:tr w:rsidR="00BE49A9" w:rsidRPr="00BE49A9" w:rsidTr="00BE49A9">
        <w:trPr>
          <w:trHeight w:val="323"/>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 xml:space="preserve">1.5. </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Горелка GIERSCH MG10-Z-L-N, инвентарный № 00-000068, балансовая стоимость 309 000,00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1.6.</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Дизель-генератор Вольво, инвентарный №</w:t>
            </w:r>
            <w:r w:rsidR="00E7450A">
              <w:rPr>
                <w:rFonts w:ascii="Times New Roman" w:hAnsi="Times New Roman"/>
                <w:sz w:val="28"/>
                <w:szCs w:val="28"/>
              </w:rPr>
              <w:t xml:space="preserve"> </w:t>
            </w:r>
            <w:r w:rsidRPr="00BE49A9">
              <w:rPr>
                <w:rFonts w:ascii="Times New Roman" w:hAnsi="Times New Roman"/>
                <w:sz w:val="28"/>
                <w:szCs w:val="28"/>
              </w:rPr>
              <w:t>142062, балансовая стоимость 1208201,59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1.7.</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Щит управления насосами 1 и 2 контура котельной, инвентарный № 141948, балансовая стоимость 134 745,76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1.8</w:t>
            </w:r>
            <w:r w:rsidR="00E7450A">
              <w:rPr>
                <w:rFonts w:ascii="Times New Roman" w:hAnsi="Times New Roman"/>
                <w:sz w:val="28"/>
                <w:szCs w:val="28"/>
              </w:rPr>
              <w:t>.</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 xml:space="preserve">Насос </w:t>
            </w:r>
            <w:r w:rsidRPr="00BE49A9">
              <w:rPr>
                <w:rFonts w:ascii="Times New Roman" w:hAnsi="Times New Roman"/>
                <w:sz w:val="28"/>
                <w:szCs w:val="28"/>
                <w:lang w:val="en-US"/>
              </w:rPr>
              <w:t>MXV</w:t>
            </w:r>
            <w:r w:rsidRPr="00BE49A9">
              <w:rPr>
                <w:rFonts w:ascii="Times New Roman" w:hAnsi="Times New Roman"/>
                <w:sz w:val="28"/>
                <w:szCs w:val="28"/>
              </w:rPr>
              <w:t xml:space="preserve"> 32-405, инвентарный № 141725, балансовая стоимость 31 500,00 руб.</w:t>
            </w:r>
          </w:p>
        </w:tc>
      </w:tr>
    </w:tbl>
    <w:p w:rsidR="00BE49A9" w:rsidRPr="00BE49A9" w:rsidRDefault="00BE49A9" w:rsidP="00BE49A9">
      <w:pPr>
        <w:spacing w:after="0" w:line="240" w:lineRule="auto"/>
        <w:jc w:val="both"/>
        <w:rPr>
          <w:rFonts w:ascii="Times New Roman" w:hAnsi="Times New Roman"/>
          <w:bCs/>
          <w:sz w:val="24"/>
          <w:szCs w:val="24"/>
        </w:rPr>
        <w:sectPr w:rsidR="00BE49A9" w:rsidRPr="00BE49A9" w:rsidSect="002B3CFD">
          <w:pgSz w:w="16838" w:h="11906" w:orient="landscape"/>
          <w:pgMar w:top="1191" w:right="1247" w:bottom="1134" w:left="1588" w:header="709" w:footer="709" w:gutter="0"/>
          <w:cols w:space="708"/>
          <w:docGrid w:linePitch="360"/>
        </w:sectPr>
      </w:pP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lastRenderedPageBreak/>
        <w:t xml:space="preserve">Приложение 2 </w:t>
      </w: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sidR="00E7450A">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BE49A9" w:rsidRDefault="00BE49A9" w:rsidP="00F2663F">
      <w:pPr>
        <w:spacing w:after="0" w:line="240" w:lineRule="auto"/>
        <w:ind w:firstLine="709"/>
        <w:jc w:val="right"/>
        <w:rPr>
          <w:rFonts w:ascii="Times New Roman" w:hAnsi="Times New Roman"/>
          <w:sz w:val="24"/>
          <w:szCs w:val="24"/>
        </w:rPr>
      </w:pPr>
    </w:p>
    <w:p w:rsidR="00BE49A9" w:rsidRPr="00BE49A9" w:rsidRDefault="00BE49A9" w:rsidP="00E7450A">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BE49A9" w:rsidRPr="00BE49A9" w:rsidRDefault="00BE49A9" w:rsidP="00BE49A9">
      <w:pPr>
        <w:spacing w:after="0" w:line="240" w:lineRule="auto"/>
        <w:ind w:firstLine="709"/>
        <w:jc w:val="both"/>
        <w:rPr>
          <w:rFonts w:ascii="Times New Roman" w:hAnsi="Times New Roman"/>
          <w:sz w:val="24"/>
          <w:szCs w:val="24"/>
        </w:rPr>
      </w:pPr>
    </w:p>
    <w:tbl>
      <w:tblPr>
        <w:tblW w:w="4810" w:type="pct"/>
        <w:jc w:val="center"/>
        <w:tblInd w:w="-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534"/>
        <w:gridCol w:w="1032"/>
        <w:gridCol w:w="1460"/>
        <w:gridCol w:w="2556"/>
      </w:tblGrid>
      <w:tr w:rsidR="00BE49A9" w:rsidRPr="00BE49A9" w:rsidTr="00BE49A9">
        <w:trPr>
          <w:trHeight w:val="600"/>
          <w:jc w:val="center"/>
        </w:trPr>
        <w:tc>
          <w:tcPr>
            <w:tcW w:w="1339" w:type="pct"/>
            <w:vMerge w:val="restart"/>
            <w:hideMark/>
          </w:tcPr>
          <w:p w:rsidR="00BE49A9" w:rsidRPr="00BE49A9" w:rsidRDefault="00BE49A9" w:rsidP="00BE49A9">
            <w:pPr>
              <w:pStyle w:val="aff2"/>
              <w:jc w:val="both"/>
              <w:rPr>
                <w:color w:val="auto"/>
                <w:sz w:val="24"/>
                <w:lang w:eastAsia="ru-RU"/>
              </w:rPr>
            </w:pPr>
            <w:r w:rsidRPr="00BE49A9">
              <w:rPr>
                <w:color w:val="auto"/>
                <w:sz w:val="24"/>
                <w:lang w:eastAsia="ru-RU"/>
              </w:rPr>
              <w:t>Объект</w:t>
            </w:r>
          </w:p>
        </w:tc>
        <w:tc>
          <w:tcPr>
            <w:tcW w:w="853"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Вид топлива</w:t>
            </w:r>
          </w:p>
        </w:tc>
        <w:tc>
          <w:tcPr>
            <w:tcW w:w="574"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Кол-во котлов, шт.</w:t>
            </w:r>
          </w:p>
        </w:tc>
        <w:tc>
          <w:tcPr>
            <w:tcW w:w="812"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Мощность каждого котла, МВт</w:t>
            </w:r>
          </w:p>
        </w:tc>
        <w:tc>
          <w:tcPr>
            <w:tcW w:w="1422"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Установленная мощность, МВт</w:t>
            </w:r>
          </w:p>
        </w:tc>
      </w:tr>
      <w:tr w:rsidR="00BE49A9" w:rsidRPr="00BE49A9" w:rsidTr="00BE49A9">
        <w:trPr>
          <w:trHeight w:val="276"/>
          <w:jc w:val="center"/>
        </w:trPr>
        <w:tc>
          <w:tcPr>
            <w:tcW w:w="1339" w:type="pct"/>
            <w:vMerge/>
            <w:hideMark/>
          </w:tcPr>
          <w:p w:rsidR="00BE49A9" w:rsidRPr="00BE49A9" w:rsidRDefault="00BE49A9" w:rsidP="00BE49A9">
            <w:pPr>
              <w:pStyle w:val="aff2"/>
              <w:jc w:val="both"/>
              <w:rPr>
                <w:color w:val="auto"/>
                <w:sz w:val="24"/>
                <w:lang w:eastAsia="ru-RU"/>
              </w:rPr>
            </w:pPr>
          </w:p>
        </w:tc>
        <w:tc>
          <w:tcPr>
            <w:tcW w:w="853" w:type="pct"/>
            <w:vMerge/>
            <w:hideMark/>
          </w:tcPr>
          <w:p w:rsidR="00BE49A9" w:rsidRPr="00BE49A9" w:rsidRDefault="00BE49A9" w:rsidP="00BE49A9">
            <w:pPr>
              <w:pStyle w:val="aff2"/>
              <w:jc w:val="both"/>
              <w:rPr>
                <w:color w:val="auto"/>
                <w:sz w:val="24"/>
                <w:lang w:eastAsia="ru-RU"/>
              </w:rPr>
            </w:pPr>
          </w:p>
        </w:tc>
        <w:tc>
          <w:tcPr>
            <w:tcW w:w="574" w:type="pct"/>
            <w:vMerge/>
            <w:hideMark/>
          </w:tcPr>
          <w:p w:rsidR="00BE49A9" w:rsidRPr="00BE49A9" w:rsidRDefault="00BE49A9" w:rsidP="00BE49A9">
            <w:pPr>
              <w:pStyle w:val="aff2"/>
              <w:jc w:val="both"/>
              <w:rPr>
                <w:color w:val="auto"/>
                <w:sz w:val="24"/>
                <w:lang w:eastAsia="ru-RU"/>
              </w:rPr>
            </w:pPr>
          </w:p>
        </w:tc>
        <w:tc>
          <w:tcPr>
            <w:tcW w:w="812" w:type="pct"/>
            <w:vMerge/>
            <w:hideMark/>
          </w:tcPr>
          <w:p w:rsidR="00BE49A9" w:rsidRPr="00BE49A9" w:rsidRDefault="00BE49A9" w:rsidP="00BE49A9">
            <w:pPr>
              <w:pStyle w:val="aff2"/>
              <w:jc w:val="both"/>
              <w:rPr>
                <w:color w:val="auto"/>
                <w:sz w:val="24"/>
                <w:lang w:eastAsia="ru-RU"/>
              </w:rPr>
            </w:pPr>
          </w:p>
        </w:tc>
        <w:tc>
          <w:tcPr>
            <w:tcW w:w="1422" w:type="pct"/>
            <w:vMerge/>
            <w:hideMark/>
          </w:tcPr>
          <w:p w:rsidR="00BE49A9" w:rsidRPr="00BE49A9" w:rsidRDefault="00BE49A9" w:rsidP="00BE49A9">
            <w:pPr>
              <w:pStyle w:val="aff2"/>
              <w:jc w:val="both"/>
              <w:rPr>
                <w:color w:val="auto"/>
                <w:sz w:val="24"/>
                <w:lang w:eastAsia="ru-RU"/>
              </w:rPr>
            </w:pPr>
          </w:p>
        </w:tc>
      </w:tr>
      <w:tr w:rsidR="00BE49A9" w:rsidRPr="00BE49A9" w:rsidTr="00BE49A9">
        <w:trPr>
          <w:trHeight w:val="300"/>
          <w:jc w:val="center"/>
        </w:trPr>
        <w:tc>
          <w:tcPr>
            <w:tcW w:w="1339"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rPr>
              <w:t>Газовая котельная</w:t>
            </w:r>
          </w:p>
        </w:tc>
        <w:tc>
          <w:tcPr>
            <w:tcW w:w="853"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газ</w:t>
            </w:r>
          </w:p>
        </w:tc>
        <w:tc>
          <w:tcPr>
            <w:tcW w:w="574"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3</w:t>
            </w:r>
          </w:p>
        </w:tc>
        <w:tc>
          <w:tcPr>
            <w:tcW w:w="812"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2,0</w:t>
            </w:r>
          </w:p>
        </w:tc>
        <w:tc>
          <w:tcPr>
            <w:tcW w:w="1422"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6,00</w:t>
            </w:r>
          </w:p>
        </w:tc>
      </w:tr>
    </w:tbl>
    <w:p w:rsidR="00BE49A9" w:rsidRPr="00BE49A9" w:rsidRDefault="00BE49A9" w:rsidP="00BE49A9">
      <w:pPr>
        <w:spacing w:after="0" w:line="240" w:lineRule="auto"/>
        <w:ind w:firstLine="708"/>
        <w:jc w:val="both"/>
        <w:rPr>
          <w:rFonts w:ascii="Times New Roman" w:hAnsi="Times New Roman"/>
          <w:sz w:val="24"/>
          <w:szCs w:val="24"/>
        </w:rPr>
      </w:pP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Исполнение – </w:t>
      </w:r>
      <w:proofErr w:type="spellStart"/>
      <w:r w:rsidRPr="00BE49A9">
        <w:rPr>
          <w:rFonts w:ascii="Times New Roman" w:hAnsi="Times New Roman"/>
          <w:sz w:val="24"/>
          <w:szCs w:val="24"/>
        </w:rPr>
        <w:t>блочно</w:t>
      </w:r>
      <w:proofErr w:type="spellEnd"/>
      <w:r w:rsidRPr="00BE49A9">
        <w:rPr>
          <w:rFonts w:ascii="Times New Roman" w:hAnsi="Times New Roman"/>
          <w:sz w:val="24"/>
          <w:szCs w:val="24"/>
        </w:rPr>
        <w:t>-модульная котельная (далее – БМК).</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Результат реконструкции – создание новой газовой генерации суммарной мощностью 6,0 МВт.</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Компле</w:t>
      </w:r>
      <w:proofErr w:type="gramStart"/>
      <w:r w:rsidRPr="00BE49A9">
        <w:rPr>
          <w:rFonts w:ascii="Times New Roman" w:hAnsi="Times New Roman"/>
          <w:sz w:val="24"/>
          <w:szCs w:val="24"/>
        </w:rPr>
        <w:t>кс вкл</w:t>
      </w:r>
      <w:proofErr w:type="gramEnd"/>
      <w:r w:rsidRPr="00BE49A9">
        <w:rPr>
          <w:rFonts w:ascii="Times New Roman" w:hAnsi="Times New Roman"/>
          <w:sz w:val="24"/>
          <w:szCs w:val="24"/>
        </w:rPr>
        <w:t>ючает в себя:</w:t>
      </w:r>
    </w:p>
    <w:p w:rsidR="00BE49A9" w:rsidRPr="00BE49A9" w:rsidRDefault="00BE49A9" w:rsidP="00BE49A9">
      <w:pPr>
        <w:spacing w:after="0" w:line="240" w:lineRule="auto"/>
        <w:ind w:firstLine="708"/>
        <w:jc w:val="both"/>
        <w:rPr>
          <w:rFonts w:ascii="Times New Roman" w:hAnsi="Times New Roman"/>
          <w:sz w:val="24"/>
          <w:szCs w:val="24"/>
        </w:rPr>
      </w:pPr>
      <w:proofErr w:type="spellStart"/>
      <w:r w:rsidRPr="00BE49A9">
        <w:rPr>
          <w:rFonts w:ascii="Times New Roman" w:hAnsi="Times New Roman"/>
          <w:sz w:val="24"/>
          <w:szCs w:val="24"/>
        </w:rPr>
        <w:t>блочно</w:t>
      </w:r>
      <w:proofErr w:type="spellEnd"/>
      <w:r w:rsidRPr="00BE49A9">
        <w:rPr>
          <w:rFonts w:ascii="Times New Roman" w:hAnsi="Times New Roman"/>
          <w:sz w:val="24"/>
          <w:szCs w:val="24"/>
        </w:rPr>
        <w:t xml:space="preserve">-модульное здание, состоящее из </w:t>
      </w:r>
      <w:proofErr w:type="gramStart"/>
      <w:r w:rsidRPr="00BE49A9">
        <w:rPr>
          <w:rFonts w:ascii="Times New Roman" w:hAnsi="Times New Roman"/>
          <w:sz w:val="24"/>
          <w:szCs w:val="24"/>
        </w:rPr>
        <w:t>транспортабельных</w:t>
      </w:r>
      <w:proofErr w:type="gramEnd"/>
      <w:r w:rsidRPr="00BE49A9">
        <w:rPr>
          <w:rFonts w:ascii="Times New Roman" w:hAnsi="Times New Roman"/>
          <w:sz w:val="24"/>
          <w:szCs w:val="24"/>
        </w:rPr>
        <w:t xml:space="preserve"> блок-модулей                 на капитальном основании (фундаменте);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котлы с горелочными устройствами;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внутреннее газовое и/или </w:t>
      </w:r>
      <w:proofErr w:type="spellStart"/>
      <w:r w:rsidRPr="00BE49A9">
        <w:rPr>
          <w:rFonts w:ascii="Times New Roman" w:hAnsi="Times New Roman"/>
          <w:sz w:val="24"/>
          <w:szCs w:val="24"/>
        </w:rPr>
        <w:t>жидкотопливное</w:t>
      </w:r>
      <w:proofErr w:type="spellEnd"/>
      <w:r w:rsidRPr="00BE49A9">
        <w:rPr>
          <w:rFonts w:ascii="Times New Roman" w:hAnsi="Times New Roman"/>
          <w:sz w:val="24"/>
          <w:szCs w:val="24"/>
        </w:rPr>
        <w:t xml:space="preserve"> оборудование;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узел резервного топлива (аварийное топливохранилище);</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система аварийного электроснабжения на базе </w:t>
      </w:r>
      <w:proofErr w:type="spellStart"/>
      <w:r w:rsidRPr="00BE49A9">
        <w:rPr>
          <w:rFonts w:ascii="Times New Roman" w:hAnsi="Times New Roman"/>
          <w:sz w:val="24"/>
          <w:szCs w:val="24"/>
        </w:rPr>
        <w:t>дизельгенератора</w:t>
      </w:r>
      <w:proofErr w:type="spellEnd"/>
      <w:r w:rsidRPr="00BE49A9">
        <w:rPr>
          <w:rFonts w:ascii="Times New Roman" w:hAnsi="Times New Roman"/>
          <w:sz w:val="24"/>
          <w:szCs w:val="24"/>
        </w:rPr>
        <w:t>;</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внутреннего контура сетевой воды;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приготовления горячей воды (ГВС);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насосов сетевой воды (возможны варианты для нескольких независимых контуров);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насосов горячего водоснабжения (ГВС);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w:t>
      </w:r>
      <w:proofErr w:type="spellStart"/>
      <w:r w:rsidRPr="00BE49A9">
        <w:rPr>
          <w:rFonts w:ascii="Times New Roman" w:hAnsi="Times New Roman"/>
          <w:sz w:val="24"/>
          <w:szCs w:val="24"/>
        </w:rPr>
        <w:t>химводоподготовки</w:t>
      </w:r>
      <w:proofErr w:type="spellEnd"/>
      <w:r w:rsidRPr="00BE49A9">
        <w:rPr>
          <w:rFonts w:ascii="Times New Roman" w:hAnsi="Times New Roman"/>
          <w:sz w:val="24"/>
          <w:szCs w:val="24"/>
        </w:rPr>
        <w:t xml:space="preserve"> (ХВП) исходной воды для подпитки и поддержания статического давления в тепловой сети;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вспомогательное оборудование котельной;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щит электропитания;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щит управления работой котельной (может объединяться со щитом электропитания);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электрооборудование;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система отопления и приточно-вытяжной вентиляции; </w:t>
      </w:r>
    </w:p>
    <w:p w:rsidR="00BE49A9" w:rsidRPr="00BE49A9" w:rsidRDefault="00E7450A" w:rsidP="00BE49A9">
      <w:pPr>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t>пожаро</w:t>
      </w:r>
      <w:r w:rsidR="00BE49A9" w:rsidRPr="00BE49A9">
        <w:rPr>
          <w:rFonts w:ascii="Times New Roman" w:hAnsi="Times New Roman"/>
          <w:sz w:val="24"/>
          <w:szCs w:val="24"/>
        </w:rPr>
        <w:t>охранная</w:t>
      </w:r>
      <w:proofErr w:type="spellEnd"/>
      <w:r w:rsidR="00BE49A9" w:rsidRPr="00BE49A9">
        <w:rPr>
          <w:rFonts w:ascii="Times New Roman" w:hAnsi="Times New Roman"/>
          <w:sz w:val="24"/>
          <w:szCs w:val="24"/>
        </w:rPr>
        <w:t xml:space="preserve"> сигнализация;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сигнализация загазованности по метану </w:t>
      </w:r>
      <w:r w:rsidRPr="00BE49A9">
        <w:rPr>
          <w:rFonts w:ascii="Times New Roman" w:hAnsi="Times New Roman"/>
          <w:i/>
          <w:sz w:val="24"/>
          <w:szCs w:val="24"/>
        </w:rPr>
        <w:t>СН</w:t>
      </w:r>
      <w:proofErr w:type="gramStart"/>
      <w:r w:rsidRPr="00BE49A9">
        <w:rPr>
          <w:rFonts w:ascii="Times New Roman" w:hAnsi="Times New Roman"/>
          <w:sz w:val="24"/>
          <w:szCs w:val="24"/>
          <w:vertAlign w:val="subscript"/>
        </w:rPr>
        <w:t>4</w:t>
      </w:r>
      <w:proofErr w:type="gramEnd"/>
      <w:r w:rsidRPr="00BE49A9">
        <w:rPr>
          <w:rFonts w:ascii="Times New Roman" w:hAnsi="Times New Roman"/>
          <w:sz w:val="24"/>
          <w:szCs w:val="24"/>
        </w:rPr>
        <w:t xml:space="preserve"> и угарному газу </w:t>
      </w:r>
      <w:r w:rsidRPr="00BE49A9">
        <w:rPr>
          <w:rFonts w:ascii="Times New Roman" w:hAnsi="Times New Roman"/>
          <w:i/>
          <w:sz w:val="24"/>
          <w:szCs w:val="24"/>
        </w:rPr>
        <w:t>СО</w:t>
      </w:r>
      <w:r w:rsidRPr="00BE49A9">
        <w:rPr>
          <w:rFonts w:ascii="Times New Roman" w:hAnsi="Times New Roman"/>
          <w:sz w:val="24"/>
          <w:szCs w:val="24"/>
        </w:rPr>
        <w:t xml:space="preserve">;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узлы коммерческого учета отпускаемой тепловой энергии, расхода водопроводной воды, расхода </w:t>
      </w:r>
      <w:proofErr w:type="spellStart"/>
      <w:r w:rsidRPr="00BE49A9">
        <w:rPr>
          <w:rFonts w:ascii="Times New Roman" w:hAnsi="Times New Roman"/>
          <w:sz w:val="24"/>
          <w:szCs w:val="24"/>
        </w:rPr>
        <w:t>подпиточной</w:t>
      </w:r>
      <w:proofErr w:type="spellEnd"/>
      <w:r w:rsidRPr="00BE49A9">
        <w:rPr>
          <w:rFonts w:ascii="Times New Roman" w:hAnsi="Times New Roman"/>
          <w:sz w:val="24"/>
          <w:szCs w:val="24"/>
        </w:rPr>
        <w:t xml:space="preserve"> воды, расхода топлива и потребляемой электроэнергии;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диспетчерский щит для дистанционного </w:t>
      </w:r>
      <w:proofErr w:type="gramStart"/>
      <w:r w:rsidRPr="00BE49A9">
        <w:rPr>
          <w:rFonts w:ascii="Times New Roman" w:hAnsi="Times New Roman"/>
          <w:sz w:val="24"/>
          <w:szCs w:val="24"/>
        </w:rPr>
        <w:t>контроля за</w:t>
      </w:r>
      <w:proofErr w:type="gramEnd"/>
      <w:r w:rsidRPr="00BE49A9">
        <w:rPr>
          <w:rFonts w:ascii="Times New Roman" w:hAnsi="Times New Roman"/>
          <w:sz w:val="24"/>
          <w:szCs w:val="24"/>
        </w:rPr>
        <w:t xml:space="preserve"> работой котельной;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дымовые трубы.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Технологической схемой БМК предусмотрены следующие температурные режимы эксплуатации: </w:t>
      </w:r>
    </w:p>
    <w:p w:rsidR="00BE49A9" w:rsidRPr="00BE49A9" w:rsidRDefault="00BE49A9" w:rsidP="00E7450A">
      <w:pPr>
        <w:spacing w:after="0" w:line="240" w:lineRule="auto"/>
        <w:ind w:firstLine="708"/>
        <w:jc w:val="both"/>
        <w:rPr>
          <w:rFonts w:ascii="Times New Roman" w:hAnsi="Times New Roman"/>
          <w:sz w:val="24"/>
          <w:szCs w:val="24"/>
        </w:rPr>
      </w:pPr>
      <w:r w:rsidRPr="00BE49A9">
        <w:rPr>
          <w:rFonts w:ascii="Times New Roman" w:hAnsi="Times New Roman"/>
          <w:sz w:val="24"/>
          <w:szCs w:val="24"/>
        </w:rPr>
        <w:t>для отопления и вентиляции – вода по графику 95/70</w:t>
      </w:r>
      <w:proofErr w:type="gramStart"/>
      <w:r w:rsidRPr="00BE49A9">
        <w:rPr>
          <w:rFonts w:ascii="Times New Roman" w:hAnsi="Times New Roman"/>
          <w:sz w:val="24"/>
          <w:szCs w:val="24"/>
        </w:rPr>
        <w:t xml:space="preserve"> °С</w:t>
      </w:r>
      <w:proofErr w:type="gramEnd"/>
      <w:r w:rsidRPr="00BE49A9">
        <w:rPr>
          <w:rFonts w:ascii="Times New Roman" w:hAnsi="Times New Roman"/>
          <w:sz w:val="24"/>
          <w:szCs w:val="24"/>
        </w:rPr>
        <w:t>;</w:t>
      </w:r>
    </w:p>
    <w:p w:rsidR="00BE49A9" w:rsidRPr="00BE49A9" w:rsidRDefault="00BE49A9" w:rsidP="00E7450A">
      <w:pPr>
        <w:spacing w:after="0" w:line="240" w:lineRule="auto"/>
        <w:ind w:left="708"/>
        <w:jc w:val="both"/>
        <w:rPr>
          <w:rFonts w:ascii="Times New Roman" w:hAnsi="Times New Roman"/>
          <w:sz w:val="24"/>
          <w:szCs w:val="24"/>
        </w:rPr>
      </w:pPr>
      <w:r w:rsidRPr="00BE49A9">
        <w:rPr>
          <w:rFonts w:ascii="Times New Roman" w:hAnsi="Times New Roman"/>
          <w:sz w:val="24"/>
          <w:szCs w:val="24"/>
        </w:rPr>
        <w:t>для горячего водоснабжения (ГВС) – вода 60 °С.</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Установлено 100% резервирование насосных групп в БМК (один насос – рабочий, один – резервный). В случае остановки рабочего насоса переключение                  на </w:t>
      </w:r>
      <w:proofErr w:type="gramStart"/>
      <w:r w:rsidRPr="00BE49A9">
        <w:rPr>
          <w:rFonts w:ascii="Times New Roman" w:hAnsi="Times New Roman"/>
          <w:sz w:val="24"/>
          <w:szCs w:val="24"/>
        </w:rPr>
        <w:t>резервный</w:t>
      </w:r>
      <w:proofErr w:type="gramEnd"/>
      <w:r w:rsidRPr="00BE49A9">
        <w:rPr>
          <w:rFonts w:ascii="Times New Roman" w:hAnsi="Times New Roman"/>
          <w:sz w:val="24"/>
          <w:szCs w:val="24"/>
        </w:rPr>
        <w:t xml:space="preserve"> происходит автоматически.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Выполнено:</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lastRenderedPageBreak/>
        <w:t xml:space="preserve">подключение к </w:t>
      </w:r>
      <w:proofErr w:type="spellStart"/>
      <w:r w:rsidRPr="00BE49A9">
        <w:rPr>
          <w:rFonts w:ascii="Times New Roman" w:hAnsi="Times New Roman"/>
          <w:sz w:val="24"/>
          <w:szCs w:val="24"/>
        </w:rPr>
        <w:t>внутрипоселковым</w:t>
      </w:r>
      <w:proofErr w:type="spellEnd"/>
      <w:r w:rsidRPr="00BE49A9">
        <w:rPr>
          <w:rFonts w:ascii="Times New Roman" w:hAnsi="Times New Roman"/>
          <w:sz w:val="24"/>
          <w:szCs w:val="24"/>
        </w:rPr>
        <w:t xml:space="preserve"> тепловым сетям;</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w:t>
      </w:r>
      <w:proofErr w:type="gramStart"/>
      <w:r w:rsidRPr="00BE49A9">
        <w:rPr>
          <w:rFonts w:ascii="Times New Roman" w:hAnsi="Times New Roman"/>
          <w:sz w:val="24"/>
          <w:szCs w:val="24"/>
        </w:rPr>
        <w:t>автоматической</w:t>
      </w:r>
      <w:proofErr w:type="gramEnd"/>
      <w:r w:rsidRPr="00BE49A9">
        <w:rPr>
          <w:rFonts w:ascii="Times New Roman" w:hAnsi="Times New Roman"/>
          <w:sz w:val="24"/>
          <w:szCs w:val="24"/>
        </w:rPr>
        <w:t xml:space="preserve"> </w:t>
      </w:r>
      <w:proofErr w:type="spellStart"/>
      <w:r w:rsidRPr="00BE49A9">
        <w:rPr>
          <w:rFonts w:ascii="Times New Roman" w:hAnsi="Times New Roman"/>
          <w:sz w:val="24"/>
          <w:szCs w:val="24"/>
        </w:rPr>
        <w:t>химводоподготовки</w:t>
      </w:r>
      <w:proofErr w:type="spellEnd"/>
      <w:r w:rsidRPr="00BE49A9">
        <w:rPr>
          <w:rFonts w:ascii="Times New Roman" w:hAnsi="Times New Roman"/>
          <w:sz w:val="24"/>
          <w:szCs w:val="24"/>
        </w:rPr>
        <w:t>;</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автоматика управления и безопасности, позволяющей эксплуатировать БМК                в автоматическом режиме без присутствия обслуживающего персонала;</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электроснабжение БМК от двух независимых источников электропитания.                  В БМК установить устройство автоматического ввода резерва (АВР);</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склад аварийного топлива.</w:t>
      </w:r>
    </w:p>
    <w:p w:rsidR="00BE49A9" w:rsidRPr="00BE49A9" w:rsidRDefault="00BE49A9" w:rsidP="00BE49A9">
      <w:pPr>
        <w:spacing w:after="0" w:line="240" w:lineRule="auto"/>
        <w:ind w:firstLine="709"/>
        <w:jc w:val="both"/>
        <w:rPr>
          <w:rFonts w:ascii="Times New Roman" w:hAnsi="Times New Roman"/>
          <w:sz w:val="24"/>
          <w:szCs w:val="24"/>
        </w:rPr>
      </w:pPr>
    </w:p>
    <w:p w:rsidR="00BE49A9" w:rsidRPr="001C5FAE" w:rsidRDefault="00BE49A9" w:rsidP="00BE49A9">
      <w:pPr>
        <w:ind w:firstLine="709"/>
        <w:jc w:val="center"/>
        <w:rPr>
          <w:sz w:val="24"/>
          <w:szCs w:val="24"/>
        </w:rPr>
      </w:pPr>
    </w:p>
    <w:p w:rsidR="00BE49A9" w:rsidRPr="00F4158B" w:rsidRDefault="00BE49A9" w:rsidP="00BE49A9">
      <w:pPr>
        <w:rPr>
          <w:sz w:val="24"/>
          <w:szCs w:val="24"/>
        </w:rPr>
      </w:pPr>
      <w:r w:rsidRPr="00F4158B">
        <w:rPr>
          <w:sz w:val="24"/>
          <w:szCs w:val="24"/>
        </w:rPr>
        <w:br w:type="page"/>
      </w: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lastRenderedPageBreak/>
        <w:t xml:space="preserve">Приложение 3 </w:t>
      </w: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E7450A" w:rsidRDefault="00BE49A9" w:rsidP="00E7450A">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BE49A9" w:rsidRPr="00E7450A" w:rsidRDefault="00BE49A9" w:rsidP="00E7450A">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BE49A9" w:rsidRPr="00E7450A" w:rsidRDefault="00BE49A9" w:rsidP="00E7450A">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sidR="00D55693">
        <w:rPr>
          <w:rFonts w:ascii="Times New Roman" w:hAnsi="Times New Roman"/>
          <w:sz w:val="24"/>
          <w:szCs w:val="24"/>
        </w:rPr>
        <w:t>характеристик таких мероприятий</w:t>
      </w:r>
    </w:p>
    <w:p w:rsidR="00BE49A9" w:rsidRPr="00E7450A" w:rsidRDefault="00BE49A9" w:rsidP="00E7450A">
      <w:pPr>
        <w:spacing w:after="0" w:line="240" w:lineRule="auto"/>
        <w:ind w:firstLine="567"/>
        <w:jc w:val="center"/>
        <w:rPr>
          <w:rFonts w:ascii="Times New Roman" w:hAnsi="Times New Roman"/>
          <w:sz w:val="24"/>
          <w:szCs w:val="24"/>
        </w:rPr>
      </w:pPr>
    </w:p>
    <w:p w:rsidR="00BE49A9" w:rsidRPr="00E7450A" w:rsidRDefault="00BE49A9" w:rsidP="00E7450A">
      <w:pPr>
        <w:spacing w:after="0"/>
        <w:ind w:firstLine="708"/>
        <w:rPr>
          <w:rFonts w:ascii="Times New Roman" w:hAnsi="Times New Roman"/>
          <w:sz w:val="24"/>
          <w:szCs w:val="24"/>
        </w:rPr>
      </w:pPr>
      <w:r w:rsidRPr="00E7450A">
        <w:rPr>
          <w:rFonts w:ascii="Times New Roman" w:hAnsi="Times New Roman"/>
          <w:sz w:val="24"/>
          <w:szCs w:val="24"/>
        </w:rPr>
        <w:t>Реконструкция газовой котельной:</w:t>
      </w:r>
    </w:p>
    <w:tbl>
      <w:tblPr>
        <w:tblW w:w="5000"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639"/>
        <w:gridCol w:w="1015"/>
        <w:gridCol w:w="867"/>
        <w:gridCol w:w="776"/>
        <w:gridCol w:w="577"/>
        <w:gridCol w:w="626"/>
        <w:gridCol w:w="708"/>
      </w:tblGrid>
      <w:tr w:rsidR="00BE49A9" w:rsidRPr="00F4158B" w:rsidTr="00BE49A9">
        <w:trPr>
          <w:trHeight w:val="300"/>
          <w:jc w:val="center"/>
        </w:trPr>
        <w:tc>
          <w:tcPr>
            <w:tcW w:w="2213" w:type="pct"/>
            <w:vMerge w:val="restart"/>
            <w:shd w:val="clear" w:color="auto" w:fill="auto"/>
            <w:noWrap/>
            <w:hideMark/>
          </w:tcPr>
          <w:p w:rsidR="00BE49A9" w:rsidRPr="00F4158B" w:rsidRDefault="00BE49A9" w:rsidP="00BE49A9">
            <w:pPr>
              <w:pStyle w:val="aff2"/>
              <w:rPr>
                <w:color w:val="auto"/>
                <w:sz w:val="24"/>
                <w:lang w:eastAsia="ru-RU"/>
              </w:rPr>
            </w:pPr>
            <w:r w:rsidRPr="00F4158B">
              <w:rPr>
                <w:color w:val="auto"/>
                <w:sz w:val="24"/>
                <w:lang w:eastAsia="ru-RU"/>
              </w:rPr>
              <w:t>Объект</w:t>
            </w:r>
          </w:p>
        </w:tc>
        <w:tc>
          <w:tcPr>
            <w:tcW w:w="1349" w:type="pct"/>
            <w:gridSpan w:val="3"/>
            <w:shd w:val="clear" w:color="auto" w:fill="auto"/>
            <w:noWrap/>
            <w:hideMark/>
          </w:tcPr>
          <w:p w:rsidR="00BE49A9" w:rsidRPr="00F4158B" w:rsidRDefault="00BE49A9" w:rsidP="00BE49A9">
            <w:pPr>
              <w:pStyle w:val="aff2"/>
              <w:rPr>
                <w:color w:val="auto"/>
                <w:sz w:val="24"/>
                <w:lang w:eastAsia="ru-RU"/>
              </w:rPr>
            </w:pPr>
            <w:r w:rsidRPr="00F4158B">
              <w:rPr>
                <w:color w:val="auto"/>
                <w:sz w:val="24"/>
                <w:lang w:eastAsia="ru-RU"/>
              </w:rPr>
              <w:t>Старая схема</w:t>
            </w:r>
          </w:p>
        </w:tc>
        <w:tc>
          <w:tcPr>
            <w:tcW w:w="1438" w:type="pct"/>
            <w:gridSpan w:val="4"/>
            <w:shd w:val="clear" w:color="auto" w:fill="auto"/>
            <w:noWrap/>
            <w:hideMark/>
          </w:tcPr>
          <w:p w:rsidR="00BE49A9" w:rsidRPr="00F4158B" w:rsidRDefault="00BE49A9" w:rsidP="00BE49A9">
            <w:pPr>
              <w:pStyle w:val="aff2"/>
              <w:rPr>
                <w:color w:val="auto"/>
                <w:sz w:val="24"/>
                <w:lang w:eastAsia="ru-RU"/>
              </w:rPr>
            </w:pPr>
            <w:r w:rsidRPr="00F4158B">
              <w:rPr>
                <w:color w:val="auto"/>
                <w:sz w:val="24"/>
                <w:lang w:eastAsia="ru-RU"/>
              </w:rPr>
              <w:t>Новая схема</w:t>
            </w:r>
          </w:p>
        </w:tc>
      </w:tr>
      <w:tr w:rsidR="00BE49A9" w:rsidRPr="00F4158B" w:rsidTr="00E7450A">
        <w:trPr>
          <w:trHeight w:val="600"/>
          <w:jc w:val="center"/>
        </w:trPr>
        <w:tc>
          <w:tcPr>
            <w:tcW w:w="2213" w:type="pct"/>
            <w:vMerge/>
            <w:hideMark/>
          </w:tcPr>
          <w:p w:rsidR="00BE49A9" w:rsidRPr="00F4158B" w:rsidRDefault="00BE49A9" w:rsidP="00BE49A9">
            <w:pPr>
              <w:pStyle w:val="aff2"/>
              <w:jc w:val="both"/>
              <w:rPr>
                <w:color w:val="auto"/>
                <w:sz w:val="24"/>
                <w:lang w:eastAsia="ru-RU"/>
              </w:rPr>
            </w:pPr>
          </w:p>
        </w:tc>
        <w:tc>
          <w:tcPr>
            <w:tcW w:w="342"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в</w:t>
            </w:r>
            <w:r w:rsidR="00BE49A9" w:rsidRPr="00F4158B">
              <w:rPr>
                <w:color w:val="auto"/>
                <w:sz w:val="24"/>
                <w:lang w:eastAsia="ru-RU"/>
              </w:rPr>
              <w:t>ид топлива</w:t>
            </w:r>
          </w:p>
        </w:tc>
        <w:tc>
          <w:tcPr>
            <w:tcW w:w="1007" w:type="pct"/>
            <w:gridSpan w:val="2"/>
            <w:shd w:val="clear" w:color="auto" w:fill="auto"/>
            <w:hideMark/>
          </w:tcPr>
          <w:p w:rsidR="00BE49A9" w:rsidRPr="00F4158B" w:rsidRDefault="00E7450A" w:rsidP="00E7450A">
            <w:pPr>
              <w:pStyle w:val="aff2"/>
              <w:rPr>
                <w:color w:val="auto"/>
                <w:sz w:val="24"/>
                <w:lang w:eastAsia="ru-RU"/>
              </w:rPr>
            </w:pPr>
            <w:r>
              <w:rPr>
                <w:color w:val="auto"/>
                <w:sz w:val="24"/>
                <w:lang w:eastAsia="ru-RU"/>
              </w:rPr>
              <w:t>т</w:t>
            </w:r>
            <w:r w:rsidR="00BE49A9" w:rsidRPr="00F4158B">
              <w:rPr>
                <w:color w:val="auto"/>
                <w:sz w:val="24"/>
                <w:lang w:eastAsia="ru-RU"/>
              </w:rPr>
              <w:t>епловая мощность</w:t>
            </w:r>
          </w:p>
        </w:tc>
        <w:tc>
          <w:tcPr>
            <w:tcW w:w="415"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в</w:t>
            </w:r>
            <w:r w:rsidR="00BE49A9" w:rsidRPr="00F4158B">
              <w:rPr>
                <w:color w:val="auto"/>
                <w:sz w:val="24"/>
                <w:lang w:eastAsia="ru-RU"/>
              </w:rPr>
              <w:t>ид топлива</w:t>
            </w:r>
          </w:p>
        </w:tc>
        <w:tc>
          <w:tcPr>
            <w:tcW w:w="309"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к</w:t>
            </w:r>
            <w:r w:rsidR="00BE49A9" w:rsidRPr="00F4158B">
              <w:rPr>
                <w:color w:val="auto"/>
                <w:sz w:val="24"/>
                <w:lang w:eastAsia="ru-RU"/>
              </w:rPr>
              <w:t>ол-во котлов, шт.</w:t>
            </w:r>
          </w:p>
        </w:tc>
        <w:tc>
          <w:tcPr>
            <w:tcW w:w="335"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м</w:t>
            </w:r>
            <w:r w:rsidR="00BE49A9" w:rsidRPr="00F4158B">
              <w:rPr>
                <w:color w:val="auto"/>
                <w:sz w:val="24"/>
                <w:lang w:eastAsia="ru-RU"/>
              </w:rPr>
              <w:t>ощность каждого котла, МВт</w:t>
            </w:r>
          </w:p>
        </w:tc>
        <w:tc>
          <w:tcPr>
            <w:tcW w:w="378"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у</w:t>
            </w:r>
            <w:r w:rsidR="00BE49A9" w:rsidRPr="00F4158B">
              <w:rPr>
                <w:color w:val="auto"/>
                <w:sz w:val="24"/>
                <w:lang w:eastAsia="ru-RU"/>
              </w:rPr>
              <w:t>становленная мощность, МВт</w:t>
            </w:r>
          </w:p>
        </w:tc>
      </w:tr>
      <w:tr w:rsidR="00BE49A9" w:rsidRPr="00F4158B" w:rsidTr="00BE49A9">
        <w:trPr>
          <w:trHeight w:val="1809"/>
          <w:jc w:val="center"/>
        </w:trPr>
        <w:tc>
          <w:tcPr>
            <w:tcW w:w="2213" w:type="pct"/>
            <w:vMerge/>
            <w:hideMark/>
          </w:tcPr>
          <w:p w:rsidR="00BE49A9" w:rsidRPr="00F4158B" w:rsidRDefault="00BE49A9" w:rsidP="00BE49A9">
            <w:pPr>
              <w:pStyle w:val="aff2"/>
              <w:jc w:val="both"/>
              <w:rPr>
                <w:color w:val="auto"/>
                <w:sz w:val="24"/>
                <w:lang w:eastAsia="ru-RU"/>
              </w:rPr>
            </w:pPr>
          </w:p>
        </w:tc>
        <w:tc>
          <w:tcPr>
            <w:tcW w:w="342" w:type="pct"/>
            <w:vMerge/>
            <w:hideMark/>
          </w:tcPr>
          <w:p w:rsidR="00BE49A9" w:rsidRPr="00F4158B" w:rsidRDefault="00BE49A9" w:rsidP="00BE49A9">
            <w:pPr>
              <w:pStyle w:val="aff2"/>
              <w:jc w:val="both"/>
              <w:rPr>
                <w:color w:val="auto"/>
                <w:sz w:val="24"/>
                <w:lang w:eastAsia="ru-RU"/>
              </w:rPr>
            </w:pPr>
          </w:p>
        </w:tc>
        <w:tc>
          <w:tcPr>
            <w:tcW w:w="543" w:type="pct"/>
            <w:shd w:val="clear" w:color="auto" w:fill="auto"/>
            <w:noWrap/>
            <w:hideMark/>
          </w:tcPr>
          <w:p w:rsidR="00BE49A9" w:rsidRPr="00F4158B" w:rsidRDefault="00BE49A9" w:rsidP="00BE49A9">
            <w:pPr>
              <w:pStyle w:val="aff2"/>
              <w:jc w:val="both"/>
              <w:rPr>
                <w:color w:val="auto"/>
                <w:sz w:val="24"/>
                <w:lang w:eastAsia="ru-RU"/>
              </w:rPr>
            </w:pPr>
            <w:r w:rsidRPr="00F4158B">
              <w:rPr>
                <w:color w:val="auto"/>
                <w:sz w:val="24"/>
                <w:lang w:eastAsia="ru-RU"/>
              </w:rPr>
              <w:t>Гкал/</w:t>
            </w:r>
            <w:proofErr w:type="gramStart"/>
            <w:r w:rsidRPr="00F4158B">
              <w:rPr>
                <w:color w:val="auto"/>
                <w:sz w:val="24"/>
                <w:lang w:eastAsia="ru-RU"/>
              </w:rPr>
              <w:t>ч</w:t>
            </w:r>
            <w:proofErr w:type="gramEnd"/>
          </w:p>
        </w:tc>
        <w:tc>
          <w:tcPr>
            <w:tcW w:w="464" w:type="pct"/>
            <w:shd w:val="clear" w:color="auto" w:fill="auto"/>
            <w:noWrap/>
            <w:hideMark/>
          </w:tcPr>
          <w:p w:rsidR="00BE49A9" w:rsidRPr="00F4158B" w:rsidRDefault="00BE49A9" w:rsidP="00BE49A9">
            <w:pPr>
              <w:pStyle w:val="aff2"/>
              <w:jc w:val="both"/>
              <w:rPr>
                <w:color w:val="auto"/>
                <w:sz w:val="24"/>
                <w:lang w:eastAsia="ru-RU"/>
              </w:rPr>
            </w:pPr>
            <w:r w:rsidRPr="00F4158B">
              <w:rPr>
                <w:color w:val="auto"/>
                <w:sz w:val="24"/>
                <w:lang w:eastAsia="ru-RU"/>
              </w:rPr>
              <w:t>МВт</w:t>
            </w:r>
          </w:p>
        </w:tc>
        <w:tc>
          <w:tcPr>
            <w:tcW w:w="415" w:type="pct"/>
            <w:vMerge/>
            <w:hideMark/>
          </w:tcPr>
          <w:p w:rsidR="00BE49A9" w:rsidRPr="00F4158B" w:rsidRDefault="00BE49A9" w:rsidP="00BE49A9">
            <w:pPr>
              <w:pStyle w:val="aff2"/>
              <w:jc w:val="both"/>
              <w:rPr>
                <w:color w:val="auto"/>
                <w:sz w:val="24"/>
                <w:lang w:eastAsia="ru-RU"/>
              </w:rPr>
            </w:pPr>
          </w:p>
        </w:tc>
        <w:tc>
          <w:tcPr>
            <w:tcW w:w="309" w:type="pct"/>
            <w:vMerge/>
            <w:hideMark/>
          </w:tcPr>
          <w:p w:rsidR="00BE49A9" w:rsidRPr="00F4158B" w:rsidRDefault="00BE49A9" w:rsidP="00BE49A9">
            <w:pPr>
              <w:pStyle w:val="aff2"/>
              <w:jc w:val="both"/>
              <w:rPr>
                <w:color w:val="auto"/>
                <w:sz w:val="24"/>
                <w:lang w:eastAsia="ru-RU"/>
              </w:rPr>
            </w:pPr>
          </w:p>
        </w:tc>
        <w:tc>
          <w:tcPr>
            <w:tcW w:w="335" w:type="pct"/>
            <w:vMerge/>
            <w:hideMark/>
          </w:tcPr>
          <w:p w:rsidR="00BE49A9" w:rsidRPr="00F4158B" w:rsidRDefault="00BE49A9" w:rsidP="00BE49A9">
            <w:pPr>
              <w:pStyle w:val="aff2"/>
              <w:jc w:val="both"/>
              <w:rPr>
                <w:color w:val="auto"/>
                <w:sz w:val="24"/>
                <w:lang w:eastAsia="ru-RU"/>
              </w:rPr>
            </w:pPr>
          </w:p>
        </w:tc>
        <w:tc>
          <w:tcPr>
            <w:tcW w:w="378" w:type="pct"/>
            <w:vMerge/>
            <w:hideMark/>
          </w:tcPr>
          <w:p w:rsidR="00BE49A9" w:rsidRPr="00F4158B" w:rsidRDefault="00BE49A9" w:rsidP="00BE49A9">
            <w:pPr>
              <w:pStyle w:val="aff2"/>
              <w:jc w:val="both"/>
              <w:rPr>
                <w:color w:val="auto"/>
                <w:sz w:val="24"/>
                <w:lang w:eastAsia="ru-RU"/>
              </w:rPr>
            </w:pPr>
          </w:p>
        </w:tc>
      </w:tr>
      <w:tr w:rsidR="00BE49A9" w:rsidRPr="00E7450A" w:rsidTr="00BE49A9">
        <w:trPr>
          <w:trHeight w:val="300"/>
          <w:jc w:val="center"/>
        </w:trPr>
        <w:tc>
          <w:tcPr>
            <w:tcW w:w="2213" w:type="pct"/>
            <w:shd w:val="clear" w:color="auto" w:fill="auto"/>
            <w:noWrap/>
            <w:hideMark/>
          </w:tcPr>
          <w:p w:rsidR="00BE49A9" w:rsidRPr="00E7450A" w:rsidRDefault="00BE49A9" w:rsidP="00BE49A9">
            <w:pPr>
              <w:pStyle w:val="aff2"/>
              <w:jc w:val="both"/>
              <w:rPr>
                <w:bCs/>
                <w:color w:val="auto"/>
                <w:sz w:val="24"/>
                <w:lang w:eastAsia="ru-RU"/>
              </w:rPr>
            </w:pPr>
            <w:r w:rsidRPr="00E7450A">
              <w:rPr>
                <w:bCs/>
                <w:color w:val="auto"/>
                <w:sz w:val="24"/>
                <w:lang w:eastAsia="ru-RU"/>
              </w:rPr>
              <w:t>д. Шапша</w:t>
            </w:r>
          </w:p>
        </w:tc>
        <w:tc>
          <w:tcPr>
            <w:tcW w:w="342" w:type="pct"/>
            <w:shd w:val="clear" w:color="auto" w:fill="auto"/>
            <w:noWrap/>
            <w:hideMark/>
          </w:tcPr>
          <w:p w:rsidR="00BE49A9" w:rsidRPr="00E7450A" w:rsidRDefault="00BE49A9" w:rsidP="00BE49A9">
            <w:pPr>
              <w:pStyle w:val="aff2"/>
              <w:jc w:val="both"/>
              <w:rPr>
                <w:color w:val="auto"/>
                <w:sz w:val="24"/>
                <w:lang w:eastAsia="ru-RU"/>
              </w:rPr>
            </w:pPr>
          </w:p>
        </w:tc>
        <w:tc>
          <w:tcPr>
            <w:tcW w:w="543" w:type="pct"/>
            <w:shd w:val="clear" w:color="auto" w:fill="auto"/>
            <w:noWrap/>
          </w:tcPr>
          <w:p w:rsidR="00BE49A9" w:rsidRPr="00E7450A" w:rsidRDefault="00BE49A9" w:rsidP="00BE49A9">
            <w:pPr>
              <w:pStyle w:val="aff2"/>
              <w:jc w:val="both"/>
              <w:rPr>
                <w:color w:val="auto"/>
                <w:sz w:val="24"/>
              </w:rPr>
            </w:pPr>
            <w:r w:rsidRPr="00E7450A">
              <w:rPr>
                <w:color w:val="auto"/>
                <w:sz w:val="24"/>
              </w:rPr>
              <w:t>4,40</w:t>
            </w:r>
          </w:p>
        </w:tc>
        <w:tc>
          <w:tcPr>
            <w:tcW w:w="464" w:type="pct"/>
            <w:shd w:val="clear" w:color="auto" w:fill="auto"/>
            <w:noWrap/>
          </w:tcPr>
          <w:p w:rsidR="00BE49A9" w:rsidRPr="00E7450A" w:rsidRDefault="00BE49A9" w:rsidP="00BE49A9">
            <w:pPr>
              <w:pStyle w:val="aff2"/>
              <w:jc w:val="both"/>
              <w:rPr>
                <w:color w:val="auto"/>
                <w:sz w:val="24"/>
              </w:rPr>
            </w:pPr>
            <w:r w:rsidRPr="00E7450A">
              <w:rPr>
                <w:color w:val="auto"/>
                <w:sz w:val="24"/>
              </w:rPr>
              <w:t>5,11</w:t>
            </w:r>
          </w:p>
        </w:tc>
        <w:tc>
          <w:tcPr>
            <w:tcW w:w="415" w:type="pct"/>
            <w:shd w:val="clear" w:color="auto" w:fill="auto"/>
            <w:noWrap/>
          </w:tcPr>
          <w:p w:rsidR="00BE49A9" w:rsidRPr="00E7450A" w:rsidRDefault="00BE49A9" w:rsidP="00BE49A9">
            <w:pPr>
              <w:pStyle w:val="aff2"/>
              <w:jc w:val="both"/>
              <w:rPr>
                <w:color w:val="auto"/>
                <w:sz w:val="24"/>
                <w:lang w:eastAsia="ru-RU"/>
              </w:rPr>
            </w:pPr>
          </w:p>
        </w:tc>
        <w:tc>
          <w:tcPr>
            <w:tcW w:w="309" w:type="pct"/>
            <w:shd w:val="clear" w:color="auto" w:fill="auto"/>
            <w:noWrap/>
          </w:tcPr>
          <w:p w:rsidR="00BE49A9" w:rsidRPr="00E7450A" w:rsidRDefault="00BE49A9" w:rsidP="00BE49A9">
            <w:pPr>
              <w:pStyle w:val="aff2"/>
              <w:jc w:val="both"/>
              <w:rPr>
                <w:color w:val="auto"/>
                <w:sz w:val="24"/>
                <w:lang w:eastAsia="ru-RU"/>
              </w:rPr>
            </w:pPr>
          </w:p>
        </w:tc>
        <w:tc>
          <w:tcPr>
            <w:tcW w:w="335" w:type="pct"/>
            <w:shd w:val="clear" w:color="auto" w:fill="auto"/>
            <w:noWrap/>
          </w:tcPr>
          <w:p w:rsidR="00BE49A9" w:rsidRPr="00E7450A" w:rsidRDefault="00BE49A9" w:rsidP="00BE49A9">
            <w:pPr>
              <w:pStyle w:val="aff2"/>
              <w:jc w:val="both"/>
              <w:rPr>
                <w:color w:val="auto"/>
                <w:sz w:val="24"/>
                <w:lang w:eastAsia="ru-RU"/>
              </w:rPr>
            </w:pPr>
          </w:p>
        </w:tc>
        <w:tc>
          <w:tcPr>
            <w:tcW w:w="378" w:type="pct"/>
            <w:shd w:val="clear" w:color="auto" w:fill="auto"/>
            <w:noWrap/>
          </w:tcPr>
          <w:p w:rsidR="00BE49A9" w:rsidRPr="00E7450A" w:rsidRDefault="00BE49A9" w:rsidP="00BE49A9">
            <w:pPr>
              <w:pStyle w:val="aff2"/>
              <w:jc w:val="both"/>
              <w:rPr>
                <w:color w:val="auto"/>
                <w:sz w:val="24"/>
                <w:lang w:eastAsia="ru-RU"/>
              </w:rPr>
            </w:pPr>
            <w:r w:rsidRPr="00E7450A">
              <w:rPr>
                <w:color w:val="auto"/>
                <w:sz w:val="24"/>
                <w:lang w:eastAsia="ru-RU"/>
              </w:rPr>
              <w:t>6,00</w:t>
            </w:r>
          </w:p>
        </w:tc>
      </w:tr>
      <w:tr w:rsidR="00BE49A9" w:rsidRPr="00F4158B" w:rsidTr="00BE49A9">
        <w:trPr>
          <w:trHeight w:val="300"/>
          <w:jc w:val="center"/>
        </w:trPr>
        <w:tc>
          <w:tcPr>
            <w:tcW w:w="2213" w:type="pct"/>
            <w:shd w:val="clear" w:color="auto" w:fill="auto"/>
            <w:noWrap/>
            <w:hideMark/>
          </w:tcPr>
          <w:p w:rsidR="00BE49A9" w:rsidRDefault="00BE49A9" w:rsidP="00BE49A9">
            <w:pPr>
              <w:pStyle w:val="aff2"/>
              <w:jc w:val="left"/>
              <w:rPr>
                <w:color w:val="auto"/>
                <w:sz w:val="24"/>
              </w:rPr>
            </w:pPr>
            <w:r w:rsidRPr="00F4158B">
              <w:rPr>
                <w:color w:val="auto"/>
                <w:sz w:val="24"/>
              </w:rPr>
              <w:t xml:space="preserve">Котельная, назначение </w:t>
            </w:r>
            <w:r w:rsidR="00E7450A">
              <w:rPr>
                <w:color w:val="auto"/>
                <w:sz w:val="24"/>
              </w:rPr>
              <w:t xml:space="preserve">– </w:t>
            </w:r>
            <w:r w:rsidRPr="00F4158B">
              <w:rPr>
                <w:color w:val="auto"/>
                <w:sz w:val="24"/>
              </w:rPr>
              <w:t>нежилое, этажность – 1, общей площадью 150,7 м</w:t>
            </w:r>
            <w:proofErr w:type="gramStart"/>
            <w:r w:rsidRPr="00F4158B">
              <w:rPr>
                <w:color w:val="auto"/>
                <w:sz w:val="24"/>
                <w:vertAlign w:val="superscript"/>
              </w:rPr>
              <w:t>2</w:t>
            </w:r>
            <w:proofErr w:type="gramEnd"/>
            <w:r w:rsidRPr="00F4158B">
              <w:rPr>
                <w:color w:val="auto"/>
                <w:sz w:val="24"/>
              </w:rPr>
              <w:t xml:space="preserve">, адрес объекта: Ханты-Мансийский автономный округ – Югра, Ханты-Мансийский район, </w:t>
            </w:r>
          </w:p>
          <w:p w:rsidR="00BE49A9" w:rsidRPr="00F4158B" w:rsidRDefault="00BE49A9" w:rsidP="00BE49A9">
            <w:pPr>
              <w:pStyle w:val="aff2"/>
              <w:jc w:val="left"/>
              <w:rPr>
                <w:color w:val="auto"/>
                <w:sz w:val="24"/>
                <w:lang w:eastAsia="ru-RU"/>
              </w:rPr>
            </w:pPr>
            <w:r w:rsidRPr="00F4158B">
              <w:rPr>
                <w:color w:val="auto"/>
                <w:sz w:val="24"/>
              </w:rPr>
              <w:t>д. Шапша</w:t>
            </w:r>
            <w:r>
              <w:rPr>
                <w:color w:val="auto"/>
                <w:sz w:val="24"/>
              </w:rPr>
              <w:t>,</w:t>
            </w:r>
            <w:r w:rsidRPr="00F4158B">
              <w:rPr>
                <w:color w:val="auto"/>
                <w:sz w:val="24"/>
              </w:rPr>
              <w:t xml:space="preserve"> ул.</w:t>
            </w:r>
            <w:r>
              <w:rPr>
                <w:color w:val="auto"/>
                <w:sz w:val="24"/>
              </w:rPr>
              <w:t xml:space="preserve"> </w:t>
            </w:r>
            <w:r w:rsidRPr="00F4158B">
              <w:rPr>
                <w:color w:val="auto"/>
                <w:sz w:val="24"/>
              </w:rPr>
              <w:t>Молодежная</w:t>
            </w:r>
          </w:p>
        </w:tc>
        <w:tc>
          <w:tcPr>
            <w:tcW w:w="342"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газ</w:t>
            </w:r>
          </w:p>
        </w:tc>
        <w:tc>
          <w:tcPr>
            <w:tcW w:w="543" w:type="pct"/>
            <w:shd w:val="clear" w:color="auto" w:fill="auto"/>
            <w:noWrap/>
            <w:hideMark/>
          </w:tcPr>
          <w:p w:rsidR="00BE49A9" w:rsidRPr="00F4158B" w:rsidRDefault="00BE49A9" w:rsidP="007F5BAD">
            <w:pPr>
              <w:pStyle w:val="aff2"/>
              <w:rPr>
                <w:color w:val="auto"/>
                <w:sz w:val="24"/>
              </w:rPr>
            </w:pPr>
            <w:r w:rsidRPr="00F4158B">
              <w:rPr>
                <w:color w:val="auto"/>
                <w:sz w:val="24"/>
              </w:rPr>
              <w:t>4,40</w:t>
            </w:r>
          </w:p>
        </w:tc>
        <w:tc>
          <w:tcPr>
            <w:tcW w:w="464" w:type="pct"/>
            <w:shd w:val="clear" w:color="auto" w:fill="auto"/>
            <w:noWrap/>
            <w:hideMark/>
          </w:tcPr>
          <w:p w:rsidR="00BE49A9" w:rsidRPr="00F4158B" w:rsidRDefault="00BE49A9" w:rsidP="007F5BAD">
            <w:pPr>
              <w:pStyle w:val="aff2"/>
              <w:rPr>
                <w:color w:val="auto"/>
                <w:sz w:val="24"/>
              </w:rPr>
            </w:pPr>
            <w:r w:rsidRPr="00F4158B">
              <w:rPr>
                <w:color w:val="auto"/>
                <w:sz w:val="24"/>
              </w:rPr>
              <w:t>5,11</w:t>
            </w:r>
          </w:p>
        </w:tc>
        <w:tc>
          <w:tcPr>
            <w:tcW w:w="415"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газ</w:t>
            </w:r>
          </w:p>
        </w:tc>
        <w:tc>
          <w:tcPr>
            <w:tcW w:w="309"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3</w:t>
            </w:r>
          </w:p>
        </w:tc>
        <w:tc>
          <w:tcPr>
            <w:tcW w:w="335"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2,0</w:t>
            </w:r>
          </w:p>
        </w:tc>
        <w:tc>
          <w:tcPr>
            <w:tcW w:w="378"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6,00</w:t>
            </w:r>
          </w:p>
        </w:tc>
      </w:tr>
    </w:tbl>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 xml:space="preserve">Реконструкция газовой котельной предусматривает создание </w:t>
      </w:r>
      <w:proofErr w:type="spellStart"/>
      <w:r w:rsidRPr="00E7450A">
        <w:rPr>
          <w:rFonts w:ascii="Times New Roman" w:hAnsi="Times New Roman"/>
          <w:sz w:val="24"/>
          <w:szCs w:val="24"/>
        </w:rPr>
        <w:t>блочно</w:t>
      </w:r>
      <w:proofErr w:type="spellEnd"/>
      <w:r w:rsidRPr="00E7450A">
        <w:rPr>
          <w:rFonts w:ascii="Times New Roman" w:hAnsi="Times New Roman"/>
          <w:sz w:val="24"/>
          <w:szCs w:val="24"/>
        </w:rPr>
        <w:t>-модульной котельной. Результат модернизации – создание новой газовой генерации суммарной мощностью 6,0 МВт.</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газовой котельной, согласовывает разработанную Проектную документацию с </w:t>
      </w:r>
      <w:proofErr w:type="spellStart"/>
      <w:r w:rsidRPr="00E7450A">
        <w:rPr>
          <w:rFonts w:ascii="Times New Roman" w:hAnsi="Times New Roman"/>
          <w:sz w:val="24"/>
          <w:szCs w:val="24"/>
        </w:rPr>
        <w:t>Концедентом</w:t>
      </w:r>
      <w:proofErr w:type="spellEnd"/>
      <w:r w:rsidRPr="00E7450A">
        <w:rPr>
          <w:rFonts w:ascii="Times New Roman" w:hAnsi="Times New Roman"/>
          <w:sz w:val="24"/>
          <w:szCs w:val="24"/>
        </w:rPr>
        <w:t>.</w:t>
      </w:r>
    </w:p>
    <w:p w:rsidR="00BE49A9" w:rsidRPr="00E7450A" w:rsidRDefault="00BE49A9" w:rsidP="007F5BAD">
      <w:pPr>
        <w:pStyle w:val="afa"/>
        <w:widowControl w:val="0"/>
        <w:autoSpaceDE w:val="0"/>
        <w:autoSpaceDN w:val="0"/>
        <w:adjustRightInd w:val="0"/>
        <w:spacing w:after="0" w:line="240" w:lineRule="auto"/>
        <w:ind w:left="0" w:firstLine="720"/>
        <w:jc w:val="both"/>
        <w:rPr>
          <w:sz w:val="24"/>
          <w:szCs w:val="24"/>
        </w:rPr>
      </w:pPr>
      <w:r w:rsidRPr="00E7450A">
        <w:rPr>
          <w:sz w:val="24"/>
          <w:szCs w:val="24"/>
        </w:rPr>
        <w:t xml:space="preserve">Проектом необходимо предусмотреть исполнение котельной в виде </w:t>
      </w:r>
      <w:proofErr w:type="spellStart"/>
      <w:r w:rsidRPr="00E7450A">
        <w:rPr>
          <w:sz w:val="24"/>
          <w:szCs w:val="24"/>
        </w:rPr>
        <w:t>блочно</w:t>
      </w:r>
      <w:proofErr w:type="spellEnd"/>
      <w:r w:rsidRPr="00E7450A">
        <w:rPr>
          <w:sz w:val="24"/>
          <w:szCs w:val="24"/>
        </w:rPr>
        <w:t xml:space="preserve">-модульной котельной (БМК). В качестве топлива в котельных использовать природный газ. БМК состоит из одного или нескольких транспортабельных </w:t>
      </w:r>
      <w:proofErr w:type="gramStart"/>
      <w:r w:rsidRPr="00E7450A">
        <w:rPr>
          <w:sz w:val="24"/>
          <w:szCs w:val="24"/>
        </w:rPr>
        <w:t>блок-модулей</w:t>
      </w:r>
      <w:proofErr w:type="gramEnd"/>
      <w:r w:rsidRPr="00E7450A">
        <w:rPr>
          <w:sz w:val="24"/>
          <w:szCs w:val="24"/>
        </w:rPr>
        <w:t xml:space="preserve"> полной заводской готовности.</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Комплекс БМК должен включать в себя:</w:t>
      </w:r>
    </w:p>
    <w:p w:rsidR="00BE49A9" w:rsidRPr="00E7450A" w:rsidRDefault="00BE49A9" w:rsidP="007F5BAD">
      <w:pPr>
        <w:spacing w:after="0" w:line="240" w:lineRule="auto"/>
        <w:jc w:val="both"/>
        <w:rPr>
          <w:rFonts w:ascii="Times New Roman" w:hAnsi="Times New Roman"/>
          <w:sz w:val="24"/>
          <w:szCs w:val="24"/>
        </w:rPr>
      </w:pPr>
      <w:proofErr w:type="spellStart"/>
      <w:r w:rsidRPr="00E7450A">
        <w:rPr>
          <w:rFonts w:ascii="Times New Roman" w:hAnsi="Times New Roman"/>
          <w:sz w:val="24"/>
          <w:szCs w:val="24"/>
        </w:rPr>
        <w:t>блочно</w:t>
      </w:r>
      <w:proofErr w:type="spellEnd"/>
      <w:r w:rsidRPr="00E7450A">
        <w:rPr>
          <w:rFonts w:ascii="Times New Roman" w:hAnsi="Times New Roman"/>
          <w:sz w:val="24"/>
          <w:szCs w:val="24"/>
        </w:rPr>
        <w:t xml:space="preserve">-модульное здание, состоящее из </w:t>
      </w:r>
      <w:proofErr w:type="gramStart"/>
      <w:r w:rsidRPr="00E7450A">
        <w:rPr>
          <w:rFonts w:ascii="Times New Roman" w:hAnsi="Times New Roman"/>
          <w:sz w:val="24"/>
          <w:szCs w:val="24"/>
        </w:rPr>
        <w:t>транспортабельных</w:t>
      </w:r>
      <w:proofErr w:type="gramEnd"/>
      <w:r w:rsidRPr="00E7450A">
        <w:rPr>
          <w:rFonts w:ascii="Times New Roman" w:hAnsi="Times New Roman"/>
          <w:sz w:val="24"/>
          <w:szCs w:val="24"/>
        </w:rPr>
        <w:t xml:space="preserve"> блок-модулей; </w:t>
      </w:r>
    </w:p>
    <w:p w:rsidR="00BE49A9" w:rsidRPr="00E7450A" w:rsidRDefault="00BE49A9" w:rsidP="007F5BAD">
      <w:pPr>
        <w:spacing w:after="0" w:line="240" w:lineRule="auto"/>
        <w:jc w:val="both"/>
        <w:rPr>
          <w:rFonts w:ascii="Times New Roman" w:hAnsi="Times New Roman"/>
          <w:sz w:val="24"/>
          <w:szCs w:val="24"/>
        </w:rPr>
      </w:pPr>
      <w:r w:rsidRPr="00E7450A">
        <w:rPr>
          <w:rFonts w:ascii="Times New Roman" w:hAnsi="Times New Roman"/>
          <w:sz w:val="24"/>
          <w:szCs w:val="24"/>
        </w:rPr>
        <w:t xml:space="preserve">котлы с горелочными устройствами; </w:t>
      </w:r>
    </w:p>
    <w:p w:rsidR="00BE49A9" w:rsidRPr="00E7450A" w:rsidRDefault="00BE49A9" w:rsidP="007F5BAD">
      <w:pPr>
        <w:spacing w:after="0" w:line="240" w:lineRule="auto"/>
        <w:jc w:val="both"/>
        <w:rPr>
          <w:rFonts w:ascii="Times New Roman" w:hAnsi="Times New Roman"/>
          <w:sz w:val="24"/>
          <w:szCs w:val="24"/>
        </w:rPr>
      </w:pPr>
      <w:r w:rsidRPr="00E7450A">
        <w:rPr>
          <w:rFonts w:ascii="Times New Roman" w:hAnsi="Times New Roman"/>
          <w:sz w:val="24"/>
          <w:szCs w:val="24"/>
        </w:rPr>
        <w:t xml:space="preserve">внутреннее газовое и/или </w:t>
      </w:r>
      <w:proofErr w:type="spellStart"/>
      <w:r w:rsidRPr="00E7450A">
        <w:rPr>
          <w:rFonts w:ascii="Times New Roman" w:hAnsi="Times New Roman"/>
          <w:sz w:val="24"/>
          <w:szCs w:val="24"/>
        </w:rPr>
        <w:t>жидкотопливное</w:t>
      </w:r>
      <w:proofErr w:type="spellEnd"/>
      <w:r w:rsidRPr="00E7450A">
        <w:rPr>
          <w:rFonts w:ascii="Times New Roman" w:hAnsi="Times New Roman"/>
          <w:sz w:val="24"/>
          <w:szCs w:val="24"/>
        </w:rPr>
        <w:t xml:space="preserve"> оборудование; </w:t>
      </w:r>
    </w:p>
    <w:p w:rsidR="00BE49A9" w:rsidRPr="00E7450A" w:rsidRDefault="00BE49A9" w:rsidP="007F5BAD">
      <w:pPr>
        <w:spacing w:after="0" w:line="240" w:lineRule="auto"/>
        <w:jc w:val="both"/>
        <w:rPr>
          <w:rFonts w:ascii="Times New Roman" w:hAnsi="Times New Roman"/>
          <w:sz w:val="24"/>
          <w:szCs w:val="24"/>
        </w:rPr>
      </w:pPr>
      <w:r w:rsidRPr="00E7450A">
        <w:rPr>
          <w:rFonts w:ascii="Times New Roman" w:hAnsi="Times New Roman"/>
          <w:sz w:val="24"/>
          <w:szCs w:val="24"/>
        </w:rPr>
        <w:t>узел резервного топлива (аварийное топливохранилище);</w:t>
      </w:r>
    </w:p>
    <w:p w:rsidR="00BE49A9" w:rsidRPr="00E7450A" w:rsidRDefault="00BE49A9" w:rsidP="007F5BAD">
      <w:pPr>
        <w:spacing w:after="0" w:line="240" w:lineRule="auto"/>
        <w:jc w:val="both"/>
        <w:rPr>
          <w:rFonts w:ascii="Times New Roman" w:hAnsi="Times New Roman"/>
          <w:sz w:val="24"/>
          <w:szCs w:val="24"/>
        </w:rPr>
      </w:pPr>
      <w:r w:rsidRPr="00E7450A">
        <w:rPr>
          <w:rFonts w:ascii="Times New Roman" w:hAnsi="Times New Roman"/>
          <w:sz w:val="24"/>
          <w:szCs w:val="24"/>
        </w:rPr>
        <w:t xml:space="preserve">система аварийного электроснабжения на базе </w:t>
      </w:r>
      <w:proofErr w:type="spellStart"/>
      <w:r w:rsidRPr="00E7450A">
        <w:rPr>
          <w:rFonts w:ascii="Times New Roman" w:hAnsi="Times New Roman"/>
          <w:sz w:val="24"/>
          <w:szCs w:val="24"/>
        </w:rPr>
        <w:t>дизельгенератора</w:t>
      </w:r>
      <w:proofErr w:type="spellEnd"/>
      <w:r w:rsidRPr="00E7450A">
        <w:rPr>
          <w:rFonts w:ascii="Times New Roman" w:hAnsi="Times New Roman"/>
          <w:sz w:val="24"/>
          <w:szCs w:val="24"/>
        </w:rPr>
        <w:t>;</w:t>
      </w:r>
    </w:p>
    <w:p w:rsidR="00BE49A9" w:rsidRPr="00E7450A" w:rsidRDefault="00BE49A9" w:rsidP="007F5BAD">
      <w:pPr>
        <w:spacing w:after="0" w:line="240" w:lineRule="auto"/>
        <w:jc w:val="both"/>
        <w:rPr>
          <w:rFonts w:ascii="Times New Roman" w:hAnsi="Times New Roman"/>
          <w:sz w:val="24"/>
          <w:szCs w:val="24"/>
        </w:rPr>
      </w:pPr>
      <w:r w:rsidRPr="00E7450A">
        <w:rPr>
          <w:rFonts w:ascii="Times New Roman" w:hAnsi="Times New Roman"/>
          <w:sz w:val="24"/>
          <w:szCs w:val="24"/>
        </w:rPr>
        <w:t xml:space="preserve">блок внутреннего контура сетевой воды; </w:t>
      </w:r>
    </w:p>
    <w:p w:rsidR="00BE49A9" w:rsidRPr="00E7450A" w:rsidRDefault="00BE49A9" w:rsidP="007F5BAD">
      <w:pPr>
        <w:spacing w:after="0" w:line="240" w:lineRule="auto"/>
        <w:jc w:val="both"/>
        <w:rPr>
          <w:rFonts w:ascii="Times New Roman" w:hAnsi="Times New Roman"/>
          <w:sz w:val="24"/>
          <w:szCs w:val="24"/>
        </w:rPr>
      </w:pPr>
      <w:r w:rsidRPr="00E7450A">
        <w:rPr>
          <w:rFonts w:ascii="Times New Roman" w:hAnsi="Times New Roman"/>
          <w:sz w:val="24"/>
          <w:szCs w:val="24"/>
        </w:rPr>
        <w:t xml:space="preserve">блок приготовления горячей воды (ГВС);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блок насосов сетевой воды (возможны варианты для нескольких независимых контуров);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блок насосов горячего водоснабжения (ГВС);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lastRenderedPageBreak/>
        <w:t xml:space="preserve">блок </w:t>
      </w:r>
      <w:proofErr w:type="spellStart"/>
      <w:r w:rsidRPr="00E7450A">
        <w:rPr>
          <w:rFonts w:ascii="Times New Roman" w:hAnsi="Times New Roman"/>
          <w:sz w:val="24"/>
          <w:szCs w:val="24"/>
        </w:rPr>
        <w:t>химводоподготовки</w:t>
      </w:r>
      <w:proofErr w:type="spellEnd"/>
      <w:r w:rsidRPr="00E7450A">
        <w:rPr>
          <w:rFonts w:ascii="Times New Roman" w:hAnsi="Times New Roman"/>
          <w:sz w:val="24"/>
          <w:szCs w:val="24"/>
        </w:rPr>
        <w:t xml:space="preserve"> (ХВП) исходной воды для подпитки и поддержания статического давления в тепловой сети;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вспомогательное оборудование котельной;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щит электропитания;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щит управления работой котельной (может объединяться со щитом электропитания);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электрооборудование;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система отопления и приточно-вытяжной вентиляции; </w:t>
      </w:r>
    </w:p>
    <w:p w:rsidR="00BE49A9" w:rsidRPr="00E7450A" w:rsidRDefault="007F5BAD" w:rsidP="007F5BAD">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пожаро</w:t>
      </w:r>
      <w:r w:rsidR="00BE49A9" w:rsidRPr="00E7450A">
        <w:rPr>
          <w:rFonts w:ascii="Times New Roman" w:hAnsi="Times New Roman"/>
          <w:sz w:val="24"/>
          <w:szCs w:val="24"/>
        </w:rPr>
        <w:t>охранная</w:t>
      </w:r>
      <w:proofErr w:type="spellEnd"/>
      <w:r w:rsidR="00BE49A9" w:rsidRPr="00E7450A">
        <w:rPr>
          <w:rFonts w:ascii="Times New Roman" w:hAnsi="Times New Roman"/>
          <w:sz w:val="24"/>
          <w:szCs w:val="24"/>
        </w:rPr>
        <w:t xml:space="preserve"> сигнализация;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сигнализация загазованности по метану </w:t>
      </w:r>
      <w:r w:rsidRPr="00E7450A">
        <w:rPr>
          <w:rFonts w:ascii="Times New Roman" w:hAnsi="Times New Roman"/>
          <w:i/>
          <w:sz w:val="24"/>
          <w:szCs w:val="24"/>
        </w:rPr>
        <w:t>СН</w:t>
      </w:r>
      <w:proofErr w:type="gramStart"/>
      <w:r w:rsidRPr="00E7450A">
        <w:rPr>
          <w:rFonts w:ascii="Times New Roman" w:hAnsi="Times New Roman"/>
          <w:sz w:val="24"/>
          <w:szCs w:val="24"/>
          <w:vertAlign w:val="subscript"/>
        </w:rPr>
        <w:t>4</w:t>
      </w:r>
      <w:proofErr w:type="gramEnd"/>
      <w:r w:rsidRPr="00E7450A">
        <w:rPr>
          <w:rFonts w:ascii="Times New Roman" w:hAnsi="Times New Roman"/>
          <w:sz w:val="24"/>
          <w:szCs w:val="24"/>
        </w:rPr>
        <w:t xml:space="preserve"> и угарному газу </w:t>
      </w:r>
      <w:r w:rsidRPr="00E7450A">
        <w:rPr>
          <w:rFonts w:ascii="Times New Roman" w:hAnsi="Times New Roman"/>
          <w:i/>
          <w:sz w:val="24"/>
          <w:szCs w:val="24"/>
        </w:rPr>
        <w:t>СО</w:t>
      </w:r>
      <w:r w:rsidRPr="00E7450A">
        <w:rPr>
          <w:rFonts w:ascii="Times New Roman" w:hAnsi="Times New Roman"/>
          <w:sz w:val="24"/>
          <w:szCs w:val="24"/>
        </w:rPr>
        <w:t xml:space="preserve">;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узлы коммерческого учета отпускаемой тепловой энергии, расхода водопроводной воды, расхода </w:t>
      </w:r>
      <w:proofErr w:type="spellStart"/>
      <w:r w:rsidRPr="00E7450A">
        <w:rPr>
          <w:rFonts w:ascii="Times New Roman" w:hAnsi="Times New Roman"/>
          <w:sz w:val="24"/>
          <w:szCs w:val="24"/>
        </w:rPr>
        <w:t>подпиточной</w:t>
      </w:r>
      <w:proofErr w:type="spellEnd"/>
      <w:r w:rsidRPr="00E7450A">
        <w:rPr>
          <w:rFonts w:ascii="Times New Roman" w:hAnsi="Times New Roman"/>
          <w:sz w:val="24"/>
          <w:szCs w:val="24"/>
        </w:rPr>
        <w:t xml:space="preserve"> воды, расхода топлива и потребляемой электроэнергии;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диспетчерский щит для дистанционного </w:t>
      </w:r>
      <w:proofErr w:type="gramStart"/>
      <w:r w:rsidRPr="00E7450A">
        <w:rPr>
          <w:rFonts w:ascii="Times New Roman" w:hAnsi="Times New Roman"/>
          <w:sz w:val="24"/>
          <w:szCs w:val="24"/>
        </w:rPr>
        <w:t>контроля за</w:t>
      </w:r>
      <w:proofErr w:type="gramEnd"/>
      <w:r w:rsidRPr="00E7450A">
        <w:rPr>
          <w:rFonts w:ascii="Times New Roman" w:hAnsi="Times New Roman"/>
          <w:sz w:val="24"/>
          <w:szCs w:val="24"/>
        </w:rPr>
        <w:t xml:space="preserve"> работой котельной;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дымовые трубы. </w:t>
      </w:r>
    </w:p>
    <w:p w:rsidR="00BE49A9" w:rsidRPr="00E7450A" w:rsidRDefault="00BE49A9" w:rsidP="007F5BAD">
      <w:pPr>
        <w:spacing w:after="0" w:line="240" w:lineRule="auto"/>
        <w:ind w:firstLine="709"/>
        <w:jc w:val="both"/>
        <w:rPr>
          <w:rFonts w:ascii="Times New Roman" w:hAnsi="Times New Roman"/>
          <w:sz w:val="24"/>
          <w:szCs w:val="24"/>
        </w:rPr>
      </w:pPr>
      <w:bookmarkStart w:id="462" w:name="1"/>
      <w:bookmarkStart w:id="463" w:name="3"/>
      <w:bookmarkEnd w:id="462"/>
      <w:bookmarkEnd w:id="463"/>
      <w:r w:rsidRPr="00E7450A">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для отопления и вентиляции – вода по графику 95/70</w:t>
      </w:r>
      <w:proofErr w:type="gramStart"/>
      <w:r w:rsidRPr="00E7450A">
        <w:rPr>
          <w:rFonts w:ascii="Times New Roman" w:hAnsi="Times New Roman"/>
          <w:sz w:val="24"/>
          <w:szCs w:val="24"/>
        </w:rPr>
        <w:t xml:space="preserve"> °С</w:t>
      </w:r>
      <w:proofErr w:type="gramEnd"/>
      <w:r w:rsidRPr="00E7450A">
        <w:rPr>
          <w:rFonts w:ascii="Times New Roman" w:hAnsi="Times New Roman"/>
          <w:sz w:val="24"/>
          <w:szCs w:val="24"/>
        </w:rPr>
        <w:t>;</w:t>
      </w:r>
    </w:p>
    <w:p w:rsidR="00BE49A9" w:rsidRPr="00E7450A" w:rsidRDefault="00BE49A9" w:rsidP="007F5BAD">
      <w:pPr>
        <w:spacing w:after="0" w:line="240" w:lineRule="auto"/>
        <w:ind w:left="709"/>
        <w:jc w:val="both"/>
        <w:rPr>
          <w:rFonts w:ascii="Times New Roman" w:hAnsi="Times New Roman"/>
          <w:sz w:val="24"/>
          <w:szCs w:val="24"/>
        </w:rPr>
      </w:pPr>
      <w:r w:rsidRPr="00E7450A">
        <w:rPr>
          <w:rFonts w:ascii="Times New Roman" w:hAnsi="Times New Roman"/>
          <w:sz w:val="24"/>
          <w:szCs w:val="24"/>
        </w:rPr>
        <w:t>для горячего водоснабжения (ГВС) – вода 60 °С.</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7F5BAD">
        <w:rPr>
          <w:rFonts w:ascii="Times New Roman" w:hAnsi="Times New Roman"/>
          <w:sz w:val="24"/>
          <w:szCs w:val="24"/>
        </w:rPr>
        <w:t>лучае остановки рабочего насоса</w:t>
      </w:r>
      <w:r w:rsidRPr="00E7450A">
        <w:rPr>
          <w:rFonts w:ascii="Times New Roman" w:hAnsi="Times New Roman"/>
          <w:sz w:val="24"/>
          <w:szCs w:val="24"/>
        </w:rPr>
        <w:t xml:space="preserve"> переключение              на </w:t>
      </w:r>
      <w:proofErr w:type="gramStart"/>
      <w:r w:rsidRPr="00E7450A">
        <w:rPr>
          <w:rFonts w:ascii="Times New Roman" w:hAnsi="Times New Roman"/>
          <w:sz w:val="24"/>
          <w:szCs w:val="24"/>
        </w:rPr>
        <w:t>резервный</w:t>
      </w:r>
      <w:proofErr w:type="gramEnd"/>
      <w:r w:rsidRPr="00E7450A">
        <w:rPr>
          <w:rFonts w:ascii="Times New Roman" w:hAnsi="Times New Roman"/>
          <w:sz w:val="24"/>
          <w:szCs w:val="24"/>
        </w:rPr>
        <w:t xml:space="preserve"> происходит автоматически.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Проектом предусмотреть:</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блок </w:t>
      </w:r>
      <w:proofErr w:type="gramStart"/>
      <w:r w:rsidRPr="00E7450A">
        <w:rPr>
          <w:rFonts w:ascii="Times New Roman" w:hAnsi="Times New Roman"/>
          <w:sz w:val="24"/>
          <w:szCs w:val="24"/>
        </w:rPr>
        <w:t>автоматической</w:t>
      </w:r>
      <w:proofErr w:type="gramEnd"/>
      <w:r w:rsidRPr="00E7450A">
        <w:rPr>
          <w:rFonts w:ascii="Times New Roman" w:hAnsi="Times New Roman"/>
          <w:sz w:val="24"/>
          <w:szCs w:val="24"/>
        </w:rPr>
        <w:t xml:space="preserve"> </w:t>
      </w:r>
      <w:proofErr w:type="spellStart"/>
      <w:r w:rsidRPr="00E7450A">
        <w:rPr>
          <w:rFonts w:ascii="Times New Roman" w:hAnsi="Times New Roman"/>
          <w:sz w:val="24"/>
          <w:szCs w:val="24"/>
        </w:rPr>
        <w:t>химводоподготовки</w:t>
      </w:r>
      <w:proofErr w:type="spellEnd"/>
      <w:r w:rsidRPr="00E7450A">
        <w:rPr>
          <w:rFonts w:ascii="Times New Roman" w:hAnsi="Times New Roman"/>
          <w:sz w:val="24"/>
          <w:szCs w:val="24"/>
        </w:rPr>
        <w:t>;</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автоматику управления и безопасности, позволяющей эксплуатировать БМК                   в автоматическом режиме без присутствия обслуживающего персонала;</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электроснабжение БМК от двух независимых источников электропитания.                   В БМК установить устройство автоматического ввода резерва (АВР);</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склад аварийного топлива.</w:t>
      </w:r>
    </w:p>
    <w:p w:rsidR="00BE49A9" w:rsidRPr="00E7450A" w:rsidRDefault="00BE49A9" w:rsidP="007F5BAD">
      <w:pPr>
        <w:widowControl w:val="0"/>
        <w:autoSpaceDE w:val="0"/>
        <w:autoSpaceDN w:val="0"/>
        <w:adjustRightInd w:val="0"/>
        <w:spacing w:after="0" w:line="240" w:lineRule="auto"/>
        <w:ind w:firstLine="708"/>
        <w:jc w:val="both"/>
        <w:rPr>
          <w:rFonts w:ascii="Times New Roman" w:hAnsi="Times New Roman"/>
          <w:sz w:val="24"/>
          <w:szCs w:val="24"/>
        </w:rPr>
      </w:pPr>
      <w:r w:rsidRPr="00E7450A">
        <w:rPr>
          <w:rFonts w:ascii="Times New Roman" w:hAnsi="Times New Roman"/>
          <w:sz w:val="24"/>
          <w:szCs w:val="24"/>
        </w:rPr>
        <w:t>Модернизация газов</w:t>
      </w:r>
      <w:r w:rsidR="007F5BAD">
        <w:rPr>
          <w:rFonts w:ascii="Times New Roman" w:hAnsi="Times New Roman"/>
          <w:sz w:val="24"/>
          <w:szCs w:val="24"/>
        </w:rPr>
        <w:t>ой</w:t>
      </w:r>
      <w:r w:rsidRPr="00E7450A">
        <w:rPr>
          <w:rFonts w:ascii="Times New Roman" w:hAnsi="Times New Roman"/>
          <w:sz w:val="24"/>
          <w:szCs w:val="24"/>
        </w:rPr>
        <w:t xml:space="preserve"> котельн</w:t>
      </w:r>
      <w:r w:rsidR="004814E9">
        <w:rPr>
          <w:rFonts w:ascii="Times New Roman" w:hAnsi="Times New Roman"/>
          <w:sz w:val="24"/>
          <w:szCs w:val="24"/>
        </w:rPr>
        <w:t>ой</w:t>
      </w:r>
      <w:r w:rsidRPr="00E7450A">
        <w:rPr>
          <w:rFonts w:ascii="Times New Roman" w:hAnsi="Times New Roman"/>
          <w:sz w:val="24"/>
          <w:szCs w:val="24"/>
        </w:rPr>
        <w:t xml:space="preserve"> проводится в соответствии                                               с СП 89.13330.2012</w:t>
      </w:r>
      <w:r w:rsidRPr="00E7450A">
        <w:rPr>
          <w:rStyle w:val="aff1"/>
          <w:rFonts w:ascii="Times New Roman" w:hAnsi="Times New Roman"/>
          <w:sz w:val="24"/>
          <w:szCs w:val="24"/>
        </w:rPr>
        <w:footnoteReference w:id="2"/>
      </w:r>
      <w:r w:rsidRPr="00E7450A">
        <w:rPr>
          <w:rFonts w:ascii="Times New Roman" w:hAnsi="Times New Roman"/>
          <w:sz w:val="24"/>
          <w:szCs w:val="24"/>
        </w:rPr>
        <w:t xml:space="preserve"> «Котельные установки».</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Концессионер осуществляет реконструкцию газовой котельной в д. Шапша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 xml:space="preserve">Реконструкция котельной должна быть проведена в </w:t>
      </w:r>
      <w:proofErr w:type="spellStart"/>
      <w:r w:rsidRPr="00E7450A">
        <w:rPr>
          <w:rFonts w:ascii="Times New Roman" w:hAnsi="Times New Roman"/>
          <w:sz w:val="24"/>
          <w:szCs w:val="24"/>
        </w:rPr>
        <w:t>межотопительный</w:t>
      </w:r>
      <w:proofErr w:type="spellEnd"/>
      <w:r w:rsidRPr="00E7450A">
        <w:rPr>
          <w:rFonts w:ascii="Times New Roman" w:hAnsi="Times New Roman"/>
          <w:sz w:val="24"/>
          <w:szCs w:val="24"/>
        </w:rPr>
        <w:t xml:space="preserve"> период 2016 года.</w:t>
      </w:r>
    </w:p>
    <w:p w:rsidR="00BE49A9" w:rsidRPr="00E7450A" w:rsidRDefault="00BE49A9" w:rsidP="00E7450A">
      <w:pPr>
        <w:spacing w:after="0" w:line="240" w:lineRule="auto"/>
        <w:ind w:firstLine="567"/>
        <w:jc w:val="center"/>
        <w:rPr>
          <w:rFonts w:ascii="Times New Roman" w:hAnsi="Times New Roman"/>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ADC6FD7" wp14:editId="35BB5EA7">
                <wp:simplePos x="0" y="0"/>
                <wp:positionH relativeFrom="column">
                  <wp:posOffset>-76835</wp:posOffset>
                </wp:positionH>
                <wp:positionV relativeFrom="paragraph">
                  <wp:posOffset>111760</wp:posOffset>
                </wp:positionV>
                <wp:extent cx="2286000" cy="897255"/>
                <wp:effectExtent l="7620" t="8890" r="1143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9725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6.05pt;margin-top:8.8pt;width:180pt;height: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" strokecolor="white [3212]"/>
            </w:pict>
          </mc:Fallback>
        </mc:AlternateContent>
      </w: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lastRenderedPageBreak/>
        <w:t xml:space="preserve">Приложение 4 </w:t>
      </w: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sidR="00A876BA">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2E0C4E" w:rsidRDefault="00BE49A9" w:rsidP="002E0C4E">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sidR="002E0C4E">
        <w:rPr>
          <w:rFonts w:ascii="Times New Roman" w:hAnsi="Times New Roman"/>
          <w:iCs/>
          <w:sz w:val="28"/>
          <w:szCs w:val="28"/>
        </w:rPr>
        <w:t>№______ от «___»_____________</w:t>
      </w:r>
    </w:p>
    <w:p w:rsidR="00BE49A9" w:rsidRPr="00A876BA" w:rsidRDefault="00BE49A9" w:rsidP="00A876BA">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BE49A9" w:rsidRPr="00A876BA" w:rsidRDefault="00BE49A9" w:rsidP="00A876BA">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BE49A9" w:rsidRPr="00A876BA" w:rsidRDefault="00BE49A9" w:rsidP="00A876BA">
      <w:pPr>
        <w:spacing w:after="0" w:line="240" w:lineRule="auto"/>
        <w:ind w:firstLine="709"/>
        <w:jc w:val="center"/>
        <w:rPr>
          <w:rStyle w:val="23"/>
          <w:rFonts w:ascii="Times New Roman" w:eastAsiaTheme="minorHAnsi" w:hAnsi="Times New Roman"/>
          <w:b w:val="0"/>
          <w:sz w:val="26"/>
          <w:szCs w:val="26"/>
        </w:rPr>
      </w:pPr>
    </w:p>
    <w:p w:rsidR="00BE49A9" w:rsidRPr="00A876BA" w:rsidRDefault="00BE49A9" w:rsidP="00A876BA">
      <w:pPr>
        <w:spacing w:after="0" w:line="240" w:lineRule="auto"/>
        <w:ind w:firstLine="709"/>
        <w:jc w:val="both"/>
        <w:rPr>
          <w:rFonts w:ascii="Times New Roman" w:hAnsi="Times New Roman"/>
          <w:sz w:val="26"/>
          <w:szCs w:val="26"/>
        </w:rPr>
      </w:pPr>
      <w:r w:rsidRPr="00A876BA">
        <w:rPr>
          <w:rFonts w:ascii="Times New Roman" w:hAnsi="Times New Roman"/>
          <w:sz w:val="26"/>
          <w:szCs w:val="26"/>
        </w:rPr>
        <w:t>Плановые значения показателей деятельности концессионера                                по реконструкции объектов концессионного соглашения устанавливаются                             в целях:</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уменьшения затрат, связанных с выработкой тепловой энергии;</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повышения эффективности производства тепловой энергии;</w:t>
      </w:r>
    </w:p>
    <w:p w:rsidR="00BE49A9" w:rsidRPr="00A876BA" w:rsidRDefault="00161D0A" w:rsidP="00A876BA">
      <w:pPr>
        <w:pStyle w:val="aff4"/>
        <w:tabs>
          <w:tab w:val="left" w:pos="0"/>
        </w:tabs>
        <w:ind w:firstLine="709"/>
        <w:rPr>
          <w:rFonts w:ascii="Times New Roman" w:hAnsi="Times New Roman" w:cs="Times New Roman"/>
          <w:sz w:val="26"/>
          <w:szCs w:val="26"/>
        </w:rPr>
      </w:pPr>
      <w:r>
        <w:rPr>
          <w:rFonts w:ascii="Times New Roman" w:hAnsi="Times New Roman" w:cs="Times New Roman"/>
          <w:sz w:val="26"/>
          <w:szCs w:val="26"/>
        </w:rPr>
        <w:t>уменьшения себестоимости</w:t>
      </w:r>
      <w:r w:rsidR="00BE49A9" w:rsidRPr="00A876BA">
        <w:rPr>
          <w:rFonts w:ascii="Times New Roman" w:hAnsi="Times New Roman" w:cs="Times New Roman"/>
          <w:sz w:val="26"/>
          <w:szCs w:val="26"/>
        </w:rPr>
        <w:t xml:space="preserve"> продаваемой тепловой энергии потребителям.</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Выполнение мероприятий по созданию и реконструкции объекта Соглашения предназначено для решения следующих задач:</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достижение показателей эффективности производства тепловой энергии;</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создание комфортной среды проживания жителям населенных пунктов Ханты-Мансийского района;</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сбалансированное перспективное строительство</w:t>
      </w:r>
      <w:r w:rsidR="00A876BA">
        <w:rPr>
          <w:rFonts w:ascii="Times New Roman" w:hAnsi="Times New Roman" w:cs="Times New Roman"/>
          <w:sz w:val="26"/>
          <w:szCs w:val="26"/>
        </w:rPr>
        <w:t xml:space="preserve">, </w:t>
      </w:r>
      <w:r w:rsidRPr="00A876BA">
        <w:rPr>
          <w:rFonts w:ascii="Times New Roman" w:hAnsi="Times New Roman" w:cs="Times New Roman"/>
          <w:sz w:val="26"/>
          <w:szCs w:val="26"/>
        </w:rPr>
        <w:t>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снижение негативного воздействия на окружающую среду и здоровье человека;</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достижение принципов энергетической безопасности.</w:t>
      </w:r>
    </w:p>
    <w:p w:rsidR="00BE49A9" w:rsidRPr="00A876BA" w:rsidRDefault="00BE49A9" w:rsidP="00A876BA">
      <w:pPr>
        <w:spacing w:after="0" w:line="240" w:lineRule="auto"/>
        <w:ind w:firstLine="709"/>
        <w:jc w:val="both"/>
        <w:rPr>
          <w:rFonts w:ascii="Times New Roman" w:hAnsi="Times New Roman"/>
          <w:sz w:val="26"/>
          <w:szCs w:val="26"/>
        </w:rPr>
      </w:pPr>
      <w:r w:rsidRPr="00A876BA">
        <w:rPr>
          <w:rFonts w:ascii="Times New Roman" w:hAnsi="Times New Roman"/>
          <w:sz w:val="26"/>
          <w:szCs w:val="26"/>
        </w:rPr>
        <w:t>Плановые показатели после осуществления инвестиционных мероприятий, включая показатели надёжности и энергетической эффективности:</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2969"/>
        <w:gridCol w:w="1608"/>
        <w:gridCol w:w="1659"/>
        <w:gridCol w:w="2487"/>
      </w:tblGrid>
      <w:tr w:rsidR="00BE49A9" w:rsidRPr="00A876BA" w:rsidTr="00BE49A9">
        <w:tc>
          <w:tcPr>
            <w:tcW w:w="541"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 xml:space="preserve">№ </w:t>
            </w:r>
            <w:proofErr w:type="gramStart"/>
            <w:r w:rsidRPr="00A876BA">
              <w:rPr>
                <w:rFonts w:ascii="Times New Roman" w:hAnsi="Times New Roman"/>
                <w:sz w:val="24"/>
                <w:szCs w:val="24"/>
              </w:rPr>
              <w:t>п</w:t>
            </w:r>
            <w:proofErr w:type="gramEnd"/>
            <w:r w:rsidRPr="00A876BA">
              <w:rPr>
                <w:rFonts w:ascii="Times New Roman" w:hAnsi="Times New Roman"/>
                <w:sz w:val="24"/>
                <w:szCs w:val="24"/>
              </w:rPr>
              <w:t>/п</w:t>
            </w:r>
          </w:p>
        </w:tc>
        <w:tc>
          <w:tcPr>
            <w:tcW w:w="296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Наименование показателей</w:t>
            </w:r>
          </w:p>
        </w:tc>
        <w:tc>
          <w:tcPr>
            <w:tcW w:w="1608"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Единица измерения</w:t>
            </w:r>
          </w:p>
        </w:tc>
        <w:tc>
          <w:tcPr>
            <w:tcW w:w="165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 xml:space="preserve">Плановые значения </w:t>
            </w:r>
          </w:p>
        </w:tc>
        <w:tc>
          <w:tcPr>
            <w:tcW w:w="2487"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 xml:space="preserve">Минимально </w:t>
            </w:r>
          </w:p>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и максимально допустимые значения Концессионера согласно Соглашению</w:t>
            </w:r>
          </w:p>
        </w:tc>
      </w:tr>
      <w:tr w:rsidR="00BE49A9" w:rsidRPr="00A876BA" w:rsidTr="00BE49A9">
        <w:tc>
          <w:tcPr>
            <w:tcW w:w="541"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w:t>
            </w:r>
          </w:p>
        </w:tc>
        <w:tc>
          <w:tcPr>
            <w:tcW w:w="296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2</w:t>
            </w:r>
          </w:p>
        </w:tc>
        <w:tc>
          <w:tcPr>
            <w:tcW w:w="1608"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3</w:t>
            </w:r>
          </w:p>
        </w:tc>
        <w:tc>
          <w:tcPr>
            <w:tcW w:w="165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4</w:t>
            </w:r>
          </w:p>
        </w:tc>
        <w:tc>
          <w:tcPr>
            <w:tcW w:w="2487"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5</w:t>
            </w:r>
          </w:p>
        </w:tc>
      </w:tr>
      <w:tr w:rsidR="00BE49A9" w:rsidRPr="00A876BA" w:rsidTr="00BE49A9">
        <w:tc>
          <w:tcPr>
            <w:tcW w:w="9264" w:type="dxa"/>
            <w:gridSpan w:val="5"/>
          </w:tcPr>
          <w:p w:rsidR="00BE49A9" w:rsidRPr="00A876BA" w:rsidRDefault="00BE49A9" w:rsidP="00A876BA">
            <w:pPr>
              <w:spacing w:after="0" w:line="240" w:lineRule="auto"/>
              <w:jc w:val="both"/>
              <w:rPr>
                <w:rFonts w:ascii="Times New Roman" w:hAnsi="Times New Roman"/>
                <w:sz w:val="24"/>
                <w:szCs w:val="24"/>
              </w:rPr>
            </w:pPr>
            <w:r w:rsidRPr="00A876BA">
              <w:rPr>
                <w:rFonts w:ascii="Times New Roman" w:hAnsi="Times New Roman"/>
                <w:sz w:val="24"/>
                <w:szCs w:val="24"/>
              </w:rPr>
              <w:t>Котельная, назначение нежилое, этажность – 1, общей площадью 150,7 м</w:t>
            </w:r>
            <w:proofErr w:type="gramStart"/>
            <w:r w:rsidRPr="00A876BA">
              <w:rPr>
                <w:rFonts w:ascii="Times New Roman" w:hAnsi="Times New Roman"/>
                <w:sz w:val="24"/>
                <w:szCs w:val="24"/>
                <w:vertAlign w:val="superscript"/>
              </w:rPr>
              <w:t>2</w:t>
            </w:r>
            <w:proofErr w:type="gramEnd"/>
            <w:r w:rsidRPr="00A876BA">
              <w:rPr>
                <w:rFonts w:ascii="Times New Roman" w:hAnsi="Times New Roman"/>
                <w:sz w:val="24"/>
                <w:szCs w:val="24"/>
              </w:rPr>
              <w:t>, адрес объекта: Ханты-Мансийский автономный округ – Югра, Ханты-Мансийский район,              д. Шапша, ул. Молодежная</w:t>
            </w: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О</w:t>
            </w:r>
            <w:r w:rsidR="00BE49A9" w:rsidRPr="00A876BA">
              <w:rPr>
                <w:rFonts w:ascii="Times New Roman" w:hAnsi="Times New Roman"/>
                <w:sz w:val="24"/>
                <w:szCs w:val="24"/>
              </w:rPr>
              <w:t xml:space="preserve">бъем полезного отпуска тепловой энергии (мощности) и (или) теплоносителя в году, предшествующем первому году действия </w:t>
            </w:r>
            <w:r>
              <w:rPr>
                <w:rFonts w:ascii="Times New Roman" w:hAnsi="Times New Roman"/>
                <w:sz w:val="24"/>
                <w:szCs w:val="24"/>
              </w:rPr>
              <w:t>К</w:t>
            </w:r>
            <w:r w:rsidR="00BE49A9" w:rsidRPr="00A876BA">
              <w:rPr>
                <w:rFonts w:ascii="Times New Roman" w:hAnsi="Times New Roman"/>
                <w:sz w:val="24"/>
                <w:szCs w:val="24"/>
              </w:rPr>
              <w:t xml:space="preserve">онцессионного соглашения, а также </w:t>
            </w:r>
            <w:r w:rsidR="00BE49A9" w:rsidRPr="00A876BA">
              <w:rPr>
                <w:rFonts w:ascii="Times New Roman" w:hAnsi="Times New Roman"/>
                <w:sz w:val="24"/>
                <w:szCs w:val="24"/>
              </w:rPr>
              <w:lastRenderedPageBreak/>
              <w:t xml:space="preserve">прогноз объема полезного отпуска тепловой энергии (мощности) и (или) теплоносителя, на срок действия </w:t>
            </w:r>
            <w:r>
              <w:rPr>
                <w:rFonts w:ascii="Times New Roman" w:hAnsi="Times New Roman"/>
                <w:sz w:val="24"/>
                <w:szCs w:val="24"/>
              </w:rPr>
              <w:t>К</w:t>
            </w:r>
            <w:r w:rsidR="00BE49A9" w:rsidRPr="00A876BA">
              <w:rPr>
                <w:rFonts w:ascii="Times New Roman" w:hAnsi="Times New Roman"/>
                <w:sz w:val="24"/>
                <w:szCs w:val="24"/>
              </w:rPr>
              <w:t>онцессионного соглашения</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lastRenderedPageBreak/>
              <w:t>тыс. Гкал</w:t>
            </w:r>
          </w:p>
          <w:p w:rsidR="00BE49A9" w:rsidRPr="00A876BA" w:rsidRDefault="00BE49A9" w:rsidP="00A876BA">
            <w:pPr>
              <w:spacing w:after="0" w:line="240" w:lineRule="auto"/>
              <w:jc w:val="center"/>
              <w:rPr>
                <w:rFonts w:ascii="Times New Roman"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3,576</w:t>
            </w:r>
          </w:p>
          <w:p w:rsidR="00BE49A9" w:rsidRPr="00A876BA" w:rsidRDefault="00BE49A9" w:rsidP="00A876BA">
            <w:pPr>
              <w:spacing w:after="0" w:line="240" w:lineRule="auto"/>
              <w:jc w:val="center"/>
              <w:rPr>
                <w:rFonts w:ascii="Times New Roman" w:hAnsi="Times New Roman"/>
                <w:sz w:val="24"/>
                <w:szCs w:val="24"/>
              </w:rPr>
            </w:pPr>
          </w:p>
        </w:tc>
        <w:tc>
          <w:tcPr>
            <w:tcW w:w="2487" w:type="dxa"/>
            <w:vMerge w:val="restart"/>
            <w:tcBorders>
              <w:top w:val="single" w:sz="4" w:space="0" w:color="auto"/>
              <w:left w:val="single" w:sz="4" w:space="0" w:color="auto"/>
              <w:right w:val="single" w:sz="4" w:space="0" w:color="auto"/>
            </w:tcBorders>
          </w:tcPr>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в соглашении устанавливаются согласно конкурсному предложению участника-победителя</w:t>
            </w: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lastRenderedPageBreak/>
              <w:t>2.</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У</w:t>
            </w:r>
            <w:r w:rsidR="00BE49A9" w:rsidRPr="00A876BA">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rPr>
                <w:rFonts w:ascii="Times New Roman" w:hAnsi="Times New Roman"/>
                <w:sz w:val="24"/>
                <w:szCs w:val="24"/>
              </w:rPr>
            </w:pPr>
            <w:proofErr w:type="spellStart"/>
            <w:r w:rsidRPr="00A876BA">
              <w:rPr>
                <w:rFonts w:ascii="Times New Roman" w:hAnsi="Times New Roman"/>
                <w:sz w:val="24"/>
                <w:szCs w:val="24"/>
              </w:rPr>
              <w:t>кг</w:t>
            </w:r>
            <w:proofErr w:type="gramStart"/>
            <w:r w:rsidRPr="00A876BA">
              <w:rPr>
                <w:rFonts w:ascii="Times New Roman" w:hAnsi="Times New Roman"/>
                <w:sz w:val="24"/>
                <w:szCs w:val="24"/>
              </w:rPr>
              <w:t>.у</w:t>
            </w:r>
            <w:proofErr w:type="gramEnd"/>
            <w:r w:rsidRPr="00A876BA">
              <w:rPr>
                <w:rFonts w:ascii="Times New Roman" w:hAnsi="Times New Roman"/>
                <w:sz w:val="24"/>
                <w:szCs w:val="24"/>
              </w:rPr>
              <w:t>.т</w:t>
            </w:r>
            <w:proofErr w:type="spellEnd"/>
            <w:r w:rsidRPr="00A876BA">
              <w:rPr>
                <w:rFonts w:ascii="Times New Roman" w:hAnsi="Times New Roman"/>
                <w:sz w:val="24"/>
                <w:szCs w:val="24"/>
              </w:rPr>
              <w:t>./ Гкал</w:t>
            </w:r>
          </w:p>
          <w:p w:rsidR="00BE49A9" w:rsidRPr="00A876BA" w:rsidRDefault="00BE49A9" w:rsidP="00A876BA">
            <w:pPr>
              <w:spacing w:after="0" w:line="240" w:lineRule="auto"/>
              <w:jc w:val="center"/>
              <w:rPr>
                <w:rFonts w:ascii="Times New Roman"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162,61</w:t>
            </w:r>
          </w:p>
          <w:p w:rsidR="00BE49A9" w:rsidRPr="00A876BA" w:rsidRDefault="00BE49A9" w:rsidP="00A876BA">
            <w:pPr>
              <w:spacing w:after="0" w:line="240" w:lineRule="auto"/>
              <w:jc w:val="center"/>
              <w:rPr>
                <w:rFonts w:ascii="Times New Roman" w:hAnsi="Times New Roman"/>
                <w:sz w:val="24"/>
                <w:szCs w:val="24"/>
              </w:rPr>
            </w:pP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3.</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У</w:t>
            </w:r>
            <w:r w:rsidR="00BE49A9" w:rsidRPr="00A876BA">
              <w:rPr>
                <w:rFonts w:ascii="Times New Roman" w:hAnsi="Times New Roman"/>
                <w:sz w:val="24"/>
                <w:szCs w:val="24"/>
              </w:rPr>
              <w:t>дельный расход электрической энергии</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выработку и передачу тепловой энергии</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roofErr w:type="spellStart"/>
            <w:r w:rsidRPr="00A876BA">
              <w:rPr>
                <w:rFonts w:ascii="Times New Roman" w:hAnsi="Times New Roman"/>
                <w:sz w:val="24"/>
                <w:szCs w:val="24"/>
              </w:rPr>
              <w:t>кВтч</w:t>
            </w:r>
            <w:proofErr w:type="spellEnd"/>
            <w:r w:rsidRPr="00A876BA">
              <w:rPr>
                <w:rFonts w:ascii="Times New Roman" w:hAnsi="Times New Roman"/>
                <w:sz w:val="24"/>
                <w:szCs w:val="24"/>
              </w:rPr>
              <w:t>./ Гкал</w:t>
            </w: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28,00</w:t>
            </w: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4.</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В</w:t>
            </w:r>
            <w:r w:rsidR="00BE49A9" w:rsidRPr="00A876BA">
              <w:rPr>
                <w:rFonts w:ascii="Times New Roman" w:hAnsi="Times New Roman"/>
                <w:sz w:val="24"/>
                <w:szCs w:val="24"/>
              </w:rPr>
              <w:t xml:space="preserve">еличина неподконтрольных расходов, </w:t>
            </w:r>
          </w:p>
          <w:p w:rsidR="00BE49A9" w:rsidRPr="00A876BA" w:rsidRDefault="00BE49A9" w:rsidP="00A876BA">
            <w:pPr>
              <w:spacing w:after="0" w:line="240" w:lineRule="auto"/>
              <w:rPr>
                <w:rFonts w:ascii="Times New Roman" w:hAnsi="Times New Roman"/>
                <w:sz w:val="24"/>
                <w:szCs w:val="24"/>
              </w:rPr>
            </w:pPr>
            <w:proofErr w:type="gramStart"/>
            <w:r w:rsidRPr="00A876BA">
              <w:rPr>
                <w:rFonts w:ascii="Times New Roman" w:hAnsi="Times New Roman"/>
                <w:sz w:val="24"/>
                <w:szCs w:val="24"/>
              </w:rPr>
              <w:t xml:space="preserve">(за исключением расходов </w:t>
            </w:r>
            <w:proofErr w:type="gramEnd"/>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энергетические ресурсы, концессионной платы и налога на прибыль организаций)</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тыс. руб.</w:t>
            </w:r>
          </w:p>
          <w:p w:rsidR="00BE49A9" w:rsidRPr="00A876BA" w:rsidRDefault="00BE49A9" w:rsidP="00A876BA">
            <w:pPr>
              <w:spacing w:after="0" w:line="240" w:lineRule="auto"/>
              <w:jc w:val="center"/>
              <w:rPr>
                <w:rFonts w:ascii="Times New Roman"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1272,5</w:t>
            </w: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5.</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У</w:t>
            </w:r>
            <w:r w:rsidR="00BE49A9" w:rsidRPr="00A876BA">
              <w:rPr>
                <w:rFonts w:ascii="Times New Roman" w:hAnsi="Times New Roman"/>
                <w:sz w:val="24"/>
                <w:szCs w:val="24"/>
              </w:rPr>
              <w:t>дельный расход воды</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выработку и передачу тепловой энергии</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м3/Гкал</w:t>
            </w: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0,5</w:t>
            </w: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6.</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К</w:t>
            </w:r>
            <w:r w:rsidR="00BE49A9" w:rsidRPr="00A876BA">
              <w:rPr>
                <w:rFonts w:ascii="Times New Roman" w:hAnsi="Times New Roman"/>
                <w:sz w:val="24"/>
                <w:szCs w:val="24"/>
              </w:rPr>
              <w:t xml:space="preserve">оличество прекращений подачи тепловой энергии, теплоносителя </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 xml:space="preserve">в результате технологических нарушений на источниках тепловой энергии </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1 Гкал/час установленной мощности</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ед.</w:t>
            </w: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0</w:t>
            </w:r>
          </w:p>
        </w:tc>
        <w:tc>
          <w:tcPr>
            <w:tcW w:w="2487" w:type="dxa"/>
            <w:tcBorders>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0</w:t>
            </w:r>
          </w:p>
        </w:tc>
      </w:tr>
    </w:tbl>
    <w:p w:rsidR="00BE49A9" w:rsidRPr="00A876BA" w:rsidRDefault="00BE49A9" w:rsidP="00A876BA">
      <w:pPr>
        <w:spacing w:line="240" w:lineRule="auto"/>
        <w:ind w:firstLine="709"/>
        <w:jc w:val="both"/>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Срок достижения минимально допустимых плановых значений показателей деятельности Концессионера – 31.12.2016.</w:t>
      </w:r>
    </w:p>
    <w:p w:rsidR="00BE49A9" w:rsidRPr="00A876BA" w:rsidRDefault="00BE49A9" w:rsidP="00A876BA">
      <w:pPr>
        <w:spacing w:line="240" w:lineRule="auto"/>
        <w:jc w:val="center"/>
        <w:rPr>
          <w:rFonts w:ascii="Times New Roman" w:hAnsi="Times New Roman"/>
          <w:sz w:val="24"/>
          <w:szCs w:val="24"/>
        </w:rPr>
      </w:pPr>
    </w:p>
    <w:p w:rsidR="00BE49A9" w:rsidRPr="00A876BA" w:rsidRDefault="00BE49A9" w:rsidP="00A876BA">
      <w:pPr>
        <w:spacing w:line="240" w:lineRule="auto"/>
        <w:rPr>
          <w:rFonts w:ascii="Times New Roman" w:hAnsi="Times New Roman"/>
          <w:sz w:val="24"/>
          <w:szCs w:val="24"/>
        </w:rPr>
      </w:pPr>
    </w:p>
    <w:p w:rsidR="00BE49A9" w:rsidRPr="00A876BA" w:rsidRDefault="00BE49A9" w:rsidP="00A876BA">
      <w:pPr>
        <w:spacing w:line="240" w:lineRule="auto"/>
        <w:jc w:val="right"/>
        <w:rPr>
          <w:rFonts w:ascii="Times New Roman" w:hAnsi="Times New Roman"/>
          <w:bCs/>
          <w:sz w:val="24"/>
          <w:szCs w:val="24"/>
        </w:rPr>
      </w:pPr>
    </w:p>
    <w:p w:rsidR="00BE49A9" w:rsidRDefault="00BE49A9"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sectPr w:rsidR="00A27E2E" w:rsidSect="008D0709">
          <w:pgSz w:w="11906" w:h="16838"/>
          <w:pgMar w:top="1418" w:right="1247" w:bottom="1134" w:left="1531" w:header="708" w:footer="708" w:gutter="0"/>
          <w:cols w:space="708"/>
          <w:docGrid w:linePitch="360"/>
        </w:sectPr>
      </w:pPr>
    </w:p>
    <w:tbl>
      <w:tblPr>
        <w:tblW w:w="1467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16"/>
        <w:gridCol w:w="426"/>
        <w:gridCol w:w="435"/>
        <w:gridCol w:w="435"/>
        <w:gridCol w:w="435"/>
        <w:gridCol w:w="435"/>
        <w:gridCol w:w="435"/>
        <w:gridCol w:w="435"/>
        <w:gridCol w:w="435"/>
        <w:gridCol w:w="435"/>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A27E2E" w:rsidRPr="00A27E2E" w:rsidTr="00A27E2E">
        <w:trPr>
          <w:trHeight w:val="20"/>
          <w:jc w:val="center"/>
        </w:trPr>
        <w:tc>
          <w:tcPr>
            <w:tcW w:w="14678" w:type="dxa"/>
            <w:gridSpan w:val="34"/>
            <w:tcBorders>
              <w:top w:val="nil"/>
              <w:left w:val="nil"/>
              <w:bottom w:val="nil"/>
              <w:right w:val="nil"/>
            </w:tcBorders>
            <w:shd w:val="clear" w:color="auto" w:fill="auto"/>
            <w:noWrap/>
            <w:vAlign w:val="bottom"/>
            <w:hideMark/>
          </w:tcPr>
          <w:p w:rsidR="00A27E2E" w:rsidRP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lastRenderedPageBreak/>
              <w:t xml:space="preserve">Приложение 5 </w:t>
            </w:r>
          </w:p>
          <w:p w:rsid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B0D54" w:rsidRDefault="006B0D54" w:rsidP="006B0D54">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2E0C4E" w:rsidRPr="00A27E2E" w:rsidRDefault="002E0C4E" w:rsidP="00AA0216">
            <w:pPr>
              <w:spacing w:after="0" w:line="240" w:lineRule="auto"/>
              <w:jc w:val="right"/>
              <w:rPr>
                <w:rFonts w:ascii="Times New Roman" w:hAnsi="Times New Roman"/>
                <w:color w:val="000000"/>
              </w:rPr>
            </w:pPr>
          </w:p>
        </w:tc>
      </w:tr>
      <w:tr w:rsidR="00A27E2E" w:rsidRPr="00A27E2E" w:rsidTr="00A27E2E">
        <w:trPr>
          <w:trHeight w:val="20"/>
          <w:jc w:val="center"/>
        </w:trPr>
        <w:tc>
          <w:tcPr>
            <w:tcW w:w="14678" w:type="dxa"/>
            <w:gridSpan w:val="34"/>
            <w:tcBorders>
              <w:top w:val="nil"/>
              <w:left w:val="nil"/>
              <w:bottom w:val="nil"/>
              <w:right w:val="nil"/>
            </w:tcBorders>
            <w:shd w:val="clear" w:color="auto" w:fill="auto"/>
            <w:noWrap/>
            <w:vAlign w:val="bottom"/>
            <w:hideMark/>
          </w:tcPr>
          <w:p w:rsidR="00A27E2E" w:rsidRDefault="00A27E2E" w:rsidP="00A27E2E">
            <w:pPr>
              <w:spacing w:after="0" w:line="240" w:lineRule="auto"/>
              <w:jc w:val="center"/>
              <w:rPr>
                <w:rFonts w:ascii="Times New Roman" w:hAnsi="Times New Roman"/>
                <w:bCs/>
                <w:color w:val="000000"/>
              </w:rPr>
            </w:pPr>
          </w:p>
          <w:p w:rsidR="00A27E2E" w:rsidRPr="00A27E2E" w:rsidRDefault="00A27E2E" w:rsidP="00A27E2E">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B30A58" w:rsidRPr="00A27E2E" w:rsidTr="00B30A58">
        <w:trPr>
          <w:trHeight w:val="20"/>
          <w:jc w:val="center"/>
        </w:trPr>
        <w:tc>
          <w:tcPr>
            <w:tcW w:w="665" w:type="dxa"/>
            <w:tcBorders>
              <w:top w:val="nil"/>
              <w:left w:val="nil"/>
              <w:bottom w:val="single" w:sz="4" w:space="0" w:color="auto"/>
              <w:right w:val="nil"/>
            </w:tcBorders>
            <w:shd w:val="clear" w:color="auto" w:fill="auto"/>
            <w:noWrap/>
            <w:hideMark/>
          </w:tcPr>
          <w:p w:rsidR="00A27E2E" w:rsidRPr="00A27E2E" w:rsidRDefault="00A27E2E" w:rsidP="00B30A58">
            <w:pPr>
              <w:spacing w:after="0" w:line="240" w:lineRule="auto"/>
              <w:ind w:right="-297"/>
              <w:rPr>
                <w:rFonts w:ascii="Times New Roman" w:hAnsi="Times New Roman"/>
                <w:color w:val="000000"/>
                <w:sz w:val="10"/>
                <w:szCs w:val="10"/>
              </w:rPr>
            </w:pPr>
            <w:r w:rsidRPr="00A27E2E">
              <w:rPr>
                <w:rFonts w:ascii="Times New Roman" w:hAnsi="Times New Roman"/>
                <w:color w:val="000000"/>
                <w:sz w:val="10"/>
                <w:szCs w:val="10"/>
              </w:rPr>
              <w:t>(без учета НДС)</w:t>
            </w:r>
          </w:p>
        </w:tc>
        <w:tc>
          <w:tcPr>
            <w:tcW w:w="629" w:type="dxa"/>
            <w:gridSpan w:val="2"/>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r>
      <w:tr w:rsidR="00B30A58" w:rsidRPr="00A27E2E" w:rsidTr="00B30A58">
        <w:trPr>
          <w:trHeight w:val="20"/>
          <w:jc w:val="center"/>
        </w:trPr>
        <w:tc>
          <w:tcPr>
            <w:tcW w:w="763" w:type="dxa"/>
            <w:gridSpan w:val="2"/>
            <w:tcBorders>
              <w:top w:val="single" w:sz="4" w:space="0" w:color="auto"/>
            </w:tcBorders>
            <w:shd w:val="clear" w:color="auto" w:fill="auto"/>
            <w:hideMark/>
          </w:tcPr>
          <w:p w:rsidR="00A27E2E" w:rsidRPr="00A27E2E" w:rsidRDefault="00A27E2E" w:rsidP="00B30A58">
            <w:pPr>
              <w:spacing w:after="0" w:line="240" w:lineRule="auto"/>
              <w:ind w:right="-27" w:hanging="54"/>
              <w:rPr>
                <w:rFonts w:ascii="Times New Roman" w:hAnsi="Times New Roman"/>
                <w:sz w:val="10"/>
                <w:szCs w:val="10"/>
              </w:rPr>
            </w:pPr>
            <w:r w:rsidRPr="00A27E2E">
              <w:rPr>
                <w:rFonts w:ascii="Times New Roman" w:hAnsi="Times New Roman"/>
                <w:sz w:val="10"/>
                <w:szCs w:val="10"/>
              </w:rPr>
              <w:t>Наименование</w:t>
            </w:r>
          </w:p>
        </w:tc>
        <w:tc>
          <w:tcPr>
            <w:tcW w:w="5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Ед. изм.</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2015</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2016</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2017</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2018</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2019</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2020</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2021</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2022</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2023</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2024</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2025</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2026</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2027</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2028</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2029</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2030</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2031</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2032</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2033</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2034</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2035</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2036</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2037</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2038</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2039</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2040</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2041</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2042</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2043</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2044</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2045</w:t>
            </w:r>
          </w:p>
        </w:tc>
      </w:tr>
      <w:tr w:rsidR="00B30A58" w:rsidRPr="00A27E2E" w:rsidTr="00B30A58">
        <w:trPr>
          <w:trHeight w:val="518"/>
          <w:jc w:val="center"/>
        </w:trPr>
        <w:tc>
          <w:tcPr>
            <w:tcW w:w="763" w:type="dxa"/>
            <w:gridSpan w:val="2"/>
            <w:shd w:val="clear" w:color="auto" w:fill="auto"/>
            <w:noWrap/>
            <w:hideMark/>
          </w:tcPr>
          <w:p w:rsidR="00A27E2E" w:rsidRPr="00A27E2E" w:rsidRDefault="00A27E2E" w:rsidP="00B30A58">
            <w:pPr>
              <w:spacing w:after="0" w:line="240" w:lineRule="auto"/>
              <w:ind w:left="-54" w:right="-260"/>
              <w:rPr>
                <w:rFonts w:ascii="Times New Roman" w:hAnsi="Times New Roman"/>
                <w:color w:val="000000"/>
                <w:sz w:val="10"/>
                <w:szCs w:val="10"/>
              </w:rPr>
            </w:pPr>
            <w:r w:rsidRPr="00A27E2E">
              <w:rPr>
                <w:rFonts w:ascii="Times New Roman" w:hAnsi="Times New Roman"/>
                <w:color w:val="000000"/>
                <w:sz w:val="10"/>
                <w:szCs w:val="10"/>
              </w:rPr>
              <w:t>Теплоснабжение</w:t>
            </w:r>
          </w:p>
        </w:tc>
        <w:tc>
          <w:tcPr>
            <w:tcW w:w="5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roofErr w:type="spellStart"/>
            <w:r w:rsidRPr="00A27E2E">
              <w:rPr>
                <w:rFonts w:ascii="Times New Roman" w:hAnsi="Times New Roman"/>
                <w:color w:val="000000"/>
                <w:sz w:val="10"/>
                <w:szCs w:val="10"/>
              </w:rPr>
              <w:t>руб</w:t>
            </w:r>
            <w:proofErr w:type="spellEnd"/>
            <w:r w:rsidRPr="00A27E2E">
              <w:rPr>
                <w:rFonts w:ascii="Times New Roman" w:hAnsi="Times New Roman"/>
                <w:color w:val="000000"/>
                <w:sz w:val="10"/>
                <w:szCs w:val="10"/>
              </w:rPr>
              <w:t>/Гкал</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2 263,26</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2 433,00</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2 603,31</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2 780,34</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2 969,40</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3 171,32</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3 386,97</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3 617,28</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3 863,26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4 125,96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4 406,53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4 706,17</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5 026,19</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5 367,97</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5 732,99</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6 122,83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6 539,18</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6 983,84</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7 458,74</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7 965,93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8 507,61</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9 086,13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9 703,99</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10 363,86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11 068,60</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11 821,26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12 625,11</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13 483,62</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14 400,51</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15 379,74</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16 425,56</w:t>
            </w:r>
          </w:p>
        </w:tc>
      </w:tr>
    </w:tbl>
    <w:p w:rsidR="00A27E2E" w:rsidRDefault="00A27E2E"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tbl>
      <w:tblPr>
        <w:tblStyle w:val="af"/>
        <w:tblW w:w="14848" w:type="dxa"/>
        <w:tblLayout w:type="fixed"/>
        <w:tblLook w:val="04A0" w:firstRow="1" w:lastRow="0" w:firstColumn="1" w:lastColumn="0" w:noHBand="0" w:noVBand="1"/>
      </w:tblPr>
      <w:tblGrid>
        <w:gridCol w:w="434"/>
        <w:gridCol w:w="950"/>
        <w:gridCol w:w="397"/>
        <w:gridCol w:w="457"/>
        <w:gridCol w:w="421"/>
        <w:gridCol w:w="421"/>
        <w:gridCol w:w="421"/>
        <w:gridCol w:w="421"/>
        <w:gridCol w:w="421"/>
        <w:gridCol w:w="421"/>
        <w:gridCol w:w="421"/>
        <w:gridCol w:w="421"/>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0B3895" w:rsidRPr="0095538A" w:rsidTr="002556BF">
        <w:trPr>
          <w:trHeight w:val="20"/>
        </w:trPr>
        <w:tc>
          <w:tcPr>
            <w:tcW w:w="14848" w:type="dxa"/>
            <w:gridSpan w:val="34"/>
            <w:tcBorders>
              <w:top w:val="nil"/>
              <w:left w:val="nil"/>
              <w:bottom w:val="single" w:sz="4" w:space="0" w:color="auto"/>
              <w:right w:val="nil"/>
            </w:tcBorders>
          </w:tcPr>
          <w:p w:rsidR="000B3895" w:rsidRPr="0092287B" w:rsidRDefault="000B3895" w:rsidP="002556BF">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Приложение 6</w:t>
            </w:r>
            <w:r w:rsidRPr="0092287B">
              <w:rPr>
                <w:rFonts w:ascii="Times New Roman" w:eastAsia="MS Mincho" w:hAnsi="Times New Roman"/>
                <w:sz w:val="28"/>
                <w:szCs w:val="28"/>
                <w:lang w:eastAsia="ja-JP"/>
              </w:rPr>
              <w:t xml:space="preserve"> </w:t>
            </w:r>
          </w:p>
          <w:p w:rsidR="000B3895" w:rsidRDefault="000B3895" w:rsidP="002556BF">
            <w:pPr>
              <w:spacing w:after="0" w:line="240" w:lineRule="auto"/>
              <w:ind w:firstLine="567"/>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B0D54" w:rsidRDefault="006B0D54" w:rsidP="006B0D54">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2E0C4E" w:rsidRPr="0026259C" w:rsidRDefault="002E0C4E" w:rsidP="00AA0216">
            <w:pPr>
              <w:spacing w:after="0" w:line="240" w:lineRule="auto"/>
              <w:jc w:val="right"/>
              <w:rPr>
                <w:rFonts w:ascii="Times New Roman" w:eastAsiaTheme="minorHAnsi" w:hAnsi="Times New Roman"/>
                <w:sz w:val="28"/>
                <w:szCs w:val="28"/>
                <w:lang w:eastAsia="en-US"/>
              </w:rPr>
            </w:pPr>
          </w:p>
        </w:tc>
      </w:tr>
      <w:tr w:rsidR="000B3895" w:rsidRPr="0095538A" w:rsidTr="002556BF">
        <w:trPr>
          <w:trHeight w:val="20"/>
        </w:trPr>
        <w:tc>
          <w:tcPr>
            <w:tcW w:w="14848" w:type="dxa"/>
            <w:gridSpan w:val="34"/>
            <w:tcBorders>
              <w:top w:val="single" w:sz="4" w:space="0" w:color="auto"/>
            </w:tcBorders>
            <w:hideMark/>
          </w:tcPr>
          <w:p w:rsidR="000B3895" w:rsidRPr="00080572" w:rsidRDefault="000B3895" w:rsidP="002556BF">
            <w:pPr>
              <w:spacing w:after="0" w:line="240" w:lineRule="auto"/>
              <w:jc w:val="center"/>
              <w:rPr>
                <w:rFonts w:ascii="Times New Roman" w:hAnsi="Times New Roman"/>
                <w:sz w:val="16"/>
                <w:szCs w:val="16"/>
              </w:rPr>
            </w:pPr>
            <w:r w:rsidRPr="00080572">
              <w:rPr>
                <w:rFonts w:ascii="Times New Roman" w:hAnsi="Times New Roman"/>
                <w:sz w:val="16"/>
                <w:szCs w:val="16"/>
              </w:rPr>
              <w:t xml:space="preserve">Сведения о ценах, значениях и параметрах, в соответствии с пунктами 4, 5, 7, 8, </w:t>
            </w:r>
          </w:p>
          <w:p w:rsidR="000B3895" w:rsidRPr="00080572" w:rsidRDefault="000B3895" w:rsidP="002556BF">
            <w:pPr>
              <w:spacing w:after="0" w:line="240" w:lineRule="auto"/>
              <w:jc w:val="center"/>
              <w:rPr>
                <w:rFonts w:ascii="Times New Roman" w:hAnsi="Times New Roman"/>
                <w:sz w:val="16"/>
                <w:szCs w:val="16"/>
              </w:rPr>
            </w:pPr>
            <w:r w:rsidRPr="00080572">
              <w:rPr>
                <w:rFonts w:ascii="Times New Roman" w:hAnsi="Times New Roman"/>
                <w:sz w:val="16"/>
                <w:szCs w:val="16"/>
              </w:rPr>
              <w:t>9, 10, 11 части 1.2 статьи 23 Закона о концессионных соглашениях</w:t>
            </w:r>
          </w:p>
        </w:tc>
      </w:tr>
      <w:tr w:rsidR="000B3895" w:rsidRPr="0026259C" w:rsidTr="002556BF">
        <w:trPr>
          <w:trHeight w:val="20"/>
        </w:trPr>
        <w:tc>
          <w:tcPr>
            <w:tcW w:w="434" w:type="dxa"/>
            <w:vMerge w:val="restart"/>
            <w:hideMark/>
          </w:tcPr>
          <w:p w:rsidR="000B3895" w:rsidRPr="00DD75B5" w:rsidRDefault="000B3895" w:rsidP="002556BF">
            <w:pPr>
              <w:spacing w:after="0" w:line="240" w:lineRule="auto"/>
              <w:jc w:val="center"/>
              <w:rPr>
                <w:rFonts w:ascii="Times New Roman" w:hAnsi="Times New Roman"/>
                <w:sz w:val="8"/>
                <w:szCs w:val="8"/>
              </w:rPr>
            </w:pPr>
            <w:proofErr w:type="gramStart"/>
            <w:r w:rsidRPr="00DD75B5">
              <w:rPr>
                <w:rFonts w:ascii="Times New Roman" w:hAnsi="Times New Roman"/>
                <w:sz w:val="8"/>
                <w:szCs w:val="8"/>
              </w:rPr>
              <w:t>под-пункт</w:t>
            </w:r>
            <w:proofErr w:type="gramEnd"/>
            <w:r w:rsidRPr="00DD75B5">
              <w:rPr>
                <w:rFonts w:ascii="Times New Roman" w:hAnsi="Times New Roman"/>
                <w:sz w:val="8"/>
                <w:szCs w:val="8"/>
              </w:rPr>
              <w:t xml:space="preserve"> части 1.2 статьи 23 Закона № 115-ФЗ</w:t>
            </w:r>
          </w:p>
        </w:tc>
        <w:tc>
          <w:tcPr>
            <w:tcW w:w="95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Перечень сведений, подлежащих представлению организатору конкурса</w:t>
            </w:r>
          </w:p>
        </w:tc>
        <w:tc>
          <w:tcPr>
            <w:tcW w:w="397"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Ед. изм.</w:t>
            </w:r>
          </w:p>
        </w:tc>
        <w:tc>
          <w:tcPr>
            <w:tcW w:w="13067" w:type="dxa"/>
            <w:gridSpan w:val="31"/>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Сведения о ценах, значениях и параметрах в период с 2015 года по 2045 год</w:t>
            </w:r>
          </w:p>
        </w:tc>
      </w:tr>
      <w:tr w:rsidR="000B3895" w:rsidRPr="0026259C" w:rsidTr="002556BF">
        <w:trPr>
          <w:trHeight w:val="115"/>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397"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57"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 xml:space="preserve">2015 план (тариф) </w:t>
            </w:r>
            <w:r w:rsidRPr="0086711C">
              <w:rPr>
                <w:rFonts w:ascii="Times New Roman" w:hAnsi="Times New Roman"/>
                <w:sz w:val="10"/>
                <w:szCs w:val="10"/>
                <w:vertAlign w:val="superscript"/>
              </w:rPr>
              <w:t>5</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2016</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2017</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2018</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2019</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2020</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2021</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2022</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2023</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2024</w:t>
            </w:r>
          </w:p>
        </w:tc>
        <w:tc>
          <w:tcPr>
            <w:tcW w:w="421"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2025</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2026</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2027</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2028</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2029</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2030</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2031</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2032</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2033</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2034</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2035</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2036</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2037</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2038</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2039</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2040</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2041</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2042</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2043</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2044</w:t>
            </w:r>
          </w:p>
        </w:tc>
        <w:tc>
          <w:tcPr>
            <w:tcW w:w="420"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2045</w:t>
            </w:r>
          </w:p>
        </w:tc>
      </w:tr>
      <w:tr w:rsidR="000B3895" w:rsidRPr="0026259C" w:rsidTr="002556BF">
        <w:trPr>
          <w:trHeight w:val="115"/>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397"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57"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1"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420" w:type="dxa"/>
            <w:vMerge/>
            <w:hideMark/>
          </w:tcPr>
          <w:p w:rsidR="000B3895" w:rsidRPr="0086711C" w:rsidRDefault="000B3895" w:rsidP="002556BF">
            <w:pPr>
              <w:spacing w:after="0" w:line="240" w:lineRule="auto"/>
              <w:jc w:val="center"/>
              <w:rPr>
                <w:rFonts w:ascii="Times New Roman" w:hAnsi="Times New Roman"/>
                <w:sz w:val="10"/>
                <w:szCs w:val="10"/>
              </w:rPr>
            </w:pPr>
          </w:p>
        </w:tc>
      </w:tr>
      <w:tr w:rsidR="000B3895" w:rsidRPr="0026259C" w:rsidTr="002556BF">
        <w:trPr>
          <w:trHeight w:val="20"/>
        </w:trPr>
        <w:tc>
          <w:tcPr>
            <w:tcW w:w="434" w:type="dxa"/>
            <w:vMerge w:val="restart"/>
            <w:hideMark/>
          </w:tcPr>
          <w:p w:rsidR="000B3895" w:rsidRPr="0086711C" w:rsidRDefault="000B3895" w:rsidP="002556BF">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1.</w:t>
            </w: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 xml:space="preserve">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 1.4 </w:t>
            </w:r>
            <w:proofErr w:type="spellStart"/>
            <w:proofErr w:type="gramStart"/>
            <w:r w:rsidRPr="0086711C">
              <w:rPr>
                <w:rFonts w:ascii="Times New Roman" w:hAnsi="Times New Roman"/>
                <w:sz w:val="10"/>
                <w:szCs w:val="10"/>
              </w:rPr>
              <w:t>ст</w:t>
            </w:r>
            <w:proofErr w:type="spellEnd"/>
            <w:proofErr w:type="gramEnd"/>
            <w:r w:rsidRPr="0086711C">
              <w:rPr>
                <w:rFonts w:ascii="Times New Roman" w:hAnsi="Times New Roman"/>
                <w:sz w:val="10"/>
                <w:szCs w:val="10"/>
              </w:rPr>
              <w:t xml:space="preserve"> 23 Закона № 115-ФЗ</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1) показатели надежности объектов теплоснабжения в соответс</w:t>
            </w:r>
            <w:r>
              <w:rPr>
                <w:rFonts w:ascii="Times New Roman" w:hAnsi="Times New Roman"/>
                <w:sz w:val="10"/>
                <w:szCs w:val="10"/>
              </w:rPr>
              <w:t>т</w:t>
            </w:r>
            <w:r w:rsidRPr="0086711C">
              <w:rPr>
                <w:rFonts w:ascii="Times New Roman" w:hAnsi="Times New Roman"/>
                <w:sz w:val="10"/>
                <w:szCs w:val="10"/>
              </w:rPr>
              <w:t>вии с п. 5 раздела I ПП РФ от 16.05.2014 №452</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1.1) количество прекращений подачи тепловой энергии, теплоносителя в результате технологических нарушений на тепловых сетях на 1 км тепловых сетей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а</w:t>
            </w:r>
            <w:proofErr w:type="gramStart"/>
            <w:r w:rsidRPr="0086711C">
              <w:rPr>
                <w:rFonts w:ascii="Times New Roman" w:hAnsi="Times New Roman"/>
                <w:sz w:val="10"/>
                <w:szCs w:val="10"/>
              </w:rPr>
              <w:t xml:space="preserve"> )</w:t>
            </w:r>
            <w:proofErr w:type="gramEnd"/>
            <w:r w:rsidRPr="0086711C">
              <w:rPr>
                <w:rFonts w:ascii="Times New Roman" w:hAnsi="Times New Roman"/>
                <w:sz w:val="10"/>
                <w:szCs w:val="10"/>
              </w:rPr>
              <w:t xml:space="preserve"> </w:t>
            </w:r>
            <w:r w:rsidRPr="0086711C">
              <w:rPr>
                <w:rFonts w:ascii="Times New Roman" w:hAnsi="Times New Roman"/>
                <w:sz w:val="10"/>
                <w:szCs w:val="10"/>
                <w:vertAlign w:val="superscript"/>
              </w:rPr>
              <w:t>1</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ед.</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1.2)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xml:space="preserve">. б) </w:t>
            </w:r>
            <w:r w:rsidRPr="0086711C">
              <w:rPr>
                <w:rFonts w:ascii="Times New Roman" w:hAnsi="Times New Roman"/>
                <w:sz w:val="10"/>
                <w:szCs w:val="10"/>
                <w:vertAlign w:val="superscript"/>
              </w:rPr>
              <w:t>1</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ед.</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2) показатели энергетической эффективности объектов теплоснабжения в соответс</w:t>
            </w:r>
            <w:r>
              <w:rPr>
                <w:rFonts w:ascii="Times New Roman" w:hAnsi="Times New Roman"/>
                <w:sz w:val="10"/>
                <w:szCs w:val="10"/>
              </w:rPr>
              <w:t>т</w:t>
            </w:r>
            <w:r w:rsidRPr="0086711C">
              <w:rPr>
                <w:rFonts w:ascii="Times New Roman" w:hAnsi="Times New Roman"/>
                <w:sz w:val="10"/>
                <w:szCs w:val="10"/>
              </w:rPr>
              <w:t>вии с п. 6 раздела I ПП РФ от 16.05.2014 № 452</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2.1) удельный расход топлива на производство единицы тепловой энергии, отпускаемой с коллекторов источников тепловой энергии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а)</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 xml:space="preserve">для котельных на газе </w:t>
            </w:r>
            <w:r w:rsidRPr="0086711C">
              <w:rPr>
                <w:rFonts w:ascii="Times New Roman" w:hAnsi="Times New Roman"/>
                <w:sz w:val="10"/>
                <w:szCs w:val="10"/>
                <w:vertAlign w:val="superscript"/>
              </w:rPr>
              <w:t>4</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кг</w:t>
            </w:r>
            <w:proofErr w:type="gramStart"/>
            <w:r w:rsidRPr="0086711C">
              <w:rPr>
                <w:rFonts w:ascii="Times New Roman" w:hAnsi="Times New Roman"/>
                <w:sz w:val="10"/>
                <w:szCs w:val="10"/>
              </w:rPr>
              <w:t>.у</w:t>
            </w:r>
            <w:proofErr w:type="gramEnd"/>
            <w:r w:rsidRPr="0086711C">
              <w:rPr>
                <w:rFonts w:ascii="Times New Roman" w:hAnsi="Times New Roman"/>
                <w:sz w:val="10"/>
                <w:szCs w:val="10"/>
              </w:rPr>
              <w:t>.т</w:t>
            </w:r>
            <w:proofErr w:type="spellEnd"/>
            <w:r w:rsidRPr="0086711C">
              <w:rPr>
                <w:rFonts w:ascii="Times New Roman" w:hAnsi="Times New Roman"/>
                <w:sz w:val="10"/>
                <w:szCs w:val="10"/>
              </w:rPr>
              <w:t>./ Гкал</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2.2) отношение величины технологических потерь тепловой энергии, теплоносителя к материальной характеристике тепловой сети (</w:t>
            </w:r>
            <w:proofErr w:type="spellStart"/>
            <w:r w:rsidRPr="0086711C">
              <w:rPr>
                <w:rFonts w:ascii="Times New Roman" w:hAnsi="Times New Roman"/>
                <w:sz w:val="10"/>
                <w:szCs w:val="10"/>
              </w:rPr>
              <w:t>пп</w:t>
            </w:r>
            <w:proofErr w:type="gramStart"/>
            <w:r w:rsidRPr="0086711C">
              <w:rPr>
                <w:rFonts w:ascii="Times New Roman" w:hAnsi="Times New Roman"/>
                <w:sz w:val="10"/>
                <w:szCs w:val="10"/>
              </w:rPr>
              <w:t>.б</w:t>
            </w:r>
            <w:proofErr w:type="spellEnd"/>
            <w:proofErr w:type="gramEnd"/>
            <w:r w:rsidRPr="0086711C">
              <w:rPr>
                <w:rFonts w:ascii="Times New Roman" w:hAnsi="Times New Roman"/>
                <w:sz w:val="10"/>
                <w:szCs w:val="10"/>
              </w:rPr>
              <w:t xml:space="preserve">) </w:t>
            </w:r>
            <w:r w:rsidRPr="0086711C">
              <w:rPr>
                <w:rFonts w:ascii="Times New Roman" w:hAnsi="Times New Roman"/>
                <w:sz w:val="10"/>
                <w:szCs w:val="10"/>
                <w:vertAlign w:val="superscript"/>
              </w:rPr>
              <w:t>1</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Гкал/м</w:t>
            </w:r>
            <w:proofErr w:type="gramStart"/>
            <w:r w:rsidRPr="0086711C">
              <w:rPr>
                <w:rFonts w:ascii="Times New Roman" w:hAnsi="Times New Roman"/>
                <w:sz w:val="10"/>
                <w:szCs w:val="10"/>
              </w:rPr>
              <w:t>2</w:t>
            </w:r>
            <w:proofErr w:type="gramEnd"/>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2.3) величина технологических потерь при передаче тепловой энергии, теплоносителя по тепловым сетям (</w:t>
            </w:r>
            <w:proofErr w:type="spellStart"/>
            <w:r w:rsidRPr="0086711C">
              <w:rPr>
                <w:rFonts w:ascii="Times New Roman" w:hAnsi="Times New Roman"/>
                <w:sz w:val="10"/>
                <w:szCs w:val="10"/>
              </w:rPr>
              <w:t>пп</w:t>
            </w:r>
            <w:proofErr w:type="spellEnd"/>
            <w:r w:rsidRPr="0086711C">
              <w:rPr>
                <w:rFonts w:ascii="Times New Roman" w:hAnsi="Times New Roman"/>
                <w:sz w:val="10"/>
                <w:szCs w:val="10"/>
              </w:rPr>
              <w:t>. в)</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w:t>
            </w:r>
          </w:p>
        </w:tc>
      </w:tr>
      <w:tr w:rsidR="000B3895" w:rsidRPr="0026259C" w:rsidTr="002556BF">
        <w:trPr>
          <w:trHeight w:val="20"/>
        </w:trPr>
        <w:tc>
          <w:tcPr>
            <w:tcW w:w="434" w:type="dxa"/>
            <w:hideMark/>
          </w:tcPr>
          <w:p w:rsidR="000B3895" w:rsidRPr="0086711C" w:rsidRDefault="000B3895" w:rsidP="002556BF">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2.</w:t>
            </w: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 xml:space="preserve">объем полезного </w:t>
            </w:r>
            <w:r w:rsidRPr="0086711C">
              <w:rPr>
                <w:rFonts w:ascii="Times New Roman" w:hAnsi="Times New Roman"/>
                <w:sz w:val="10"/>
                <w:szCs w:val="10"/>
              </w:rPr>
              <w:lastRenderedPageBreak/>
              <w:t xml:space="preserve">отпуска тепловой энергии (мощности) и (или) теплоносителя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 </w:t>
            </w:r>
            <w:r w:rsidRPr="0086711C">
              <w:rPr>
                <w:rFonts w:ascii="Times New Roman" w:hAnsi="Times New Roman"/>
                <w:sz w:val="10"/>
                <w:szCs w:val="10"/>
                <w:vertAlign w:val="superscript"/>
              </w:rPr>
              <w:t>2</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lastRenderedPageBreak/>
              <w:t>тыс</w:t>
            </w:r>
            <w:proofErr w:type="gramStart"/>
            <w:r w:rsidRPr="0086711C">
              <w:rPr>
                <w:rFonts w:ascii="Times New Roman" w:hAnsi="Times New Roman"/>
                <w:sz w:val="10"/>
                <w:szCs w:val="10"/>
              </w:rPr>
              <w:t>.</w:t>
            </w:r>
            <w:r w:rsidRPr="0086711C">
              <w:rPr>
                <w:rFonts w:ascii="Times New Roman" w:hAnsi="Times New Roman"/>
                <w:sz w:val="10"/>
                <w:szCs w:val="10"/>
              </w:rPr>
              <w:lastRenderedPageBreak/>
              <w:t>Г</w:t>
            </w:r>
            <w:proofErr w:type="gramEnd"/>
            <w:r w:rsidRPr="0086711C">
              <w:rPr>
                <w:rFonts w:ascii="Times New Roman" w:hAnsi="Times New Roman"/>
                <w:sz w:val="10"/>
                <w:szCs w:val="10"/>
              </w:rPr>
              <w:t>кал</w:t>
            </w:r>
            <w:proofErr w:type="spellEnd"/>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3,57</w:t>
            </w:r>
            <w:r w:rsidRPr="0086711C">
              <w:rPr>
                <w:rFonts w:ascii="Times New Roman" w:hAnsi="Times New Roman"/>
                <w:sz w:val="10"/>
                <w:szCs w:val="10"/>
              </w:rPr>
              <w:lastRenderedPageBreak/>
              <w:t>6</w:t>
            </w:r>
          </w:p>
        </w:tc>
      </w:tr>
      <w:tr w:rsidR="000B3895" w:rsidRPr="0026259C" w:rsidTr="002556BF">
        <w:trPr>
          <w:trHeight w:val="20"/>
        </w:trPr>
        <w:tc>
          <w:tcPr>
            <w:tcW w:w="434" w:type="dxa"/>
            <w:vMerge w:val="restart"/>
            <w:hideMark/>
          </w:tcPr>
          <w:p w:rsidR="000B3895" w:rsidRPr="0086711C" w:rsidRDefault="000B3895" w:rsidP="002556BF">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lastRenderedPageBreak/>
              <w:t>3.</w:t>
            </w: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w:t>
            </w:r>
            <w:r w:rsidRPr="0086711C">
              <w:rPr>
                <w:rFonts w:ascii="Times New Roman" w:hAnsi="Times New Roman"/>
                <w:sz w:val="10"/>
                <w:szCs w:val="10"/>
                <w:vertAlign w:val="superscript"/>
              </w:rPr>
              <w:t>3</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цены на газ</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руб</w:t>
            </w:r>
            <w:proofErr w:type="spellEnd"/>
            <w:r w:rsidRPr="0086711C">
              <w:rPr>
                <w:rFonts w:ascii="Times New Roman" w:hAnsi="Times New Roman"/>
                <w:sz w:val="10"/>
                <w:szCs w:val="10"/>
              </w:rPr>
              <w:t>/1000 м.3</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4 991,0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5 365,3</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5 757,0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6 136,9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6 542,0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6 973,7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7 434,0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7 924,7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8 447,7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9 005,2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9 599,6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10 233,2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10 908,5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11 628,5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12 396,0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13 214,1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14 086,3</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15 015,9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16 007,0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17 063,5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18 189,6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19 390,2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20 669,9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22 034,1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23 488,4</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25 038,6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26 691,2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28 452,8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30 330,7</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32 332,5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34 466,4</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107,3</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106,6</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электроэнергия</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руб./</w:t>
            </w:r>
            <w:proofErr w:type="spellStart"/>
            <w:r w:rsidRPr="0086711C">
              <w:rPr>
                <w:rFonts w:ascii="Times New Roman" w:hAnsi="Times New Roman"/>
                <w:sz w:val="10"/>
                <w:szCs w:val="10"/>
              </w:rPr>
              <w:t>кВтч</w:t>
            </w:r>
            <w:proofErr w:type="spellEnd"/>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3,93</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4,43</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4,87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5,28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5,73</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6,22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6,75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7,32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7,95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8,62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9,35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10,15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11,01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11,95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12,96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14,07</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15,26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16,56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17,97</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19,49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21,15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22,95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24,90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27,01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29,31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31,80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34,51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37,44</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44,07</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47,82</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112,8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110,0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108,5</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вода</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руб./м3</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85,7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93,1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112,4</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119,4</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126,8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134,6</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143,0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151,8</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161,3</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171,3</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181,9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193,2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205,1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217,8</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231,4</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245,7</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260,9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277,1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294,3</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312,5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331,9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352,5</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374,3</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397,6</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422,2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448,4</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476,2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505,7</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537,1</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106,2</w:t>
            </w:r>
          </w:p>
        </w:tc>
      </w:tr>
      <w:tr w:rsidR="000B3895" w:rsidRPr="0026259C" w:rsidTr="002556BF">
        <w:trPr>
          <w:trHeight w:val="20"/>
        </w:trPr>
        <w:tc>
          <w:tcPr>
            <w:tcW w:w="434"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4.</w:t>
            </w:r>
          </w:p>
          <w:p w:rsidR="000B3895" w:rsidRPr="0086711C" w:rsidRDefault="000B3895" w:rsidP="002556BF">
            <w:pPr>
              <w:spacing w:after="0" w:line="240" w:lineRule="auto"/>
              <w:jc w:val="center"/>
              <w:rPr>
                <w:rFonts w:ascii="Times New Roman" w:hAnsi="Times New Roman"/>
                <w:sz w:val="10"/>
                <w:szCs w:val="10"/>
              </w:rPr>
            </w:pPr>
          </w:p>
          <w:p w:rsidR="000B3895" w:rsidRPr="0086711C" w:rsidRDefault="000B3895" w:rsidP="002556BF">
            <w:pPr>
              <w:spacing w:after="0" w:line="240" w:lineRule="auto"/>
              <w:jc w:val="center"/>
              <w:rPr>
                <w:rFonts w:ascii="Times New Roman" w:hAnsi="Times New Roman"/>
                <w:sz w:val="10"/>
                <w:szCs w:val="10"/>
              </w:rPr>
            </w:pPr>
          </w:p>
          <w:p w:rsidR="000B3895" w:rsidRPr="0086711C" w:rsidRDefault="000B3895" w:rsidP="002556BF">
            <w:pPr>
              <w:spacing w:after="0" w:line="240" w:lineRule="auto"/>
              <w:jc w:val="center"/>
              <w:rPr>
                <w:rFonts w:ascii="Times New Roman" w:hAnsi="Times New Roman"/>
                <w:sz w:val="10"/>
                <w:szCs w:val="10"/>
              </w:rPr>
            </w:pPr>
          </w:p>
          <w:p w:rsidR="000B3895" w:rsidRPr="0086711C" w:rsidRDefault="000B3895" w:rsidP="002556BF">
            <w:pPr>
              <w:spacing w:after="0" w:line="240" w:lineRule="auto"/>
              <w:jc w:val="center"/>
              <w:rPr>
                <w:rFonts w:ascii="Times New Roman" w:hAnsi="Times New Roman"/>
                <w:sz w:val="10"/>
                <w:szCs w:val="10"/>
              </w:rPr>
            </w:pPr>
          </w:p>
          <w:p w:rsidR="000B3895" w:rsidRPr="0086711C" w:rsidRDefault="000B3895" w:rsidP="002556BF">
            <w:pPr>
              <w:spacing w:after="0" w:line="240" w:lineRule="auto"/>
              <w:jc w:val="center"/>
              <w:rPr>
                <w:rFonts w:ascii="Times New Roman" w:hAnsi="Times New Roman"/>
                <w:sz w:val="10"/>
                <w:szCs w:val="10"/>
              </w:rPr>
            </w:pPr>
          </w:p>
        </w:tc>
        <w:tc>
          <w:tcPr>
            <w:tcW w:w="14414" w:type="dxa"/>
            <w:gridSpan w:val="33"/>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концессионного соглашения (по каждому виду используемого энергетического ресурса)</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vMerge w:val="restart"/>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технологические потери тепловой энергии в сети</w:t>
            </w:r>
          </w:p>
        </w:tc>
        <w:tc>
          <w:tcPr>
            <w:tcW w:w="397"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тыс. Гкал</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0,397</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vMerge/>
            <w:hideMark/>
          </w:tcPr>
          <w:p w:rsidR="000B3895" w:rsidRPr="0086711C" w:rsidRDefault="000B3895" w:rsidP="002556BF">
            <w:pPr>
              <w:spacing w:after="0" w:line="240" w:lineRule="auto"/>
              <w:rPr>
                <w:rFonts w:ascii="Times New Roman" w:hAnsi="Times New Roman"/>
                <w:sz w:val="10"/>
                <w:szCs w:val="10"/>
              </w:rPr>
            </w:pP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удельный расход топлива на производство единицы тепловой энергии, отпускаемой с коллекторов источников тепловой энергии (газ)</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кг</w:t>
            </w:r>
            <w:proofErr w:type="gramStart"/>
            <w:r w:rsidRPr="0086711C">
              <w:rPr>
                <w:rFonts w:ascii="Times New Roman" w:hAnsi="Times New Roman"/>
                <w:sz w:val="10"/>
                <w:szCs w:val="10"/>
              </w:rPr>
              <w:t>.у</w:t>
            </w:r>
            <w:proofErr w:type="gramEnd"/>
            <w:r w:rsidRPr="0086711C">
              <w:rPr>
                <w:rFonts w:ascii="Times New Roman" w:hAnsi="Times New Roman"/>
                <w:sz w:val="10"/>
                <w:szCs w:val="10"/>
              </w:rPr>
              <w:t>.т</w:t>
            </w:r>
            <w:proofErr w:type="spellEnd"/>
            <w:r w:rsidRPr="0086711C">
              <w:rPr>
                <w:rFonts w:ascii="Times New Roman" w:hAnsi="Times New Roman"/>
                <w:sz w:val="10"/>
                <w:szCs w:val="10"/>
              </w:rPr>
              <w:t>./ Гкал</w:t>
            </w:r>
          </w:p>
        </w:tc>
        <w:tc>
          <w:tcPr>
            <w:tcW w:w="457"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удельный расход электрической энергии на выработку и передачу тепловой энергии</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кВтч</w:t>
            </w:r>
            <w:proofErr w:type="spellEnd"/>
            <w:r w:rsidRPr="0086711C">
              <w:rPr>
                <w:rFonts w:ascii="Times New Roman" w:hAnsi="Times New Roman"/>
                <w:sz w:val="10"/>
                <w:szCs w:val="10"/>
              </w:rPr>
              <w:t>./ Гкал</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удельный расход воды на выработку и передачу тепловой энергии</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м3/Гкал</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5.</w:t>
            </w: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 xml:space="preserve">величина неподконтрольных расходов, (за исключением расходов на энергетические ресурсы, концессионной </w:t>
            </w:r>
            <w:r w:rsidRPr="0086711C">
              <w:rPr>
                <w:rFonts w:ascii="Times New Roman" w:hAnsi="Times New Roman"/>
                <w:sz w:val="10"/>
                <w:szCs w:val="10"/>
              </w:rPr>
              <w:lastRenderedPageBreak/>
              <w:t>платы и налога на прибыль организаций)</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lastRenderedPageBreak/>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1 272,5</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val="restart"/>
            <w:hideMark/>
          </w:tcPr>
          <w:p w:rsidR="000B3895" w:rsidRPr="0086711C" w:rsidRDefault="000B3895" w:rsidP="002556BF">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lastRenderedPageBreak/>
              <w:t>6.</w:t>
            </w: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jc w:val="center"/>
              <w:rPr>
                <w:rFonts w:ascii="Times New Roman" w:hAnsi="Times New Roman"/>
                <w:color w:val="7030A0"/>
                <w:sz w:val="10"/>
                <w:szCs w:val="10"/>
              </w:rPr>
            </w:pPr>
          </w:p>
          <w:p w:rsidR="000B3895" w:rsidRPr="0086711C" w:rsidRDefault="000B3895" w:rsidP="002556BF">
            <w:pPr>
              <w:spacing w:after="0" w:line="240" w:lineRule="auto"/>
              <w:rPr>
                <w:rFonts w:ascii="Times New Roman" w:hAnsi="Times New Roman"/>
                <w:color w:val="7030A0"/>
                <w:sz w:val="10"/>
                <w:szCs w:val="10"/>
              </w:rPr>
            </w:pP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lastRenderedPageBreak/>
              <w:t>Предельные (минимальные и (или) максимальные) значения критериев конкурса, предусмотренных пунктами 2 - 5 части 2.3 статьи 24 настоящего Федерального закона</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 xml:space="preserve">пункт 2 части 2.3 статьи 24 объем расходов, финансируемых за счет средств </w:t>
            </w:r>
            <w:proofErr w:type="spellStart"/>
            <w:r w:rsidRPr="0086711C">
              <w:rPr>
                <w:rFonts w:ascii="Times New Roman" w:hAnsi="Times New Roman"/>
                <w:sz w:val="10"/>
                <w:szCs w:val="10"/>
              </w:rPr>
              <w:t>концедента</w:t>
            </w:r>
            <w:proofErr w:type="spellEnd"/>
            <w:r w:rsidRPr="0086711C">
              <w:rPr>
                <w:rFonts w:ascii="Times New Roman" w:hAnsi="Times New Roman"/>
                <w:sz w:val="10"/>
                <w:szCs w:val="10"/>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86711C">
              <w:rPr>
                <w:rFonts w:ascii="Times New Roman" w:hAnsi="Times New Roman"/>
                <w:sz w:val="10"/>
                <w:szCs w:val="10"/>
              </w:rPr>
              <w:t>концедентом</w:t>
            </w:r>
            <w:proofErr w:type="spellEnd"/>
            <w:r w:rsidRPr="0086711C">
              <w:rPr>
                <w:rFonts w:ascii="Times New Roman" w:hAnsi="Times New Roman"/>
                <w:sz w:val="10"/>
                <w:szCs w:val="10"/>
              </w:rPr>
              <w:t xml:space="preserve"> на себя </w:t>
            </w:r>
            <w:proofErr w:type="gramStart"/>
            <w:r w:rsidRPr="0086711C">
              <w:rPr>
                <w:rFonts w:ascii="Times New Roman" w:hAnsi="Times New Roman"/>
                <w:sz w:val="10"/>
                <w:szCs w:val="10"/>
              </w:rPr>
              <w:t>расходов</w:t>
            </w:r>
            <w:proofErr w:type="gramEnd"/>
            <w:r w:rsidRPr="0086711C">
              <w:rPr>
                <w:rFonts w:ascii="Times New Roman" w:hAnsi="Times New Roman"/>
                <w:sz w:val="10"/>
                <w:szCs w:val="10"/>
              </w:rPr>
              <w:t xml:space="preserve"> на создание и (или) реконструкцию данного объекта </w:t>
            </w:r>
            <w:r w:rsidRPr="0086711C">
              <w:rPr>
                <w:rFonts w:ascii="Times New Roman" w:hAnsi="Times New Roman"/>
                <w:sz w:val="10"/>
                <w:szCs w:val="10"/>
                <w:vertAlign w:val="superscript"/>
              </w:rPr>
              <w:t>6</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 xml:space="preserve">пункт 3 части 2.3 статьи 24  объем расходов, финансируемых за счет средств </w:t>
            </w:r>
            <w:proofErr w:type="spellStart"/>
            <w:r w:rsidRPr="0086711C">
              <w:rPr>
                <w:rFonts w:ascii="Times New Roman" w:hAnsi="Times New Roman"/>
                <w:sz w:val="10"/>
                <w:szCs w:val="10"/>
              </w:rPr>
              <w:t>концедента</w:t>
            </w:r>
            <w:proofErr w:type="spellEnd"/>
            <w:r w:rsidRPr="0086711C">
              <w:rPr>
                <w:rFonts w:ascii="Times New Roman" w:hAnsi="Times New Roman"/>
                <w:sz w:val="10"/>
                <w:szCs w:val="10"/>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86711C">
              <w:rPr>
                <w:rFonts w:ascii="Times New Roman" w:hAnsi="Times New Roman"/>
                <w:sz w:val="10"/>
                <w:szCs w:val="10"/>
              </w:rPr>
              <w:t>концедентом</w:t>
            </w:r>
            <w:proofErr w:type="spellEnd"/>
            <w:r w:rsidRPr="0086711C">
              <w:rPr>
                <w:rFonts w:ascii="Times New Roman" w:hAnsi="Times New Roman"/>
                <w:sz w:val="10"/>
                <w:szCs w:val="10"/>
              </w:rPr>
              <w:t xml:space="preserve"> на себя расходов на использование (эксплуатацию) данного объекта </w:t>
            </w:r>
            <w:r w:rsidRPr="0086711C">
              <w:rPr>
                <w:rFonts w:ascii="Times New Roman" w:hAnsi="Times New Roman"/>
                <w:sz w:val="10"/>
                <w:szCs w:val="10"/>
                <w:vertAlign w:val="superscript"/>
              </w:rPr>
              <w:t>6</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0,0</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пункт 4 части 2.3 статьи 24 долгосрочные параметры регулирования деятельности концессионера в соответствии с частью 2.4  статьи 24</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1) базовый уровень операционных расходов</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тыс</w:t>
            </w:r>
            <w:proofErr w:type="gramStart"/>
            <w:r w:rsidRPr="0086711C">
              <w:rPr>
                <w:rFonts w:ascii="Times New Roman" w:hAnsi="Times New Roman"/>
                <w:sz w:val="10"/>
                <w:szCs w:val="10"/>
              </w:rPr>
              <w:t>.р</w:t>
            </w:r>
            <w:proofErr w:type="gramEnd"/>
            <w:r w:rsidRPr="0086711C">
              <w:rPr>
                <w:rFonts w:ascii="Times New Roman" w:hAnsi="Times New Roman"/>
                <w:sz w:val="10"/>
                <w:szCs w:val="10"/>
              </w:rPr>
              <w:t>уб</w:t>
            </w:r>
            <w:proofErr w:type="spellEnd"/>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3 290,84</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2) показатели энергосбережения и энергетической эффективности, в том числе:</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 xml:space="preserve">2.1) удельный расход топлива на производство единицы тепловой энергии, отпускаемой с коллекторов </w:t>
            </w:r>
            <w:r w:rsidRPr="0086711C">
              <w:rPr>
                <w:rFonts w:ascii="Times New Roman" w:hAnsi="Times New Roman"/>
                <w:sz w:val="10"/>
                <w:szCs w:val="10"/>
              </w:rPr>
              <w:lastRenderedPageBreak/>
              <w:t>источников тепловой энергии (газ)</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lastRenderedPageBreak/>
              <w:t>кг</w:t>
            </w:r>
            <w:proofErr w:type="gramStart"/>
            <w:r w:rsidRPr="0086711C">
              <w:rPr>
                <w:rFonts w:ascii="Times New Roman" w:hAnsi="Times New Roman"/>
                <w:sz w:val="10"/>
                <w:szCs w:val="10"/>
              </w:rPr>
              <w:t>.у</w:t>
            </w:r>
            <w:proofErr w:type="gramEnd"/>
            <w:r w:rsidRPr="0086711C">
              <w:rPr>
                <w:rFonts w:ascii="Times New Roman" w:hAnsi="Times New Roman"/>
                <w:sz w:val="10"/>
                <w:szCs w:val="10"/>
              </w:rPr>
              <w:t>.т</w:t>
            </w:r>
            <w:proofErr w:type="spellEnd"/>
            <w:r w:rsidRPr="0086711C">
              <w:rPr>
                <w:rFonts w:ascii="Times New Roman" w:hAnsi="Times New Roman"/>
                <w:sz w:val="10"/>
                <w:szCs w:val="10"/>
              </w:rPr>
              <w:t>./ Гкал</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2.2) удельный расход электрической энергии на выработку и передачу тепловой энергии</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proofErr w:type="spellStart"/>
            <w:r w:rsidRPr="0086711C">
              <w:rPr>
                <w:rFonts w:ascii="Times New Roman" w:hAnsi="Times New Roman"/>
                <w:sz w:val="10"/>
                <w:szCs w:val="10"/>
              </w:rPr>
              <w:t>кВтч</w:t>
            </w:r>
            <w:proofErr w:type="spellEnd"/>
            <w:r w:rsidRPr="0086711C">
              <w:rPr>
                <w:rFonts w:ascii="Times New Roman" w:hAnsi="Times New Roman"/>
                <w:sz w:val="10"/>
                <w:szCs w:val="10"/>
              </w:rPr>
              <w:t>./ Гкал</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28,00</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2.3) удельный расход воды на выработку и передачу  тепловой энергии</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м3/Гкал</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0,50</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2.4) потери в сетях (к отпуску тепловой энергии от источника тепловой энергии)</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9,99</w:t>
            </w:r>
          </w:p>
        </w:tc>
      </w:tr>
      <w:tr w:rsidR="000B3895" w:rsidRPr="0026259C" w:rsidTr="002556BF">
        <w:trPr>
          <w:trHeight w:val="276"/>
        </w:trPr>
        <w:tc>
          <w:tcPr>
            <w:tcW w:w="434" w:type="dxa"/>
            <w:vMerge/>
            <w:hideMark/>
          </w:tcPr>
          <w:p w:rsidR="000B3895" w:rsidRPr="0086711C" w:rsidRDefault="000B3895" w:rsidP="002556BF">
            <w:pPr>
              <w:spacing w:after="0" w:line="240" w:lineRule="auto"/>
              <w:jc w:val="center"/>
              <w:rPr>
                <w:rFonts w:ascii="Times New Roman" w:hAnsi="Times New Roman"/>
                <w:color w:val="7030A0"/>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3) нормативный уровень прибыли</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0,51</w:t>
            </w:r>
          </w:p>
        </w:tc>
        <w:tc>
          <w:tcPr>
            <w:tcW w:w="12610" w:type="dxa"/>
            <w:gridSpan w:val="30"/>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0,5-10,17</w:t>
            </w:r>
          </w:p>
        </w:tc>
      </w:tr>
      <w:tr w:rsidR="000B3895" w:rsidRPr="0026259C" w:rsidTr="002556BF">
        <w:trPr>
          <w:trHeight w:val="20"/>
        </w:trPr>
        <w:tc>
          <w:tcPr>
            <w:tcW w:w="434"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7.</w:t>
            </w:r>
          </w:p>
        </w:tc>
        <w:tc>
          <w:tcPr>
            <w:tcW w:w="950" w:type="dxa"/>
            <w:tcBorders>
              <w:bottom w:val="single" w:sz="4" w:space="0" w:color="000000"/>
            </w:tcBorders>
            <w:noWrap/>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tc>
        <w:tc>
          <w:tcPr>
            <w:tcW w:w="397"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107,94</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107,28</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106,91</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r>
      <w:tr w:rsidR="000B3895" w:rsidRPr="0026259C" w:rsidTr="002556BF">
        <w:trPr>
          <w:trHeight w:val="20"/>
        </w:trPr>
        <w:tc>
          <w:tcPr>
            <w:tcW w:w="434" w:type="dxa"/>
            <w:vMerge w:val="restart"/>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8.</w:t>
            </w:r>
          </w:p>
        </w:tc>
        <w:tc>
          <w:tcPr>
            <w:tcW w:w="14414" w:type="dxa"/>
            <w:gridSpan w:val="33"/>
            <w:hideMark/>
          </w:tcPr>
          <w:p w:rsidR="000B3895" w:rsidRPr="0086711C" w:rsidRDefault="000B3895" w:rsidP="002556BF">
            <w:pPr>
              <w:spacing w:after="0" w:line="240" w:lineRule="auto"/>
              <w:jc w:val="both"/>
              <w:rPr>
                <w:rFonts w:ascii="Times New Roman" w:hAnsi="Times New Roman"/>
                <w:sz w:val="10"/>
                <w:szCs w:val="10"/>
              </w:rPr>
            </w:pPr>
            <w:r w:rsidRPr="0086711C">
              <w:rPr>
                <w:rFonts w:ascii="Times New Roman" w:hAnsi="Times New Roman"/>
                <w:sz w:val="10"/>
                <w:szCs w:val="10"/>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r>
      <w:tr w:rsidR="000B3895" w:rsidRPr="0026259C" w:rsidTr="002556BF">
        <w:trPr>
          <w:trHeight w:val="20"/>
        </w:trPr>
        <w:tc>
          <w:tcPr>
            <w:tcW w:w="434" w:type="dxa"/>
            <w:vMerge/>
            <w:hideMark/>
          </w:tcPr>
          <w:p w:rsidR="000B3895" w:rsidRPr="0086711C" w:rsidRDefault="000B3895" w:rsidP="002556BF">
            <w:pPr>
              <w:spacing w:after="0" w:line="240" w:lineRule="auto"/>
              <w:jc w:val="center"/>
              <w:rPr>
                <w:rFonts w:ascii="Times New Roman" w:hAnsi="Times New Roman"/>
                <w:sz w:val="10"/>
                <w:szCs w:val="10"/>
              </w:rPr>
            </w:pPr>
          </w:p>
        </w:tc>
        <w:tc>
          <w:tcPr>
            <w:tcW w:w="950" w:type="dxa"/>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Индекс изменения тарифа на тепловую энергию с 01.07.20хх</w:t>
            </w:r>
          </w:p>
        </w:tc>
        <w:tc>
          <w:tcPr>
            <w:tcW w:w="397" w:type="dxa"/>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108,30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107,50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107,00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r>
      <w:tr w:rsidR="000B3895" w:rsidRPr="0026259C" w:rsidTr="002556BF">
        <w:trPr>
          <w:trHeight w:val="20"/>
        </w:trPr>
        <w:tc>
          <w:tcPr>
            <w:tcW w:w="434" w:type="dxa"/>
            <w:vMerge/>
            <w:tcBorders>
              <w:bottom w:val="single" w:sz="4" w:space="0" w:color="auto"/>
            </w:tcBorders>
            <w:hideMark/>
          </w:tcPr>
          <w:p w:rsidR="000B3895" w:rsidRPr="0086711C" w:rsidRDefault="000B3895" w:rsidP="002556BF">
            <w:pPr>
              <w:spacing w:after="0" w:line="240" w:lineRule="auto"/>
              <w:jc w:val="center"/>
              <w:rPr>
                <w:rFonts w:ascii="Times New Roman" w:hAnsi="Times New Roman"/>
                <w:sz w:val="10"/>
                <w:szCs w:val="10"/>
              </w:rPr>
            </w:pPr>
          </w:p>
        </w:tc>
        <w:tc>
          <w:tcPr>
            <w:tcW w:w="950" w:type="dxa"/>
            <w:tcBorders>
              <w:bottom w:val="single" w:sz="4" w:space="0" w:color="auto"/>
            </w:tcBorders>
            <w:noWrap/>
            <w:hideMark/>
          </w:tcPr>
          <w:p w:rsidR="000B3895" w:rsidRPr="0086711C" w:rsidRDefault="000B3895" w:rsidP="002556BF">
            <w:pPr>
              <w:spacing w:after="0" w:line="240" w:lineRule="auto"/>
              <w:rPr>
                <w:rFonts w:ascii="Times New Roman" w:hAnsi="Times New Roman"/>
                <w:sz w:val="10"/>
                <w:szCs w:val="10"/>
              </w:rPr>
            </w:pPr>
            <w:r w:rsidRPr="0086711C">
              <w:rPr>
                <w:rFonts w:ascii="Times New Roman" w:hAnsi="Times New Roman"/>
                <w:sz w:val="10"/>
                <w:szCs w:val="10"/>
              </w:rPr>
              <w:t>Индекс потребительских цен</w:t>
            </w:r>
          </w:p>
        </w:tc>
        <w:tc>
          <w:tcPr>
            <w:tcW w:w="397" w:type="dxa"/>
            <w:tcBorders>
              <w:bottom w:val="single" w:sz="4" w:space="0" w:color="auto"/>
            </w:tcBorders>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106,70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107,00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106,50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0B3895" w:rsidRPr="0086711C" w:rsidRDefault="000B3895" w:rsidP="002556BF">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r>
      <w:tr w:rsidR="000B3895" w:rsidRPr="006E4AEA" w:rsidTr="002556BF">
        <w:trPr>
          <w:trHeight w:val="20"/>
        </w:trPr>
        <w:tc>
          <w:tcPr>
            <w:tcW w:w="14848" w:type="dxa"/>
            <w:gridSpan w:val="34"/>
            <w:tcBorders>
              <w:top w:val="single" w:sz="4" w:space="0" w:color="auto"/>
              <w:left w:val="nil"/>
              <w:bottom w:val="nil"/>
              <w:right w:val="nil"/>
            </w:tcBorders>
            <w:hideMark/>
          </w:tcPr>
          <w:p w:rsidR="000B3895" w:rsidRPr="006E4AEA" w:rsidRDefault="000B3895" w:rsidP="002556BF">
            <w:pPr>
              <w:spacing w:after="0" w:line="240" w:lineRule="auto"/>
              <w:ind w:firstLine="709"/>
              <w:jc w:val="both"/>
              <w:rPr>
                <w:rFonts w:ascii="Times New Roman" w:hAnsi="Times New Roman"/>
                <w:sz w:val="24"/>
                <w:szCs w:val="24"/>
              </w:rPr>
            </w:pPr>
            <w:r w:rsidRPr="006E4AEA">
              <w:rPr>
                <w:rFonts w:ascii="Times New Roman" w:hAnsi="Times New Roman"/>
                <w:sz w:val="24"/>
                <w:szCs w:val="24"/>
              </w:rPr>
              <w:t>1.</w:t>
            </w:r>
            <w:r>
              <w:rPr>
                <w:rFonts w:ascii="Times New Roman" w:hAnsi="Times New Roman"/>
                <w:sz w:val="24"/>
                <w:szCs w:val="24"/>
              </w:rPr>
              <w:t xml:space="preserve"> </w:t>
            </w:r>
            <w:r w:rsidRPr="006E4AEA">
              <w:rPr>
                <w:rFonts w:ascii="Times New Roman" w:hAnsi="Times New Roman"/>
                <w:sz w:val="24"/>
                <w:szCs w:val="24"/>
              </w:rPr>
              <w:t>Показатели устанавливаются на срок действия инвестиционной программы. По состоянию на 23.09.2015 в РСТ Югры не поступало утвержденной в установленном порядке инвестиционной программы, предусматривающей создание и (или) реконструкцию объектов концессионного соглашения.</w:t>
            </w:r>
          </w:p>
        </w:tc>
      </w:tr>
      <w:tr w:rsidR="000B3895" w:rsidRPr="006E4AEA" w:rsidTr="002556BF">
        <w:trPr>
          <w:trHeight w:val="20"/>
        </w:trPr>
        <w:tc>
          <w:tcPr>
            <w:tcW w:w="14848" w:type="dxa"/>
            <w:gridSpan w:val="34"/>
            <w:tcBorders>
              <w:top w:val="nil"/>
              <w:left w:val="nil"/>
              <w:bottom w:val="nil"/>
              <w:right w:val="nil"/>
            </w:tcBorders>
            <w:hideMark/>
          </w:tcPr>
          <w:p w:rsidR="000B3895" w:rsidRPr="006E4AEA" w:rsidRDefault="000B3895" w:rsidP="002556BF">
            <w:pPr>
              <w:spacing w:after="0" w:line="240" w:lineRule="auto"/>
              <w:ind w:firstLine="709"/>
              <w:jc w:val="both"/>
              <w:rPr>
                <w:rFonts w:ascii="Times New Roman" w:hAnsi="Times New Roman"/>
                <w:sz w:val="24"/>
                <w:szCs w:val="24"/>
              </w:rPr>
            </w:pPr>
            <w:r w:rsidRPr="006E4AEA">
              <w:rPr>
                <w:rFonts w:ascii="Times New Roman" w:hAnsi="Times New Roman"/>
                <w:sz w:val="24"/>
                <w:szCs w:val="24"/>
              </w:rPr>
              <w:t>2.</w:t>
            </w:r>
            <w:r>
              <w:rPr>
                <w:rFonts w:ascii="Times New Roman" w:hAnsi="Times New Roman"/>
                <w:sz w:val="24"/>
                <w:szCs w:val="24"/>
              </w:rPr>
              <w:t xml:space="preserve"> </w:t>
            </w:r>
            <w:r w:rsidRPr="006E4AEA">
              <w:rPr>
                <w:rFonts w:ascii="Times New Roman" w:hAnsi="Times New Roman"/>
                <w:sz w:val="24"/>
                <w:szCs w:val="24"/>
              </w:rPr>
              <w:t>В схеме теплоснабжения, утвержденной постановлением администрации  Ханты-Мансийского района от 09.07.2014 № 168</w:t>
            </w:r>
            <w:r>
              <w:rPr>
                <w:rFonts w:ascii="Times New Roman" w:hAnsi="Times New Roman"/>
                <w:sz w:val="24"/>
                <w:szCs w:val="24"/>
              </w:rPr>
              <w:t>,</w:t>
            </w:r>
            <w:r w:rsidRPr="006E4AEA">
              <w:rPr>
                <w:rFonts w:ascii="Times New Roman" w:hAnsi="Times New Roman"/>
                <w:sz w:val="24"/>
                <w:szCs w:val="24"/>
              </w:rPr>
              <w:t xml:space="preserve"> перспективное потребление тепловой энергии в Гкал</w:t>
            </w:r>
            <w:proofErr w:type="gramStart"/>
            <w:r w:rsidRPr="006E4AEA">
              <w:rPr>
                <w:rFonts w:ascii="Times New Roman" w:hAnsi="Times New Roman"/>
                <w:sz w:val="24"/>
                <w:szCs w:val="24"/>
              </w:rPr>
              <w:t>.</w:t>
            </w:r>
            <w:proofErr w:type="gramEnd"/>
            <w:r w:rsidRPr="006E4AEA">
              <w:rPr>
                <w:rFonts w:ascii="Times New Roman" w:hAnsi="Times New Roman"/>
                <w:sz w:val="24"/>
                <w:szCs w:val="24"/>
              </w:rPr>
              <w:t xml:space="preserve"> </w:t>
            </w:r>
            <w:proofErr w:type="gramStart"/>
            <w:r w:rsidRPr="006E4AEA">
              <w:rPr>
                <w:rFonts w:ascii="Times New Roman" w:hAnsi="Times New Roman"/>
                <w:sz w:val="24"/>
                <w:szCs w:val="24"/>
              </w:rPr>
              <w:t>о</w:t>
            </w:r>
            <w:proofErr w:type="gramEnd"/>
            <w:r w:rsidRPr="006E4AEA">
              <w:rPr>
                <w:rFonts w:ascii="Times New Roman" w:hAnsi="Times New Roman"/>
                <w:sz w:val="24"/>
                <w:szCs w:val="24"/>
              </w:rPr>
              <w:t xml:space="preserve">тсутствует. Объем полезного отпуска </w:t>
            </w:r>
            <w:r>
              <w:rPr>
                <w:rFonts w:ascii="Times New Roman" w:hAnsi="Times New Roman"/>
                <w:sz w:val="24"/>
                <w:szCs w:val="24"/>
              </w:rPr>
              <w:t xml:space="preserve">тепловой энергии на период 2016 – </w:t>
            </w:r>
            <w:r w:rsidRPr="006E4AEA">
              <w:rPr>
                <w:rFonts w:ascii="Times New Roman" w:hAnsi="Times New Roman"/>
                <w:sz w:val="24"/>
                <w:szCs w:val="24"/>
              </w:rPr>
              <w:t>2045 гг. учтен на уровне</w:t>
            </w:r>
            <w:r>
              <w:rPr>
                <w:rFonts w:ascii="Times New Roman" w:hAnsi="Times New Roman"/>
                <w:sz w:val="24"/>
                <w:szCs w:val="24"/>
              </w:rPr>
              <w:t>,</w:t>
            </w:r>
            <w:r w:rsidRPr="006E4AEA">
              <w:rPr>
                <w:rFonts w:ascii="Times New Roman" w:hAnsi="Times New Roman"/>
                <w:sz w:val="24"/>
                <w:szCs w:val="24"/>
              </w:rPr>
              <w:t xml:space="preserve"> предусмотренном в тарифе 2015 года.</w:t>
            </w:r>
          </w:p>
        </w:tc>
      </w:tr>
      <w:tr w:rsidR="000B3895" w:rsidRPr="006E4AEA" w:rsidTr="002556BF">
        <w:trPr>
          <w:trHeight w:val="20"/>
        </w:trPr>
        <w:tc>
          <w:tcPr>
            <w:tcW w:w="14848" w:type="dxa"/>
            <w:gridSpan w:val="34"/>
            <w:tcBorders>
              <w:top w:val="nil"/>
              <w:left w:val="nil"/>
              <w:bottom w:val="nil"/>
              <w:right w:val="nil"/>
            </w:tcBorders>
            <w:hideMark/>
          </w:tcPr>
          <w:p w:rsidR="000B3895" w:rsidRPr="00080572" w:rsidRDefault="000B3895" w:rsidP="002556BF">
            <w:pPr>
              <w:spacing w:after="0" w:line="240" w:lineRule="auto"/>
              <w:ind w:firstLine="709"/>
              <w:jc w:val="both"/>
              <w:rPr>
                <w:rFonts w:ascii="Times New Roman" w:hAnsi="Times New Roman"/>
                <w:sz w:val="24"/>
                <w:szCs w:val="24"/>
              </w:rPr>
            </w:pPr>
            <w:r w:rsidRPr="006E4AEA">
              <w:rPr>
                <w:rFonts w:ascii="Times New Roman" w:hAnsi="Times New Roman"/>
                <w:sz w:val="24"/>
                <w:szCs w:val="24"/>
              </w:rPr>
              <w:t>3.</w:t>
            </w:r>
            <w:r>
              <w:rPr>
                <w:rFonts w:ascii="Times New Roman" w:hAnsi="Times New Roman"/>
                <w:sz w:val="24"/>
                <w:szCs w:val="24"/>
              </w:rPr>
              <w:t xml:space="preserve"> </w:t>
            </w:r>
            <w:proofErr w:type="gramStart"/>
            <w:r w:rsidRPr="006E4AEA">
              <w:rPr>
                <w:rFonts w:ascii="Times New Roman" w:hAnsi="Times New Roman"/>
                <w:sz w:val="24"/>
                <w:szCs w:val="24"/>
              </w:rPr>
              <w:t>На энергетические ресур</w:t>
            </w:r>
            <w:r>
              <w:rPr>
                <w:rFonts w:ascii="Times New Roman" w:hAnsi="Times New Roman"/>
                <w:sz w:val="24"/>
                <w:szCs w:val="24"/>
              </w:rPr>
              <w:t xml:space="preserve">сы на 2015 год указаны плановые </w:t>
            </w:r>
            <w:r w:rsidRPr="006E4AEA">
              <w:rPr>
                <w:rFonts w:ascii="Times New Roman" w:hAnsi="Times New Roman"/>
                <w:sz w:val="24"/>
                <w:szCs w:val="24"/>
              </w:rPr>
              <w:t>цены в рамках установ</w:t>
            </w:r>
            <w:r>
              <w:rPr>
                <w:rFonts w:ascii="Times New Roman" w:hAnsi="Times New Roman"/>
                <w:sz w:val="24"/>
                <w:szCs w:val="24"/>
              </w:rPr>
              <w:t xml:space="preserve">ленного тарифа, показатели 2016 – </w:t>
            </w:r>
            <w:r w:rsidRPr="006E4AEA">
              <w:rPr>
                <w:rFonts w:ascii="Times New Roman" w:hAnsi="Times New Roman"/>
                <w:sz w:val="24"/>
                <w:szCs w:val="24"/>
              </w:rPr>
              <w:t xml:space="preserve">2045 гг. </w:t>
            </w:r>
            <w:r w:rsidRPr="006E4AEA">
              <w:rPr>
                <w:rFonts w:ascii="Times New Roman" w:hAnsi="Times New Roman"/>
                <w:sz w:val="24"/>
                <w:szCs w:val="24"/>
              </w:rPr>
              <w:lastRenderedPageBreak/>
              <w:t>рассчитаны на основании сценарных условий,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2016 год и на плановый период 2017 и 2018 годов, разработанных Минэкономразвития России и одобренных Правительством Российской Федерации 23.04.2015.</w:t>
            </w:r>
            <w:proofErr w:type="gramEnd"/>
          </w:p>
        </w:tc>
      </w:tr>
      <w:tr w:rsidR="000B3895" w:rsidRPr="006E4AEA" w:rsidTr="002556BF">
        <w:trPr>
          <w:trHeight w:val="20"/>
        </w:trPr>
        <w:tc>
          <w:tcPr>
            <w:tcW w:w="14848" w:type="dxa"/>
            <w:gridSpan w:val="34"/>
            <w:tcBorders>
              <w:top w:val="nil"/>
              <w:left w:val="nil"/>
              <w:bottom w:val="nil"/>
              <w:right w:val="nil"/>
            </w:tcBorders>
            <w:hideMark/>
          </w:tcPr>
          <w:p w:rsidR="000B3895" w:rsidRPr="00080572" w:rsidRDefault="000B3895" w:rsidP="002556BF">
            <w:pPr>
              <w:spacing w:after="0" w:line="240" w:lineRule="auto"/>
              <w:ind w:firstLine="709"/>
              <w:jc w:val="both"/>
              <w:rPr>
                <w:rFonts w:ascii="Times New Roman" w:hAnsi="Times New Roman"/>
                <w:sz w:val="24"/>
                <w:szCs w:val="24"/>
              </w:rPr>
            </w:pPr>
            <w:r w:rsidRPr="006E4AEA">
              <w:rPr>
                <w:rFonts w:ascii="Times New Roman" w:hAnsi="Times New Roman"/>
                <w:sz w:val="24"/>
                <w:szCs w:val="24"/>
              </w:rPr>
              <w:lastRenderedPageBreak/>
              <w:t>4.</w:t>
            </w:r>
            <w:r>
              <w:rPr>
                <w:rFonts w:ascii="Times New Roman" w:hAnsi="Times New Roman"/>
                <w:sz w:val="24"/>
                <w:szCs w:val="24"/>
              </w:rPr>
              <w:t xml:space="preserve"> </w:t>
            </w:r>
            <w:proofErr w:type="gramStart"/>
            <w:r w:rsidRPr="006E4AEA">
              <w:rPr>
                <w:rFonts w:ascii="Times New Roman" w:hAnsi="Times New Roman"/>
                <w:sz w:val="24"/>
                <w:szCs w:val="24"/>
              </w:rPr>
              <w:t>Расчет удельного расхода топлива на производство единицы тепловой энергии, отпускаемой с коллекторов источников тепловой энергии произведен с учетом КПД: 92% - котельные на газе, нормативной доли расхода теплоты на собственные нужды котельной (максимально возможные показатели согласно методическим указаниям по определению расходов топлива, электроэнергии и воды на выработку теплоты отопительными котельными коммунальных теплоэнергетических предприятий, утвержденным ГУП Академия Коммунального Хозяйс</w:t>
            </w:r>
            <w:r>
              <w:rPr>
                <w:rFonts w:ascii="Times New Roman" w:hAnsi="Times New Roman"/>
                <w:sz w:val="24"/>
                <w:szCs w:val="24"/>
              </w:rPr>
              <w:t xml:space="preserve">тва им. </w:t>
            </w:r>
            <w:proofErr w:type="spellStart"/>
            <w:r>
              <w:rPr>
                <w:rFonts w:ascii="Times New Roman" w:hAnsi="Times New Roman"/>
                <w:sz w:val="24"/>
                <w:szCs w:val="24"/>
              </w:rPr>
              <w:t>К.Д.Памфилова</w:t>
            </w:r>
            <w:proofErr w:type="spellEnd"/>
            <w:r>
              <w:rPr>
                <w:rFonts w:ascii="Times New Roman" w:hAnsi="Times New Roman"/>
                <w:sz w:val="24"/>
                <w:szCs w:val="24"/>
              </w:rPr>
              <w:t xml:space="preserve">): 2,39 – </w:t>
            </w:r>
            <w:r w:rsidRPr="006E4AEA">
              <w:rPr>
                <w:rFonts w:ascii="Times New Roman" w:hAnsi="Times New Roman"/>
                <w:sz w:val="24"/>
                <w:szCs w:val="24"/>
              </w:rPr>
              <w:t>котельные на газе.</w:t>
            </w:r>
            <w:proofErr w:type="gramEnd"/>
          </w:p>
        </w:tc>
      </w:tr>
      <w:tr w:rsidR="000B3895" w:rsidRPr="006E4AEA" w:rsidTr="002556BF">
        <w:trPr>
          <w:trHeight w:val="20"/>
        </w:trPr>
        <w:tc>
          <w:tcPr>
            <w:tcW w:w="14848" w:type="dxa"/>
            <w:gridSpan w:val="34"/>
            <w:tcBorders>
              <w:top w:val="nil"/>
              <w:left w:val="nil"/>
              <w:bottom w:val="nil"/>
              <w:right w:val="nil"/>
            </w:tcBorders>
            <w:hideMark/>
          </w:tcPr>
          <w:p w:rsidR="000B3895" w:rsidRPr="00080572" w:rsidRDefault="000B3895" w:rsidP="002556BF">
            <w:pPr>
              <w:spacing w:after="0" w:line="240" w:lineRule="auto"/>
              <w:ind w:firstLine="709"/>
              <w:jc w:val="both"/>
              <w:rPr>
                <w:rFonts w:ascii="Times New Roman" w:hAnsi="Times New Roman"/>
                <w:sz w:val="24"/>
                <w:szCs w:val="24"/>
              </w:rPr>
            </w:pPr>
            <w:r w:rsidRPr="006E4AEA">
              <w:rPr>
                <w:rFonts w:ascii="Times New Roman" w:hAnsi="Times New Roman"/>
                <w:sz w:val="24"/>
                <w:szCs w:val="24"/>
              </w:rPr>
              <w:t>5.</w:t>
            </w:r>
            <w:r>
              <w:rPr>
                <w:rFonts w:ascii="Times New Roman" w:hAnsi="Times New Roman"/>
                <w:sz w:val="24"/>
                <w:szCs w:val="24"/>
              </w:rPr>
              <w:t xml:space="preserve"> </w:t>
            </w:r>
            <w:r w:rsidRPr="006E4AEA">
              <w:rPr>
                <w:rFonts w:ascii="Times New Roman" w:hAnsi="Times New Roman"/>
                <w:sz w:val="24"/>
                <w:szCs w:val="24"/>
              </w:rPr>
              <w:t xml:space="preserve">2015 год принят в качестве года предшествующего первому году действия </w:t>
            </w:r>
            <w:r>
              <w:rPr>
                <w:rFonts w:ascii="Times New Roman" w:hAnsi="Times New Roman"/>
                <w:sz w:val="24"/>
                <w:szCs w:val="24"/>
              </w:rPr>
              <w:t>К</w:t>
            </w:r>
            <w:r w:rsidRPr="006E4AEA">
              <w:rPr>
                <w:rFonts w:ascii="Times New Roman" w:hAnsi="Times New Roman"/>
                <w:sz w:val="24"/>
                <w:szCs w:val="24"/>
              </w:rPr>
              <w:t>онцессион</w:t>
            </w:r>
            <w:r>
              <w:rPr>
                <w:rFonts w:ascii="Times New Roman" w:hAnsi="Times New Roman"/>
                <w:sz w:val="24"/>
                <w:szCs w:val="24"/>
              </w:rPr>
              <w:t>н</w:t>
            </w:r>
            <w:r w:rsidRPr="006E4AEA">
              <w:rPr>
                <w:rFonts w:ascii="Times New Roman" w:hAnsi="Times New Roman"/>
                <w:sz w:val="24"/>
                <w:szCs w:val="24"/>
              </w:rPr>
              <w:t>ого соглашения.</w:t>
            </w:r>
          </w:p>
        </w:tc>
      </w:tr>
      <w:tr w:rsidR="000B3895" w:rsidRPr="006E4AEA" w:rsidTr="002556BF">
        <w:trPr>
          <w:trHeight w:val="20"/>
        </w:trPr>
        <w:tc>
          <w:tcPr>
            <w:tcW w:w="14848" w:type="dxa"/>
            <w:gridSpan w:val="34"/>
            <w:tcBorders>
              <w:top w:val="nil"/>
              <w:left w:val="nil"/>
              <w:bottom w:val="nil"/>
              <w:right w:val="nil"/>
            </w:tcBorders>
            <w:hideMark/>
          </w:tcPr>
          <w:p w:rsidR="000B3895" w:rsidRPr="00080572" w:rsidRDefault="000B3895" w:rsidP="002556BF">
            <w:pPr>
              <w:pStyle w:val="afa"/>
              <w:numPr>
                <w:ilvl w:val="0"/>
                <w:numId w:val="7"/>
              </w:numPr>
              <w:tabs>
                <w:tab w:val="left" w:pos="993"/>
                <w:tab w:val="left" w:pos="1680"/>
              </w:tabs>
              <w:spacing w:after="0" w:line="240" w:lineRule="auto"/>
              <w:ind w:left="0" w:firstLine="709"/>
              <w:jc w:val="both"/>
              <w:rPr>
                <w:sz w:val="24"/>
                <w:szCs w:val="24"/>
              </w:rPr>
            </w:pPr>
            <w:r w:rsidRPr="00080572">
              <w:rPr>
                <w:sz w:val="24"/>
                <w:szCs w:val="24"/>
              </w:rPr>
              <w:t xml:space="preserve">Отражена информация согласно заявлению Департамента строительства, архитектуры и ЖКХ Ханты-Мансийского района </w:t>
            </w:r>
            <w:r>
              <w:rPr>
                <w:sz w:val="24"/>
                <w:szCs w:val="24"/>
              </w:rPr>
              <w:br/>
            </w:r>
            <w:r w:rsidRPr="00080572">
              <w:rPr>
                <w:sz w:val="24"/>
                <w:szCs w:val="24"/>
              </w:rPr>
              <w:t>исх. №</w:t>
            </w:r>
            <w:r>
              <w:rPr>
                <w:sz w:val="24"/>
                <w:szCs w:val="24"/>
              </w:rPr>
              <w:t xml:space="preserve"> </w:t>
            </w:r>
            <w:r w:rsidRPr="00080572">
              <w:rPr>
                <w:sz w:val="24"/>
                <w:szCs w:val="24"/>
              </w:rPr>
              <w:t>5165/15 от 18.09.2015.</w:t>
            </w:r>
          </w:p>
        </w:tc>
      </w:tr>
      <w:tr w:rsidR="000B3895" w:rsidRPr="006E4AEA" w:rsidTr="002556BF">
        <w:trPr>
          <w:trHeight w:val="20"/>
        </w:trPr>
        <w:tc>
          <w:tcPr>
            <w:tcW w:w="14848" w:type="dxa"/>
            <w:gridSpan w:val="34"/>
            <w:tcBorders>
              <w:top w:val="nil"/>
              <w:left w:val="nil"/>
              <w:bottom w:val="nil"/>
              <w:right w:val="nil"/>
            </w:tcBorders>
            <w:noWrap/>
            <w:hideMark/>
          </w:tcPr>
          <w:p w:rsidR="000B3895" w:rsidRPr="006E4AEA" w:rsidRDefault="000B3895" w:rsidP="002556BF">
            <w:pPr>
              <w:spacing w:after="0" w:line="240" w:lineRule="auto"/>
              <w:ind w:firstLine="709"/>
              <w:jc w:val="both"/>
              <w:rPr>
                <w:rFonts w:ascii="Times New Roman" w:hAnsi="Times New Roman"/>
                <w:color w:val="FF0000"/>
                <w:sz w:val="24"/>
                <w:szCs w:val="24"/>
              </w:rPr>
            </w:pPr>
            <w:r w:rsidRPr="006E4AEA">
              <w:rPr>
                <w:rFonts w:ascii="Times New Roman" w:hAnsi="Times New Roman"/>
                <w:sz w:val="24"/>
                <w:szCs w:val="24"/>
              </w:rPr>
              <w:t xml:space="preserve">Информационно: по ч. 2.3, </w:t>
            </w:r>
            <w:proofErr w:type="spellStart"/>
            <w:r w:rsidRPr="006E4AEA">
              <w:rPr>
                <w:rFonts w:ascii="Times New Roman" w:hAnsi="Times New Roman"/>
                <w:sz w:val="24"/>
                <w:szCs w:val="24"/>
              </w:rPr>
              <w:t>пп</w:t>
            </w:r>
            <w:proofErr w:type="spellEnd"/>
            <w:r w:rsidRPr="006E4AEA">
              <w:rPr>
                <w:rFonts w:ascii="Times New Roman" w:hAnsi="Times New Roman"/>
                <w:sz w:val="24"/>
                <w:szCs w:val="24"/>
              </w:rPr>
              <w:t>. 2,  п. 1, п.</w:t>
            </w:r>
            <w:r>
              <w:rPr>
                <w:rFonts w:ascii="Times New Roman" w:hAnsi="Times New Roman"/>
                <w:sz w:val="24"/>
                <w:szCs w:val="24"/>
              </w:rPr>
              <w:t xml:space="preserve"> 2, ч. 2.1 – </w:t>
            </w:r>
            <w:r w:rsidRPr="006E4AEA">
              <w:rPr>
                <w:rFonts w:ascii="Times New Roman" w:hAnsi="Times New Roman"/>
                <w:sz w:val="24"/>
                <w:szCs w:val="24"/>
              </w:rPr>
              <w:t xml:space="preserve">2.5, </w:t>
            </w:r>
            <w:proofErr w:type="spellStart"/>
            <w:r w:rsidRPr="006E4AEA">
              <w:rPr>
                <w:rFonts w:ascii="Times New Roman" w:hAnsi="Times New Roman"/>
                <w:sz w:val="24"/>
                <w:szCs w:val="24"/>
              </w:rPr>
              <w:t>пп</w:t>
            </w:r>
            <w:proofErr w:type="spellEnd"/>
            <w:r w:rsidRPr="006E4AEA">
              <w:rPr>
                <w:rFonts w:ascii="Times New Roman" w:hAnsi="Times New Roman"/>
                <w:sz w:val="24"/>
                <w:szCs w:val="24"/>
              </w:rPr>
              <w:t>.</w:t>
            </w:r>
            <w:r>
              <w:rPr>
                <w:rFonts w:ascii="Times New Roman" w:hAnsi="Times New Roman"/>
                <w:sz w:val="24"/>
                <w:szCs w:val="24"/>
              </w:rPr>
              <w:t xml:space="preserve"> 2, п. 6 информация на 2015 – </w:t>
            </w:r>
            <w:r w:rsidRPr="006E4AEA">
              <w:rPr>
                <w:rFonts w:ascii="Times New Roman" w:hAnsi="Times New Roman"/>
                <w:sz w:val="24"/>
                <w:szCs w:val="24"/>
              </w:rPr>
              <w:t xml:space="preserve">2045 гг. указана исходя из установленного </w:t>
            </w:r>
            <w:r>
              <w:rPr>
                <w:rFonts w:ascii="Times New Roman" w:hAnsi="Times New Roman"/>
                <w:sz w:val="24"/>
                <w:szCs w:val="24"/>
              </w:rPr>
              <w:br/>
            </w:r>
            <w:r w:rsidRPr="006E4AEA">
              <w:rPr>
                <w:rFonts w:ascii="Times New Roman" w:hAnsi="Times New Roman"/>
                <w:sz w:val="24"/>
                <w:szCs w:val="24"/>
              </w:rPr>
              <w:t>на 2015 год тарифа на</w:t>
            </w:r>
            <w:r>
              <w:rPr>
                <w:rFonts w:ascii="Times New Roman" w:hAnsi="Times New Roman"/>
                <w:sz w:val="24"/>
                <w:szCs w:val="24"/>
              </w:rPr>
              <w:t xml:space="preserve"> тепловую энергию для МП «ЖЭК-3»</w:t>
            </w:r>
            <w:r w:rsidRPr="006E4AEA">
              <w:rPr>
                <w:rFonts w:ascii="Times New Roman" w:hAnsi="Times New Roman"/>
                <w:sz w:val="24"/>
                <w:szCs w:val="24"/>
              </w:rPr>
              <w:t>. По состоянию на 23.09.2015 информация об актуализации схемы теплоснабжения, программа инвестиционного развития  Ханты-Мансийского района в РСТ Югры отсут</w:t>
            </w:r>
            <w:r>
              <w:rPr>
                <w:rFonts w:ascii="Times New Roman" w:hAnsi="Times New Roman"/>
                <w:sz w:val="24"/>
                <w:szCs w:val="24"/>
              </w:rPr>
              <w:t>ст</w:t>
            </w:r>
            <w:r w:rsidRPr="006E4AEA">
              <w:rPr>
                <w:rFonts w:ascii="Times New Roman" w:hAnsi="Times New Roman"/>
                <w:sz w:val="24"/>
                <w:szCs w:val="24"/>
              </w:rPr>
              <w:t>вует.</w:t>
            </w:r>
          </w:p>
        </w:tc>
      </w:tr>
    </w:tbl>
    <w:p w:rsidR="00161D0A" w:rsidRDefault="00161D0A" w:rsidP="00A876BA">
      <w:pPr>
        <w:spacing w:line="240" w:lineRule="auto"/>
        <w:jc w:val="right"/>
        <w:rPr>
          <w:rFonts w:ascii="Times New Roman" w:hAnsi="Times New Roman"/>
          <w:bCs/>
          <w:sz w:val="24"/>
          <w:szCs w:val="24"/>
        </w:rPr>
      </w:pPr>
    </w:p>
    <w:sectPr w:rsidR="00161D0A" w:rsidSect="00A27E2E">
      <w:pgSz w:w="16838" w:h="11906" w:orient="landscape"/>
      <w:pgMar w:top="1531" w:right="1418"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CD" w:rsidRDefault="00BB75CD" w:rsidP="000C31C6">
      <w:pPr>
        <w:spacing w:after="0" w:line="240" w:lineRule="auto"/>
      </w:pPr>
      <w:r>
        <w:separator/>
      </w:r>
    </w:p>
  </w:endnote>
  <w:endnote w:type="continuationSeparator" w:id="0">
    <w:p w:rsidR="00BB75CD" w:rsidRDefault="00BB75CD" w:rsidP="000C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7A" w:rsidRDefault="000F087A" w:rsidP="008E773C">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B0D54">
      <w:rPr>
        <w:rStyle w:val="af0"/>
        <w:noProof/>
      </w:rPr>
      <w:t>92</w:t>
    </w:r>
    <w:r>
      <w:rPr>
        <w:rStyle w:val="af0"/>
      </w:rPr>
      <w:fldChar w:fldCharType="end"/>
    </w:r>
  </w:p>
  <w:p w:rsidR="000F087A" w:rsidRDefault="000F087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7A" w:rsidRDefault="000F087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CD" w:rsidRDefault="00BB75CD" w:rsidP="000C31C6">
      <w:pPr>
        <w:spacing w:after="0" w:line="240" w:lineRule="auto"/>
      </w:pPr>
      <w:r>
        <w:separator/>
      </w:r>
    </w:p>
  </w:footnote>
  <w:footnote w:type="continuationSeparator" w:id="0">
    <w:p w:rsidR="00BB75CD" w:rsidRDefault="00BB75CD" w:rsidP="000C31C6">
      <w:pPr>
        <w:spacing w:after="0" w:line="240" w:lineRule="auto"/>
      </w:pPr>
      <w:r>
        <w:continuationSeparator/>
      </w:r>
    </w:p>
  </w:footnote>
  <w:footnote w:id="1">
    <w:p w:rsidR="000F087A" w:rsidRPr="008C7232" w:rsidRDefault="000F087A"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sz w:val="20"/>
          <w:szCs w:val="20"/>
        </w:rPr>
      </w:pPr>
      <w:r>
        <w:rPr>
          <w:rStyle w:val="aff1"/>
        </w:rPr>
        <w:footnoteRef/>
      </w:r>
      <w:r>
        <w:t xml:space="preserve"> </w:t>
      </w:r>
      <w:r w:rsidRPr="008C7232">
        <w:rPr>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0"/>
          <w:szCs w:val="20"/>
          <w:lang w:val="ru-RU"/>
        </w:rPr>
        <w:t>.</w:t>
      </w:r>
    </w:p>
    <w:p w:rsidR="000F087A" w:rsidRPr="008C7232" w:rsidRDefault="000F087A" w:rsidP="008D0709">
      <w:pPr>
        <w:pStyle w:val="afc"/>
      </w:pPr>
    </w:p>
  </w:footnote>
  <w:footnote w:id="2">
    <w:p w:rsidR="000F087A" w:rsidRPr="00FF4661" w:rsidRDefault="000F087A" w:rsidP="00BE49A9">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80021"/>
      <w:docPartObj>
        <w:docPartGallery w:val="Page Numbers (Top of Page)"/>
        <w:docPartUnique/>
      </w:docPartObj>
    </w:sdtPr>
    <w:sdtEndPr/>
    <w:sdtContent>
      <w:p w:rsidR="002B3CFD" w:rsidRDefault="002B3CFD">
        <w:pPr>
          <w:pStyle w:val="ab"/>
          <w:jc w:val="center"/>
        </w:pPr>
        <w:r>
          <w:fldChar w:fldCharType="begin"/>
        </w:r>
        <w:r>
          <w:instrText>PAGE   \* MERGEFORMAT</w:instrText>
        </w:r>
        <w:r>
          <w:fldChar w:fldCharType="separate"/>
        </w:r>
        <w:r w:rsidR="006B0D54" w:rsidRPr="006B0D54">
          <w:rPr>
            <w:noProof/>
            <w:lang w:val="ru-RU"/>
          </w:rPr>
          <w:t>4</w:t>
        </w:r>
        <w:r>
          <w:fldChar w:fldCharType="end"/>
        </w:r>
      </w:p>
    </w:sdtContent>
  </w:sdt>
  <w:p w:rsidR="000F087A" w:rsidRDefault="000F087A" w:rsidP="00F2663F">
    <w:pPr>
      <w:pStyle w:val="ab"/>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16679"/>
      <w:docPartObj>
        <w:docPartGallery w:val="Page Numbers (Top of Page)"/>
        <w:docPartUnique/>
      </w:docPartObj>
    </w:sdtPr>
    <w:sdtEndPr/>
    <w:sdtContent>
      <w:p w:rsidR="002B3CFD" w:rsidRDefault="002B3CFD">
        <w:pPr>
          <w:pStyle w:val="ab"/>
          <w:jc w:val="center"/>
        </w:pPr>
        <w:r>
          <w:fldChar w:fldCharType="begin"/>
        </w:r>
        <w:r>
          <w:instrText>PAGE   \* MERGEFORMAT</w:instrText>
        </w:r>
        <w:r>
          <w:fldChar w:fldCharType="separate"/>
        </w:r>
        <w:r w:rsidR="006B0D54" w:rsidRPr="006B0D54">
          <w:rPr>
            <w:noProof/>
            <w:lang w:val="ru-RU"/>
          </w:rPr>
          <w:t>3</w:t>
        </w:r>
        <w:r>
          <w:fldChar w:fldCharType="end"/>
        </w:r>
      </w:p>
    </w:sdtContent>
  </w:sdt>
  <w:p w:rsidR="002B3CFD" w:rsidRDefault="002B3CFD" w:rsidP="00F2663F">
    <w:pPr>
      <w:pStyle w:val="ab"/>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692858"/>
      <w:docPartObj>
        <w:docPartGallery w:val="Page Numbers (Top of Page)"/>
        <w:docPartUnique/>
      </w:docPartObj>
    </w:sdtPr>
    <w:sdtEndPr/>
    <w:sdtContent>
      <w:p w:rsidR="002B3CFD" w:rsidRDefault="002B3CFD">
        <w:pPr>
          <w:pStyle w:val="ab"/>
          <w:jc w:val="center"/>
        </w:pPr>
        <w:r>
          <w:fldChar w:fldCharType="begin"/>
        </w:r>
        <w:r>
          <w:instrText>PAGE   \* MERGEFORMAT</w:instrText>
        </w:r>
        <w:r>
          <w:fldChar w:fldCharType="separate"/>
        </w:r>
        <w:r w:rsidR="006B0D54" w:rsidRPr="006B0D54">
          <w:rPr>
            <w:noProof/>
            <w:lang w:val="ru-RU"/>
          </w:rPr>
          <w:t>48</w:t>
        </w:r>
        <w:r>
          <w:fldChar w:fldCharType="end"/>
        </w:r>
      </w:p>
    </w:sdtContent>
  </w:sdt>
  <w:p w:rsidR="000F087A" w:rsidRPr="000F087A" w:rsidRDefault="000F087A" w:rsidP="000F087A">
    <w:pPr>
      <w:pStyle w:val="ab"/>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50667"/>
      <w:docPartObj>
        <w:docPartGallery w:val="Page Numbers (Top of Page)"/>
        <w:docPartUnique/>
      </w:docPartObj>
    </w:sdtPr>
    <w:sdtEndPr/>
    <w:sdtContent>
      <w:p w:rsidR="002B3CFD" w:rsidRDefault="002B3CFD">
        <w:pPr>
          <w:pStyle w:val="ab"/>
          <w:jc w:val="center"/>
        </w:pPr>
        <w:r>
          <w:fldChar w:fldCharType="begin"/>
        </w:r>
        <w:r>
          <w:instrText>PAGE   \* MERGEFORMAT</w:instrText>
        </w:r>
        <w:r>
          <w:fldChar w:fldCharType="separate"/>
        </w:r>
        <w:r w:rsidR="006B0D54" w:rsidRPr="006B0D54">
          <w:rPr>
            <w:noProof/>
            <w:lang w:val="ru-RU"/>
          </w:rPr>
          <w:t>92</w:t>
        </w:r>
        <w:r>
          <w:fldChar w:fldCharType="end"/>
        </w:r>
      </w:p>
    </w:sdtContent>
  </w:sdt>
  <w:p w:rsidR="000F087A" w:rsidRPr="000F087A" w:rsidRDefault="000F087A" w:rsidP="00AA2855">
    <w:pPr>
      <w:pStyle w:val="ab"/>
      <w:spacing w:after="0"/>
      <w:rPr>
        <w:sz w:val="20"/>
        <w:szCs w:val="2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31591"/>
      <w:docPartObj>
        <w:docPartGallery w:val="Page Numbers (Top of Page)"/>
        <w:docPartUnique/>
      </w:docPartObj>
    </w:sdtPr>
    <w:sdtEndPr/>
    <w:sdtContent>
      <w:p w:rsidR="002B3CFD" w:rsidRDefault="002B3CFD">
        <w:pPr>
          <w:pStyle w:val="ab"/>
          <w:jc w:val="center"/>
        </w:pPr>
        <w:r>
          <w:fldChar w:fldCharType="begin"/>
        </w:r>
        <w:r>
          <w:instrText>PAGE   \* MERGEFORMAT</w:instrText>
        </w:r>
        <w:r>
          <w:fldChar w:fldCharType="separate"/>
        </w:r>
        <w:r w:rsidR="006B0D54" w:rsidRPr="006B0D54">
          <w:rPr>
            <w:noProof/>
            <w:lang w:val="ru-RU"/>
          </w:rPr>
          <w:t>58</w:t>
        </w:r>
        <w:r>
          <w:fldChar w:fldCharType="end"/>
        </w:r>
      </w:p>
    </w:sdtContent>
  </w:sdt>
  <w:p w:rsidR="000F087A" w:rsidRDefault="000F087A" w:rsidP="00AA285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2">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3">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4">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8">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4">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6">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9">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0">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2">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3">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4">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0">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2">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4">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5">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5"/>
  </w:num>
  <w:num w:numId="3">
    <w:abstractNumId w:val="18"/>
  </w:num>
  <w:num w:numId="4">
    <w:abstractNumId w:val="17"/>
  </w:num>
  <w:num w:numId="5">
    <w:abstractNumId w:val="25"/>
  </w:num>
  <w:num w:numId="6">
    <w:abstractNumId w:val="9"/>
  </w:num>
  <w:num w:numId="7">
    <w:abstractNumId w:val="5"/>
  </w:num>
  <w:num w:numId="8">
    <w:abstractNumId w:val="24"/>
  </w:num>
  <w:num w:numId="9">
    <w:abstractNumId w:val="16"/>
  </w:num>
  <w:num w:numId="10">
    <w:abstractNumId w:val="30"/>
  </w:num>
  <w:num w:numId="11">
    <w:abstractNumId w:val="35"/>
  </w:num>
  <w:num w:numId="12">
    <w:abstractNumId w:val="32"/>
  </w:num>
  <w:num w:numId="13">
    <w:abstractNumId w:val="10"/>
  </w:num>
  <w:num w:numId="14">
    <w:abstractNumId w:val="14"/>
  </w:num>
  <w:num w:numId="15">
    <w:abstractNumId w:val="13"/>
  </w:num>
  <w:num w:numId="16">
    <w:abstractNumId w:val="33"/>
  </w:num>
  <w:num w:numId="17">
    <w:abstractNumId w:val="22"/>
  </w:num>
  <w:num w:numId="18">
    <w:abstractNumId w:val="7"/>
  </w:num>
  <w:num w:numId="19">
    <w:abstractNumId w:val="2"/>
  </w:num>
  <w:num w:numId="20">
    <w:abstractNumId w:val="31"/>
  </w:num>
  <w:num w:numId="21">
    <w:abstractNumId w:val="27"/>
  </w:num>
  <w:num w:numId="22">
    <w:abstractNumId w:val="34"/>
  </w:num>
  <w:num w:numId="23">
    <w:abstractNumId w:val="23"/>
  </w:num>
  <w:num w:numId="24">
    <w:abstractNumId w:val="12"/>
  </w:num>
  <w:num w:numId="25">
    <w:abstractNumId w:val="8"/>
  </w:num>
  <w:num w:numId="26">
    <w:abstractNumId w:val="4"/>
  </w:num>
  <w:num w:numId="27">
    <w:abstractNumId w:val="0"/>
  </w:num>
  <w:num w:numId="28">
    <w:abstractNumId w:val="29"/>
  </w:num>
  <w:num w:numId="29">
    <w:abstractNumId w:val="21"/>
  </w:num>
  <w:num w:numId="30">
    <w:abstractNumId w:val="11"/>
  </w:num>
  <w:num w:numId="31">
    <w:abstractNumId w:val="26"/>
  </w:num>
  <w:num w:numId="32">
    <w:abstractNumId w:val="28"/>
  </w:num>
  <w:num w:numId="33">
    <w:abstractNumId w:val="1"/>
  </w:num>
  <w:num w:numId="34">
    <w:abstractNumId w:val="20"/>
  </w:num>
  <w:num w:numId="35">
    <w:abstractNumId w:val="6"/>
    <w:lvlOverride w:ilvl="0">
      <w:startOverride w:val="1"/>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9D"/>
    <w:rsid w:val="00002BE2"/>
    <w:rsid w:val="00006CCA"/>
    <w:rsid w:val="00006F7B"/>
    <w:rsid w:val="00015484"/>
    <w:rsid w:val="00020F67"/>
    <w:rsid w:val="00023E73"/>
    <w:rsid w:val="00026625"/>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D16"/>
    <w:rsid w:val="00060F15"/>
    <w:rsid w:val="0006119C"/>
    <w:rsid w:val="000617C7"/>
    <w:rsid w:val="00070FBA"/>
    <w:rsid w:val="0007161B"/>
    <w:rsid w:val="00071805"/>
    <w:rsid w:val="00072293"/>
    <w:rsid w:val="00073546"/>
    <w:rsid w:val="00074DD6"/>
    <w:rsid w:val="00075442"/>
    <w:rsid w:val="00080572"/>
    <w:rsid w:val="00083106"/>
    <w:rsid w:val="00083CE7"/>
    <w:rsid w:val="00085A76"/>
    <w:rsid w:val="00085E95"/>
    <w:rsid w:val="000860C7"/>
    <w:rsid w:val="00090F67"/>
    <w:rsid w:val="00095698"/>
    <w:rsid w:val="0009656E"/>
    <w:rsid w:val="00096905"/>
    <w:rsid w:val="000A0EF4"/>
    <w:rsid w:val="000A236C"/>
    <w:rsid w:val="000B0AC6"/>
    <w:rsid w:val="000B0D23"/>
    <w:rsid w:val="000B3895"/>
    <w:rsid w:val="000B472C"/>
    <w:rsid w:val="000B4C20"/>
    <w:rsid w:val="000B72DE"/>
    <w:rsid w:val="000B7CF4"/>
    <w:rsid w:val="000C0B45"/>
    <w:rsid w:val="000C31C6"/>
    <w:rsid w:val="000C56BD"/>
    <w:rsid w:val="000C5BAA"/>
    <w:rsid w:val="000D3C10"/>
    <w:rsid w:val="000D4C89"/>
    <w:rsid w:val="000D5EB2"/>
    <w:rsid w:val="000D6FAB"/>
    <w:rsid w:val="000E13A2"/>
    <w:rsid w:val="000E655D"/>
    <w:rsid w:val="000F087A"/>
    <w:rsid w:val="000F1272"/>
    <w:rsid w:val="000F3828"/>
    <w:rsid w:val="000F7E0A"/>
    <w:rsid w:val="001022C1"/>
    <w:rsid w:val="00104D80"/>
    <w:rsid w:val="00107319"/>
    <w:rsid w:val="00110591"/>
    <w:rsid w:val="00115DCB"/>
    <w:rsid w:val="001173F7"/>
    <w:rsid w:val="00117B7A"/>
    <w:rsid w:val="00120867"/>
    <w:rsid w:val="0012497D"/>
    <w:rsid w:val="00130A82"/>
    <w:rsid w:val="00133C49"/>
    <w:rsid w:val="00135FC7"/>
    <w:rsid w:val="00137A73"/>
    <w:rsid w:val="00141188"/>
    <w:rsid w:val="0014500D"/>
    <w:rsid w:val="00161D0A"/>
    <w:rsid w:val="00163D51"/>
    <w:rsid w:val="00165103"/>
    <w:rsid w:val="001658A4"/>
    <w:rsid w:val="00165F7A"/>
    <w:rsid w:val="00170353"/>
    <w:rsid w:val="001732E9"/>
    <w:rsid w:val="00176045"/>
    <w:rsid w:val="00183670"/>
    <w:rsid w:val="00190549"/>
    <w:rsid w:val="00191C6E"/>
    <w:rsid w:val="00192E1D"/>
    <w:rsid w:val="00192EAB"/>
    <w:rsid w:val="001A1FA4"/>
    <w:rsid w:val="001A47AF"/>
    <w:rsid w:val="001A634A"/>
    <w:rsid w:val="001A6CC0"/>
    <w:rsid w:val="001A724B"/>
    <w:rsid w:val="001B1737"/>
    <w:rsid w:val="001B541E"/>
    <w:rsid w:val="001B6254"/>
    <w:rsid w:val="001B6A78"/>
    <w:rsid w:val="001C4FAE"/>
    <w:rsid w:val="001C5035"/>
    <w:rsid w:val="001C7269"/>
    <w:rsid w:val="001C7471"/>
    <w:rsid w:val="001C7A13"/>
    <w:rsid w:val="001D1944"/>
    <w:rsid w:val="001D41F2"/>
    <w:rsid w:val="001D53FA"/>
    <w:rsid w:val="001D6510"/>
    <w:rsid w:val="001D6774"/>
    <w:rsid w:val="001D6B72"/>
    <w:rsid w:val="001D6BD4"/>
    <w:rsid w:val="001D6FBF"/>
    <w:rsid w:val="001E173B"/>
    <w:rsid w:val="001E25C6"/>
    <w:rsid w:val="001E5D1D"/>
    <w:rsid w:val="001E5F13"/>
    <w:rsid w:val="001F7D50"/>
    <w:rsid w:val="002003E0"/>
    <w:rsid w:val="002016A3"/>
    <w:rsid w:val="00201804"/>
    <w:rsid w:val="00202FB1"/>
    <w:rsid w:val="0020587B"/>
    <w:rsid w:val="0021064E"/>
    <w:rsid w:val="00210F7C"/>
    <w:rsid w:val="00211520"/>
    <w:rsid w:val="002122E4"/>
    <w:rsid w:val="0021522F"/>
    <w:rsid w:val="00215F63"/>
    <w:rsid w:val="0022162C"/>
    <w:rsid w:val="00224C97"/>
    <w:rsid w:val="00226828"/>
    <w:rsid w:val="00227C54"/>
    <w:rsid w:val="00230F06"/>
    <w:rsid w:val="002345EA"/>
    <w:rsid w:val="00237230"/>
    <w:rsid w:val="00240129"/>
    <w:rsid w:val="00240410"/>
    <w:rsid w:val="0024070E"/>
    <w:rsid w:val="0024102A"/>
    <w:rsid w:val="0024438B"/>
    <w:rsid w:val="0024498E"/>
    <w:rsid w:val="00251530"/>
    <w:rsid w:val="00251AA5"/>
    <w:rsid w:val="002556BF"/>
    <w:rsid w:val="0026133E"/>
    <w:rsid w:val="002614EA"/>
    <w:rsid w:val="00261B3A"/>
    <w:rsid w:val="00261E02"/>
    <w:rsid w:val="0026259C"/>
    <w:rsid w:val="002628D3"/>
    <w:rsid w:val="002636C6"/>
    <w:rsid w:val="0027246E"/>
    <w:rsid w:val="00273326"/>
    <w:rsid w:val="0027512D"/>
    <w:rsid w:val="00280817"/>
    <w:rsid w:val="00284A6B"/>
    <w:rsid w:val="00287C9B"/>
    <w:rsid w:val="002A0395"/>
    <w:rsid w:val="002A243F"/>
    <w:rsid w:val="002A25FF"/>
    <w:rsid w:val="002A3C11"/>
    <w:rsid w:val="002A3EC0"/>
    <w:rsid w:val="002A5699"/>
    <w:rsid w:val="002A6590"/>
    <w:rsid w:val="002A685D"/>
    <w:rsid w:val="002B37D5"/>
    <w:rsid w:val="002B3CFD"/>
    <w:rsid w:val="002B5473"/>
    <w:rsid w:val="002C4948"/>
    <w:rsid w:val="002C57D7"/>
    <w:rsid w:val="002D2927"/>
    <w:rsid w:val="002D3FC2"/>
    <w:rsid w:val="002D51D7"/>
    <w:rsid w:val="002D695A"/>
    <w:rsid w:val="002D72A7"/>
    <w:rsid w:val="002D73C7"/>
    <w:rsid w:val="002D7E5A"/>
    <w:rsid w:val="002E0918"/>
    <w:rsid w:val="002E0C4E"/>
    <w:rsid w:val="002F238C"/>
    <w:rsid w:val="002F26FE"/>
    <w:rsid w:val="002F2E54"/>
    <w:rsid w:val="002F3C03"/>
    <w:rsid w:val="00301512"/>
    <w:rsid w:val="00303F99"/>
    <w:rsid w:val="00304F93"/>
    <w:rsid w:val="003108F3"/>
    <w:rsid w:val="00310A1A"/>
    <w:rsid w:val="00315161"/>
    <w:rsid w:val="00315453"/>
    <w:rsid w:val="003278DE"/>
    <w:rsid w:val="00332EA0"/>
    <w:rsid w:val="0033428B"/>
    <w:rsid w:val="00334539"/>
    <w:rsid w:val="00335728"/>
    <w:rsid w:val="003360FD"/>
    <w:rsid w:val="00343E40"/>
    <w:rsid w:val="00343EDB"/>
    <w:rsid w:val="00346098"/>
    <w:rsid w:val="0034688F"/>
    <w:rsid w:val="0034719B"/>
    <w:rsid w:val="00354DD9"/>
    <w:rsid w:val="00365A5C"/>
    <w:rsid w:val="00366F0B"/>
    <w:rsid w:val="00371ECA"/>
    <w:rsid w:val="00372CC6"/>
    <w:rsid w:val="00375078"/>
    <w:rsid w:val="0037722E"/>
    <w:rsid w:val="00380737"/>
    <w:rsid w:val="003828F3"/>
    <w:rsid w:val="00384353"/>
    <w:rsid w:val="003879CF"/>
    <w:rsid w:val="00393549"/>
    <w:rsid w:val="003939CA"/>
    <w:rsid w:val="00393D54"/>
    <w:rsid w:val="003948F0"/>
    <w:rsid w:val="00396861"/>
    <w:rsid w:val="00396F42"/>
    <w:rsid w:val="003A576E"/>
    <w:rsid w:val="003B1F9D"/>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E2A65"/>
    <w:rsid w:val="003E2CEC"/>
    <w:rsid w:val="003E5CCE"/>
    <w:rsid w:val="003E6438"/>
    <w:rsid w:val="003E7DAE"/>
    <w:rsid w:val="003F342D"/>
    <w:rsid w:val="003F4CBA"/>
    <w:rsid w:val="0040249A"/>
    <w:rsid w:val="00406097"/>
    <w:rsid w:val="00406878"/>
    <w:rsid w:val="00407D1C"/>
    <w:rsid w:val="00411647"/>
    <w:rsid w:val="004116DF"/>
    <w:rsid w:val="00420DE3"/>
    <w:rsid w:val="00421B93"/>
    <w:rsid w:val="0042621F"/>
    <w:rsid w:val="00431D68"/>
    <w:rsid w:val="00432AE9"/>
    <w:rsid w:val="00432FC7"/>
    <w:rsid w:val="0043559E"/>
    <w:rsid w:val="004424FF"/>
    <w:rsid w:val="0044365F"/>
    <w:rsid w:val="00445B53"/>
    <w:rsid w:val="00445CA1"/>
    <w:rsid w:val="004467B6"/>
    <w:rsid w:val="00447371"/>
    <w:rsid w:val="00447C94"/>
    <w:rsid w:val="004502DB"/>
    <w:rsid w:val="00450619"/>
    <w:rsid w:val="0045560A"/>
    <w:rsid w:val="00456CCB"/>
    <w:rsid w:val="00457105"/>
    <w:rsid w:val="0046051A"/>
    <w:rsid w:val="00464DB6"/>
    <w:rsid w:val="00465F41"/>
    <w:rsid w:val="00471883"/>
    <w:rsid w:val="00472472"/>
    <w:rsid w:val="0047299E"/>
    <w:rsid w:val="00473913"/>
    <w:rsid w:val="0047429D"/>
    <w:rsid w:val="00476A31"/>
    <w:rsid w:val="004814E9"/>
    <w:rsid w:val="00483B80"/>
    <w:rsid w:val="00486312"/>
    <w:rsid w:val="00486477"/>
    <w:rsid w:val="00486E45"/>
    <w:rsid w:val="00493EDE"/>
    <w:rsid w:val="0049430D"/>
    <w:rsid w:val="00496DDA"/>
    <w:rsid w:val="004A313E"/>
    <w:rsid w:val="004A76FA"/>
    <w:rsid w:val="004B068F"/>
    <w:rsid w:val="004B49BB"/>
    <w:rsid w:val="004B6D18"/>
    <w:rsid w:val="004B7B48"/>
    <w:rsid w:val="004C03CD"/>
    <w:rsid w:val="004C3141"/>
    <w:rsid w:val="004C63C0"/>
    <w:rsid w:val="004C7800"/>
    <w:rsid w:val="004D0166"/>
    <w:rsid w:val="004E219A"/>
    <w:rsid w:val="004F6CB9"/>
    <w:rsid w:val="0050235B"/>
    <w:rsid w:val="00502FCE"/>
    <w:rsid w:val="00506DFD"/>
    <w:rsid w:val="00506F62"/>
    <w:rsid w:val="00507B83"/>
    <w:rsid w:val="00510782"/>
    <w:rsid w:val="0051177E"/>
    <w:rsid w:val="005207B9"/>
    <w:rsid w:val="005235F6"/>
    <w:rsid w:val="005239F9"/>
    <w:rsid w:val="00523E16"/>
    <w:rsid w:val="00523F17"/>
    <w:rsid w:val="00524011"/>
    <w:rsid w:val="00531BBF"/>
    <w:rsid w:val="00534D26"/>
    <w:rsid w:val="0053669A"/>
    <w:rsid w:val="00537723"/>
    <w:rsid w:val="005415FC"/>
    <w:rsid w:val="00544D8E"/>
    <w:rsid w:val="00550CD1"/>
    <w:rsid w:val="00551476"/>
    <w:rsid w:val="00554145"/>
    <w:rsid w:val="00556D00"/>
    <w:rsid w:val="005619B8"/>
    <w:rsid w:val="0056644A"/>
    <w:rsid w:val="00567A20"/>
    <w:rsid w:val="0057122B"/>
    <w:rsid w:val="00575D3D"/>
    <w:rsid w:val="005829C0"/>
    <w:rsid w:val="00582E47"/>
    <w:rsid w:val="00583234"/>
    <w:rsid w:val="00585AB6"/>
    <w:rsid w:val="0059194A"/>
    <w:rsid w:val="005951AE"/>
    <w:rsid w:val="005B646D"/>
    <w:rsid w:val="005C0C33"/>
    <w:rsid w:val="005C0FAC"/>
    <w:rsid w:val="005C1F5B"/>
    <w:rsid w:val="005C2032"/>
    <w:rsid w:val="005C2D84"/>
    <w:rsid w:val="005C386D"/>
    <w:rsid w:val="005C45F1"/>
    <w:rsid w:val="005C51D9"/>
    <w:rsid w:val="005C569A"/>
    <w:rsid w:val="005D1815"/>
    <w:rsid w:val="005D2062"/>
    <w:rsid w:val="005E2022"/>
    <w:rsid w:val="005E2539"/>
    <w:rsid w:val="005E540A"/>
    <w:rsid w:val="005E5F40"/>
    <w:rsid w:val="005F202E"/>
    <w:rsid w:val="005F2FA6"/>
    <w:rsid w:val="005F36C5"/>
    <w:rsid w:val="005F3E5D"/>
    <w:rsid w:val="005F75F5"/>
    <w:rsid w:val="006023AE"/>
    <w:rsid w:val="006031BA"/>
    <w:rsid w:val="006033D7"/>
    <w:rsid w:val="006037BA"/>
    <w:rsid w:val="00605256"/>
    <w:rsid w:val="00606B28"/>
    <w:rsid w:val="00610156"/>
    <w:rsid w:val="00611CE3"/>
    <w:rsid w:val="0061476E"/>
    <w:rsid w:val="006204E8"/>
    <w:rsid w:val="00625DAC"/>
    <w:rsid w:val="006401F2"/>
    <w:rsid w:val="006449B9"/>
    <w:rsid w:val="00646561"/>
    <w:rsid w:val="006510CC"/>
    <w:rsid w:val="006517FC"/>
    <w:rsid w:val="00652298"/>
    <w:rsid w:val="00653788"/>
    <w:rsid w:val="00661E21"/>
    <w:rsid w:val="00666861"/>
    <w:rsid w:val="0067370F"/>
    <w:rsid w:val="006746EC"/>
    <w:rsid w:val="00674AF2"/>
    <w:rsid w:val="0067767D"/>
    <w:rsid w:val="006809C5"/>
    <w:rsid w:val="00680AA0"/>
    <w:rsid w:val="00684D0C"/>
    <w:rsid w:val="006858C6"/>
    <w:rsid w:val="006945D9"/>
    <w:rsid w:val="00696C03"/>
    <w:rsid w:val="006976CD"/>
    <w:rsid w:val="006A07FA"/>
    <w:rsid w:val="006A1672"/>
    <w:rsid w:val="006A544F"/>
    <w:rsid w:val="006B0A45"/>
    <w:rsid w:val="006B0D54"/>
    <w:rsid w:val="006B1382"/>
    <w:rsid w:val="006B2B99"/>
    <w:rsid w:val="006B4D44"/>
    <w:rsid w:val="006B5FB6"/>
    <w:rsid w:val="006C1090"/>
    <w:rsid w:val="006C1373"/>
    <w:rsid w:val="006C2F48"/>
    <w:rsid w:val="006C33F8"/>
    <w:rsid w:val="006C44E8"/>
    <w:rsid w:val="006C4C31"/>
    <w:rsid w:val="006C4C41"/>
    <w:rsid w:val="006C5550"/>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F0E10"/>
    <w:rsid w:val="006F0ED7"/>
    <w:rsid w:val="006F15D0"/>
    <w:rsid w:val="006F46C8"/>
    <w:rsid w:val="006F48EC"/>
    <w:rsid w:val="0070110A"/>
    <w:rsid w:val="00701256"/>
    <w:rsid w:val="00701BB1"/>
    <w:rsid w:val="0070572F"/>
    <w:rsid w:val="00705A29"/>
    <w:rsid w:val="007120C3"/>
    <w:rsid w:val="007125F8"/>
    <w:rsid w:val="00712EE0"/>
    <w:rsid w:val="0071559D"/>
    <w:rsid w:val="00715DDE"/>
    <w:rsid w:val="007239D8"/>
    <w:rsid w:val="00724373"/>
    <w:rsid w:val="007249A8"/>
    <w:rsid w:val="00727873"/>
    <w:rsid w:val="0073233B"/>
    <w:rsid w:val="0073329F"/>
    <w:rsid w:val="007356DD"/>
    <w:rsid w:val="0074183F"/>
    <w:rsid w:val="0074346D"/>
    <w:rsid w:val="00743C23"/>
    <w:rsid w:val="007441AB"/>
    <w:rsid w:val="00746AEF"/>
    <w:rsid w:val="00746EAB"/>
    <w:rsid w:val="007513BE"/>
    <w:rsid w:val="007531CB"/>
    <w:rsid w:val="0075363C"/>
    <w:rsid w:val="00753B1F"/>
    <w:rsid w:val="00756C48"/>
    <w:rsid w:val="00760D24"/>
    <w:rsid w:val="00763D1F"/>
    <w:rsid w:val="00766999"/>
    <w:rsid w:val="00771F5E"/>
    <w:rsid w:val="007723E6"/>
    <w:rsid w:val="00773B93"/>
    <w:rsid w:val="00782256"/>
    <w:rsid w:val="007835C8"/>
    <w:rsid w:val="007859E2"/>
    <w:rsid w:val="00786C84"/>
    <w:rsid w:val="0078711A"/>
    <w:rsid w:val="0079366C"/>
    <w:rsid w:val="007947B7"/>
    <w:rsid w:val="00794A2D"/>
    <w:rsid w:val="00795143"/>
    <w:rsid w:val="00795EEC"/>
    <w:rsid w:val="00796D3D"/>
    <w:rsid w:val="007A1FF4"/>
    <w:rsid w:val="007A2120"/>
    <w:rsid w:val="007A2BB7"/>
    <w:rsid w:val="007A3602"/>
    <w:rsid w:val="007A4C39"/>
    <w:rsid w:val="007A768D"/>
    <w:rsid w:val="007B05F1"/>
    <w:rsid w:val="007B464B"/>
    <w:rsid w:val="007B4C9D"/>
    <w:rsid w:val="007B55CF"/>
    <w:rsid w:val="007B6033"/>
    <w:rsid w:val="007B6A55"/>
    <w:rsid w:val="007B7BA4"/>
    <w:rsid w:val="007B7CEB"/>
    <w:rsid w:val="007C0779"/>
    <w:rsid w:val="007C194B"/>
    <w:rsid w:val="007C4CC0"/>
    <w:rsid w:val="007C66FE"/>
    <w:rsid w:val="007C7202"/>
    <w:rsid w:val="007C77D1"/>
    <w:rsid w:val="007D0E5C"/>
    <w:rsid w:val="007D293A"/>
    <w:rsid w:val="007D495B"/>
    <w:rsid w:val="007D4D12"/>
    <w:rsid w:val="007D5907"/>
    <w:rsid w:val="007E08B8"/>
    <w:rsid w:val="007E4158"/>
    <w:rsid w:val="007F5BAD"/>
    <w:rsid w:val="007F6F8A"/>
    <w:rsid w:val="007F6F8C"/>
    <w:rsid w:val="00801AFA"/>
    <w:rsid w:val="00802F82"/>
    <w:rsid w:val="008033A9"/>
    <w:rsid w:val="008101F0"/>
    <w:rsid w:val="008119D3"/>
    <w:rsid w:val="0081305A"/>
    <w:rsid w:val="00820E9D"/>
    <w:rsid w:val="00821726"/>
    <w:rsid w:val="008229A0"/>
    <w:rsid w:val="00825C1F"/>
    <w:rsid w:val="008265CC"/>
    <w:rsid w:val="00826981"/>
    <w:rsid w:val="00831CE0"/>
    <w:rsid w:val="00833E88"/>
    <w:rsid w:val="008351D5"/>
    <w:rsid w:val="00835879"/>
    <w:rsid w:val="008359D4"/>
    <w:rsid w:val="00837228"/>
    <w:rsid w:val="00837864"/>
    <w:rsid w:val="008430E7"/>
    <w:rsid w:val="008452C2"/>
    <w:rsid w:val="00845E63"/>
    <w:rsid w:val="008473BC"/>
    <w:rsid w:val="008477F8"/>
    <w:rsid w:val="00847A29"/>
    <w:rsid w:val="008514A0"/>
    <w:rsid w:val="00851A5F"/>
    <w:rsid w:val="00852015"/>
    <w:rsid w:val="008524DA"/>
    <w:rsid w:val="008537B4"/>
    <w:rsid w:val="008571FC"/>
    <w:rsid w:val="0085730B"/>
    <w:rsid w:val="008575D8"/>
    <w:rsid w:val="008605F3"/>
    <w:rsid w:val="00860F42"/>
    <w:rsid w:val="00864457"/>
    <w:rsid w:val="0086711C"/>
    <w:rsid w:val="00867148"/>
    <w:rsid w:val="00870C87"/>
    <w:rsid w:val="00871487"/>
    <w:rsid w:val="00872D9E"/>
    <w:rsid w:val="0087506E"/>
    <w:rsid w:val="008758AA"/>
    <w:rsid w:val="00875D33"/>
    <w:rsid w:val="00875F4D"/>
    <w:rsid w:val="00877EB4"/>
    <w:rsid w:val="00880044"/>
    <w:rsid w:val="00881136"/>
    <w:rsid w:val="0088124B"/>
    <w:rsid w:val="00884D92"/>
    <w:rsid w:val="00886597"/>
    <w:rsid w:val="0088752E"/>
    <w:rsid w:val="00892352"/>
    <w:rsid w:val="008947AC"/>
    <w:rsid w:val="00894BCC"/>
    <w:rsid w:val="00895891"/>
    <w:rsid w:val="00895E7D"/>
    <w:rsid w:val="00896389"/>
    <w:rsid w:val="008A6AB0"/>
    <w:rsid w:val="008A7020"/>
    <w:rsid w:val="008B1151"/>
    <w:rsid w:val="008B6EBC"/>
    <w:rsid w:val="008C3E85"/>
    <w:rsid w:val="008D0709"/>
    <w:rsid w:val="008D2BE1"/>
    <w:rsid w:val="008D3104"/>
    <w:rsid w:val="008D32FC"/>
    <w:rsid w:val="008D671E"/>
    <w:rsid w:val="008D6D75"/>
    <w:rsid w:val="008D739C"/>
    <w:rsid w:val="008E0CF8"/>
    <w:rsid w:val="008E33AA"/>
    <w:rsid w:val="008E4797"/>
    <w:rsid w:val="008E773C"/>
    <w:rsid w:val="008F2E2E"/>
    <w:rsid w:val="008F3448"/>
    <w:rsid w:val="0090005D"/>
    <w:rsid w:val="009034C0"/>
    <w:rsid w:val="00904165"/>
    <w:rsid w:val="009054F5"/>
    <w:rsid w:val="00910A1E"/>
    <w:rsid w:val="00910B01"/>
    <w:rsid w:val="00911FB8"/>
    <w:rsid w:val="009140A9"/>
    <w:rsid w:val="00914451"/>
    <w:rsid w:val="009154A0"/>
    <w:rsid w:val="00921BCF"/>
    <w:rsid w:val="0092201B"/>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DA0"/>
    <w:rsid w:val="0095538A"/>
    <w:rsid w:val="00957D22"/>
    <w:rsid w:val="009609C1"/>
    <w:rsid w:val="009611F9"/>
    <w:rsid w:val="00967F3E"/>
    <w:rsid w:val="009749E2"/>
    <w:rsid w:val="00975232"/>
    <w:rsid w:val="0098351B"/>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5DCF"/>
    <w:rsid w:val="009B051A"/>
    <w:rsid w:val="009B1F53"/>
    <w:rsid w:val="009B203D"/>
    <w:rsid w:val="009B304C"/>
    <w:rsid w:val="009B35FF"/>
    <w:rsid w:val="009B44E3"/>
    <w:rsid w:val="009C5423"/>
    <w:rsid w:val="009D0398"/>
    <w:rsid w:val="009D3A02"/>
    <w:rsid w:val="009D7147"/>
    <w:rsid w:val="009D76B9"/>
    <w:rsid w:val="009E5707"/>
    <w:rsid w:val="009F15D8"/>
    <w:rsid w:val="009F28D3"/>
    <w:rsid w:val="009F53C4"/>
    <w:rsid w:val="009F5A88"/>
    <w:rsid w:val="009F5B4C"/>
    <w:rsid w:val="00A037F6"/>
    <w:rsid w:val="00A03914"/>
    <w:rsid w:val="00A0584E"/>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24E0"/>
    <w:rsid w:val="00A359CD"/>
    <w:rsid w:val="00A4019B"/>
    <w:rsid w:val="00A40C31"/>
    <w:rsid w:val="00A40D90"/>
    <w:rsid w:val="00A4117F"/>
    <w:rsid w:val="00A4398C"/>
    <w:rsid w:val="00A457D1"/>
    <w:rsid w:val="00A52B31"/>
    <w:rsid w:val="00A52E09"/>
    <w:rsid w:val="00A542BF"/>
    <w:rsid w:val="00A548B5"/>
    <w:rsid w:val="00A5682B"/>
    <w:rsid w:val="00A56D93"/>
    <w:rsid w:val="00A5784E"/>
    <w:rsid w:val="00A60F39"/>
    <w:rsid w:val="00A61B5B"/>
    <w:rsid w:val="00A63D3A"/>
    <w:rsid w:val="00A659DF"/>
    <w:rsid w:val="00A710B8"/>
    <w:rsid w:val="00A71DB2"/>
    <w:rsid w:val="00A71FC5"/>
    <w:rsid w:val="00A72C1E"/>
    <w:rsid w:val="00A7751C"/>
    <w:rsid w:val="00A7799C"/>
    <w:rsid w:val="00A811E9"/>
    <w:rsid w:val="00A83BB2"/>
    <w:rsid w:val="00A84CAB"/>
    <w:rsid w:val="00A85056"/>
    <w:rsid w:val="00A85322"/>
    <w:rsid w:val="00A863D2"/>
    <w:rsid w:val="00A876BA"/>
    <w:rsid w:val="00A87749"/>
    <w:rsid w:val="00A87CBD"/>
    <w:rsid w:val="00A96A80"/>
    <w:rsid w:val="00AA0216"/>
    <w:rsid w:val="00AA18E0"/>
    <w:rsid w:val="00AA20B7"/>
    <w:rsid w:val="00AA2855"/>
    <w:rsid w:val="00AA36FD"/>
    <w:rsid w:val="00AA3F08"/>
    <w:rsid w:val="00AA490F"/>
    <w:rsid w:val="00AA6FB2"/>
    <w:rsid w:val="00AB47D2"/>
    <w:rsid w:val="00AC29E5"/>
    <w:rsid w:val="00AC4A97"/>
    <w:rsid w:val="00AC4B70"/>
    <w:rsid w:val="00AC59E1"/>
    <w:rsid w:val="00AD025D"/>
    <w:rsid w:val="00AD16DA"/>
    <w:rsid w:val="00AD38C2"/>
    <w:rsid w:val="00AD3E06"/>
    <w:rsid w:val="00AD583E"/>
    <w:rsid w:val="00AE67AE"/>
    <w:rsid w:val="00AE76DE"/>
    <w:rsid w:val="00AF035D"/>
    <w:rsid w:val="00AF6ED3"/>
    <w:rsid w:val="00B04A7A"/>
    <w:rsid w:val="00B100FA"/>
    <w:rsid w:val="00B1216B"/>
    <w:rsid w:val="00B12E74"/>
    <w:rsid w:val="00B14359"/>
    <w:rsid w:val="00B1483A"/>
    <w:rsid w:val="00B229F5"/>
    <w:rsid w:val="00B246EB"/>
    <w:rsid w:val="00B25820"/>
    <w:rsid w:val="00B30A58"/>
    <w:rsid w:val="00B30DA4"/>
    <w:rsid w:val="00B32BF0"/>
    <w:rsid w:val="00B366B7"/>
    <w:rsid w:val="00B414ED"/>
    <w:rsid w:val="00B42047"/>
    <w:rsid w:val="00B43C94"/>
    <w:rsid w:val="00B50C1B"/>
    <w:rsid w:val="00B5318A"/>
    <w:rsid w:val="00B54FD8"/>
    <w:rsid w:val="00B604ED"/>
    <w:rsid w:val="00B60918"/>
    <w:rsid w:val="00B62FEE"/>
    <w:rsid w:val="00B65318"/>
    <w:rsid w:val="00B65F82"/>
    <w:rsid w:val="00B71B6C"/>
    <w:rsid w:val="00B7699D"/>
    <w:rsid w:val="00B801B5"/>
    <w:rsid w:val="00B80623"/>
    <w:rsid w:val="00B84A60"/>
    <w:rsid w:val="00B86B5C"/>
    <w:rsid w:val="00B87679"/>
    <w:rsid w:val="00B92EB3"/>
    <w:rsid w:val="00BA23B1"/>
    <w:rsid w:val="00BA3B86"/>
    <w:rsid w:val="00BA4B3A"/>
    <w:rsid w:val="00BA5FCE"/>
    <w:rsid w:val="00BA6C41"/>
    <w:rsid w:val="00BA75FF"/>
    <w:rsid w:val="00BB0423"/>
    <w:rsid w:val="00BB1C7D"/>
    <w:rsid w:val="00BB3621"/>
    <w:rsid w:val="00BB4EBA"/>
    <w:rsid w:val="00BB6863"/>
    <w:rsid w:val="00BB6C44"/>
    <w:rsid w:val="00BB75CD"/>
    <w:rsid w:val="00BB7EC4"/>
    <w:rsid w:val="00BD14EA"/>
    <w:rsid w:val="00BD28FE"/>
    <w:rsid w:val="00BD314D"/>
    <w:rsid w:val="00BD4F35"/>
    <w:rsid w:val="00BD594D"/>
    <w:rsid w:val="00BD6EB3"/>
    <w:rsid w:val="00BE23FC"/>
    <w:rsid w:val="00BE39B5"/>
    <w:rsid w:val="00BE44A9"/>
    <w:rsid w:val="00BE49A9"/>
    <w:rsid w:val="00BE73DE"/>
    <w:rsid w:val="00BE784E"/>
    <w:rsid w:val="00BF2973"/>
    <w:rsid w:val="00BF32FD"/>
    <w:rsid w:val="00BF3FA0"/>
    <w:rsid w:val="00BF5852"/>
    <w:rsid w:val="00BF60B7"/>
    <w:rsid w:val="00C009AD"/>
    <w:rsid w:val="00C024AC"/>
    <w:rsid w:val="00C02655"/>
    <w:rsid w:val="00C0286F"/>
    <w:rsid w:val="00C03007"/>
    <w:rsid w:val="00C05B91"/>
    <w:rsid w:val="00C1015B"/>
    <w:rsid w:val="00C10F5B"/>
    <w:rsid w:val="00C11ABD"/>
    <w:rsid w:val="00C11C68"/>
    <w:rsid w:val="00C15AB6"/>
    <w:rsid w:val="00C2214B"/>
    <w:rsid w:val="00C24632"/>
    <w:rsid w:val="00C250E6"/>
    <w:rsid w:val="00C255CB"/>
    <w:rsid w:val="00C25E9D"/>
    <w:rsid w:val="00C32C96"/>
    <w:rsid w:val="00C352ED"/>
    <w:rsid w:val="00C401F3"/>
    <w:rsid w:val="00C4121D"/>
    <w:rsid w:val="00C419E8"/>
    <w:rsid w:val="00C54863"/>
    <w:rsid w:val="00C551CD"/>
    <w:rsid w:val="00C559DB"/>
    <w:rsid w:val="00C55FAB"/>
    <w:rsid w:val="00C56509"/>
    <w:rsid w:val="00C602BF"/>
    <w:rsid w:val="00C65D31"/>
    <w:rsid w:val="00C65F7D"/>
    <w:rsid w:val="00C67807"/>
    <w:rsid w:val="00C7085E"/>
    <w:rsid w:val="00C734AC"/>
    <w:rsid w:val="00C73D48"/>
    <w:rsid w:val="00C777D3"/>
    <w:rsid w:val="00C81978"/>
    <w:rsid w:val="00C822E3"/>
    <w:rsid w:val="00C84BAC"/>
    <w:rsid w:val="00C86989"/>
    <w:rsid w:val="00C90A8F"/>
    <w:rsid w:val="00C91397"/>
    <w:rsid w:val="00CA45E4"/>
    <w:rsid w:val="00CA54A3"/>
    <w:rsid w:val="00CA5623"/>
    <w:rsid w:val="00CA6D81"/>
    <w:rsid w:val="00CB121E"/>
    <w:rsid w:val="00CB1E58"/>
    <w:rsid w:val="00CB43C6"/>
    <w:rsid w:val="00CB54B4"/>
    <w:rsid w:val="00CC1E35"/>
    <w:rsid w:val="00CC2913"/>
    <w:rsid w:val="00CC4B4B"/>
    <w:rsid w:val="00CC7DA0"/>
    <w:rsid w:val="00CC7F8F"/>
    <w:rsid w:val="00CD7FF2"/>
    <w:rsid w:val="00CE2DC3"/>
    <w:rsid w:val="00CE4AAC"/>
    <w:rsid w:val="00CE5110"/>
    <w:rsid w:val="00CE682E"/>
    <w:rsid w:val="00CE7BE5"/>
    <w:rsid w:val="00CF1849"/>
    <w:rsid w:val="00CF4995"/>
    <w:rsid w:val="00CF5E8B"/>
    <w:rsid w:val="00CF799C"/>
    <w:rsid w:val="00D01593"/>
    <w:rsid w:val="00D06500"/>
    <w:rsid w:val="00D0737D"/>
    <w:rsid w:val="00D07FB6"/>
    <w:rsid w:val="00D107C5"/>
    <w:rsid w:val="00D11F8C"/>
    <w:rsid w:val="00D14E49"/>
    <w:rsid w:val="00D206CD"/>
    <w:rsid w:val="00D20DEE"/>
    <w:rsid w:val="00D23363"/>
    <w:rsid w:val="00D26C46"/>
    <w:rsid w:val="00D33D95"/>
    <w:rsid w:val="00D40772"/>
    <w:rsid w:val="00D45934"/>
    <w:rsid w:val="00D51BC5"/>
    <w:rsid w:val="00D52A67"/>
    <w:rsid w:val="00D55693"/>
    <w:rsid w:val="00D565F2"/>
    <w:rsid w:val="00D658CF"/>
    <w:rsid w:val="00D65A96"/>
    <w:rsid w:val="00D65F12"/>
    <w:rsid w:val="00D67468"/>
    <w:rsid w:val="00D70CC3"/>
    <w:rsid w:val="00D7160B"/>
    <w:rsid w:val="00D74550"/>
    <w:rsid w:val="00D74700"/>
    <w:rsid w:val="00D81329"/>
    <w:rsid w:val="00D822F4"/>
    <w:rsid w:val="00D82BAF"/>
    <w:rsid w:val="00D8434F"/>
    <w:rsid w:val="00D8502A"/>
    <w:rsid w:val="00D85712"/>
    <w:rsid w:val="00D90CA5"/>
    <w:rsid w:val="00D91313"/>
    <w:rsid w:val="00D940E7"/>
    <w:rsid w:val="00D97134"/>
    <w:rsid w:val="00D9744B"/>
    <w:rsid w:val="00D97C08"/>
    <w:rsid w:val="00D97D5F"/>
    <w:rsid w:val="00DA703B"/>
    <w:rsid w:val="00DB0AC4"/>
    <w:rsid w:val="00DC2B18"/>
    <w:rsid w:val="00DC4197"/>
    <w:rsid w:val="00DC5DA1"/>
    <w:rsid w:val="00DC64E5"/>
    <w:rsid w:val="00DD059F"/>
    <w:rsid w:val="00DD1410"/>
    <w:rsid w:val="00DD156C"/>
    <w:rsid w:val="00DD4F88"/>
    <w:rsid w:val="00DD75B5"/>
    <w:rsid w:val="00DD7C83"/>
    <w:rsid w:val="00DE00FF"/>
    <w:rsid w:val="00DE18CF"/>
    <w:rsid w:val="00DE23D1"/>
    <w:rsid w:val="00DE3841"/>
    <w:rsid w:val="00DE5703"/>
    <w:rsid w:val="00DE6E4D"/>
    <w:rsid w:val="00DE7641"/>
    <w:rsid w:val="00DF664D"/>
    <w:rsid w:val="00E03A09"/>
    <w:rsid w:val="00E03E4C"/>
    <w:rsid w:val="00E07107"/>
    <w:rsid w:val="00E0732C"/>
    <w:rsid w:val="00E10CBB"/>
    <w:rsid w:val="00E11A1A"/>
    <w:rsid w:val="00E11FB3"/>
    <w:rsid w:val="00E14DCA"/>
    <w:rsid w:val="00E1547B"/>
    <w:rsid w:val="00E16F39"/>
    <w:rsid w:val="00E2048C"/>
    <w:rsid w:val="00E2616D"/>
    <w:rsid w:val="00E34150"/>
    <w:rsid w:val="00E40765"/>
    <w:rsid w:val="00E43354"/>
    <w:rsid w:val="00E52720"/>
    <w:rsid w:val="00E56F64"/>
    <w:rsid w:val="00E575AC"/>
    <w:rsid w:val="00E61B40"/>
    <w:rsid w:val="00E622EB"/>
    <w:rsid w:val="00E64A3F"/>
    <w:rsid w:val="00E70E9F"/>
    <w:rsid w:val="00E729B5"/>
    <w:rsid w:val="00E735CB"/>
    <w:rsid w:val="00E7450A"/>
    <w:rsid w:val="00E76F96"/>
    <w:rsid w:val="00E7762A"/>
    <w:rsid w:val="00E777FF"/>
    <w:rsid w:val="00E80649"/>
    <w:rsid w:val="00E864C8"/>
    <w:rsid w:val="00E86D8A"/>
    <w:rsid w:val="00E92C09"/>
    <w:rsid w:val="00E961F8"/>
    <w:rsid w:val="00E96AA1"/>
    <w:rsid w:val="00EB227D"/>
    <w:rsid w:val="00EB2BB7"/>
    <w:rsid w:val="00EB5792"/>
    <w:rsid w:val="00EB6474"/>
    <w:rsid w:val="00EB6FEE"/>
    <w:rsid w:val="00EB7E78"/>
    <w:rsid w:val="00EC11FC"/>
    <w:rsid w:val="00EC21EE"/>
    <w:rsid w:val="00EC44E8"/>
    <w:rsid w:val="00EC676C"/>
    <w:rsid w:val="00ED2F8B"/>
    <w:rsid w:val="00ED6821"/>
    <w:rsid w:val="00EE08E7"/>
    <w:rsid w:val="00EF16BD"/>
    <w:rsid w:val="00EF4D83"/>
    <w:rsid w:val="00EF504A"/>
    <w:rsid w:val="00EF5A59"/>
    <w:rsid w:val="00EF7976"/>
    <w:rsid w:val="00EF7BD9"/>
    <w:rsid w:val="00F00119"/>
    <w:rsid w:val="00F00384"/>
    <w:rsid w:val="00F01F51"/>
    <w:rsid w:val="00F0613A"/>
    <w:rsid w:val="00F1586D"/>
    <w:rsid w:val="00F16FC5"/>
    <w:rsid w:val="00F172E1"/>
    <w:rsid w:val="00F2068F"/>
    <w:rsid w:val="00F24E55"/>
    <w:rsid w:val="00F26247"/>
    <w:rsid w:val="00F2663F"/>
    <w:rsid w:val="00F277D6"/>
    <w:rsid w:val="00F303E2"/>
    <w:rsid w:val="00F31CE3"/>
    <w:rsid w:val="00F32AFF"/>
    <w:rsid w:val="00F346DD"/>
    <w:rsid w:val="00F35FF0"/>
    <w:rsid w:val="00F40599"/>
    <w:rsid w:val="00F41407"/>
    <w:rsid w:val="00F42123"/>
    <w:rsid w:val="00F42CD9"/>
    <w:rsid w:val="00F42F43"/>
    <w:rsid w:val="00F460B0"/>
    <w:rsid w:val="00F51960"/>
    <w:rsid w:val="00F52743"/>
    <w:rsid w:val="00F53B0C"/>
    <w:rsid w:val="00F562D6"/>
    <w:rsid w:val="00F57E14"/>
    <w:rsid w:val="00F61BEA"/>
    <w:rsid w:val="00F6653E"/>
    <w:rsid w:val="00F7116A"/>
    <w:rsid w:val="00F722DC"/>
    <w:rsid w:val="00F75BD6"/>
    <w:rsid w:val="00F77383"/>
    <w:rsid w:val="00F90F41"/>
    <w:rsid w:val="00F92799"/>
    <w:rsid w:val="00F9445C"/>
    <w:rsid w:val="00F94D7D"/>
    <w:rsid w:val="00F96032"/>
    <w:rsid w:val="00FA06DD"/>
    <w:rsid w:val="00FA7817"/>
    <w:rsid w:val="00FB7037"/>
    <w:rsid w:val="00FB7239"/>
    <w:rsid w:val="00FC0338"/>
    <w:rsid w:val="00FC1C63"/>
    <w:rsid w:val="00FC3472"/>
    <w:rsid w:val="00FC4A20"/>
    <w:rsid w:val="00FC634B"/>
    <w:rsid w:val="00FC732B"/>
    <w:rsid w:val="00FD2222"/>
    <w:rsid w:val="00FD49B8"/>
    <w:rsid w:val="00FD4F68"/>
    <w:rsid w:val="00FD518F"/>
    <w:rsid w:val="00FD56BE"/>
    <w:rsid w:val="00FD7E47"/>
    <w:rsid w:val="00FE124A"/>
    <w:rsid w:val="00FE2735"/>
    <w:rsid w:val="00FE2811"/>
    <w:rsid w:val="00FE5637"/>
    <w:rsid w:val="00FF35E5"/>
    <w:rsid w:val="00FF4542"/>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p@hmrn.ru" TargetMode="External"/><Relationship Id="rId18" Type="http://schemas.openxmlformats.org/officeDocument/2006/relationships/image" Target="media/image2.png"/><Relationship Id="rId26" Type="http://schemas.openxmlformats.org/officeDocument/2006/relationships/hyperlink" Target="consultantplus://offline/ref=09C747AD332C0A26027EF5C1E713C7A0AD13E04390004DC08213FFEF6737D67BA3ECAF9C7907C544TER3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547D227C11FDE11F3C22D1BEE70B38BA692E5A00196D525CFA8D04D3FF5694D18C8A358538DC40BDW6RFM" TargetMode="External"/><Relationship Id="rId25" Type="http://schemas.openxmlformats.org/officeDocument/2006/relationships/hyperlink" Target="consultantplus://offline/ref=09C747AD332C0A26027EF5C1E713C7A0AD13E04390004DC08213FFEF6737D67BA3ECAF9C7907C545TERB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7D227C11FDE11F3C22D1BEE70B38BA692E5A00196D525CFA8D04D3FF5694D18C8A358538DC40BDW6RFM" TargetMode="External"/><Relationship Id="rId20" Type="http://schemas.openxmlformats.org/officeDocument/2006/relationships/footer" Target="footer2.xml"/><Relationship Id="rId29" Type="http://schemas.openxmlformats.org/officeDocument/2006/relationships/hyperlink" Target="consultantplus://offline/ref=09C747AD332C0A26027EF5C1E713C7A0AD13E04390004DC08213FFEF6737D67BA3ECAF9C7907C140TER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9C747AD332C0A26027EF5C1E713C7A0AD13E84199054DC08213FFEF6737D67BA3ECAF9C7907C441TERA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547D227C11FDE11F3C22D1BEE70B38BA692E5A00196D525CFA8D04D3FF5694D18C8A358538DC40BDW6RFM" TargetMode="External"/><Relationship Id="rId28" Type="http://schemas.openxmlformats.org/officeDocument/2006/relationships/hyperlink" Target="consultantplus://offline/ref=09C747AD332C0A26027EF5C1E713C7A0AD13E04390004DC08213FFEF6737D67BA3ECAFT9REG"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consultantplus://offline/ref=DE0C533D7E1E77906148F001C659F0122CE79152B91F7679E6C6BASCn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mrn.ru" TargetMode="External"/><Relationship Id="rId22" Type="http://schemas.openxmlformats.org/officeDocument/2006/relationships/header" Target="header5.xml"/><Relationship Id="rId27" Type="http://schemas.openxmlformats.org/officeDocument/2006/relationships/hyperlink" Target="consultantplus://offline/ref=09C747AD332C0A26027EF5C1E713C7A0AD13E04390004DC08213FFEF6737D67BA3ECAF9C7907C142TERBG" TargetMode="External"/><Relationship Id="rId30" Type="http://schemas.openxmlformats.org/officeDocument/2006/relationships/hyperlink" Target="consultantplus://offline/ref=09C747AD332C0A26027EF5C1E713C7A0AD13E04390004DC08213FFEF6737D67BA3ECAF9C7907C049TER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3875-F4BB-4A9A-A069-6738CA96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92</Pages>
  <Words>34515</Words>
  <Characters>196742</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230796</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 Windows</dc:creator>
  <cp:keywords/>
  <cp:lastModifiedBy>Эберт Т.М.</cp:lastModifiedBy>
  <cp:revision>28</cp:revision>
  <cp:lastPrinted>2015-11-25T11:18:00Z</cp:lastPrinted>
  <dcterms:created xsi:type="dcterms:W3CDTF">2015-11-24T05:17:00Z</dcterms:created>
  <dcterms:modified xsi:type="dcterms:W3CDTF">2015-11-25T11:19:00Z</dcterms:modified>
</cp:coreProperties>
</file>